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1D" w:rsidRDefault="00FE0C1D" w:rsidP="00FE0C1D">
      <w:pPr>
        <w:rPr>
          <w:rStyle w:val="af0"/>
          <w:sz w:val="22"/>
          <w:szCs w:val="22"/>
          <w:lang w:val="ru-RU"/>
        </w:rPr>
      </w:pPr>
      <w:r w:rsidRPr="00FE0C1D">
        <w:rPr>
          <w:rStyle w:val="af0"/>
          <w:noProof/>
          <w:sz w:val="22"/>
          <w:lang w:val="ru-RU" w:eastAsia="ru-RU" w:bidi="ar-SA"/>
        </w:rPr>
        <w:drawing>
          <wp:inline distT="0" distB="0" distL="0" distR="0">
            <wp:extent cx="2914650" cy="6877050"/>
            <wp:effectExtent l="19050" t="0" r="0" b="0"/>
            <wp:docPr id="14" name="Рисунок 5" descr="C:\Users\Uzer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ownloads\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C9" w:rsidRPr="00C141EB" w:rsidRDefault="00FE0C1D" w:rsidP="003A28FE">
      <w:pPr>
        <w:jc w:val="right"/>
        <w:rPr>
          <w:rStyle w:val="af0"/>
          <w:sz w:val="22"/>
          <w:szCs w:val="22"/>
          <w:lang w:val="ru-RU"/>
        </w:rPr>
      </w:pPr>
      <w:r>
        <w:rPr>
          <w:rStyle w:val="af0"/>
          <w:sz w:val="22"/>
          <w:szCs w:val="22"/>
          <w:lang w:val="ru-RU"/>
        </w:rPr>
        <w:lastRenderedPageBreak/>
        <w:t xml:space="preserve"> </w:t>
      </w:r>
      <w:r w:rsidR="008502C9" w:rsidRPr="008502C9">
        <w:rPr>
          <w:rStyle w:val="af0"/>
          <w:sz w:val="22"/>
          <w:szCs w:val="22"/>
          <w:lang w:val="ru-RU"/>
        </w:rPr>
        <w:t xml:space="preserve">«Один мудрый старец сказал: «Чего там мудрить с воспитанием. </w:t>
      </w:r>
      <w:proofErr w:type="gramStart"/>
      <w:r w:rsidR="008502C9" w:rsidRPr="00C141EB">
        <w:rPr>
          <w:rStyle w:val="af0"/>
          <w:sz w:val="22"/>
          <w:szCs w:val="22"/>
          <w:lang w:val="ru-RU"/>
        </w:rPr>
        <w:t>Все очень просто – наполняйте душу ребенка прекрасным – и он</w:t>
      </w:r>
      <w:r w:rsidR="00F61EE3" w:rsidRPr="008502C9">
        <w:rPr>
          <w:rStyle w:val="af0"/>
          <w:sz w:val="22"/>
          <w:szCs w:val="22"/>
        </w:rPr>
        <w:t> </w:t>
      </w:r>
      <w:r w:rsidR="008502C9" w:rsidRPr="00C141EB">
        <w:rPr>
          <w:rStyle w:val="af0"/>
          <w:sz w:val="22"/>
          <w:szCs w:val="22"/>
          <w:lang w:val="ru-RU"/>
        </w:rPr>
        <w:t>будет воспитан»</w:t>
      </w:r>
      <w:proofErr w:type="gramEnd"/>
    </w:p>
    <w:p w:rsidR="008502C9" w:rsidRDefault="00F61EE3" w:rsidP="008502C9">
      <w:pPr>
        <w:rPr>
          <w:rFonts w:ascii="Arial" w:hAnsi="Arial" w:cs="Arial"/>
          <w:color w:val="484C51"/>
          <w:sz w:val="24"/>
          <w:szCs w:val="24"/>
          <w:lang w:val="ru-RU"/>
        </w:rPr>
      </w:pP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 Эстетическое воспитание личности происходит с первых шагов маленького человека, с первых е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 xml:space="preserve">го слов, поступков. 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 </w:t>
      </w:r>
    </w:p>
    <w:p w:rsidR="00F61EE3" w:rsidRPr="00F61EE3" w:rsidRDefault="00F61EE3" w:rsidP="008502C9">
      <w:pPr>
        <w:rPr>
          <w:rFonts w:ascii="Arial" w:hAnsi="Arial" w:cs="Arial"/>
          <w:color w:val="484C51"/>
          <w:sz w:val="24"/>
          <w:szCs w:val="24"/>
          <w:lang w:val="ru-RU"/>
        </w:rPr>
      </w:pPr>
      <w:r w:rsidRPr="00F61EE3">
        <w:rPr>
          <w:rFonts w:ascii="Arial" w:hAnsi="Arial" w:cs="Arial"/>
          <w:color w:val="484C51"/>
          <w:sz w:val="24"/>
          <w:szCs w:val="24"/>
          <w:lang w:val="ru-RU"/>
        </w:rPr>
        <w:t>Едва освоив элементарные движения, малыш тянет ручки к красивой, яркой игрушке и замирает, услышав звуки музыки. Немного повзрослев, рассматривает иллюстрации в кн</w:t>
      </w:r>
      <w:r>
        <w:rPr>
          <w:rFonts w:ascii="Arial" w:hAnsi="Arial" w:cs="Arial"/>
          <w:color w:val="484C51"/>
          <w:sz w:val="24"/>
          <w:szCs w:val="24"/>
          <w:lang w:val="ru-RU"/>
        </w:rPr>
        <w:t xml:space="preserve">ижке 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>и сам пытается на бумаге карандашом создавать только ему понятную красоту. В ст</w:t>
      </w:r>
      <w:r>
        <w:rPr>
          <w:rFonts w:ascii="Arial" w:hAnsi="Arial" w:cs="Arial"/>
          <w:color w:val="484C51"/>
          <w:sz w:val="24"/>
          <w:szCs w:val="24"/>
          <w:lang w:val="ru-RU"/>
        </w:rPr>
        <w:t>аршем дошкольном возрасте он уже имеет собственный вкус и собственные суждения.</w:t>
      </w:r>
    </w:p>
    <w:p w:rsidR="00F61EE3" w:rsidRPr="00F61EE3" w:rsidRDefault="00F61EE3" w:rsidP="008502C9">
      <w:pPr>
        <w:rPr>
          <w:rFonts w:ascii="Arial" w:hAnsi="Arial" w:cs="Arial"/>
          <w:color w:val="484C51"/>
          <w:sz w:val="24"/>
          <w:szCs w:val="24"/>
          <w:lang w:val="ru-RU"/>
        </w:rPr>
      </w:pPr>
      <w:r w:rsidRPr="00F61EE3">
        <w:rPr>
          <w:rFonts w:ascii="Arial" w:hAnsi="Arial" w:cs="Arial"/>
          <w:color w:val="484C51"/>
          <w:sz w:val="24"/>
          <w:szCs w:val="24"/>
          <w:lang w:val="ru-RU"/>
        </w:rPr>
        <w:t>Незаменимым средством формирования духовного мира детей является искусство: литература, скульптура, народное творчество, живопись. Оно пробуждает у детей дошкольного возраста эмоционал</w:t>
      </w:r>
      <w:r>
        <w:rPr>
          <w:rFonts w:ascii="Arial" w:hAnsi="Arial" w:cs="Arial"/>
          <w:color w:val="484C51"/>
          <w:sz w:val="24"/>
          <w:szCs w:val="24"/>
          <w:lang w:val="ru-RU"/>
        </w:rPr>
        <w:t xml:space="preserve">ьно-творческое начало. 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Хоровое пение, народные танцы, игра </w:t>
      </w:r>
      <w:r>
        <w:rPr>
          <w:rFonts w:ascii="Arial" w:hAnsi="Arial" w:cs="Arial"/>
          <w:color w:val="484C51"/>
          <w:sz w:val="24"/>
          <w:szCs w:val="24"/>
          <w:lang w:val="ru-RU"/>
        </w:rPr>
        <w:t>на инструментах, сочинение сказок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, стихов, рассказов, театральные постановки знакомят детей с произведениями искусства, шлифует исполнительские навыки, становится содержанием духовной жизни, средством художественного 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lastRenderedPageBreak/>
        <w:t>развития, индивидуального и коллективного творчества, самовыражения детей.</w:t>
      </w:r>
    </w:p>
    <w:p w:rsidR="00FE0C1D" w:rsidRDefault="00F61EE3" w:rsidP="008502C9">
      <w:pPr>
        <w:rPr>
          <w:rFonts w:ascii="Arial" w:hAnsi="Arial" w:cs="Arial"/>
          <w:color w:val="484C51"/>
          <w:sz w:val="24"/>
          <w:szCs w:val="24"/>
          <w:lang w:val="ru-RU"/>
        </w:rPr>
      </w:pP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 Одним из важных условий реализации системы художественно-эстетического воспитания в дошкольном учреждении является правильная организация предметно-развивающей среды. </w:t>
      </w:r>
      <w:r w:rsidRPr="00F61EE3">
        <w:rPr>
          <w:rFonts w:ascii="Arial" w:hAnsi="Arial" w:cs="Arial"/>
          <w:color w:val="484C51"/>
          <w:sz w:val="24"/>
          <w:szCs w:val="24"/>
        </w:rPr>
        <w:t> 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 </w:t>
      </w:r>
    </w:p>
    <w:p w:rsidR="00F824F6" w:rsidRPr="00F824F6" w:rsidRDefault="00F61EE3" w:rsidP="008502C9">
      <w:pPr>
        <w:rPr>
          <w:rFonts w:ascii="Arial" w:hAnsi="Arial" w:cs="Arial"/>
          <w:color w:val="484C51"/>
          <w:sz w:val="24"/>
          <w:szCs w:val="24"/>
          <w:lang w:val="ru-RU"/>
        </w:rPr>
      </w:pPr>
      <w:r w:rsidRPr="00F61EE3">
        <w:rPr>
          <w:rFonts w:ascii="Arial" w:hAnsi="Arial" w:cs="Arial"/>
          <w:color w:val="484C51"/>
          <w:sz w:val="24"/>
          <w:szCs w:val="24"/>
          <w:lang w:val="ru-RU"/>
        </w:rPr>
        <w:t>Кажд</w:t>
      </w:r>
      <w:r w:rsidR="00FE0C1D">
        <w:rPr>
          <w:rFonts w:ascii="Arial" w:hAnsi="Arial" w:cs="Arial"/>
          <w:color w:val="484C51"/>
          <w:sz w:val="24"/>
          <w:szCs w:val="24"/>
          <w:lang w:val="ru-RU"/>
        </w:rPr>
        <w:t>ая</w:t>
      </w:r>
      <w:r w:rsidR="003A28FE">
        <w:rPr>
          <w:rFonts w:ascii="Arial" w:hAnsi="Arial" w:cs="Arial"/>
          <w:color w:val="484C51"/>
          <w:sz w:val="24"/>
          <w:szCs w:val="24"/>
          <w:lang w:val="ru-RU"/>
        </w:rPr>
        <w:t xml:space="preserve"> 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>группа детского сада эстетически оформлена в определенном стиле, имеются театральные, музыкальные, игровые, книжные уголки, ц</w:t>
      </w:r>
      <w:r w:rsidR="00F824F6">
        <w:rPr>
          <w:rFonts w:ascii="Arial" w:hAnsi="Arial" w:cs="Arial"/>
          <w:color w:val="484C51"/>
          <w:sz w:val="24"/>
          <w:szCs w:val="24"/>
          <w:lang w:val="ru-RU"/>
        </w:rPr>
        <w:t>ентры искусства</w:t>
      </w:r>
      <w:r w:rsidRPr="00F61EE3">
        <w:rPr>
          <w:rFonts w:ascii="Arial" w:hAnsi="Arial" w:cs="Arial"/>
          <w:color w:val="484C51"/>
          <w:sz w:val="24"/>
          <w:szCs w:val="24"/>
          <w:lang w:val="ru-RU"/>
        </w:rPr>
        <w:t xml:space="preserve">. Для занятий музыкой имеется музыкальный зал, костюмерная с театральным реквизитом, </w:t>
      </w:r>
      <w:r w:rsidRPr="00F824F6">
        <w:rPr>
          <w:rFonts w:ascii="Arial" w:hAnsi="Arial" w:cs="Arial"/>
          <w:color w:val="484C51"/>
          <w:sz w:val="24"/>
          <w:szCs w:val="24"/>
          <w:lang w:val="ru-RU"/>
        </w:rPr>
        <w:t>имеются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разнообразные костюмы. </w:t>
      </w:r>
      <w:r w:rsidR="00F824F6" w:rsidRPr="00F824F6">
        <w:rPr>
          <w:rFonts w:ascii="Arial" w:hAnsi="Arial" w:cs="Arial"/>
          <w:color w:val="484C51"/>
          <w:sz w:val="24"/>
          <w:szCs w:val="24"/>
        </w:rPr>
        <w:t> </w:t>
      </w:r>
      <w:r w:rsidR="00F824F6">
        <w:rPr>
          <w:rFonts w:ascii="Arial" w:hAnsi="Arial" w:cs="Arial"/>
          <w:color w:val="484C51"/>
          <w:sz w:val="24"/>
          <w:szCs w:val="24"/>
          <w:lang w:val="ru-RU"/>
        </w:rPr>
        <w:t xml:space="preserve">Эффективно используются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раздевалки в групповых комнатах и коридоры: в них размещаются выставки фотографий, рисунков детей, поделок из природного материала. 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творчеству.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br/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br/>
        <w:t xml:space="preserve"> Для осуществления полноценного развития и воспитания ребенка – дошкольника необходимо согласование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lastRenderedPageBreak/>
        <w:t>усилий дошкольной организации и семьи, в которой он воспитывается. Несмотря на то, что ребенок проводит в детском саду большую часть времени, семья остается важнейшим социальным институтом, оказывающим решающее влияние на развитие личн</w:t>
      </w:r>
      <w:r w:rsidR="00F824F6">
        <w:rPr>
          <w:rFonts w:ascii="Arial" w:hAnsi="Arial" w:cs="Arial"/>
          <w:color w:val="484C51"/>
          <w:sz w:val="24"/>
          <w:szCs w:val="24"/>
          <w:lang w:val="ru-RU"/>
        </w:rPr>
        <w:t>ости дошкольника.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 xml:space="preserve"> В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дни открытых дверей,</w:t>
      </w:r>
      <w:r w:rsidR="00F824F6" w:rsidRPr="00F824F6">
        <w:rPr>
          <w:rFonts w:ascii="Arial" w:hAnsi="Arial" w:cs="Arial"/>
          <w:color w:val="484C51"/>
          <w:lang w:val="ru-RU"/>
        </w:rPr>
        <w:t xml:space="preserve">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родители имеют возможность не только посетить любые занятия и режимные моменты в детском саду, но и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 xml:space="preserve"> принять активное в них участие. О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>рганиз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 xml:space="preserve">ация выставок – конкурсов,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совместно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>е изготовление поделок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родителями и детьми ("Дары осени", «Осенний б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 xml:space="preserve">укет", «Зимние фантазии" и др.) Участие родителей 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в праздниках. </w:t>
      </w:r>
      <w:r w:rsidR="00DF5FED">
        <w:rPr>
          <w:rFonts w:ascii="Arial" w:hAnsi="Arial" w:cs="Arial"/>
          <w:color w:val="484C51"/>
          <w:sz w:val="24"/>
          <w:szCs w:val="24"/>
          <w:lang w:val="ru-RU"/>
        </w:rPr>
        <w:t>Р</w:t>
      </w:r>
      <w:r w:rsidR="00DF5FED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одительские собрания и </w:t>
      </w:r>
      <w:r w:rsidR="008502C9" w:rsidRPr="00F824F6">
        <w:rPr>
          <w:rFonts w:ascii="Arial" w:hAnsi="Arial" w:cs="Arial"/>
          <w:color w:val="484C51"/>
          <w:sz w:val="24"/>
          <w:szCs w:val="24"/>
          <w:lang w:val="ru-RU"/>
        </w:rPr>
        <w:t>ко</w:t>
      </w:r>
      <w:r w:rsidR="008502C9">
        <w:rPr>
          <w:rFonts w:ascii="Arial" w:hAnsi="Arial" w:cs="Arial"/>
          <w:color w:val="484C51"/>
          <w:sz w:val="24"/>
          <w:szCs w:val="24"/>
          <w:lang w:val="ru-RU"/>
        </w:rPr>
        <w:t xml:space="preserve">нсультации, </w:t>
      </w:r>
      <w:r w:rsidR="008502C9" w:rsidRPr="00F824F6">
        <w:rPr>
          <w:rFonts w:ascii="Arial" w:hAnsi="Arial" w:cs="Arial"/>
          <w:color w:val="484C51"/>
          <w:sz w:val="24"/>
          <w:szCs w:val="24"/>
          <w:lang w:val="ru-RU"/>
        </w:rPr>
        <w:t>все</w:t>
      </w:r>
      <w:r w:rsidR="00F824F6" w:rsidRPr="00F824F6">
        <w:rPr>
          <w:rFonts w:ascii="Arial" w:hAnsi="Arial" w:cs="Arial"/>
          <w:color w:val="484C51"/>
          <w:sz w:val="24"/>
          <w:szCs w:val="24"/>
          <w:lang w:val="ru-RU"/>
        </w:rPr>
        <w:t xml:space="preserve"> это помогает сделать их своими союзниками и единомышленниками в деле воспитания де</w:t>
      </w:r>
      <w:r w:rsidR="008502C9">
        <w:rPr>
          <w:rFonts w:ascii="Arial" w:hAnsi="Arial" w:cs="Arial"/>
          <w:color w:val="484C51"/>
          <w:sz w:val="24"/>
          <w:szCs w:val="24"/>
          <w:lang w:val="ru-RU"/>
        </w:rPr>
        <w:t>тей.</w:t>
      </w:r>
    </w:p>
    <w:p w:rsidR="00F824F6" w:rsidRPr="003A28FE" w:rsidRDefault="00F824F6" w:rsidP="00F824F6">
      <w:pPr>
        <w:rPr>
          <w:rFonts w:ascii="Arial" w:hAnsi="Arial" w:cs="Arial"/>
          <w:b/>
          <w:color w:val="484C51"/>
          <w:lang w:val="ru-RU"/>
        </w:rPr>
      </w:pPr>
      <w:r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t>Основная цел</w:t>
      </w:r>
      <w:r w:rsidR="008502C9"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t xml:space="preserve">ь педагогического коллектива ДОУ </w:t>
      </w:r>
      <w:r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t>–</w:t>
      </w:r>
      <w:r w:rsidR="008502C9"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t xml:space="preserve"> </w:t>
      </w:r>
      <w:r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t>развитие творческого потенциала ребенка, создание условий для его самореализации.</w:t>
      </w:r>
      <w:r w:rsidRPr="003A28FE">
        <w:rPr>
          <w:rFonts w:ascii="Arial" w:hAnsi="Arial" w:cs="Arial"/>
          <w:b/>
          <w:color w:val="484C51"/>
          <w:sz w:val="24"/>
          <w:szCs w:val="24"/>
          <w:lang w:val="ru-RU"/>
        </w:rPr>
        <w:br/>
      </w:r>
      <w:r w:rsidRPr="003A28FE">
        <w:rPr>
          <w:b/>
          <w:lang w:val="ru-RU"/>
        </w:rPr>
        <w:br/>
      </w:r>
      <w:r w:rsidRPr="003A28FE">
        <w:rPr>
          <w:rFonts w:ascii="Arial" w:hAnsi="Arial" w:cs="Arial"/>
          <w:b/>
          <w:color w:val="484C51"/>
          <w:lang w:val="ru-RU"/>
        </w:rPr>
        <w:t xml:space="preserve"> </w:t>
      </w: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FE0C1D" w:rsidRDefault="003A28FE" w:rsidP="00F61EE3">
      <w:pPr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228975" cy="3076575"/>
            <wp:effectExtent l="19050" t="0" r="9525" b="0"/>
            <wp:docPr id="15" name="Рисунок 6" descr="C:\Users\Uzer\Downloads\картинка х 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ownloads\картинка х э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395" cy="307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1D" w:rsidRDefault="00FE0C1D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3A28FE" w:rsidRDefault="003A28FE" w:rsidP="00F61EE3">
      <w:pPr>
        <w:rPr>
          <w:noProof/>
          <w:sz w:val="24"/>
          <w:szCs w:val="24"/>
          <w:lang w:val="ru-RU" w:eastAsia="ru-RU" w:bidi="ar-SA"/>
        </w:rPr>
      </w:pPr>
    </w:p>
    <w:p w:rsidR="00BF0DD4" w:rsidRDefault="00BF0DD4" w:rsidP="00BF0DD4">
      <w:pPr>
        <w:jc w:val="center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>с. Александровское</w:t>
      </w:r>
    </w:p>
    <w:p w:rsidR="003A28FE" w:rsidRDefault="00BF0DD4" w:rsidP="00BF0DD4">
      <w:pPr>
        <w:jc w:val="center"/>
        <w:rPr>
          <w:noProof/>
          <w:sz w:val="24"/>
          <w:szCs w:val="24"/>
          <w:lang w:val="ru-RU" w:eastAsia="ru-RU" w:bidi="ar-SA"/>
        </w:rPr>
      </w:pPr>
      <w:r>
        <w:rPr>
          <w:noProof/>
          <w:sz w:val="24"/>
          <w:szCs w:val="24"/>
          <w:lang w:val="ru-RU" w:eastAsia="ru-RU" w:bidi="ar-SA"/>
        </w:rPr>
        <w:t>2015 г.</w:t>
      </w:r>
    </w:p>
    <w:p w:rsidR="003A28FE" w:rsidRPr="003A28FE" w:rsidRDefault="003A28FE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  <w:r w:rsidRPr="003A28FE">
        <w:rPr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</w:p>
    <w:p w:rsidR="003A28FE" w:rsidRPr="003A28FE" w:rsidRDefault="003A28FE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  <w:r w:rsidRPr="003A28FE">
        <w:rPr>
          <w:sz w:val="24"/>
          <w:szCs w:val="24"/>
          <w:lang w:val="ru-RU"/>
        </w:rPr>
        <w:t>«Детский сад комбинированного вида «Ягодка»</w:t>
      </w:r>
    </w:p>
    <w:p w:rsidR="009A448B" w:rsidRDefault="003A28FE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  <w:r w:rsidRPr="003A28FE">
        <w:rPr>
          <w:sz w:val="24"/>
          <w:szCs w:val="24"/>
          <w:lang w:val="ru-RU"/>
        </w:rPr>
        <w:t xml:space="preserve">с. </w:t>
      </w:r>
      <w:bookmarkStart w:id="0" w:name="_GoBack"/>
      <w:bookmarkEnd w:id="0"/>
      <w:r w:rsidRPr="003A28FE">
        <w:rPr>
          <w:sz w:val="24"/>
          <w:szCs w:val="24"/>
          <w:lang w:val="ru-RU"/>
        </w:rPr>
        <w:t>Александровское»</w:t>
      </w: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9A448B" w:rsidRDefault="009A448B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</w:p>
    <w:p w:rsidR="00BF0DD4" w:rsidRPr="009A448B" w:rsidRDefault="00BF0DD4" w:rsidP="009A448B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24"/>
          <w:szCs w:val="24"/>
          <w:lang w:val="ru-RU"/>
        </w:rPr>
      </w:pPr>
      <w:r>
        <w:rPr>
          <w:b/>
          <w:sz w:val="32"/>
          <w:szCs w:val="32"/>
          <w:lang w:val="ru-RU"/>
        </w:rPr>
        <w:t xml:space="preserve">«Художественно-эстетическое воспитание детей дошкольного возраста </w:t>
      </w:r>
      <w:r w:rsidR="003A28FE" w:rsidRPr="003A28FE">
        <w:rPr>
          <w:b/>
          <w:sz w:val="32"/>
          <w:szCs w:val="32"/>
          <w:lang w:val="ru-RU"/>
        </w:rPr>
        <w:t>»</w:t>
      </w:r>
    </w:p>
    <w:p w:rsidR="00BF0DD4" w:rsidRDefault="009A448B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000375" cy="2514238"/>
            <wp:effectExtent l="19050" t="0" r="9525" b="0"/>
            <wp:docPr id="19" name="Рисунок 7" descr="C:\Users\Uzer\Downloads\anim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ownloads\animazion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Pr="00BF0DD4" w:rsidRDefault="00BF0DD4" w:rsidP="00BF0DD4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4"/>
          <w:szCs w:val="24"/>
          <w:lang w:val="ru-RU"/>
        </w:rPr>
      </w:pPr>
      <w:r w:rsidRPr="00BF0DD4">
        <w:rPr>
          <w:sz w:val="24"/>
          <w:szCs w:val="24"/>
          <w:lang w:val="ru-RU"/>
        </w:rPr>
        <w:t>Составила:</w:t>
      </w:r>
    </w:p>
    <w:p w:rsidR="00BF0DD4" w:rsidRPr="00BF0DD4" w:rsidRDefault="00BF0DD4" w:rsidP="00BF0DD4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4"/>
          <w:szCs w:val="24"/>
          <w:lang w:val="ru-RU"/>
        </w:rPr>
      </w:pPr>
      <w:r w:rsidRPr="00BF0DD4">
        <w:rPr>
          <w:sz w:val="24"/>
          <w:szCs w:val="24"/>
          <w:lang w:val="ru-RU"/>
        </w:rPr>
        <w:t xml:space="preserve">Педагог доп. </w:t>
      </w:r>
      <w:r w:rsidR="009A448B">
        <w:rPr>
          <w:sz w:val="24"/>
          <w:szCs w:val="24"/>
          <w:lang w:val="ru-RU"/>
        </w:rPr>
        <w:t>о</w:t>
      </w:r>
      <w:r w:rsidRPr="00BF0DD4">
        <w:rPr>
          <w:sz w:val="24"/>
          <w:szCs w:val="24"/>
          <w:lang w:val="ru-RU"/>
        </w:rPr>
        <w:t>бразования</w:t>
      </w:r>
    </w:p>
    <w:p w:rsidR="00BF0DD4" w:rsidRPr="00BF0DD4" w:rsidRDefault="00BF0DD4" w:rsidP="00BF0DD4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sz w:val="24"/>
          <w:szCs w:val="24"/>
          <w:lang w:val="ru-RU"/>
        </w:rPr>
      </w:pPr>
      <w:proofErr w:type="spellStart"/>
      <w:r w:rsidRPr="00BF0DD4">
        <w:rPr>
          <w:sz w:val="24"/>
          <w:szCs w:val="24"/>
          <w:lang w:val="ru-RU"/>
        </w:rPr>
        <w:t>Кащеева</w:t>
      </w:r>
      <w:proofErr w:type="spellEnd"/>
      <w:r w:rsidRPr="00BF0DD4">
        <w:rPr>
          <w:sz w:val="24"/>
          <w:szCs w:val="24"/>
          <w:lang w:val="ru-RU"/>
        </w:rPr>
        <w:t xml:space="preserve"> Т. Р.</w:t>
      </w: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BF0DD4" w:rsidRPr="003A28FE" w:rsidRDefault="00BF0DD4" w:rsidP="003A28FE">
      <w:pPr>
        <w:pStyle w:val="a6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  <w:lang w:val="ru-RU"/>
        </w:rPr>
      </w:pPr>
    </w:p>
    <w:p w:rsidR="003A28FE" w:rsidRPr="00BF0DD4" w:rsidRDefault="00BF0DD4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0DD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000375" cy="2858764"/>
            <wp:effectExtent l="19050" t="0" r="9525" b="0"/>
            <wp:docPr id="17" name="Рисунок 6" descr="C:\Users\Uzer\Downloads\картинка х 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zer\Downloads\картинка х э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5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8FE" w:rsidRPr="003A28FE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cs="Times New Roman"/>
          <w:sz w:val="24"/>
          <w:szCs w:val="24"/>
          <w:lang w:val="ru-RU"/>
        </w:rPr>
      </w:pPr>
      <w:r w:rsidRPr="003A28FE">
        <w:rPr>
          <w:rFonts w:cs="Times New Roman"/>
          <w:sz w:val="28"/>
          <w:szCs w:val="28"/>
          <w:lang w:val="ru-RU"/>
        </w:rPr>
        <w:t xml:space="preserve">                                        </w:t>
      </w:r>
      <w:r w:rsidRPr="003A28FE">
        <w:rPr>
          <w:rFonts w:cs="Times New Roman"/>
          <w:sz w:val="24"/>
          <w:szCs w:val="24"/>
          <w:lang w:val="ru-RU"/>
        </w:rPr>
        <w:t>Составила:</w:t>
      </w:r>
    </w:p>
    <w:p w:rsidR="003A28FE" w:rsidRPr="003A28FE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cs="Times New Roman"/>
          <w:sz w:val="24"/>
          <w:szCs w:val="24"/>
          <w:lang w:val="ru-RU"/>
        </w:rPr>
      </w:pPr>
      <w:r w:rsidRPr="003A28FE">
        <w:rPr>
          <w:rFonts w:cs="Times New Roman"/>
          <w:sz w:val="24"/>
          <w:szCs w:val="24"/>
          <w:lang w:val="ru-RU"/>
        </w:rPr>
        <w:t xml:space="preserve">                                  воспитатель   </w:t>
      </w:r>
    </w:p>
    <w:p w:rsidR="003A28FE" w:rsidRPr="003A28FE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cs="Times New Roman"/>
          <w:sz w:val="24"/>
          <w:szCs w:val="24"/>
          <w:lang w:val="ru-RU"/>
        </w:rPr>
      </w:pPr>
      <w:r w:rsidRPr="003A28FE">
        <w:rPr>
          <w:rFonts w:cs="Times New Roman"/>
          <w:sz w:val="24"/>
          <w:szCs w:val="24"/>
          <w:lang w:val="ru-RU"/>
        </w:rPr>
        <w:t xml:space="preserve">                        МБДОУ </w:t>
      </w:r>
      <w:proofErr w:type="spellStart"/>
      <w:r w:rsidRPr="003A28FE">
        <w:rPr>
          <w:rFonts w:cs="Times New Roman"/>
          <w:sz w:val="24"/>
          <w:szCs w:val="24"/>
          <w:lang w:val="ru-RU"/>
        </w:rPr>
        <w:t>д</w:t>
      </w:r>
      <w:proofErr w:type="spellEnd"/>
      <w:r w:rsidRPr="003A28FE">
        <w:rPr>
          <w:rFonts w:cs="Times New Roman"/>
          <w:sz w:val="24"/>
          <w:szCs w:val="24"/>
          <w:lang w:val="ru-RU"/>
        </w:rPr>
        <w:t>/с «Ягодка»</w:t>
      </w:r>
    </w:p>
    <w:p w:rsidR="003A28FE" w:rsidRPr="003A28FE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Times New Roman"/>
          <w:sz w:val="24"/>
          <w:szCs w:val="24"/>
          <w:lang w:val="ru-RU"/>
        </w:rPr>
      </w:pPr>
      <w:r w:rsidRPr="003A28FE">
        <w:rPr>
          <w:rFonts w:cs="Times New Roman"/>
          <w:sz w:val="24"/>
          <w:szCs w:val="24"/>
          <w:lang w:val="ru-RU"/>
        </w:rPr>
        <w:t xml:space="preserve">                            </w:t>
      </w:r>
      <w:r>
        <w:rPr>
          <w:rFonts w:cs="Times New Roman"/>
          <w:sz w:val="24"/>
          <w:szCs w:val="24"/>
          <w:lang w:val="ru-RU"/>
        </w:rPr>
        <w:t xml:space="preserve">    </w:t>
      </w:r>
    </w:p>
    <w:p w:rsidR="003A28FE" w:rsidRPr="00C141EB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imes New Roman"/>
          <w:sz w:val="28"/>
          <w:szCs w:val="28"/>
          <w:lang w:val="ru-RU"/>
        </w:rPr>
      </w:pPr>
    </w:p>
    <w:p w:rsidR="003A28FE" w:rsidRPr="00C141EB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cs="Times New Roman"/>
          <w:sz w:val="28"/>
          <w:szCs w:val="28"/>
          <w:lang w:val="ru-RU"/>
        </w:rPr>
      </w:pPr>
    </w:p>
    <w:p w:rsidR="003A28FE" w:rsidRPr="00B143F5" w:rsidRDefault="003A28FE" w:rsidP="003A28F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cs="Times New Roman"/>
          <w:sz w:val="24"/>
          <w:szCs w:val="24"/>
        </w:rPr>
      </w:pPr>
      <w:r w:rsidRPr="00B143F5">
        <w:rPr>
          <w:rFonts w:cs="Times New Roman"/>
          <w:sz w:val="24"/>
          <w:szCs w:val="24"/>
        </w:rPr>
        <w:t>2015г.</w:t>
      </w:r>
    </w:p>
    <w:p w:rsidR="003A28FE" w:rsidRDefault="003A28FE" w:rsidP="00F61EE3">
      <w:pPr>
        <w:rPr>
          <w:sz w:val="24"/>
          <w:szCs w:val="24"/>
          <w:lang w:val="ru-RU"/>
        </w:rPr>
      </w:pPr>
    </w:p>
    <w:p w:rsidR="008502C9" w:rsidRDefault="008502C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FF258C" w:rsidRPr="00F824F6" w:rsidRDefault="00FF258C" w:rsidP="00F61EE3">
      <w:pPr>
        <w:rPr>
          <w:sz w:val="24"/>
          <w:szCs w:val="24"/>
          <w:lang w:val="ru-RU"/>
        </w:rPr>
      </w:pPr>
    </w:p>
    <w:sectPr w:rsidR="00FF258C" w:rsidRPr="00F824F6" w:rsidSect="00F350EC">
      <w:pgSz w:w="16838" w:h="11906" w:orient="landscape"/>
      <w:pgMar w:top="567" w:right="680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E3" w:rsidRDefault="00F61EE3" w:rsidP="00F61EE3">
      <w:pPr>
        <w:spacing w:after="0" w:line="240" w:lineRule="auto"/>
      </w:pPr>
      <w:r>
        <w:separator/>
      </w:r>
    </w:p>
  </w:endnote>
  <w:endnote w:type="continuationSeparator" w:id="1">
    <w:p w:rsidR="00F61EE3" w:rsidRDefault="00F61EE3" w:rsidP="00F6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E3" w:rsidRDefault="00F61EE3" w:rsidP="00F61EE3">
      <w:pPr>
        <w:spacing w:after="0" w:line="240" w:lineRule="auto"/>
      </w:pPr>
      <w:r>
        <w:separator/>
      </w:r>
    </w:p>
  </w:footnote>
  <w:footnote w:type="continuationSeparator" w:id="1">
    <w:p w:rsidR="00F61EE3" w:rsidRDefault="00F61EE3" w:rsidP="00F6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6B75A64"/>
    <w:multiLevelType w:val="hybridMultilevel"/>
    <w:tmpl w:val="D0FE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728"/>
    <w:rsid w:val="00047D26"/>
    <w:rsid w:val="002C192F"/>
    <w:rsid w:val="00314D64"/>
    <w:rsid w:val="00335FD2"/>
    <w:rsid w:val="003440E0"/>
    <w:rsid w:val="0035344F"/>
    <w:rsid w:val="00397EA1"/>
    <w:rsid w:val="003A28FE"/>
    <w:rsid w:val="004450B9"/>
    <w:rsid w:val="004A75E6"/>
    <w:rsid w:val="00512903"/>
    <w:rsid w:val="00554FD3"/>
    <w:rsid w:val="005768A9"/>
    <w:rsid w:val="00580BE8"/>
    <w:rsid w:val="005E6C4F"/>
    <w:rsid w:val="00616BCA"/>
    <w:rsid w:val="00623DE0"/>
    <w:rsid w:val="006724C8"/>
    <w:rsid w:val="006A0178"/>
    <w:rsid w:val="006F3C9D"/>
    <w:rsid w:val="00754E05"/>
    <w:rsid w:val="00765D42"/>
    <w:rsid w:val="0078017B"/>
    <w:rsid w:val="007A5ADD"/>
    <w:rsid w:val="007E26F6"/>
    <w:rsid w:val="008155FA"/>
    <w:rsid w:val="008502C9"/>
    <w:rsid w:val="008A6C3A"/>
    <w:rsid w:val="008A6D7B"/>
    <w:rsid w:val="00910458"/>
    <w:rsid w:val="00947A4D"/>
    <w:rsid w:val="00964664"/>
    <w:rsid w:val="009A448B"/>
    <w:rsid w:val="00A46184"/>
    <w:rsid w:val="00AD778A"/>
    <w:rsid w:val="00B143F5"/>
    <w:rsid w:val="00BA4E7C"/>
    <w:rsid w:val="00BF0DD4"/>
    <w:rsid w:val="00C141EB"/>
    <w:rsid w:val="00C32CCD"/>
    <w:rsid w:val="00C651A6"/>
    <w:rsid w:val="00C84068"/>
    <w:rsid w:val="00D511C6"/>
    <w:rsid w:val="00D54EF7"/>
    <w:rsid w:val="00D70728"/>
    <w:rsid w:val="00DF5FED"/>
    <w:rsid w:val="00E06EB7"/>
    <w:rsid w:val="00E148E1"/>
    <w:rsid w:val="00E43476"/>
    <w:rsid w:val="00EF70DB"/>
    <w:rsid w:val="00F33BD6"/>
    <w:rsid w:val="00F350EC"/>
    <w:rsid w:val="00F61EE3"/>
    <w:rsid w:val="00F824F6"/>
    <w:rsid w:val="00FE0C1D"/>
    <w:rsid w:val="00FE2370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4E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E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E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E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E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E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E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E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E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E7C"/>
    <w:pPr>
      <w:ind w:left="720"/>
      <w:contextualSpacing/>
    </w:pPr>
  </w:style>
  <w:style w:type="paragraph" w:styleId="a6">
    <w:name w:val="No Spacing"/>
    <w:basedOn w:val="a"/>
    <w:uiPriority w:val="1"/>
    <w:qFormat/>
    <w:rsid w:val="00BA4E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4E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E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4E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4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4E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A4E7C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A4E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BA4E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BA4E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A4E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BA4E7C"/>
    <w:rPr>
      <w:b/>
      <w:bCs/>
      <w:spacing w:val="0"/>
    </w:rPr>
  </w:style>
  <w:style w:type="character" w:styleId="ad">
    <w:name w:val="Emphasis"/>
    <w:uiPriority w:val="20"/>
    <w:qFormat/>
    <w:rsid w:val="00BA4E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BA4E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4E7C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BA4E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BA4E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BA4E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BA4E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BA4E7C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BA4E7C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BA4E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A4E7C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F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F61EE3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F6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F61EE3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9C329-4D16-40FF-A02D-F6EAFC9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Uzer</cp:lastModifiedBy>
  <cp:revision>21</cp:revision>
  <cp:lastPrinted>2015-12-14T16:53:00Z</cp:lastPrinted>
  <dcterms:created xsi:type="dcterms:W3CDTF">2011-04-18T07:51:00Z</dcterms:created>
  <dcterms:modified xsi:type="dcterms:W3CDTF">2015-12-15T01:16:00Z</dcterms:modified>
</cp:coreProperties>
</file>