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B" w:rsidRDefault="00ED68DB" w:rsidP="00ED68DB">
      <w:pPr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</w:p>
    <w:p w:rsidR="00ED68DB" w:rsidRDefault="00ED68DB" w:rsidP="00ED68DB">
      <w:pPr>
        <w:tabs>
          <w:tab w:val="center" w:pos="5102"/>
          <w:tab w:val="left" w:pos="9195"/>
        </w:tabs>
        <w:rPr>
          <w:b/>
          <w:bCs/>
        </w:rPr>
      </w:pPr>
      <w:r>
        <w:rPr>
          <w:b/>
          <w:bCs/>
        </w:rPr>
        <w:tab/>
        <w:t>детский сад № 17 «Искорка»</w:t>
      </w:r>
      <w:r>
        <w:rPr>
          <w:b/>
          <w:bCs/>
        </w:rPr>
        <w:tab/>
      </w:r>
    </w:p>
    <w:p w:rsidR="00ED68DB" w:rsidRDefault="00ED68DB" w:rsidP="00ED68DB">
      <w:pPr>
        <w:jc w:val="center"/>
        <w:rPr>
          <w:bCs/>
        </w:rPr>
      </w:pPr>
      <w:proofErr w:type="spellStart"/>
      <w:r>
        <w:rPr>
          <w:bCs/>
        </w:rPr>
        <w:t>Южноуральского</w:t>
      </w:r>
      <w:proofErr w:type="spellEnd"/>
      <w:r>
        <w:rPr>
          <w:bCs/>
        </w:rPr>
        <w:t xml:space="preserve"> городского округа</w:t>
      </w:r>
    </w:p>
    <w:tbl>
      <w:tblPr>
        <w:tblW w:w="0" w:type="auto"/>
        <w:jc w:val="center"/>
        <w:tblInd w:w="108" w:type="dxa"/>
        <w:tblBorders>
          <w:top w:val="thickThinSmallGap" w:sz="24" w:space="0" w:color="auto"/>
        </w:tblBorders>
        <w:tblLook w:val="04A0"/>
      </w:tblPr>
      <w:tblGrid>
        <w:gridCol w:w="9908"/>
      </w:tblGrid>
      <w:tr w:rsidR="00ED68DB" w:rsidTr="00C54E27">
        <w:trPr>
          <w:trHeight w:val="104"/>
          <w:jc w:val="center"/>
        </w:trPr>
        <w:tc>
          <w:tcPr>
            <w:tcW w:w="990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D68DB" w:rsidRDefault="00ED68DB" w:rsidP="00C54E27">
            <w:pPr>
              <w:jc w:val="center"/>
            </w:pPr>
            <w:r>
              <w:t xml:space="preserve">457040, Челябинская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Южноуральск</w:t>
            </w:r>
            <w:proofErr w:type="spellEnd"/>
            <w:r>
              <w:t>, ул. Советской Армии, 10 А.</w:t>
            </w:r>
          </w:p>
          <w:p w:rsidR="00ED68DB" w:rsidRDefault="00ED68DB" w:rsidP="00C54E27">
            <w:pPr>
              <w:jc w:val="center"/>
            </w:pPr>
            <w:r>
              <w:t xml:space="preserve">тел./ факс 8 (35134) 4-34-04, </w:t>
            </w:r>
            <w:proofErr w:type="spellStart"/>
            <w:r>
              <w:t>e-mail</w:t>
            </w:r>
            <w:proofErr w:type="spellEnd"/>
            <w:r>
              <w:t>: iskorka1969@mail.ru</w:t>
            </w:r>
          </w:p>
        </w:tc>
      </w:tr>
    </w:tbl>
    <w:p w:rsidR="00ED68DB" w:rsidRDefault="00ED68DB" w:rsidP="00ED68DB">
      <w:pPr>
        <w:jc w:val="both"/>
        <w:rPr>
          <w:sz w:val="22"/>
          <w:szCs w:val="22"/>
        </w:rPr>
      </w:pPr>
    </w:p>
    <w:p w:rsidR="00ED68DB" w:rsidRDefault="00ED68DB" w:rsidP="00ED68DB">
      <w:pPr>
        <w:jc w:val="both"/>
        <w:rPr>
          <w:sz w:val="22"/>
          <w:szCs w:val="22"/>
        </w:rPr>
      </w:pPr>
    </w:p>
    <w:p w:rsidR="00ED68DB" w:rsidRPr="00ED68DB" w:rsidRDefault="00ED68DB" w:rsidP="00ED68DB">
      <w:pPr>
        <w:jc w:val="both"/>
      </w:pPr>
      <w:r w:rsidRPr="00ED68DB">
        <w:t>ЧУЖОЙ</w:t>
      </w:r>
      <w:r>
        <w:t xml:space="preserve"> (СТРАХ ЧУЖОГО ЧЕЛОВЕКА)</w:t>
      </w:r>
    </w:p>
    <w:p w:rsidR="00ED68DB" w:rsidRPr="00ED68DB" w:rsidRDefault="00ED68DB" w:rsidP="00ED68DB">
      <w:pPr>
        <w:jc w:val="both"/>
      </w:pPr>
    </w:p>
    <w:p w:rsidR="00ED68DB" w:rsidRPr="00ED68DB" w:rsidRDefault="00ED68DB" w:rsidP="00ED68DB">
      <w:pPr>
        <w:jc w:val="both"/>
      </w:pPr>
    </w:p>
    <w:p w:rsidR="00ED68DB" w:rsidRDefault="00ED68DB" w:rsidP="00ED68DB">
      <w:pPr>
        <w:jc w:val="both"/>
        <w:rPr>
          <w:i/>
        </w:rPr>
      </w:pPr>
      <w:r w:rsidRPr="00ED68DB">
        <w:rPr>
          <w:i/>
        </w:rPr>
        <w:t xml:space="preserve">     Вовочка последнее время перестал выходить во двор один. Посмотрит в окно и возвращается. Спрашива</w:t>
      </w:r>
      <w:r w:rsidRPr="00ED68DB">
        <w:rPr>
          <w:i/>
        </w:rPr>
        <w:softHyphen/>
        <w:t>ешь: «Что случилось?». «Да там чужой дядька ходит»,- от</w:t>
      </w:r>
      <w:r w:rsidRPr="00ED68DB">
        <w:rPr>
          <w:i/>
        </w:rPr>
        <w:softHyphen/>
        <w:t>вечает.</w:t>
      </w:r>
    </w:p>
    <w:p w:rsidR="00ED68DB" w:rsidRPr="00ED68DB" w:rsidRDefault="00ED68DB" w:rsidP="00ED68DB">
      <w:pPr>
        <w:jc w:val="both"/>
        <w:rPr>
          <w:i/>
        </w:rPr>
      </w:pPr>
      <w:r w:rsidRPr="00ED68DB">
        <w:rPr>
          <w:i/>
        </w:rPr>
        <w:tab/>
      </w:r>
    </w:p>
    <w:p w:rsidR="00ED68DB" w:rsidRPr="00ED68DB" w:rsidRDefault="00ED68DB" w:rsidP="00ED68DB">
      <w:pPr>
        <w:jc w:val="both"/>
        <w:rPr>
          <w:i/>
        </w:rPr>
      </w:pPr>
      <w:r w:rsidRPr="00ED68DB">
        <w:rPr>
          <w:i/>
        </w:rPr>
        <w:t xml:space="preserve">     Раньше у нас в доме всегда было полно гостей. Мои друзья, приятели, соседи, сослуживцы мужа. А теперь только моя мама приходит, да свекровь иногда забега</w:t>
      </w:r>
      <w:r w:rsidRPr="00ED68DB">
        <w:rPr>
          <w:i/>
        </w:rPr>
        <w:softHyphen/>
        <w:t xml:space="preserve">ет. Все из-за того, что Коля, мой сын, не любит </w:t>
      </w:r>
      <w:proofErr w:type="gramStart"/>
      <w:r w:rsidRPr="00ED68DB">
        <w:rPr>
          <w:i/>
        </w:rPr>
        <w:t>чужих</w:t>
      </w:r>
      <w:proofErr w:type="gramEnd"/>
      <w:r w:rsidRPr="00ED68DB">
        <w:rPr>
          <w:i/>
        </w:rPr>
        <w:t>. Не вый</w:t>
      </w:r>
      <w:r w:rsidRPr="00ED68DB">
        <w:rPr>
          <w:i/>
        </w:rPr>
        <w:softHyphen/>
        <w:t xml:space="preserve">дет, не поздоровается никогда. Как </w:t>
      </w:r>
      <w:proofErr w:type="gramStart"/>
      <w:r w:rsidRPr="00ED68DB">
        <w:rPr>
          <w:i/>
        </w:rPr>
        <w:t>дичок</w:t>
      </w:r>
      <w:proofErr w:type="gramEnd"/>
      <w:r w:rsidRPr="00ED68DB">
        <w:rPr>
          <w:i/>
        </w:rPr>
        <w:t xml:space="preserve"> какой, забь</w:t>
      </w:r>
      <w:r w:rsidRPr="00ED68DB">
        <w:rPr>
          <w:i/>
        </w:rPr>
        <w:softHyphen/>
        <w:t>ется к себе в комнату в угол и сидит там. А станешь уговаривать или ругать - заплачет. До того неудобно, просто не знаю, что делать?</w:t>
      </w:r>
    </w:p>
    <w:p w:rsidR="00ED68DB" w:rsidRPr="00ED68DB" w:rsidRDefault="00ED68DB" w:rsidP="00ED68DB">
      <w:pPr>
        <w:jc w:val="both"/>
      </w:pPr>
    </w:p>
    <w:p w:rsidR="00ED68DB" w:rsidRPr="00ED68DB" w:rsidRDefault="00ED68DB" w:rsidP="00ED68DB">
      <w:pPr>
        <w:jc w:val="both"/>
      </w:pPr>
      <w:r w:rsidRPr="00ED68DB">
        <w:t xml:space="preserve">     Часто на улице или в транспорте можно услышать такие выражения: «Прекрати верещать, сейчас тебя дяде отдам!» или «Будешь тетю ножками </w:t>
      </w:r>
      <w:proofErr w:type="gramStart"/>
      <w:r w:rsidRPr="00ED68DB">
        <w:t>пинать</w:t>
      </w:r>
      <w:proofErr w:type="gramEnd"/>
      <w:r w:rsidRPr="00ED68DB">
        <w:t>, она тебя заберет с собой!» Обычно такие угрозы действуют плохо. Но есть категория детей особо ранимых, с неус</w:t>
      </w:r>
      <w:r w:rsidRPr="00ED68DB">
        <w:softHyphen/>
        <w:t>тойчивой психикой, на которых подобные слова производят очень сильное впечатление. Особенно, если чу</w:t>
      </w:r>
      <w:r w:rsidRPr="00ED68DB">
        <w:softHyphen/>
        <w:t>жой дядя или тетя начинают подыгрывать незадачли</w:t>
      </w:r>
      <w:r w:rsidRPr="00ED68DB">
        <w:softHyphen/>
        <w:t>вым воспитателям. Слова: «Давайте, давайте, я ее к себе заберу, а то совсем бабушку не слушает», - могут вызвать у ребенка панический ужас от перспективы провести всю жизнь в обществе чужих ему людей.</w:t>
      </w:r>
    </w:p>
    <w:p w:rsidR="00ED68DB" w:rsidRPr="00ED68DB" w:rsidRDefault="00ED68DB" w:rsidP="00ED68DB">
      <w:pPr>
        <w:jc w:val="both"/>
      </w:pPr>
      <w:r w:rsidRPr="00ED68DB">
        <w:t xml:space="preserve">     Мы уже говорили, что большинству дошкольников не свойственно актерство, они не умеют врать на публику и притворяться, поэтому и чужие слова принимают за «чистую монету». Угроза навсегда лишиться общества дорогих и близких людей может оказать сильнейшее психотравмирующее воздействие. Не сразу, а постепенно у таких детей начинает разви</w:t>
      </w:r>
      <w:r w:rsidRPr="00ED68DB">
        <w:softHyphen/>
        <w:t>ваться стойкое неприятие посторонних взрослых дядей, тетей, даже ребят. Свободно и непринужденно они чув</w:t>
      </w:r>
      <w:r w:rsidRPr="00ED68DB">
        <w:softHyphen/>
        <w:t>ствуют себя лишь в обществе близких знакомых и род</w:t>
      </w:r>
      <w:r w:rsidRPr="00ED68DB">
        <w:softHyphen/>
        <w:t>ственников.</w:t>
      </w:r>
    </w:p>
    <w:p w:rsidR="00ED68DB" w:rsidRPr="00ED68DB" w:rsidRDefault="00ED68DB" w:rsidP="00ED68DB">
      <w:pPr>
        <w:jc w:val="both"/>
      </w:pPr>
      <w:r w:rsidRPr="00ED68DB">
        <w:t xml:space="preserve">     Если родители, бабушки, дедушки выражают </w:t>
      </w:r>
      <w:proofErr w:type="gramStart"/>
      <w:r w:rsidRPr="00ED68DB">
        <w:t>недо</w:t>
      </w:r>
      <w:r w:rsidRPr="00ED68DB">
        <w:softHyphen/>
        <w:t>вольство</w:t>
      </w:r>
      <w:proofErr w:type="gramEnd"/>
      <w:r w:rsidRPr="00ED68DB">
        <w:t xml:space="preserve"> поведением ребенка, считая, что он ведет себя неподобающим образом, то это может спровоцировать резкие агрессивные выходки с его стороны или стать поводом для развития аутизма (болезненной склоннос</w:t>
      </w:r>
      <w:r w:rsidRPr="00ED68DB">
        <w:softHyphen/>
        <w:t>ти избегать всякого общения, погружаться в мир своих мыслей и переживаний в ущерб активному социально</w:t>
      </w:r>
      <w:r w:rsidRPr="00ED68DB">
        <w:softHyphen/>
        <w:t>му взаимодействию).</w:t>
      </w:r>
    </w:p>
    <w:p w:rsidR="00ED68DB" w:rsidRPr="00ED68DB" w:rsidRDefault="00ED68DB" w:rsidP="00ED68DB">
      <w:pPr>
        <w:jc w:val="both"/>
      </w:pPr>
      <w:r w:rsidRPr="00ED68DB">
        <w:t xml:space="preserve">     Боязнь чужих - еще одна типичная форма </w:t>
      </w:r>
      <w:proofErr w:type="spellStart"/>
      <w:r w:rsidRPr="00ED68DB">
        <w:t>дезадап</w:t>
      </w:r>
      <w:r w:rsidRPr="00ED68DB">
        <w:softHyphen/>
        <w:t>тивного</w:t>
      </w:r>
      <w:proofErr w:type="spellEnd"/>
      <w:r w:rsidRPr="00ED68DB">
        <w:t xml:space="preserve"> поведения дошкольников. Именно в это время девочки и мальчики особенно остро нуждаются в семье, близком окружении. Семейная атмосфера обеспечивает им психологическую защиту, позволяет достаточно лег</w:t>
      </w:r>
      <w:r w:rsidRPr="00ED68DB">
        <w:softHyphen/>
        <w:t xml:space="preserve">ко справляться с возникающими проблемами. Их мир пока замкнут стенами дома, границами двора или детсадовского участка. Появление всякого нового лица вызывает реакцию настороженности, которая может выразиться в навязчивом любопытстве или, наоборот, </w:t>
      </w:r>
      <w:proofErr w:type="spellStart"/>
      <w:r w:rsidRPr="00ED68DB">
        <w:t>затаивании</w:t>
      </w:r>
      <w:proofErr w:type="spellEnd"/>
      <w:r w:rsidRPr="00ED68DB">
        <w:t>, страхе обнаружить свое присутствие (в за</w:t>
      </w:r>
      <w:r w:rsidRPr="00ED68DB">
        <w:softHyphen/>
        <w:t>висимости от психического склада личности конкрет</w:t>
      </w:r>
      <w:r w:rsidRPr="00ED68DB">
        <w:softHyphen/>
        <w:t>ного дошкольника).</w:t>
      </w:r>
    </w:p>
    <w:p w:rsidR="00ED68DB" w:rsidRPr="00ED68DB" w:rsidRDefault="00ED68DB" w:rsidP="00ED68DB">
      <w:pPr>
        <w:jc w:val="both"/>
      </w:pPr>
      <w:r w:rsidRPr="00ED68DB">
        <w:t xml:space="preserve">     Если посторонний человек ведет себя безобидно с точки зрения ребенка, например, не требует, чтобы родители срочно продемонстрировали своих наследников, не трогает руками их игрушки, не оценивает поделки, не хватает в охапку и не хлопает по спине их пап и мам, то настороженность быстро проходит и малыш продолжает вести себя естественно. В противном случае чувство тревоги нарастает и может перейти в страх, как временное состояние, или даже стойкую фобию.</w:t>
      </w:r>
    </w:p>
    <w:p w:rsidR="00ED68DB" w:rsidRPr="00ED68DB" w:rsidRDefault="00ED68DB" w:rsidP="00ED68DB">
      <w:pPr>
        <w:jc w:val="both"/>
      </w:pPr>
      <w:r w:rsidRPr="00ED68DB">
        <w:t xml:space="preserve">     Конечно, хорошо, когда родители чутко, с понима</w:t>
      </w:r>
      <w:r w:rsidRPr="00ED68DB">
        <w:softHyphen/>
        <w:t>нием относятся к особенностям поведения и психики своих детей. Тогда они не позволят себе совершать над ними насилие ради сомнительного удовольствия проде</w:t>
      </w:r>
      <w:r w:rsidRPr="00ED68DB">
        <w:softHyphen/>
        <w:t>монстрировать свои достижения в области воспитания подрастающего поколения.</w:t>
      </w:r>
    </w:p>
    <w:p w:rsidR="00ED68DB" w:rsidRPr="00ED68DB" w:rsidRDefault="00ED68DB" w:rsidP="00ED68DB">
      <w:pPr>
        <w:jc w:val="both"/>
      </w:pPr>
      <w:r w:rsidRPr="00ED68DB">
        <w:lastRenderedPageBreak/>
        <w:t xml:space="preserve">     Требования пойти и немедленно поздороваться с го</w:t>
      </w:r>
      <w:r w:rsidRPr="00ED68DB">
        <w:softHyphen/>
        <w:t>стями (иначе - что про нас подумают), показать тете свои рисунки, почитать стихотворение, которое недав</w:t>
      </w:r>
      <w:r w:rsidRPr="00ED68DB">
        <w:softHyphen/>
        <w:t xml:space="preserve">но выучили в детском саду, </w:t>
      </w:r>
      <w:proofErr w:type="spellStart"/>
      <w:r w:rsidRPr="00ED68DB">
        <w:t>наложившись</w:t>
      </w:r>
      <w:proofErr w:type="spellEnd"/>
      <w:r w:rsidRPr="00ED68DB">
        <w:t xml:space="preserve"> на болезненные, гнетущие переживания маленького человека, ста</w:t>
      </w:r>
      <w:r w:rsidRPr="00ED68DB">
        <w:softHyphen/>
        <w:t>нут фундаментом будущей детско-родительской разоб</w:t>
      </w:r>
      <w:r w:rsidRPr="00ED68DB">
        <w:softHyphen/>
        <w:t xml:space="preserve">щенности. Избежать ее можно, если с большей терпимостью реагировать на подобную избирательность ребенка в общении с другими людьми, не видеть в его страхе и тревоге детскую причуду или каприз. На какое-то время вам действительно придется изменить свой образ жизни. Но зато позднее вы будете вознаграждены за это здоровьем и благополучием своих детей. Страх </w:t>
      </w:r>
      <w:proofErr w:type="gramStart"/>
      <w:r w:rsidRPr="00ED68DB">
        <w:t>чужих</w:t>
      </w:r>
      <w:proofErr w:type="gramEnd"/>
      <w:r w:rsidRPr="00ED68DB">
        <w:t xml:space="preserve"> обычно бесследно исчезает после поступления ребенка в школу, когда сфера его социального взаимо</w:t>
      </w:r>
      <w:r w:rsidRPr="00ED68DB">
        <w:softHyphen/>
        <w:t>действия резко расширяется. Возможно, это произой</w:t>
      </w:r>
      <w:r w:rsidRPr="00ED68DB">
        <w:softHyphen/>
        <w:t>дет и гораздо раньше. Нужно только не торопить на</w:t>
      </w:r>
      <w:r w:rsidRPr="00ED68DB">
        <w:softHyphen/>
        <w:t>ступление данного момента.</w:t>
      </w:r>
    </w:p>
    <w:p w:rsidR="00ED68DB" w:rsidRPr="00ED68DB" w:rsidRDefault="00ED68DB" w:rsidP="00ED68DB">
      <w:pPr>
        <w:jc w:val="both"/>
      </w:pPr>
      <w:r w:rsidRPr="00ED68DB">
        <w:t xml:space="preserve">     Однако возрастной, типичный для дошкольников страх перед чужими людьми следует отличать от наведенного состояния. Порой страх родителей или воспи</w:t>
      </w:r>
      <w:r w:rsidRPr="00ED68DB">
        <w:softHyphen/>
        <w:t>тателей за благополучие ребенка, соблюдение им распо</w:t>
      </w:r>
      <w:r w:rsidRPr="00ED68DB">
        <w:softHyphen/>
        <w:t>рядка дня и т.п. побуждает их рассказывать детям по</w:t>
      </w:r>
      <w:r w:rsidRPr="00ED68DB">
        <w:softHyphen/>
        <w:t>учительные истории, приукрашенные жутковатыми подробностями: «Никогда ни к каким дядям и тетям не подходи, ничего у них не бери. А то так же вот одного мальчика увезли и …!» Как после такого настав</w:t>
      </w:r>
      <w:r w:rsidRPr="00ED68DB">
        <w:softHyphen/>
        <w:t>ления не шарахаться малышам от всякого случайно заглянувшего во двор и присевшего отдохнуть прохоже</w:t>
      </w:r>
      <w:r w:rsidRPr="00ED68DB">
        <w:softHyphen/>
        <w:t>го.</w:t>
      </w:r>
    </w:p>
    <w:p w:rsidR="00ED68DB" w:rsidRPr="00ED68DB" w:rsidRDefault="00ED68DB" w:rsidP="00ED68DB">
      <w:pPr>
        <w:jc w:val="both"/>
      </w:pPr>
      <w:r w:rsidRPr="00ED68DB">
        <w:t xml:space="preserve">      Общая же рекомендация такова: не пытайтесь пре</w:t>
      </w:r>
      <w:r w:rsidRPr="00ED68DB">
        <w:softHyphen/>
        <w:t>одолеть страх ребенка собственными волевыми усилиями, но и не доводите детей до панического испуга жи</w:t>
      </w:r>
      <w:r w:rsidRPr="00ED68DB">
        <w:softHyphen/>
        <w:t>вописующими историями. Да, жестокость существует в нашем мире, но из страха перед ней калечить психику ребенка, по меньшей мере, неразумно.</w:t>
      </w:r>
    </w:p>
    <w:p w:rsidR="00BC665F" w:rsidRPr="00ED68DB" w:rsidRDefault="00BC665F"/>
    <w:sectPr w:rsidR="00BC665F" w:rsidRPr="00ED68DB" w:rsidSect="00ED68DB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68DB"/>
    <w:rsid w:val="00BC665F"/>
    <w:rsid w:val="00E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2015-12-29T05:37:00Z</dcterms:created>
  <dcterms:modified xsi:type="dcterms:W3CDTF">2015-12-29T05:43:00Z</dcterms:modified>
</cp:coreProperties>
</file>