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B2" w:rsidRDefault="00167CB2" w:rsidP="00167CB2">
      <w:pPr>
        <w:pStyle w:val="a3"/>
        <w:shd w:val="clear" w:color="auto" w:fill="FFFFFF"/>
        <w:spacing w:before="75" w:beforeAutospacing="0" w:after="225" w:afterAutospacing="0" w:line="2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943634"/>
          <w:sz w:val="28"/>
          <w:szCs w:val="28"/>
        </w:rPr>
        <w:t>Тест для родителей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Хочет ли ваш ребенок идти в школу?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2.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 xml:space="preserve">Привлекает ли вашего ребенка в школе то, что он там много </w:t>
      </w:r>
      <w:proofErr w:type="gramStart"/>
      <w:r>
        <w:rPr>
          <w:color w:val="111111"/>
        </w:rPr>
        <w:t>узнает</w:t>
      </w:r>
      <w:proofErr w:type="gramEnd"/>
      <w:r>
        <w:rPr>
          <w:color w:val="111111"/>
        </w:rPr>
        <w:t xml:space="preserve"> и в ней будет интересно учиться?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3.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4.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 xml:space="preserve">Верно ли, что ваш ребенок в присутствии </w:t>
      </w:r>
      <w:proofErr w:type="gramStart"/>
      <w:r>
        <w:rPr>
          <w:color w:val="111111"/>
        </w:rPr>
        <w:t>незнакомых</w:t>
      </w:r>
      <w:proofErr w:type="gramEnd"/>
      <w:r>
        <w:rPr>
          <w:color w:val="111111"/>
        </w:rPr>
        <w:t xml:space="preserve"> нисколько не стесняется?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5.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Умеет ли ваш ребенок составлять рассказы по картинке не короче чем из пяти предложений?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6.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ваш ребенок рассказать наизусть несколько стихотворений?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7.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Умеет ли он изменять существительные по числам?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8.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Умеет ли ваш ребенок читать по слогам или, что еще лучше, целыми словами?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9.</w:t>
      </w:r>
      <w:r>
        <w:rPr>
          <w:color w:val="111111"/>
          <w:sz w:val="14"/>
          <w:szCs w:val="14"/>
        </w:rPr>
        <w:t>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Умеет ли ваш ребенок считать до 10 и обратно?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10.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он решать простые задачи на вычитание или прибавление единицы?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11.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Верно ли, что ваш ребенок имеет твердую руку?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12.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Любит ли он рисовать и раскрашивать картинки?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13.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ваш ребенок пользоваться ножницами и клеем (например, делать аппликации)?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14.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он собрать разрезную картинку из пяти частей за одну минуту?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15.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Знает ли ребенок названия диких и домашних животных?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16.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он обобщать понятия (например, назвать одним словом «овощи» помидоры, морковь, лук)?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17.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Любит ли ваш ребенок заниматься самостоятельно — рисовать, собирать мозаику и т.д.?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18.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Может ли он понимать и точно выполнять словесные инструкции?</w:t>
      </w:r>
    </w:p>
    <w:p w:rsidR="00167CB2" w:rsidRDefault="00167CB2" w:rsidP="00167CB2">
      <w:pPr>
        <w:pStyle w:val="a3"/>
        <w:shd w:val="clear" w:color="auto" w:fill="FFFFFF"/>
        <w:spacing w:before="75" w:beforeAutospacing="0" w:after="225" w:afterAutospacing="0" w:line="2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111111"/>
          <w:sz w:val="20"/>
          <w:szCs w:val="20"/>
        </w:rPr>
        <w:t>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 xml:space="preserve">15-18 баллов — можно считать, что ребенок вполне готов к тому, чтобы идти </w:t>
      </w:r>
      <w:proofErr w:type="gramStart"/>
      <w:r>
        <w:rPr>
          <w:color w:val="111111"/>
        </w:rPr>
        <w:t>в</w:t>
      </w:r>
      <w:proofErr w:type="gramEnd"/>
      <w:r>
        <w:rPr>
          <w:color w:val="111111"/>
        </w:rPr>
        <w:t xml:space="preserve"> школу. Вы не напрасно с ним занимались, а школьные трудности, если и возникнут, будут легко преодолимы;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111111"/>
          <w:sz w:val="20"/>
          <w:szCs w:val="20"/>
        </w:rPr>
        <w:t>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167CB2" w:rsidRDefault="00167CB2" w:rsidP="00167CB2">
      <w:pPr>
        <w:pStyle w:val="a3"/>
        <w:shd w:val="clear" w:color="auto" w:fill="FFFFFF"/>
        <w:spacing w:before="0" w:beforeAutospacing="0" w:after="0" w:afterAutospacing="0" w:line="288" w:lineRule="atLeast"/>
        <w:ind w:left="36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111111"/>
          <w:sz w:val="20"/>
          <w:szCs w:val="20"/>
        </w:rPr>
        <w:t></w:t>
      </w:r>
      <w:r>
        <w:rPr>
          <w:color w:val="111111"/>
          <w:sz w:val="14"/>
          <w:szCs w:val="14"/>
        </w:rPr>
        <w:t>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167CB2" w:rsidRDefault="00167CB2" w:rsidP="00167CB2">
      <w:pPr>
        <w:pStyle w:val="a3"/>
        <w:shd w:val="clear" w:color="auto" w:fill="FFFFFF"/>
        <w:spacing w:before="75" w:beforeAutospacing="0" w:after="225" w:afterAutospacing="0" w:line="288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</w:rPr>
        <w:t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— если ребенок опережает требования программы, он будет лучше себя чувствовать в школе.</w:t>
      </w:r>
    </w:p>
    <w:p w:rsidR="00167CB2" w:rsidRDefault="00167CB2" w:rsidP="00167CB2">
      <w:pPr>
        <w:pStyle w:val="a3"/>
        <w:shd w:val="clear" w:color="auto" w:fill="FFFFFF"/>
        <w:spacing w:line="29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8539EC" w:rsidRDefault="008539EC"/>
    <w:sectPr w:rsidR="0085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CB2"/>
    <w:rsid w:val="00167CB2"/>
    <w:rsid w:val="0085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2015-12-29T06:44:00Z</dcterms:created>
  <dcterms:modified xsi:type="dcterms:W3CDTF">2015-12-29T06:45:00Z</dcterms:modified>
</cp:coreProperties>
</file>