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09" w:rsidRPr="00755A70" w:rsidRDefault="007D4809" w:rsidP="00755A70">
      <w:pPr>
        <w:spacing w:before="30" w:after="30" w:line="360" w:lineRule="auto"/>
        <w:ind w:right="283" w:firstLine="720"/>
        <w:jc w:val="right"/>
        <w:rPr>
          <w:rFonts w:ascii="Times New Roman" w:hAnsi="Times New Roman" w:cs="Times New Roman"/>
          <w:b/>
          <w:color w:val="555555"/>
          <w:sz w:val="28"/>
          <w:szCs w:val="28"/>
        </w:rPr>
      </w:pPr>
      <w:r w:rsidRPr="00755A70">
        <w:rPr>
          <w:rFonts w:ascii="Times New Roman" w:hAnsi="Times New Roman" w:cs="Times New Roman"/>
          <w:b/>
          <w:color w:val="555555"/>
          <w:sz w:val="28"/>
          <w:szCs w:val="28"/>
        </w:rPr>
        <w:t>Н.В.Седых</w:t>
      </w:r>
    </w:p>
    <w:p w:rsidR="007D4809" w:rsidRPr="00755A70" w:rsidRDefault="007D4809" w:rsidP="00755A70">
      <w:pPr>
        <w:spacing w:before="30" w:after="30" w:line="360" w:lineRule="auto"/>
        <w:ind w:right="283" w:firstLine="720"/>
        <w:jc w:val="right"/>
        <w:rPr>
          <w:rFonts w:ascii="Times New Roman" w:hAnsi="Times New Roman" w:cs="Times New Roman"/>
          <w:b/>
          <w:color w:val="555555"/>
          <w:sz w:val="28"/>
          <w:szCs w:val="28"/>
        </w:rPr>
      </w:pPr>
      <w:r w:rsidRPr="00755A70">
        <w:rPr>
          <w:rFonts w:ascii="Times New Roman" w:hAnsi="Times New Roman" w:cs="Times New Roman"/>
          <w:b/>
          <w:color w:val="555555"/>
          <w:sz w:val="28"/>
          <w:szCs w:val="28"/>
        </w:rPr>
        <w:t>Г. Старый Оскол</w:t>
      </w:r>
      <w:r w:rsidR="00755A70" w:rsidRPr="00755A70">
        <w:rPr>
          <w:rFonts w:ascii="Times New Roman" w:hAnsi="Times New Roman" w:cs="Times New Roman"/>
          <w:b/>
          <w:color w:val="555555"/>
          <w:sz w:val="28"/>
          <w:szCs w:val="28"/>
        </w:rPr>
        <w:t xml:space="preserve"> </w:t>
      </w:r>
      <w:r w:rsidRPr="00755A70">
        <w:rPr>
          <w:rFonts w:ascii="Times New Roman" w:hAnsi="Times New Roman" w:cs="Times New Roman"/>
          <w:b/>
          <w:color w:val="555555"/>
          <w:sz w:val="28"/>
          <w:szCs w:val="28"/>
        </w:rPr>
        <w:t>МАОУ «СОШ №24 с УИОП»</w:t>
      </w:r>
    </w:p>
    <w:p w:rsidR="00116D73" w:rsidRDefault="005863FB" w:rsidP="00755A70">
      <w:pPr>
        <w:spacing w:before="30" w:after="30" w:line="360" w:lineRule="auto"/>
        <w:ind w:right="283" w:firstLine="720"/>
        <w:jc w:val="both"/>
        <w:rPr>
          <w:rFonts w:ascii="Times New Roman" w:hAnsi="Times New Roman" w:cs="Times New Roman"/>
          <w:b/>
          <w:color w:val="555555"/>
          <w:sz w:val="28"/>
          <w:szCs w:val="28"/>
        </w:rPr>
      </w:pPr>
      <w:r w:rsidRPr="00755A70">
        <w:rPr>
          <w:rFonts w:ascii="Times New Roman" w:hAnsi="Times New Roman" w:cs="Times New Roman"/>
          <w:b/>
          <w:color w:val="555555"/>
          <w:sz w:val="28"/>
          <w:szCs w:val="28"/>
        </w:rPr>
        <w:t xml:space="preserve">Проблемы обучения русскому языку в начальной школе в свете </w:t>
      </w:r>
      <w:proofErr w:type="spellStart"/>
      <w:r w:rsidRPr="00755A70">
        <w:rPr>
          <w:rFonts w:ascii="Times New Roman" w:hAnsi="Times New Roman" w:cs="Times New Roman"/>
          <w:b/>
          <w:color w:val="555555"/>
          <w:sz w:val="28"/>
          <w:szCs w:val="28"/>
        </w:rPr>
        <w:t>психоречевого</w:t>
      </w:r>
      <w:proofErr w:type="spellEnd"/>
      <w:r w:rsidRPr="00755A70">
        <w:rPr>
          <w:rFonts w:ascii="Times New Roman" w:hAnsi="Times New Roman" w:cs="Times New Roman"/>
          <w:b/>
          <w:color w:val="555555"/>
          <w:sz w:val="28"/>
          <w:szCs w:val="28"/>
        </w:rPr>
        <w:t xml:space="preserve"> развития детей логопатов.</w:t>
      </w:r>
    </w:p>
    <w:p w:rsidR="00755A70" w:rsidRPr="00755A70" w:rsidRDefault="00755A70" w:rsidP="00755A70">
      <w:pPr>
        <w:spacing w:before="30" w:after="30" w:line="360" w:lineRule="auto"/>
        <w:ind w:right="283" w:firstLine="720"/>
        <w:jc w:val="both"/>
        <w:rPr>
          <w:rFonts w:ascii="Times New Roman" w:eastAsia="Times New Roman" w:hAnsi="Times New Roman" w:cs="Times New Roman"/>
          <w:b/>
          <w:color w:val="333333"/>
          <w:sz w:val="28"/>
          <w:szCs w:val="28"/>
          <w:lang w:eastAsia="ru-RU"/>
        </w:rPr>
      </w:pPr>
    </w:p>
    <w:p w:rsidR="00116D73" w:rsidRPr="00116D73" w:rsidRDefault="00116D73" w:rsidP="00755A70">
      <w:pPr>
        <w:spacing w:line="360" w:lineRule="auto"/>
        <w:ind w:left="-284" w:right="283" w:firstLine="567"/>
        <w:jc w:val="both"/>
        <w:rPr>
          <w:rFonts w:ascii="Times New Roman" w:eastAsia="Calibri" w:hAnsi="Times New Roman" w:cs="Times New Roman"/>
          <w:sz w:val="28"/>
          <w:szCs w:val="28"/>
        </w:rPr>
      </w:pPr>
      <w:r w:rsidRPr="00116D73">
        <w:rPr>
          <w:rFonts w:ascii="Times New Roman" w:eastAsia="Calibri" w:hAnsi="Times New Roman" w:cs="Times New Roman"/>
          <w:sz w:val="28"/>
          <w:szCs w:val="28"/>
        </w:rPr>
        <w:t xml:space="preserve">В настоящее время образованию отводится одно из ведущих мест  в развитии социально - экономического статуса страны. Основы обучения закладываются в начальной школе. Письмо и речевые умения являются «базой» дальнейшего обучения. </w:t>
      </w:r>
    </w:p>
    <w:p w:rsidR="00116D73" w:rsidRPr="00116D73" w:rsidRDefault="00116D73" w:rsidP="00755A70">
      <w:pPr>
        <w:spacing w:line="360" w:lineRule="auto"/>
        <w:ind w:left="-284" w:right="283" w:firstLine="567"/>
        <w:jc w:val="both"/>
        <w:rPr>
          <w:rFonts w:ascii="Times New Roman" w:eastAsia="Calibri" w:hAnsi="Times New Roman" w:cs="Times New Roman"/>
          <w:sz w:val="28"/>
          <w:szCs w:val="28"/>
        </w:rPr>
      </w:pPr>
      <w:r w:rsidRPr="00116D73">
        <w:rPr>
          <w:rFonts w:ascii="Times New Roman" w:eastAsia="Calibri" w:hAnsi="Times New Roman" w:cs="Times New Roman"/>
          <w:sz w:val="28"/>
          <w:szCs w:val="28"/>
        </w:rPr>
        <w:t xml:space="preserve">Проект Госстандарта по начальному образованию предусматривает три аспекта в обучении детей родному языку: языковое образование, речевое развитие, развитие личности. Тем не </w:t>
      </w:r>
      <w:proofErr w:type="gramStart"/>
      <w:r w:rsidRPr="00116D73">
        <w:rPr>
          <w:rFonts w:ascii="Times New Roman" w:eastAsia="Calibri" w:hAnsi="Times New Roman" w:cs="Times New Roman"/>
          <w:sz w:val="28"/>
          <w:szCs w:val="28"/>
        </w:rPr>
        <w:t>менее</w:t>
      </w:r>
      <w:proofErr w:type="gramEnd"/>
      <w:r w:rsidRPr="00116D73">
        <w:rPr>
          <w:rFonts w:ascii="Times New Roman" w:eastAsia="Calibri" w:hAnsi="Times New Roman" w:cs="Times New Roman"/>
          <w:sz w:val="28"/>
          <w:szCs w:val="28"/>
        </w:rPr>
        <w:t xml:space="preserve"> в проекте Госстандарта не учитываются индивидуальные отличия в языковых и речевых способностях школьников, что может сильно снижать успешность обучения. Языковое развитие не только фиксирует имеющийся у учащихся уровень знаний, но и имеет непосредственную связь с возможностями полноценного их усвоения. Речевая учебная деятельность должна быть сформирована для усвоения родного языка как средства общения. Организуя обучение ребёнка, мы тем самым развиваем его до таких пределов, чтобы он стал полноценным членом общества.</w:t>
      </w:r>
    </w:p>
    <w:p w:rsidR="00116D73" w:rsidRPr="00116D73" w:rsidRDefault="00116D73" w:rsidP="00755A70">
      <w:pPr>
        <w:spacing w:line="360" w:lineRule="auto"/>
        <w:ind w:left="-284" w:right="283" w:firstLine="567"/>
        <w:jc w:val="both"/>
        <w:rPr>
          <w:rFonts w:ascii="Times New Roman" w:eastAsia="Calibri" w:hAnsi="Times New Roman" w:cs="Times New Roman"/>
          <w:sz w:val="28"/>
          <w:szCs w:val="28"/>
        </w:rPr>
      </w:pPr>
      <w:r w:rsidRPr="00116D73">
        <w:rPr>
          <w:rFonts w:ascii="Times New Roman" w:eastAsia="Calibri" w:hAnsi="Times New Roman" w:cs="Times New Roman"/>
          <w:sz w:val="28"/>
          <w:szCs w:val="28"/>
        </w:rPr>
        <w:t xml:space="preserve">К настоящему времени сложилась определённая концепция толкования письменной и устной речи как сложной формы психической деятельности, что нашло отражение в работах Л. С. </w:t>
      </w:r>
      <w:proofErr w:type="spellStart"/>
      <w:r w:rsidRPr="00116D73">
        <w:rPr>
          <w:rFonts w:ascii="Times New Roman" w:eastAsia="Calibri" w:hAnsi="Times New Roman" w:cs="Times New Roman"/>
          <w:sz w:val="28"/>
          <w:szCs w:val="28"/>
        </w:rPr>
        <w:t>Выготского</w:t>
      </w:r>
      <w:proofErr w:type="spellEnd"/>
      <w:r w:rsidRPr="00116D73">
        <w:rPr>
          <w:rFonts w:ascii="Times New Roman" w:eastAsia="Calibri" w:hAnsi="Times New Roman" w:cs="Times New Roman"/>
          <w:sz w:val="28"/>
          <w:szCs w:val="28"/>
        </w:rPr>
        <w:t xml:space="preserve">, Н. И. </w:t>
      </w:r>
      <w:proofErr w:type="spellStart"/>
      <w:r w:rsidRPr="00116D73">
        <w:rPr>
          <w:rFonts w:ascii="Times New Roman" w:eastAsia="Calibri" w:hAnsi="Times New Roman" w:cs="Times New Roman"/>
          <w:sz w:val="28"/>
          <w:szCs w:val="28"/>
        </w:rPr>
        <w:t>Жинкина</w:t>
      </w:r>
      <w:proofErr w:type="spellEnd"/>
      <w:r w:rsidRPr="00116D73">
        <w:rPr>
          <w:rFonts w:ascii="Times New Roman" w:eastAsia="Calibri" w:hAnsi="Times New Roman" w:cs="Times New Roman"/>
          <w:sz w:val="28"/>
          <w:szCs w:val="28"/>
        </w:rPr>
        <w:t xml:space="preserve">, А. А. Леонтьева, А. </w:t>
      </w:r>
      <w:proofErr w:type="spellStart"/>
      <w:r w:rsidRPr="00116D73">
        <w:rPr>
          <w:rFonts w:ascii="Times New Roman" w:eastAsia="Calibri" w:hAnsi="Times New Roman" w:cs="Times New Roman"/>
          <w:sz w:val="28"/>
          <w:szCs w:val="28"/>
        </w:rPr>
        <w:t>Р.Лурия</w:t>
      </w:r>
      <w:proofErr w:type="spellEnd"/>
      <w:r w:rsidRPr="00116D73">
        <w:rPr>
          <w:rFonts w:ascii="Times New Roman" w:eastAsia="Calibri" w:hAnsi="Times New Roman" w:cs="Times New Roman"/>
          <w:sz w:val="28"/>
          <w:szCs w:val="28"/>
        </w:rPr>
        <w:t xml:space="preserve">, Д. Б. </w:t>
      </w:r>
      <w:proofErr w:type="spellStart"/>
      <w:r w:rsidRPr="00116D73">
        <w:rPr>
          <w:rFonts w:ascii="Times New Roman" w:eastAsia="Calibri" w:hAnsi="Times New Roman" w:cs="Times New Roman"/>
          <w:sz w:val="28"/>
          <w:szCs w:val="28"/>
        </w:rPr>
        <w:t>Эльконина</w:t>
      </w:r>
      <w:proofErr w:type="spellEnd"/>
      <w:r w:rsidRPr="00116D73">
        <w:rPr>
          <w:rFonts w:ascii="Times New Roman" w:eastAsia="Calibri" w:hAnsi="Times New Roman" w:cs="Times New Roman"/>
          <w:sz w:val="28"/>
          <w:szCs w:val="28"/>
        </w:rPr>
        <w:t xml:space="preserve"> и др</w:t>
      </w:r>
      <w:r>
        <w:rPr>
          <w:rFonts w:ascii="Times New Roman" w:hAnsi="Times New Roman"/>
          <w:sz w:val="28"/>
          <w:szCs w:val="28"/>
        </w:rPr>
        <w:t>.</w:t>
      </w:r>
    </w:p>
    <w:p w:rsidR="005863FB" w:rsidRPr="005863FB" w:rsidRDefault="00116D73" w:rsidP="00755A70">
      <w:pPr>
        <w:spacing w:before="30" w:after="30" w:line="360" w:lineRule="auto"/>
        <w:ind w:left="-284" w:right="283" w:firstLine="720"/>
        <w:jc w:val="both"/>
        <w:rPr>
          <w:rFonts w:ascii="Times New Roman" w:eastAsia="Times New Roman" w:hAnsi="Times New Roman" w:cs="Times New Roman"/>
          <w:color w:val="333333"/>
          <w:sz w:val="28"/>
          <w:szCs w:val="28"/>
          <w:lang w:eastAsia="ru-RU"/>
        </w:rPr>
      </w:pPr>
      <w:r w:rsidRPr="00116D73">
        <w:rPr>
          <w:rFonts w:ascii="Times New Roman" w:eastAsia="Calibri" w:hAnsi="Times New Roman" w:cs="Times New Roman"/>
          <w:sz w:val="28"/>
          <w:szCs w:val="28"/>
        </w:rPr>
        <w:t xml:space="preserve">Несвоевременное формирование языковых (именно к ним относится письменная речь)  и речевых навыков ведёт к нарастанию </w:t>
      </w:r>
      <w:proofErr w:type="spellStart"/>
      <w:r w:rsidRPr="00116D73">
        <w:rPr>
          <w:rFonts w:ascii="Times New Roman" w:eastAsia="Calibri" w:hAnsi="Times New Roman" w:cs="Times New Roman"/>
          <w:sz w:val="28"/>
          <w:szCs w:val="28"/>
        </w:rPr>
        <w:t>неуспешности</w:t>
      </w:r>
      <w:proofErr w:type="spellEnd"/>
      <w:r w:rsidRPr="00116D73">
        <w:rPr>
          <w:rFonts w:ascii="Times New Roman" w:eastAsia="Calibri" w:hAnsi="Times New Roman" w:cs="Times New Roman"/>
          <w:sz w:val="28"/>
          <w:szCs w:val="28"/>
        </w:rPr>
        <w:t xml:space="preserve"> в общем обучении. Трудности усвоения тех или иных школьных предметов являются наи</w:t>
      </w:r>
      <w:r w:rsidRPr="00116D73">
        <w:rPr>
          <w:rFonts w:ascii="Times New Roman" w:eastAsia="Calibri" w:hAnsi="Times New Roman" w:cs="Times New Roman"/>
          <w:sz w:val="28"/>
          <w:szCs w:val="28"/>
        </w:rPr>
        <w:softHyphen/>
        <w:t xml:space="preserve">более частой причиной школьной </w:t>
      </w:r>
      <w:proofErr w:type="spellStart"/>
      <w:r w:rsidRPr="00116D73">
        <w:rPr>
          <w:rFonts w:ascii="Times New Roman" w:eastAsia="Calibri" w:hAnsi="Times New Roman" w:cs="Times New Roman"/>
          <w:sz w:val="28"/>
          <w:szCs w:val="28"/>
        </w:rPr>
        <w:t>дезадаптации</w:t>
      </w:r>
      <w:proofErr w:type="spellEnd"/>
      <w:r w:rsidRPr="00116D73">
        <w:rPr>
          <w:rFonts w:ascii="Times New Roman" w:eastAsia="Calibri" w:hAnsi="Times New Roman" w:cs="Times New Roman"/>
          <w:sz w:val="28"/>
          <w:szCs w:val="28"/>
        </w:rPr>
        <w:t xml:space="preserve">, резкого </w:t>
      </w:r>
      <w:r w:rsidRPr="00116D73">
        <w:rPr>
          <w:rFonts w:ascii="Times New Roman" w:eastAsia="Calibri" w:hAnsi="Times New Roman" w:cs="Times New Roman"/>
          <w:sz w:val="28"/>
          <w:szCs w:val="28"/>
        </w:rPr>
        <w:lastRenderedPageBreak/>
        <w:t>снижения учеб</w:t>
      </w:r>
      <w:r w:rsidRPr="00116D73">
        <w:rPr>
          <w:rFonts w:ascii="Times New Roman" w:eastAsia="Calibri" w:hAnsi="Times New Roman" w:cs="Times New Roman"/>
          <w:sz w:val="28"/>
          <w:szCs w:val="28"/>
        </w:rPr>
        <w:softHyphen/>
        <w:t>ной мотивации, возникающих в связи с этим трудностей в поведении, а иногда даже и криминального поведения.</w:t>
      </w:r>
      <w:r w:rsidRPr="0033367F">
        <w:rPr>
          <w:rFonts w:ascii="Times New Roman" w:eastAsia="Calibri" w:hAnsi="Times New Roman" w:cs="Times New Roman"/>
          <w:sz w:val="24"/>
          <w:szCs w:val="24"/>
        </w:rPr>
        <w:t xml:space="preserve"> </w:t>
      </w:r>
      <w:r w:rsidR="005863FB" w:rsidRPr="005863FB">
        <w:rPr>
          <w:rFonts w:ascii="Times New Roman" w:eastAsia="Times New Roman" w:hAnsi="Times New Roman" w:cs="Times New Roman"/>
          <w:color w:val="333333"/>
          <w:sz w:val="28"/>
          <w:szCs w:val="28"/>
          <w:lang w:eastAsia="ru-RU"/>
        </w:rPr>
        <w:t xml:space="preserve">Процесс </w:t>
      </w:r>
      <w:proofErr w:type="spellStart"/>
      <w:r w:rsidR="005863FB" w:rsidRPr="005863FB">
        <w:rPr>
          <w:rFonts w:ascii="Times New Roman" w:eastAsia="Times New Roman" w:hAnsi="Times New Roman" w:cs="Times New Roman"/>
          <w:color w:val="333333"/>
          <w:sz w:val="28"/>
          <w:szCs w:val="28"/>
          <w:lang w:eastAsia="ru-RU"/>
        </w:rPr>
        <w:t>гуманизации</w:t>
      </w:r>
      <w:proofErr w:type="spellEnd"/>
      <w:r w:rsidR="005863FB" w:rsidRPr="005863FB">
        <w:rPr>
          <w:rFonts w:ascii="Times New Roman" w:eastAsia="Times New Roman" w:hAnsi="Times New Roman" w:cs="Times New Roman"/>
          <w:color w:val="333333"/>
          <w:sz w:val="28"/>
          <w:szCs w:val="28"/>
          <w:lang w:eastAsia="ru-RU"/>
        </w:rPr>
        <w:t xml:space="preserve"> общества и школы, изменение целей и содержания создают ситуацию, позволяющую по новому оценить логопедическую работу </w:t>
      </w:r>
      <w:r w:rsidR="005863FB">
        <w:rPr>
          <w:rFonts w:ascii="Times New Roman" w:eastAsia="Times New Roman" w:hAnsi="Times New Roman" w:cs="Times New Roman"/>
          <w:color w:val="333333"/>
          <w:sz w:val="28"/>
          <w:szCs w:val="28"/>
          <w:lang w:eastAsia="ru-RU"/>
        </w:rPr>
        <w:t xml:space="preserve">массовых </w:t>
      </w:r>
      <w:proofErr w:type="gramStart"/>
      <w:r w:rsidR="005863FB">
        <w:rPr>
          <w:rFonts w:ascii="Times New Roman" w:eastAsia="Times New Roman" w:hAnsi="Times New Roman" w:cs="Times New Roman"/>
          <w:color w:val="333333"/>
          <w:sz w:val="28"/>
          <w:szCs w:val="28"/>
          <w:lang w:eastAsia="ru-RU"/>
        </w:rPr>
        <w:t>школах</w:t>
      </w:r>
      <w:proofErr w:type="gramEnd"/>
      <w:r w:rsidR="005863FB">
        <w:rPr>
          <w:rFonts w:ascii="Times New Roman" w:eastAsia="Times New Roman" w:hAnsi="Times New Roman" w:cs="Times New Roman"/>
          <w:color w:val="333333"/>
          <w:sz w:val="28"/>
          <w:szCs w:val="28"/>
          <w:lang w:eastAsia="ru-RU"/>
        </w:rPr>
        <w:t>.</w:t>
      </w:r>
    </w:p>
    <w:p w:rsidR="005863FB" w:rsidRDefault="005863FB" w:rsidP="00755A70">
      <w:pPr>
        <w:spacing w:before="30" w:after="30" w:line="360" w:lineRule="auto"/>
        <w:ind w:left="-284" w:right="283" w:firstLine="709"/>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 xml:space="preserve">Организация учебной деятельности, как особой формы активности ребенка, направленной на изменение самого себя </w:t>
      </w:r>
      <w:proofErr w:type="gramStart"/>
      <w:r w:rsidRPr="005863FB">
        <w:rPr>
          <w:rFonts w:ascii="Times New Roman" w:eastAsia="Times New Roman" w:hAnsi="Times New Roman" w:cs="Times New Roman"/>
          <w:color w:val="333333"/>
          <w:sz w:val="28"/>
          <w:szCs w:val="28"/>
          <w:lang w:eastAsia="ru-RU"/>
        </w:rPr>
        <w:t>-с</w:t>
      </w:r>
      <w:proofErr w:type="gramEnd"/>
      <w:r w:rsidRPr="005863FB">
        <w:rPr>
          <w:rFonts w:ascii="Times New Roman" w:eastAsia="Times New Roman" w:hAnsi="Times New Roman" w:cs="Times New Roman"/>
          <w:color w:val="333333"/>
          <w:sz w:val="28"/>
          <w:szCs w:val="28"/>
          <w:lang w:eastAsia="ru-RU"/>
        </w:rPr>
        <w:t xml:space="preserve">убъекта обучения, тесно связана с проблемой развития его речи. Формирование полноценной учебной деятельности возможно лишь при достаточно хорошем уровне развития речи, который предполагает определенную степень </w:t>
      </w:r>
      <w:proofErr w:type="spellStart"/>
      <w:r w:rsidRPr="005863FB">
        <w:rPr>
          <w:rFonts w:ascii="Times New Roman" w:eastAsia="Times New Roman" w:hAnsi="Times New Roman" w:cs="Times New Roman"/>
          <w:color w:val="333333"/>
          <w:sz w:val="28"/>
          <w:szCs w:val="28"/>
          <w:lang w:eastAsia="ru-RU"/>
        </w:rPr>
        <w:t>сформированности</w:t>
      </w:r>
      <w:proofErr w:type="spellEnd"/>
      <w:r w:rsidRPr="005863FB">
        <w:rPr>
          <w:rFonts w:ascii="Times New Roman" w:eastAsia="Times New Roman" w:hAnsi="Times New Roman" w:cs="Times New Roman"/>
          <w:color w:val="333333"/>
          <w:sz w:val="28"/>
          <w:szCs w:val="28"/>
          <w:lang w:eastAsia="ru-RU"/>
        </w:rPr>
        <w:t xml:space="preserve"> средств языка </w:t>
      </w:r>
      <w:proofErr w:type="gramStart"/>
      <w:r w:rsidRPr="005863FB">
        <w:rPr>
          <w:rFonts w:ascii="Times New Roman" w:eastAsia="Times New Roman" w:hAnsi="Times New Roman" w:cs="Times New Roman"/>
          <w:color w:val="333333"/>
          <w:sz w:val="28"/>
          <w:szCs w:val="28"/>
          <w:lang w:eastAsia="ru-RU"/>
        </w:rPr>
        <w:t xml:space="preserve">( </w:t>
      </w:r>
      <w:proofErr w:type="gramEnd"/>
      <w:r w:rsidRPr="005863FB">
        <w:rPr>
          <w:rFonts w:ascii="Times New Roman" w:eastAsia="Times New Roman" w:hAnsi="Times New Roman" w:cs="Times New Roman"/>
          <w:color w:val="333333"/>
          <w:sz w:val="28"/>
          <w:szCs w:val="28"/>
          <w:lang w:eastAsia="ru-RU"/>
        </w:rPr>
        <w:t>произношение, грамматический строй, словарный запас), а также умений и навыков свободно и адекватно пользоваться эт</w:t>
      </w:r>
      <w:r>
        <w:rPr>
          <w:rFonts w:ascii="Times New Roman" w:eastAsia="Times New Roman" w:hAnsi="Times New Roman" w:cs="Times New Roman"/>
          <w:color w:val="333333"/>
          <w:sz w:val="28"/>
          <w:szCs w:val="28"/>
          <w:lang w:eastAsia="ru-RU"/>
        </w:rPr>
        <w:t>ими средствами в целях общения.</w:t>
      </w:r>
    </w:p>
    <w:p w:rsidR="005863FB" w:rsidRPr="005863FB" w:rsidRDefault="005863FB" w:rsidP="00755A70">
      <w:pPr>
        <w:spacing w:before="30" w:after="30" w:line="360" w:lineRule="auto"/>
        <w:ind w:left="-284" w:right="283" w:firstLine="709"/>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Контингент  учащихся школы за последние годы претерпел значительные изменения.</w:t>
      </w:r>
      <w:r>
        <w:rPr>
          <w:rFonts w:ascii="Times New Roman" w:eastAsia="Times New Roman" w:hAnsi="Times New Roman" w:cs="Times New Roman"/>
          <w:sz w:val="24"/>
          <w:szCs w:val="24"/>
          <w:lang w:eastAsia="ru-RU"/>
        </w:rPr>
        <w:t xml:space="preserve"> </w:t>
      </w:r>
      <w:r w:rsidRPr="005863FB">
        <w:rPr>
          <w:rFonts w:ascii="Times New Roman" w:eastAsia="Times New Roman" w:hAnsi="Times New Roman" w:cs="Times New Roman"/>
          <w:sz w:val="28"/>
          <w:szCs w:val="28"/>
          <w:lang w:eastAsia="ru-RU"/>
        </w:rPr>
        <w:t xml:space="preserve">Замедленный темп физического и интеллектуального развития - </w:t>
      </w:r>
      <w:proofErr w:type="spellStart"/>
      <w:r w:rsidRPr="005863FB">
        <w:rPr>
          <w:rFonts w:ascii="Times New Roman" w:eastAsia="Times New Roman" w:hAnsi="Times New Roman" w:cs="Times New Roman"/>
          <w:sz w:val="28"/>
          <w:szCs w:val="28"/>
          <w:lang w:eastAsia="ru-RU"/>
        </w:rPr>
        <w:t>децелерация</w:t>
      </w:r>
      <w:proofErr w:type="spellEnd"/>
      <w:r w:rsidRPr="005863FB">
        <w:rPr>
          <w:rFonts w:ascii="Times New Roman" w:eastAsia="Times New Roman" w:hAnsi="Times New Roman" w:cs="Times New Roman"/>
          <w:sz w:val="28"/>
          <w:szCs w:val="28"/>
          <w:lang w:eastAsia="ru-RU"/>
        </w:rPr>
        <w:t xml:space="preserve"> появилась в нашем обществе на рубеже XX и XXI вв</w:t>
      </w:r>
      <w:r>
        <w:rPr>
          <w:rFonts w:ascii="Times New Roman" w:eastAsia="Times New Roman" w:hAnsi="Times New Roman" w:cs="Times New Roman"/>
          <w:sz w:val="28"/>
          <w:szCs w:val="28"/>
          <w:lang w:eastAsia="ru-RU"/>
        </w:rPr>
        <w:t>.</w:t>
      </w:r>
      <w:r w:rsidRPr="005863FB">
        <w:rPr>
          <w:rFonts w:ascii="Times New Roman" w:eastAsia="Times New Roman" w:hAnsi="Times New Roman" w:cs="Times New Roman"/>
          <w:color w:val="333333"/>
          <w:sz w:val="28"/>
          <w:szCs w:val="28"/>
          <w:lang w:eastAsia="ru-RU"/>
        </w:rPr>
        <w:t xml:space="preserve"> Нарушения речи</w:t>
      </w:r>
      <w:r>
        <w:rPr>
          <w:rFonts w:ascii="Times New Roman" w:eastAsia="Times New Roman" w:hAnsi="Times New Roman" w:cs="Times New Roman"/>
          <w:color w:val="333333"/>
          <w:sz w:val="28"/>
          <w:szCs w:val="28"/>
          <w:lang w:eastAsia="ru-RU"/>
        </w:rPr>
        <w:t xml:space="preserve"> у большого количества, </w:t>
      </w:r>
      <w:proofErr w:type="gramStart"/>
      <w:r>
        <w:rPr>
          <w:rFonts w:ascii="Times New Roman" w:eastAsia="Times New Roman" w:hAnsi="Times New Roman" w:cs="Times New Roman"/>
          <w:color w:val="333333"/>
          <w:sz w:val="28"/>
          <w:szCs w:val="28"/>
          <w:lang w:eastAsia="ru-RU"/>
        </w:rPr>
        <w:t>поступающих</w:t>
      </w:r>
      <w:proofErr w:type="gramEnd"/>
      <w:r>
        <w:rPr>
          <w:rFonts w:ascii="Times New Roman" w:eastAsia="Times New Roman" w:hAnsi="Times New Roman" w:cs="Times New Roman"/>
          <w:color w:val="333333"/>
          <w:sz w:val="28"/>
          <w:szCs w:val="28"/>
          <w:lang w:eastAsia="ru-RU"/>
        </w:rPr>
        <w:t xml:space="preserve"> в первые классы,</w:t>
      </w:r>
      <w:r w:rsidRPr="005863FB">
        <w:rPr>
          <w:rFonts w:ascii="Times New Roman" w:eastAsia="Times New Roman" w:hAnsi="Times New Roman" w:cs="Times New Roman"/>
          <w:color w:val="333333"/>
          <w:sz w:val="28"/>
          <w:szCs w:val="28"/>
          <w:lang w:eastAsia="ru-RU"/>
        </w:rPr>
        <w:t xml:space="preserve"> носят характер, системного недоразвития речи средней степени для которого характерно:</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 нарушения звукопроизношения;</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недоразвитие </w:t>
      </w:r>
      <w:r w:rsidRPr="005863FB">
        <w:rPr>
          <w:rFonts w:ascii="Times New Roman" w:eastAsia="Times New Roman" w:hAnsi="Times New Roman" w:cs="Times New Roman"/>
          <w:color w:val="333333"/>
          <w:sz w:val="28"/>
          <w:szCs w:val="28"/>
          <w:lang w:eastAsia="ru-RU"/>
        </w:rPr>
        <w:t>фонематического восприятия и фонематического анализа;</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 xml:space="preserve">- </w:t>
      </w:r>
      <w:proofErr w:type="spellStart"/>
      <w:r w:rsidRPr="005863FB">
        <w:rPr>
          <w:rFonts w:ascii="Times New Roman" w:eastAsia="Times New Roman" w:hAnsi="Times New Roman" w:cs="Times New Roman"/>
          <w:color w:val="333333"/>
          <w:sz w:val="28"/>
          <w:szCs w:val="28"/>
          <w:lang w:eastAsia="ru-RU"/>
        </w:rPr>
        <w:t>аграмматизмы</w:t>
      </w:r>
      <w:proofErr w:type="spellEnd"/>
      <w:r w:rsidRPr="005863FB">
        <w:rPr>
          <w:rFonts w:ascii="Times New Roman" w:eastAsia="Times New Roman" w:hAnsi="Times New Roman" w:cs="Times New Roman"/>
          <w:color w:val="333333"/>
          <w:sz w:val="28"/>
          <w:szCs w:val="28"/>
          <w:lang w:eastAsia="ru-RU"/>
        </w:rPr>
        <w:t>, проявляющиеся в сложных формах словоизменения;</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 нарушения сложных форм словообразования;</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 xml:space="preserve">- недостаточная </w:t>
      </w:r>
      <w:proofErr w:type="spellStart"/>
      <w:r w:rsidRPr="005863FB">
        <w:rPr>
          <w:rFonts w:ascii="Times New Roman" w:eastAsia="Times New Roman" w:hAnsi="Times New Roman" w:cs="Times New Roman"/>
          <w:color w:val="333333"/>
          <w:sz w:val="28"/>
          <w:szCs w:val="28"/>
          <w:lang w:eastAsia="ru-RU"/>
        </w:rPr>
        <w:t>сформированность</w:t>
      </w:r>
      <w:proofErr w:type="spellEnd"/>
      <w:r w:rsidRPr="005863FB">
        <w:rPr>
          <w:rFonts w:ascii="Times New Roman" w:eastAsia="Times New Roman" w:hAnsi="Times New Roman" w:cs="Times New Roman"/>
          <w:color w:val="333333"/>
          <w:sz w:val="28"/>
          <w:szCs w:val="28"/>
          <w:lang w:eastAsia="ru-RU"/>
        </w:rPr>
        <w:t xml:space="preserve"> связной речи </w:t>
      </w:r>
      <w:proofErr w:type="gramStart"/>
      <w:r w:rsidRPr="005863FB">
        <w:rPr>
          <w:rFonts w:ascii="Times New Roman" w:eastAsia="Times New Roman" w:hAnsi="Times New Roman" w:cs="Times New Roman"/>
          <w:color w:val="333333"/>
          <w:sz w:val="28"/>
          <w:szCs w:val="28"/>
          <w:lang w:eastAsia="ru-RU"/>
        </w:rPr>
        <w:t xml:space="preserve">( </w:t>
      </w:r>
      <w:proofErr w:type="gramEnd"/>
      <w:r w:rsidRPr="005863FB">
        <w:rPr>
          <w:rFonts w:ascii="Times New Roman" w:eastAsia="Times New Roman" w:hAnsi="Times New Roman" w:cs="Times New Roman"/>
          <w:color w:val="333333"/>
          <w:sz w:val="28"/>
          <w:szCs w:val="28"/>
          <w:lang w:eastAsia="ru-RU"/>
        </w:rPr>
        <w:t>в пересказах наблюдаются нарушения последовательности событий);</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 xml:space="preserve">- выраженная </w:t>
      </w:r>
      <w:proofErr w:type="spellStart"/>
      <w:r w:rsidRPr="005863FB">
        <w:rPr>
          <w:rFonts w:ascii="Times New Roman" w:eastAsia="Times New Roman" w:hAnsi="Times New Roman" w:cs="Times New Roman"/>
          <w:color w:val="333333"/>
          <w:sz w:val="28"/>
          <w:szCs w:val="28"/>
          <w:lang w:eastAsia="ru-RU"/>
        </w:rPr>
        <w:t>дислексия</w:t>
      </w:r>
      <w:proofErr w:type="spellEnd"/>
      <w:r w:rsidRPr="005863FB">
        <w:rPr>
          <w:rFonts w:ascii="Times New Roman" w:eastAsia="Times New Roman" w:hAnsi="Times New Roman" w:cs="Times New Roman"/>
          <w:color w:val="333333"/>
          <w:sz w:val="28"/>
          <w:szCs w:val="28"/>
          <w:lang w:eastAsia="ru-RU"/>
        </w:rPr>
        <w:t>;</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 xml:space="preserve">- </w:t>
      </w:r>
      <w:proofErr w:type="spellStart"/>
      <w:r w:rsidRPr="005863FB">
        <w:rPr>
          <w:rFonts w:ascii="Times New Roman" w:eastAsia="Times New Roman" w:hAnsi="Times New Roman" w:cs="Times New Roman"/>
          <w:color w:val="333333"/>
          <w:sz w:val="28"/>
          <w:szCs w:val="28"/>
          <w:lang w:eastAsia="ru-RU"/>
        </w:rPr>
        <w:t>дисграфия</w:t>
      </w:r>
      <w:proofErr w:type="spellEnd"/>
      <w:r w:rsidRPr="005863FB">
        <w:rPr>
          <w:rFonts w:ascii="Times New Roman" w:eastAsia="Times New Roman" w:hAnsi="Times New Roman" w:cs="Times New Roman"/>
          <w:color w:val="333333"/>
          <w:sz w:val="28"/>
          <w:szCs w:val="28"/>
          <w:lang w:eastAsia="ru-RU"/>
        </w:rPr>
        <w:t>.</w:t>
      </w:r>
    </w:p>
    <w:p w:rsidR="005863FB" w:rsidRPr="005863FB" w:rsidRDefault="005863FB" w:rsidP="00755A70">
      <w:pPr>
        <w:spacing w:before="30" w:after="30" w:line="360" w:lineRule="auto"/>
        <w:ind w:left="-284" w:right="283"/>
        <w:jc w:val="both"/>
        <w:rPr>
          <w:rFonts w:ascii="Times New Roman" w:eastAsia="Times New Roman" w:hAnsi="Times New Roman" w:cs="Times New Roman"/>
          <w:color w:val="333333"/>
          <w:sz w:val="28"/>
          <w:szCs w:val="28"/>
          <w:lang w:eastAsia="ru-RU"/>
        </w:rPr>
      </w:pPr>
      <w:r w:rsidRPr="005863FB">
        <w:rPr>
          <w:rFonts w:ascii="Times New Roman" w:eastAsia="Times New Roman" w:hAnsi="Times New Roman" w:cs="Times New Roman"/>
          <w:color w:val="333333"/>
          <w:sz w:val="28"/>
          <w:szCs w:val="28"/>
          <w:lang w:eastAsia="ru-RU"/>
        </w:rPr>
        <w:t>Поэтому логопедическое воздействие должно быть направлено на речевую систему в целом, а не только на один изолированный дефект.</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lastRenderedPageBreak/>
        <w:t>Хорошее развитие устной речи ребенка одна из необходимых предпосылок овладения умением читать и писать. Письменная речь только и возможна  на основе хорошо развитой устной речи. К моменту поступления в школу ребенок должен понимать обиходную речь, правильно произносить звуки, правильно строить фразы.</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Но, к сожалению, еще многие дети приходят в 1 класс с дефектами </w:t>
      </w:r>
      <w:r w:rsidR="007A5CF0">
        <w:rPr>
          <w:rFonts w:ascii="Times New Roman" w:hAnsi="Times New Roman" w:cs="Times New Roman"/>
          <w:sz w:val="28"/>
          <w:szCs w:val="28"/>
        </w:rPr>
        <w:t xml:space="preserve">звукопроизношения. </w:t>
      </w:r>
      <w:r w:rsidRPr="00216D02">
        <w:rPr>
          <w:rFonts w:ascii="Times New Roman" w:hAnsi="Times New Roman" w:cs="Times New Roman"/>
          <w:sz w:val="28"/>
          <w:szCs w:val="28"/>
        </w:rPr>
        <w:t>Невнимание к ребенку в раннем возрасте, в период активного</w:t>
      </w:r>
      <w:r w:rsidR="007A5CF0">
        <w:rPr>
          <w:rFonts w:ascii="Times New Roman" w:hAnsi="Times New Roman" w:cs="Times New Roman"/>
          <w:sz w:val="28"/>
          <w:szCs w:val="28"/>
        </w:rPr>
        <w:t xml:space="preserve"> овладения речью, неправильная  речь окружающих, подражание</w:t>
      </w:r>
      <w:r w:rsidRPr="00216D02">
        <w:rPr>
          <w:rFonts w:ascii="Times New Roman" w:hAnsi="Times New Roman" w:cs="Times New Roman"/>
          <w:sz w:val="28"/>
          <w:szCs w:val="28"/>
        </w:rPr>
        <w:t xml:space="preserve"> сверстникам – все это может привести к тому, что ребенок будет говорить неправильно. Недостатки произношения чаще всего отражаются, как в зеркале, в письме и чтении. Борьба с этими недостатками ложится на ребенка дополнительной нагрузкой. Если ему не помочь, он может и не справиться </w:t>
      </w:r>
      <w:r>
        <w:rPr>
          <w:rFonts w:ascii="Times New Roman" w:hAnsi="Times New Roman" w:cs="Times New Roman"/>
          <w:sz w:val="28"/>
          <w:szCs w:val="28"/>
        </w:rPr>
        <w:t>сам  с возникающими трудностями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w:t>
      </w:r>
      <w:r w:rsidRPr="00216D02">
        <w:rPr>
          <w:rFonts w:ascii="Times New Roman" w:hAnsi="Times New Roman" w:cs="Times New Roman"/>
          <w:sz w:val="28"/>
          <w:szCs w:val="28"/>
        </w:rPr>
        <w:t xml:space="preserve">младшем школьном возрасте ещё не поздно исправить имеющиеся у ребенка недостатки произношения.  Если упустить это время, недостатки звукопроизношения закрепляются и могут остаться на всю жизнь. </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Бывают случаи, когда ребенок говорит, казалось бы, правильно, а в школе при обучении чтению и письму с первых шагов возникают большие трудности. И причина тому – незначительные, стертые нарушения речи. Внимательный наблюдатель легко обнаружит в устной речи таких детей и неправильности и странности. Перечислить все их не возможно, общая картина ошибок очень пестра, но имеются и более характерные. У одних детей речь очень бедна, лаконична, фразы примитивные. Скудность высказываний выявляется в  стремлении избежать развернутой речи, в своеобразии порядка слов в предложении</w:t>
      </w:r>
      <w:r>
        <w:rPr>
          <w:rFonts w:ascii="Times New Roman" w:hAnsi="Times New Roman" w:cs="Times New Roman"/>
          <w:sz w:val="28"/>
          <w:szCs w:val="28"/>
        </w:rPr>
        <w:t xml:space="preserve">. </w:t>
      </w:r>
      <w:r w:rsidRPr="00216D02">
        <w:rPr>
          <w:rFonts w:ascii="Times New Roman" w:hAnsi="Times New Roman" w:cs="Times New Roman"/>
          <w:sz w:val="28"/>
          <w:szCs w:val="28"/>
        </w:rPr>
        <w:t xml:space="preserve">У других, напротив, речь чрезмерно многословна. Во фразу включается много лишних слов, названия заменяются описаниями, много повторений, уточнений. Некоторые дети не могут связно изложить свои мысли, употребляют неправильные обороты, </w:t>
      </w:r>
      <w:r w:rsidRPr="00216D02">
        <w:rPr>
          <w:rFonts w:ascii="Times New Roman" w:hAnsi="Times New Roman" w:cs="Times New Roman"/>
          <w:sz w:val="28"/>
          <w:szCs w:val="28"/>
        </w:rPr>
        <w:lastRenderedPageBreak/>
        <w:t xml:space="preserve">путаются в формулировках пространственных и временных отношений, забывают термины. </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Отставание на каком-то этапе речевого развития редко проходит бесследно, следы его остаются на долгие годы, хотя они могут быть сглажены, едва уловимы. Иногда легкую недостаточность речи родители расценивают как мелочь, пустяк. Но наличие указанных симптомов требует повышенного внимания к речи ребенка.</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У учащихся начальных классов нередко встречаются и расстройства чтения. Трудности проявляются и </w:t>
      </w:r>
      <w:proofErr w:type="gramStart"/>
      <w:r w:rsidRPr="00216D02">
        <w:rPr>
          <w:rFonts w:ascii="Times New Roman" w:hAnsi="Times New Roman" w:cs="Times New Roman"/>
          <w:sz w:val="28"/>
          <w:szCs w:val="28"/>
        </w:rPr>
        <w:t>при</w:t>
      </w:r>
      <w:proofErr w:type="gramEnd"/>
      <w:r w:rsidRPr="00216D02">
        <w:rPr>
          <w:rFonts w:ascii="Times New Roman" w:hAnsi="Times New Roman" w:cs="Times New Roman"/>
          <w:sz w:val="28"/>
          <w:szCs w:val="28"/>
        </w:rPr>
        <w:t xml:space="preserve"> овладением навыками чтения, и в понимании прочитанного, сказываются они в темпе чтения. Дети подолгу не могут сложить буквы в слоги, а слоги в слова и пытаются по отдельным буквам угадать слово. Все это приводит к искажению слов, к непониманию </w:t>
      </w:r>
      <w:proofErr w:type="gramStart"/>
      <w:r w:rsidRPr="00216D02">
        <w:rPr>
          <w:rFonts w:ascii="Times New Roman" w:hAnsi="Times New Roman" w:cs="Times New Roman"/>
          <w:sz w:val="28"/>
          <w:szCs w:val="28"/>
        </w:rPr>
        <w:t>прочитанного</w:t>
      </w:r>
      <w:proofErr w:type="gramEnd"/>
      <w:r w:rsidRPr="00216D02">
        <w:rPr>
          <w:rFonts w:ascii="Times New Roman" w:hAnsi="Times New Roman" w:cs="Times New Roman"/>
          <w:sz w:val="28"/>
          <w:szCs w:val="28"/>
        </w:rPr>
        <w:t>.</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Происходит </w:t>
      </w:r>
      <w:proofErr w:type="gramStart"/>
      <w:r w:rsidRPr="00216D02">
        <w:rPr>
          <w:rFonts w:ascii="Times New Roman" w:hAnsi="Times New Roman" w:cs="Times New Roman"/>
          <w:sz w:val="28"/>
          <w:szCs w:val="28"/>
        </w:rPr>
        <w:t>это</w:t>
      </w:r>
      <w:proofErr w:type="gramEnd"/>
      <w:r w:rsidRPr="00216D02">
        <w:rPr>
          <w:rFonts w:ascii="Times New Roman" w:hAnsi="Times New Roman" w:cs="Times New Roman"/>
          <w:sz w:val="28"/>
          <w:szCs w:val="28"/>
        </w:rPr>
        <w:t xml:space="preserve"> прежде всего потому, что ребенок плохо различает звуки речи на слух. А между различием звуков и их грамматическим изображением существует весьма тесная взаимосвязь. Чем беднее представление ребенка о том, из каких </w:t>
      </w:r>
      <w:proofErr w:type="spellStart"/>
      <w:proofErr w:type="gramStart"/>
      <w:r w:rsidRPr="00216D02">
        <w:rPr>
          <w:rFonts w:ascii="Times New Roman" w:hAnsi="Times New Roman" w:cs="Times New Roman"/>
          <w:sz w:val="28"/>
          <w:szCs w:val="28"/>
        </w:rPr>
        <w:t>звуко-буквенных</w:t>
      </w:r>
      <w:proofErr w:type="spellEnd"/>
      <w:proofErr w:type="gramEnd"/>
      <w:r w:rsidRPr="00216D02">
        <w:rPr>
          <w:rFonts w:ascii="Times New Roman" w:hAnsi="Times New Roman" w:cs="Times New Roman"/>
          <w:sz w:val="28"/>
          <w:szCs w:val="28"/>
        </w:rPr>
        <w:t xml:space="preserve"> элементов состоит слово, чем более заметны нарушения в произношении, тем труднее формируется навык чтения.</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Конечно, многочисленные ошибки в чтении нельзя объяснить лишь изъянами устной речи. Практика показывает, что у некоторых детей отсутствует так называемое чувство языка.</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Начинать работу надо с простых и правильно произносимых ребенком слов. Например: возьмите слово «</w:t>
      </w:r>
      <w:r w:rsidR="007A5CF0">
        <w:rPr>
          <w:rFonts w:ascii="Times New Roman" w:hAnsi="Times New Roman" w:cs="Times New Roman"/>
          <w:sz w:val="28"/>
          <w:szCs w:val="28"/>
        </w:rPr>
        <w:t>кот</w:t>
      </w:r>
      <w:r w:rsidRPr="00216D02">
        <w:rPr>
          <w:rFonts w:ascii="Times New Roman" w:hAnsi="Times New Roman" w:cs="Times New Roman"/>
          <w:sz w:val="28"/>
          <w:szCs w:val="28"/>
        </w:rPr>
        <w:t xml:space="preserve">», подберите картинку. Ребенок должен определить количество звуков, их последовательность, определить какой гласный, какой согласный. После звукового анализа слов следует </w:t>
      </w:r>
      <w:proofErr w:type="spellStart"/>
      <w:r w:rsidRPr="00216D02">
        <w:rPr>
          <w:rFonts w:ascii="Times New Roman" w:hAnsi="Times New Roman" w:cs="Times New Roman"/>
          <w:sz w:val="28"/>
          <w:szCs w:val="28"/>
        </w:rPr>
        <w:t>звуко-слоговой</w:t>
      </w:r>
      <w:proofErr w:type="spellEnd"/>
      <w:r w:rsidRPr="00216D02">
        <w:rPr>
          <w:rFonts w:ascii="Times New Roman" w:hAnsi="Times New Roman" w:cs="Times New Roman"/>
          <w:sz w:val="28"/>
          <w:szCs w:val="28"/>
        </w:rPr>
        <w:t xml:space="preserve">: ребенок учится делить слова на слоги. В данном случае используется схема. Одновременно со звуковым анализом (разбором) </w:t>
      </w:r>
      <w:r w:rsidRPr="00216D02">
        <w:rPr>
          <w:rFonts w:ascii="Times New Roman" w:hAnsi="Times New Roman" w:cs="Times New Roman"/>
          <w:sz w:val="28"/>
          <w:szCs w:val="28"/>
        </w:rPr>
        <w:lastRenderedPageBreak/>
        <w:t>можно проводить и звуковой синтез (сборка). Предлагается несколько звуков и слогов, а зат</w:t>
      </w:r>
      <w:r w:rsidR="00116D73">
        <w:rPr>
          <w:rFonts w:ascii="Times New Roman" w:hAnsi="Times New Roman" w:cs="Times New Roman"/>
          <w:sz w:val="28"/>
          <w:szCs w:val="28"/>
        </w:rPr>
        <w:t>ем просят объединить их в слово.</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Все время необходимо р</w:t>
      </w:r>
      <w:r w:rsidR="007A5CF0">
        <w:rPr>
          <w:rFonts w:ascii="Times New Roman" w:hAnsi="Times New Roman" w:cs="Times New Roman"/>
          <w:sz w:val="28"/>
          <w:szCs w:val="28"/>
        </w:rPr>
        <w:t>аботать над обогащением словаря.</w:t>
      </w:r>
      <w:r w:rsidRPr="00216D02">
        <w:rPr>
          <w:rFonts w:ascii="Times New Roman" w:hAnsi="Times New Roman" w:cs="Times New Roman"/>
          <w:sz w:val="28"/>
          <w:szCs w:val="28"/>
        </w:rPr>
        <w:t xml:space="preserve"> Слова для тренировок нужно подбирать такие, чтобы ребенок понимал их значения. Чтение хорошо знакомых слов отрабатывает плавность и темп. Заучивание стихотворений, составление рассказов по картинкам, пересказ </w:t>
      </w:r>
      <w:proofErr w:type="gramStart"/>
      <w:r w:rsidRPr="00216D02">
        <w:rPr>
          <w:rFonts w:ascii="Times New Roman" w:hAnsi="Times New Roman" w:cs="Times New Roman"/>
          <w:sz w:val="28"/>
          <w:szCs w:val="28"/>
        </w:rPr>
        <w:t>прочитанного</w:t>
      </w:r>
      <w:proofErr w:type="gramEnd"/>
      <w:r w:rsidRPr="00216D02">
        <w:rPr>
          <w:rFonts w:ascii="Times New Roman" w:hAnsi="Times New Roman" w:cs="Times New Roman"/>
          <w:sz w:val="28"/>
          <w:szCs w:val="28"/>
        </w:rPr>
        <w:t xml:space="preserve"> с помощью вопросов – это так же поможет добиться успехов, привести чтение в норму.</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Навыки письма осваиваются многими ребятами не сразу. Ошибки в тетрадях бывают порой столь многообразными и многочисленными, что взрослые оказываются перед необходимостью принимать какие-то немедленные меры. Такого рода устойчивые трудности должны заставить нас предположить, что мы имеем дело с дефектом, который ученые называют нарушением письма или </w:t>
      </w:r>
      <w:proofErr w:type="spellStart"/>
      <w:r w:rsidRPr="00216D02">
        <w:rPr>
          <w:rFonts w:ascii="Times New Roman" w:hAnsi="Times New Roman" w:cs="Times New Roman"/>
          <w:sz w:val="28"/>
          <w:szCs w:val="28"/>
        </w:rPr>
        <w:t>дисграфией</w:t>
      </w:r>
      <w:proofErr w:type="spellEnd"/>
      <w:r w:rsidRPr="00216D02">
        <w:rPr>
          <w:rFonts w:ascii="Times New Roman" w:hAnsi="Times New Roman" w:cs="Times New Roman"/>
          <w:sz w:val="28"/>
          <w:szCs w:val="28"/>
        </w:rPr>
        <w:t>.</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Дефект этот вполне устраним, но для этого требуются специальные занятия, и начать их надо возможно раньше, пока последствия </w:t>
      </w:r>
      <w:proofErr w:type="spellStart"/>
      <w:r w:rsidRPr="00216D02">
        <w:rPr>
          <w:rFonts w:ascii="Times New Roman" w:hAnsi="Times New Roman" w:cs="Times New Roman"/>
          <w:sz w:val="28"/>
          <w:szCs w:val="28"/>
        </w:rPr>
        <w:t>дисграфии</w:t>
      </w:r>
      <w:proofErr w:type="spellEnd"/>
      <w:r w:rsidRPr="00216D02">
        <w:rPr>
          <w:rFonts w:ascii="Times New Roman" w:hAnsi="Times New Roman" w:cs="Times New Roman"/>
          <w:sz w:val="28"/>
          <w:szCs w:val="28"/>
        </w:rPr>
        <w:t xml:space="preserve"> не сказались на учебной работе.</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Дети испытывают часто затруднения в анализе и синтезе слов: не могут определить последовательность звуков в слове, составить слово из отдельных букв, </w:t>
      </w:r>
      <w:proofErr w:type="gramStart"/>
      <w:r w:rsidRPr="00216D02">
        <w:rPr>
          <w:rFonts w:ascii="Times New Roman" w:hAnsi="Times New Roman" w:cs="Times New Roman"/>
          <w:sz w:val="28"/>
          <w:szCs w:val="28"/>
        </w:rPr>
        <w:t>а</w:t>
      </w:r>
      <w:proofErr w:type="gramEnd"/>
      <w:r w:rsidRPr="00216D02">
        <w:rPr>
          <w:rFonts w:ascii="Times New Roman" w:hAnsi="Times New Roman" w:cs="Times New Roman"/>
          <w:sz w:val="28"/>
          <w:szCs w:val="28"/>
        </w:rPr>
        <w:t xml:space="preserve"> следовательно, правильно его записать. В письме это выражается в таких ошибках, как пропуски букв, раздельное написание частей слова, смешанное написание предлогов, частиц, слогов со словами. Иногда дети затрудняются, какой буквой обозначить тот или иной звук, не может поставить знаки пунктуации, не способен обозначить ударения</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Почти </w:t>
      </w:r>
      <w:proofErr w:type="gramStart"/>
      <w:r w:rsidRPr="00216D02">
        <w:rPr>
          <w:rFonts w:ascii="Times New Roman" w:hAnsi="Times New Roman" w:cs="Times New Roman"/>
          <w:sz w:val="28"/>
          <w:szCs w:val="28"/>
        </w:rPr>
        <w:t>в первые</w:t>
      </w:r>
      <w:proofErr w:type="gramEnd"/>
      <w:r w:rsidRPr="00216D02">
        <w:rPr>
          <w:rFonts w:ascii="Times New Roman" w:hAnsi="Times New Roman" w:cs="Times New Roman"/>
          <w:sz w:val="28"/>
          <w:szCs w:val="28"/>
        </w:rPr>
        <w:t xml:space="preserve"> месяцы обучения можно заметить ошибки, перечисленные ранее. Как правило, в ходе обучения они становятся более редкими, сходят </w:t>
      </w:r>
      <w:proofErr w:type="gramStart"/>
      <w:r w:rsidRPr="00216D02">
        <w:rPr>
          <w:rFonts w:ascii="Times New Roman" w:hAnsi="Times New Roman" w:cs="Times New Roman"/>
          <w:sz w:val="28"/>
          <w:szCs w:val="28"/>
        </w:rPr>
        <w:t>на</w:t>
      </w:r>
      <w:proofErr w:type="gramEnd"/>
      <w:r w:rsidRPr="00216D02">
        <w:rPr>
          <w:rFonts w:ascii="Times New Roman" w:hAnsi="Times New Roman" w:cs="Times New Roman"/>
          <w:sz w:val="28"/>
          <w:szCs w:val="28"/>
        </w:rPr>
        <w:t xml:space="preserve"> нет. А вот </w:t>
      </w:r>
      <w:proofErr w:type="spellStart"/>
      <w:r w:rsidRPr="00216D02">
        <w:rPr>
          <w:rFonts w:ascii="Times New Roman" w:hAnsi="Times New Roman" w:cs="Times New Roman"/>
          <w:sz w:val="28"/>
          <w:szCs w:val="28"/>
        </w:rPr>
        <w:t>дисграфия</w:t>
      </w:r>
      <w:proofErr w:type="spellEnd"/>
      <w:r w:rsidRPr="00216D02">
        <w:rPr>
          <w:rFonts w:ascii="Times New Roman" w:hAnsi="Times New Roman" w:cs="Times New Roman"/>
          <w:sz w:val="28"/>
          <w:szCs w:val="28"/>
        </w:rPr>
        <w:t xml:space="preserve"> имеет стойкий характер и «самопроизвольно» не исчезает; более того усложнение программного </w:t>
      </w:r>
      <w:r w:rsidRPr="00216D02">
        <w:rPr>
          <w:rFonts w:ascii="Times New Roman" w:hAnsi="Times New Roman" w:cs="Times New Roman"/>
          <w:sz w:val="28"/>
          <w:szCs w:val="28"/>
        </w:rPr>
        <w:lastRenderedPageBreak/>
        <w:t>материала порождает новые дефекты письма. Без систематической, целенаправленной помощи маленькому школьнику с такими трудностями самостоятельно не справиться.</w:t>
      </w:r>
    </w:p>
    <w:p w:rsidR="00216D02" w:rsidRPr="00216D02" w:rsidRDefault="00216D02" w:rsidP="00755A70">
      <w:pPr>
        <w:spacing w:line="360" w:lineRule="auto"/>
        <w:ind w:left="-284" w:right="283" w:firstLine="900"/>
        <w:jc w:val="both"/>
        <w:rPr>
          <w:rFonts w:ascii="Times New Roman" w:hAnsi="Times New Roman" w:cs="Times New Roman"/>
          <w:sz w:val="28"/>
          <w:szCs w:val="28"/>
        </w:rPr>
      </w:pPr>
      <w:r w:rsidRPr="00216D02">
        <w:rPr>
          <w:rFonts w:ascii="Times New Roman" w:hAnsi="Times New Roman" w:cs="Times New Roman"/>
          <w:sz w:val="28"/>
          <w:szCs w:val="28"/>
        </w:rPr>
        <w:t xml:space="preserve">Для устранения дефектов письма вовсе не обязательно затрачивать много дополнительного времени; сам программный материал необходимо приспособить так, чтобы он послужил средством для таких тренировок. </w:t>
      </w:r>
    </w:p>
    <w:p w:rsidR="00216D02" w:rsidRPr="00216D02" w:rsidRDefault="007D4809" w:rsidP="00755A70">
      <w:pPr>
        <w:spacing w:line="360" w:lineRule="auto"/>
        <w:ind w:left="-284" w:right="283" w:firstLine="360"/>
        <w:jc w:val="center"/>
        <w:rPr>
          <w:rFonts w:ascii="Times New Roman" w:hAnsi="Times New Roman" w:cs="Times New Roman"/>
          <w:sz w:val="28"/>
          <w:szCs w:val="28"/>
        </w:rPr>
      </w:pPr>
      <w:r w:rsidRPr="007D4809">
        <w:rPr>
          <w:rFonts w:ascii="Times New Roman" w:hAnsi="Times New Roman" w:cs="Times New Roman"/>
          <w:sz w:val="28"/>
          <w:szCs w:val="28"/>
        </w:rPr>
        <w:t>Библиографический список</w:t>
      </w:r>
    </w:p>
    <w:p w:rsidR="00216D02" w:rsidRPr="00216D02" w:rsidRDefault="00216D02" w:rsidP="00755A70">
      <w:pPr>
        <w:widowControl w:val="0"/>
        <w:numPr>
          <w:ilvl w:val="0"/>
          <w:numId w:val="1"/>
        </w:numPr>
        <w:autoSpaceDE w:val="0"/>
        <w:autoSpaceDN w:val="0"/>
        <w:adjustRightInd w:val="0"/>
        <w:spacing w:after="0" w:line="360" w:lineRule="auto"/>
        <w:ind w:left="-284" w:right="283"/>
        <w:jc w:val="both"/>
        <w:rPr>
          <w:rFonts w:ascii="Times New Roman" w:hAnsi="Times New Roman" w:cs="Times New Roman"/>
          <w:sz w:val="28"/>
          <w:szCs w:val="28"/>
        </w:rPr>
      </w:pPr>
      <w:r w:rsidRPr="00216D02">
        <w:rPr>
          <w:rFonts w:ascii="Times New Roman" w:hAnsi="Times New Roman" w:cs="Times New Roman"/>
          <w:sz w:val="28"/>
          <w:szCs w:val="28"/>
        </w:rPr>
        <w:t xml:space="preserve">И.Н. </w:t>
      </w:r>
      <w:proofErr w:type="spellStart"/>
      <w:r w:rsidRPr="00216D02">
        <w:rPr>
          <w:rFonts w:ascii="Times New Roman" w:hAnsi="Times New Roman" w:cs="Times New Roman"/>
          <w:sz w:val="28"/>
          <w:szCs w:val="28"/>
        </w:rPr>
        <w:t>Садовникова</w:t>
      </w:r>
      <w:proofErr w:type="spellEnd"/>
      <w:r w:rsidRPr="00216D02">
        <w:rPr>
          <w:rFonts w:ascii="Times New Roman" w:hAnsi="Times New Roman" w:cs="Times New Roman"/>
          <w:sz w:val="28"/>
          <w:szCs w:val="28"/>
        </w:rPr>
        <w:t xml:space="preserve"> «Нарушение письменной речи и их преодоление у младших школьников». Москва Гуманитарный издательский центр ВЛАДОС, 1997 г.</w:t>
      </w:r>
    </w:p>
    <w:p w:rsidR="00216D02" w:rsidRPr="00216D02" w:rsidRDefault="00216D02" w:rsidP="00755A70">
      <w:pPr>
        <w:widowControl w:val="0"/>
        <w:numPr>
          <w:ilvl w:val="0"/>
          <w:numId w:val="1"/>
        </w:numPr>
        <w:autoSpaceDE w:val="0"/>
        <w:autoSpaceDN w:val="0"/>
        <w:adjustRightInd w:val="0"/>
        <w:spacing w:after="0" w:line="360" w:lineRule="auto"/>
        <w:ind w:left="-284" w:right="283"/>
        <w:jc w:val="both"/>
        <w:rPr>
          <w:rFonts w:ascii="Times New Roman" w:hAnsi="Times New Roman" w:cs="Times New Roman"/>
          <w:sz w:val="28"/>
          <w:szCs w:val="28"/>
        </w:rPr>
      </w:pPr>
      <w:r w:rsidRPr="00216D02">
        <w:rPr>
          <w:rFonts w:ascii="Times New Roman" w:hAnsi="Times New Roman" w:cs="Times New Roman"/>
          <w:sz w:val="28"/>
          <w:szCs w:val="28"/>
        </w:rPr>
        <w:t xml:space="preserve">Л.Н. </w:t>
      </w:r>
      <w:proofErr w:type="spellStart"/>
      <w:r w:rsidRPr="00216D02">
        <w:rPr>
          <w:rFonts w:ascii="Times New Roman" w:hAnsi="Times New Roman" w:cs="Times New Roman"/>
          <w:sz w:val="28"/>
          <w:szCs w:val="28"/>
        </w:rPr>
        <w:t>Ефименкова</w:t>
      </w:r>
      <w:proofErr w:type="spellEnd"/>
      <w:r w:rsidRPr="00216D02">
        <w:rPr>
          <w:rFonts w:ascii="Times New Roman" w:hAnsi="Times New Roman" w:cs="Times New Roman"/>
          <w:sz w:val="28"/>
          <w:szCs w:val="28"/>
        </w:rPr>
        <w:t xml:space="preserve"> «Коррекция устной и письменной речи учащихся начальных классов», Москва «Просвещение», 1991 г.</w:t>
      </w:r>
    </w:p>
    <w:p w:rsidR="00216D02" w:rsidRPr="00216D02" w:rsidRDefault="00216D02" w:rsidP="00755A70">
      <w:pPr>
        <w:widowControl w:val="0"/>
        <w:numPr>
          <w:ilvl w:val="0"/>
          <w:numId w:val="1"/>
        </w:numPr>
        <w:autoSpaceDE w:val="0"/>
        <w:autoSpaceDN w:val="0"/>
        <w:adjustRightInd w:val="0"/>
        <w:spacing w:after="0" w:line="360" w:lineRule="auto"/>
        <w:ind w:left="-284" w:right="283"/>
        <w:jc w:val="both"/>
        <w:rPr>
          <w:rFonts w:ascii="Times New Roman" w:hAnsi="Times New Roman" w:cs="Times New Roman"/>
          <w:sz w:val="28"/>
          <w:szCs w:val="28"/>
        </w:rPr>
      </w:pPr>
      <w:r w:rsidRPr="00216D02">
        <w:rPr>
          <w:rFonts w:ascii="Times New Roman" w:hAnsi="Times New Roman" w:cs="Times New Roman"/>
          <w:sz w:val="28"/>
          <w:szCs w:val="28"/>
        </w:rPr>
        <w:t>Л.И. Богомолова «Нарушение произношения у детей. Пособие для логопедов», 2-е издание переработанное. Москва «Просвещение», 1994 г.</w:t>
      </w:r>
    </w:p>
    <w:p w:rsidR="00216D02" w:rsidRPr="00216D02" w:rsidRDefault="00216D02" w:rsidP="00755A70">
      <w:pPr>
        <w:widowControl w:val="0"/>
        <w:numPr>
          <w:ilvl w:val="0"/>
          <w:numId w:val="1"/>
        </w:numPr>
        <w:autoSpaceDE w:val="0"/>
        <w:autoSpaceDN w:val="0"/>
        <w:adjustRightInd w:val="0"/>
        <w:spacing w:after="0" w:line="360" w:lineRule="auto"/>
        <w:ind w:left="-284" w:right="283"/>
        <w:jc w:val="both"/>
        <w:rPr>
          <w:rFonts w:ascii="Times New Roman" w:hAnsi="Times New Roman" w:cs="Times New Roman"/>
          <w:sz w:val="28"/>
          <w:szCs w:val="28"/>
        </w:rPr>
      </w:pPr>
      <w:r w:rsidRPr="00216D02">
        <w:rPr>
          <w:rFonts w:ascii="Times New Roman" w:hAnsi="Times New Roman" w:cs="Times New Roman"/>
          <w:sz w:val="28"/>
          <w:szCs w:val="28"/>
        </w:rPr>
        <w:t>И.Н. Щербо «Лицом к проблеме». Начальная школа, 1995 г. № 4.</w:t>
      </w:r>
    </w:p>
    <w:p w:rsidR="00216D02" w:rsidRDefault="00216D02" w:rsidP="00755A70">
      <w:pPr>
        <w:widowControl w:val="0"/>
        <w:numPr>
          <w:ilvl w:val="0"/>
          <w:numId w:val="1"/>
        </w:numPr>
        <w:autoSpaceDE w:val="0"/>
        <w:autoSpaceDN w:val="0"/>
        <w:adjustRightInd w:val="0"/>
        <w:spacing w:after="0" w:line="360" w:lineRule="auto"/>
        <w:ind w:left="-284" w:right="283"/>
        <w:jc w:val="both"/>
        <w:rPr>
          <w:rFonts w:ascii="Times New Roman" w:hAnsi="Times New Roman" w:cs="Times New Roman"/>
          <w:sz w:val="28"/>
          <w:szCs w:val="28"/>
        </w:rPr>
      </w:pPr>
      <w:r w:rsidRPr="00216D02">
        <w:rPr>
          <w:rFonts w:ascii="Times New Roman" w:hAnsi="Times New Roman" w:cs="Times New Roman"/>
          <w:sz w:val="28"/>
          <w:szCs w:val="28"/>
        </w:rPr>
        <w:t xml:space="preserve">И.И. </w:t>
      </w:r>
      <w:proofErr w:type="spellStart"/>
      <w:r w:rsidRPr="00216D02">
        <w:rPr>
          <w:rFonts w:ascii="Times New Roman" w:hAnsi="Times New Roman" w:cs="Times New Roman"/>
          <w:sz w:val="28"/>
          <w:szCs w:val="28"/>
        </w:rPr>
        <w:t>Калита</w:t>
      </w:r>
      <w:proofErr w:type="spellEnd"/>
      <w:r w:rsidRPr="00216D02">
        <w:rPr>
          <w:rFonts w:ascii="Times New Roman" w:hAnsi="Times New Roman" w:cs="Times New Roman"/>
          <w:sz w:val="28"/>
          <w:szCs w:val="28"/>
        </w:rPr>
        <w:t xml:space="preserve"> «Коррекционно-развивающее обучение младших школьников». Начальная школа, 1997 г.</w:t>
      </w:r>
    </w:p>
    <w:p w:rsidR="007D4809" w:rsidRPr="007D4809" w:rsidRDefault="007D4809" w:rsidP="00755A70">
      <w:pPr>
        <w:pStyle w:val="a3"/>
        <w:numPr>
          <w:ilvl w:val="0"/>
          <w:numId w:val="1"/>
        </w:numPr>
        <w:spacing w:line="360" w:lineRule="auto"/>
        <w:ind w:left="-284" w:right="283"/>
        <w:jc w:val="both"/>
        <w:rPr>
          <w:rFonts w:ascii="Times New Roman" w:hAnsi="Times New Roman" w:cs="Times New Roman"/>
          <w:bCs/>
          <w:sz w:val="28"/>
          <w:szCs w:val="28"/>
        </w:rPr>
      </w:pPr>
      <w:r w:rsidRPr="007D4809">
        <w:rPr>
          <w:rFonts w:ascii="Arial" w:hAnsi="Arial" w:cs="Arial"/>
          <w:bCs/>
        </w:rPr>
        <w:t xml:space="preserve">.  </w:t>
      </w:r>
      <w:proofErr w:type="spellStart"/>
      <w:r w:rsidRPr="007D4809">
        <w:rPr>
          <w:rFonts w:ascii="Times New Roman" w:hAnsi="Times New Roman" w:cs="Times New Roman"/>
          <w:bCs/>
          <w:sz w:val="28"/>
          <w:szCs w:val="28"/>
        </w:rPr>
        <w:t>Ястребова</w:t>
      </w:r>
      <w:proofErr w:type="spellEnd"/>
      <w:r w:rsidRPr="007D4809">
        <w:rPr>
          <w:rFonts w:ascii="Times New Roman" w:hAnsi="Times New Roman" w:cs="Times New Roman"/>
          <w:bCs/>
          <w:sz w:val="28"/>
          <w:szCs w:val="28"/>
        </w:rPr>
        <w:t xml:space="preserve"> А.В., Бессонова Т.П.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 М.: АРКТИ, 2007.</w:t>
      </w:r>
    </w:p>
    <w:p w:rsidR="007D4809" w:rsidRPr="007D4809" w:rsidRDefault="007D4809" w:rsidP="00755A70">
      <w:pPr>
        <w:pStyle w:val="a3"/>
        <w:numPr>
          <w:ilvl w:val="0"/>
          <w:numId w:val="1"/>
        </w:numPr>
        <w:tabs>
          <w:tab w:val="left" w:pos="720"/>
        </w:tabs>
        <w:spacing w:line="360" w:lineRule="auto"/>
        <w:ind w:left="-284" w:right="283"/>
        <w:jc w:val="both"/>
        <w:rPr>
          <w:rFonts w:ascii="Times New Roman" w:hAnsi="Times New Roman" w:cs="Times New Roman"/>
          <w:sz w:val="28"/>
          <w:szCs w:val="28"/>
        </w:rPr>
      </w:pPr>
      <w:r w:rsidRPr="007D4809">
        <w:rPr>
          <w:rFonts w:ascii="Times New Roman" w:hAnsi="Times New Roman" w:cs="Times New Roman"/>
          <w:sz w:val="28"/>
          <w:szCs w:val="28"/>
        </w:rPr>
        <w:t xml:space="preserve">. </w:t>
      </w:r>
      <w:proofErr w:type="spellStart"/>
      <w:r w:rsidRPr="007D4809">
        <w:rPr>
          <w:rFonts w:ascii="Times New Roman" w:hAnsi="Times New Roman" w:cs="Times New Roman"/>
          <w:sz w:val="28"/>
          <w:szCs w:val="28"/>
        </w:rPr>
        <w:t>Ефименкова</w:t>
      </w:r>
      <w:proofErr w:type="spellEnd"/>
      <w:r w:rsidRPr="007D4809">
        <w:rPr>
          <w:rFonts w:ascii="Times New Roman" w:hAnsi="Times New Roman" w:cs="Times New Roman"/>
          <w:sz w:val="28"/>
          <w:szCs w:val="28"/>
        </w:rPr>
        <w:t xml:space="preserve"> Л.Н.  Коррекция ошибок, обусловленных </w:t>
      </w:r>
      <w:proofErr w:type="spellStart"/>
      <w:r w:rsidRPr="007D4809">
        <w:rPr>
          <w:rFonts w:ascii="Times New Roman" w:hAnsi="Times New Roman" w:cs="Times New Roman"/>
          <w:sz w:val="28"/>
          <w:szCs w:val="28"/>
        </w:rPr>
        <w:t>несформированностью</w:t>
      </w:r>
      <w:proofErr w:type="spellEnd"/>
      <w:r w:rsidRPr="007D4809">
        <w:rPr>
          <w:rFonts w:ascii="Times New Roman" w:hAnsi="Times New Roman" w:cs="Times New Roman"/>
          <w:sz w:val="28"/>
          <w:szCs w:val="28"/>
        </w:rPr>
        <w:t xml:space="preserve">    фонематического восприятия, выпуск 1.  – М.: Книголюб, 2005.</w:t>
      </w:r>
    </w:p>
    <w:p w:rsidR="005863FB" w:rsidRPr="00216D02" w:rsidRDefault="005863FB" w:rsidP="00755A70">
      <w:pPr>
        <w:spacing w:before="30" w:after="30" w:line="360" w:lineRule="auto"/>
        <w:jc w:val="both"/>
        <w:rPr>
          <w:rFonts w:ascii="Times New Roman" w:eastAsia="Times New Roman" w:hAnsi="Times New Roman" w:cs="Times New Roman"/>
          <w:color w:val="333333"/>
          <w:sz w:val="28"/>
          <w:szCs w:val="28"/>
          <w:lang w:eastAsia="ru-RU"/>
        </w:rPr>
      </w:pPr>
    </w:p>
    <w:p w:rsidR="005863FB" w:rsidRPr="00216D02" w:rsidRDefault="005863FB" w:rsidP="00755A70">
      <w:pPr>
        <w:spacing w:before="30" w:after="30" w:line="360" w:lineRule="auto"/>
        <w:ind w:firstLine="709"/>
        <w:jc w:val="both"/>
        <w:rPr>
          <w:rFonts w:ascii="Times New Roman" w:eastAsia="Times New Roman" w:hAnsi="Times New Roman" w:cs="Times New Roman"/>
          <w:color w:val="333333"/>
          <w:sz w:val="28"/>
          <w:szCs w:val="28"/>
          <w:lang w:eastAsia="ru-RU"/>
        </w:rPr>
      </w:pPr>
    </w:p>
    <w:sectPr w:rsidR="005863FB" w:rsidRPr="00216D02" w:rsidSect="00755A70">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8241F"/>
    <w:multiLevelType w:val="hybridMultilevel"/>
    <w:tmpl w:val="6ED2D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3FB"/>
    <w:rsid w:val="00116D73"/>
    <w:rsid w:val="00216D02"/>
    <w:rsid w:val="005863FB"/>
    <w:rsid w:val="00755A70"/>
    <w:rsid w:val="007A5CF0"/>
    <w:rsid w:val="007C49D2"/>
    <w:rsid w:val="007D4809"/>
    <w:rsid w:val="00D51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809"/>
    <w:pPr>
      <w:ind w:left="720"/>
      <w:contextualSpacing/>
    </w:pPr>
  </w:style>
  <w:style w:type="character" w:styleId="a4">
    <w:name w:val="Hyperlink"/>
    <w:basedOn w:val="a0"/>
    <w:rsid w:val="007D48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2</cp:revision>
  <dcterms:created xsi:type="dcterms:W3CDTF">2011-12-01T20:26:00Z</dcterms:created>
  <dcterms:modified xsi:type="dcterms:W3CDTF">2011-12-01T21:24:00Z</dcterms:modified>
</cp:coreProperties>
</file>