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A" w:rsidRPr="00167CE2" w:rsidRDefault="00F36494" w:rsidP="00F36494">
      <w:pPr>
        <w:jc w:val="center"/>
        <w:rPr>
          <w:b/>
          <w:sz w:val="28"/>
          <w:szCs w:val="28"/>
        </w:rPr>
      </w:pPr>
      <w:r w:rsidRPr="00167CE2">
        <w:rPr>
          <w:b/>
          <w:sz w:val="28"/>
          <w:szCs w:val="28"/>
        </w:rPr>
        <w:t>Реализация ФГОС общего образования: перспективы и риски</w:t>
      </w:r>
    </w:p>
    <w:p w:rsidR="00F36494" w:rsidRPr="00167CE2" w:rsidRDefault="00F36494" w:rsidP="00F36494">
      <w:pPr>
        <w:ind w:left="2977"/>
        <w:rPr>
          <w:i/>
        </w:rPr>
      </w:pPr>
      <w:r w:rsidRPr="00167CE2">
        <w:rPr>
          <w:i/>
        </w:rPr>
        <w:t>Развитие информационно-образовательной среды – условие успешного введения ФГОС.</w:t>
      </w:r>
    </w:p>
    <w:p w:rsidR="00F36494" w:rsidRDefault="00F36494" w:rsidP="00F36494">
      <w:pPr>
        <w:ind w:left="2977"/>
      </w:pPr>
      <w:r>
        <w:t xml:space="preserve">д.п.н., </w:t>
      </w:r>
      <w:proofErr w:type="spellStart"/>
      <w:r>
        <w:t>чл</w:t>
      </w:r>
      <w:proofErr w:type="gramStart"/>
      <w:r>
        <w:t>.-</w:t>
      </w:r>
      <w:proofErr w:type="gramEnd"/>
      <w:r>
        <w:t>кор</w:t>
      </w:r>
      <w:proofErr w:type="spellEnd"/>
      <w:r>
        <w:t>. РАО А.М.Кондаков</w:t>
      </w:r>
    </w:p>
    <w:p w:rsidR="0017098F" w:rsidRDefault="0017098F" w:rsidP="0017098F">
      <w:pPr>
        <w:ind w:left="2977"/>
        <w:jc w:val="both"/>
      </w:pPr>
    </w:p>
    <w:p w:rsidR="0017098F" w:rsidRDefault="0017098F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Условия современной жизни диктуют новые методы обучения, которые могут быть реализованы только с использованием компьютерных технологий</w:t>
      </w:r>
      <w:r w:rsidR="002920E9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и интернета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.</w:t>
      </w:r>
    </w:p>
    <w:p w:rsidR="00111082" w:rsidRDefault="0017098F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Сегодняшний школьник не мыслит своего существования </w:t>
      </w:r>
      <w:proofErr w:type="gramStart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без</w:t>
      </w:r>
      <w:proofErr w:type="gramEnd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интернет-среды</w:t>
      </w:r>
      <w:proofErr w:type="spellEnd"/>
      <w:proofErr w:type="gramEnd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. Способ восприятия информации изменился под 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ее 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воздействием</w:t>
      </w:r>
      <w:r w:rsidR="00167CE2">
        <w:rPr>
          <w:rFonts w:ascii="Arial" w:hAnsi="Arial" w:cs="Arial"/>
          <w:color w:val="252525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Школьники плохо воспринимают традиционные учебники.</w:t>
      </w:r>
      <w:r w:rsidR="00111082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Часто можно услышать от учащихся, что они предпочли бы </w:t>
      </w:r>
      <w:r w:rsidR="00167CE2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получать 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>информацию в электронном виде</w:t>
      </w:r>
      <w:r w:rsidR="00111082">
        <w:rPr>
          <w:rFonts w:ascii="Arial" w:hAnsi="Arial" w:cs="Arial"/>
          <w:color w:val="252525"/>
          <w:sz w:val="28"/>
          <w:szCs w:val="28"/>
          <w:shd w:val="clear" w:color="auto" w:fill="FFFFFF"/>
        </w:rPr>
        <w:t>.</w:t>
      </w:r>
    </w:p>
    <w:p w:rsidR="0082074A" w:rsidRDefault="002920E9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Системно-деятельностный</w:t>
      </w:r>
      <w:proofErr w:type="spellEnd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подход к процессу обучения, </w:t>
      </w:r>
      <w:r w:rsidR="0082074A">
        <w:rPr>
          <w:rFonts w:ascii="Arial" w:hAnsi="Arial" w:cs="Arial"/>
          <w:color w:val="252525"/>
          <w:sz w:val="28"/>
          <w:szCs w:val="28"/>
          <w:shd w:val="clear" w:color="auto" w:fill="FFFFFF"/>
        </w:rPr>
        <w:t>нацеленность на результат дикту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>ю</w:t>
      </w:r>
      <w:r w:rsidR="0082074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т требования к педагогу как субъекту процесса обучения. Педагог должен владеть </w:t>
      </w:r>
      <w:proofErr w:type="spellStart"/>
      <w:proofErr w:type="gramStart"/>
      <w:r w:rsidR="0082074A">
        <w:rPr>
          <w:rFonts w:ascii="Arial" w:hAnsi="Arial" w:cs="Arial"/>
          <w:color w:val="252525"/>
          <w:sz w:val="28"/>
          <w:szCs w:val="28"/>
          <w:shd w:val="clear" w:color="auto" w:fill="FFFFFF"/>
        </w:rPr>
        <w:t>интернет-технологиями</w:t>
      </w:r>
      <w:proofErr w:type="spellEnd"/>
      <w:proofErr w:type="gramEnd"/>
      <w:r w:rsidR="0082074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не в меньшей степени, чем ученик. Современный урок будет скучен для учащихся, если в нем не </w:t>
      </w:r>
      <w:r w:rsidR="00111082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будет </w:t>
      </w:r>
      <w:r w:rsidR="0082074A">
        <w:rPr>
          <w:rFonts w:ascii="Arial" w:hAnsi="Arial" w:cs="Arial"/>
          <w:color w:val="252525"/>
          <w:sz w:val="28"/>
          <w:szCs w:val="28"/>
          <w:shd w:val="clear" w:color="auto" w:fill="FFFFFF"/>
        </w:rPr>
        <w:t>присутств</w:t>
      </w:r>
      <w:r w:rsidR="00111082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овать наглядность и частая смена деятельности, что невозможно реализовать без обращения к </w:t>
      </w:r>
      <w:proofErr w:type="spellStart"/>
      <w:proofErr w:type="gramStart"/>
      <w:r w:rsidR="00111082">
        <w:rPr>
          <w:rFonts w:ascii="Arial" w:hAnsi="Arial" w:cs="Arial"/>
          <w:color w:val="252525"/>
          <w:sz w:val="28"/>
          <w:szCs w:val="28"/>
          <w:shd w:val="clear" w:color="auto" w:fill="FFFFFF"/>
        </w:rPr>
        <w:t>интернет-среде</w:t>
      </w:r>
      <w:proofErr w:type="spellEnd"/>
      <w:proofErr w:type="gramEnd"/>
      <w:r w:rsidR="00111082">
        <w:rPr>
          <w:rFonts w:ascii="Arial" w:hAnsi="Arial" w:cs="Arial"/>
          <w:color w:val="252525"/>
          <w:sz w:val="28"/>
          <w:szCs w:val="28"/>
          <w:shd w:val="clear" w:color="auto" w:fill="FFFFFF"/>
        </w:rPr>
        <w:t>. Да и выполнение домашнего задания в форме докладов, проектов, презентаций – все это питает тот же источник.</w:t>
      </w:r>
    </w:p>
    <w:p w:rsidR="001C779B" w:rsidRDefault="00111082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Интернет необходим</w:t>
      </w:r>
      <w:r w:rsidR="0082074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для дистанционного обучения, элементы которого могут быть введены в работу </w:t>
      </w:r>
      <w:r w:rsidR="001C779B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каждого педагога. Современный педагог сегодня сам получает информацию, общается с учеником и с родителями в </w:t>
      </w:r>
      <w:proofErr w:type="spellStart"/>
      <w:proofErr w:type="gramStart"/>
      <w:r w:rsidR="001C779B">
        <w:rPr>
          <w:rFonts w:ascii="Arial" w:hAnsi="Arial" w:cs="Arial"/>
          <w:color w:val="252525"/>
          <w:sz w:val="28"/>
          <w:szCs w:val="28"/>
          <w:shd w:val="clear" w:color="auto" w:fill="FFFFFF"/>
        </w:rPr>
        <w:t>интернет-среде</w:t>
      </w:r>
      <w:proofErr w:type="spellEnd"/>
      <w:proofErr w:type="gramEnd"/>
      <w:r w:rsidR="001C779B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. Находясь </w:t>
      </w:r>
      <w:proofErr w:type="spellStart"/>
      <w:r w:rsidR="001C779B">
        <w:rPr>
          <w:rFonts w:ascii="Arial" w:hAnsi="Arial" w:cs="Arial"/>
          <w:color w:val="252525"/>
          <w:sz w:val="28"/>
          <w:szCs w:val="28"/>
          <w:shd w:val="clear" w:color="auto" w:fill="FFFFFF"/>
        </w:rPr>
        <w:t>он-лайн</w:t>
      </w:r>
      <w:proofErr w:type="spellEnd"/>
      <w:r w:rsidR="001C779B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, он может дистанционно обучаться и  обучать, обмениваться информацией, словом использовать весь широкий спектр возможностей, которые дает интернет. </w:t>
      </w:r>
    </w:p>
    <w:p w:rsidR="00516D19" w:rsidRDefault="001C779B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Безусловно, реализация ФГОС не может быть успешной без обращения к </w:t>
      </w:r>
      <w:proofErr w:type="spellStart"/>
      <w:proofErr w:type="gramStart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интернет-среде</w:t>
      </w:r>
      <w:proofErr w:type="spellEnd"/>
      <w:proofErr w:type="gramEnd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, но на этом пути следует учитывать и определенные риски. </w:t>
      </w:r>
    </w:p>
    <w:p w:rsidR="00516D19" w:rsidRDefault="00516D19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Во-первых, это ин</w:t>
      </w:r>
      <w:r w:rsidR="001C779B">
        <w:rPr>
          <w:rFonts w:ascii="Arial" w:hAnsi="Arial" w:cs="Arial"/>
          <w:color w:val="252525"/>
          <w:sz w:val="28"/>
          <w:szCs w:val="28"/>
          <w:shd w:val="clear" w:color="auto" w:fill="FFFFFF"/>
        </w:rPr>
        <w:t>тернет-зависимость, под кото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рой понимают необходимость постоянно быть </w:t>
      </w:r>
      <w:proofErr w:type="spellStart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он-лайн</w:t>
      </w:r>
      <w:proofErr w:type="spellEnd"/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. </w:t>
      </w:r>
      <w:proofErr w:type="gramEnd"/>
    </w:p>
    <w:p w:rsidR="001C779B" w:rsidRDefault="00D325B0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lastRenderedPageBreak/>
        <w:t xml:space="preserve">Во-вторых, </w:t>
      </w:r>
      <w:r w:rsidR="00516D19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следует сказать, что современный школьник убежден, что ответ на любой вопрос в готовом виде можно легко найти в интернете, приложив минимум усилий. Здесь возрастает роль учителя, как проводника в </w:t>
      </w:r>
      <w:proofErr w:type="spellStart"/>
      <w:proofErr w:type="gramStart"/>
      <w:r w:rsidR="00516D19">
        <w:rPr>
          <w:rFonts w:ascii="Arial" w:hAnsi="Arial" w:cs="Arial"/>
          <w:color w:val="252525"/>
          <w:sz w:val="28"/>
          <w:szCs w:val="28"/>
          <w:shd w:val="clear" w:color="auto" w:fill="FFFFFF"/>
        </w:rPr>
        <w:t>интернет-среде</w:t>
      </w:r>
      <w:proofErr w:type="spellEnd"/>
      <w:proofErr w:type="gramEnd"/>
      <w:r w:rsidR="00516D19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. </w:t>
      </w:r>
    </w:p>
    <w:p w:rsidR="00516D19" w:rsidRDefault="00516D19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Как еще один фактор риска хотелось бы упомянуть 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>то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негатив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>ное психологическое воздействие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, которое может 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>быть оказано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чрезмерн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>ым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общени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>ем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в интернете 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на педагога. Ведь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таким образом 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возрастает объем и скорость</w:t>
      </w:r>
      <w:r w:rsidR="00D325B0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, с которой человек принимает  негативную информацию. </w:t>
      </w:r>
    </w:p>
    <w:p w:rsidR="00D325B0" w:rsidRDefault="00167CE2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52525"/>
          <w:sz w:val="28"/>
          <w:szCs w:val="28"/>
          <w:shd w:val="clear" w:color="auto" w:fill="FFFFFF"/>
        </w:rPr>
        <w:t>Вышеуказанные факторы риска, без сомнения, могут быть дополнены. Их следует учитывать, искать способы сглаживания, но в любом случае процесс обучения сегодня немыслим без обращения к среде интернета.</w:t>
      </w:r>
    </w:p>
    <w:p w:rsidR="00D325B0" w:rsidRDefault="00D325B0" w:rsidP="00167CE2">
      <w:pPr>
        <w:ind w:left="142" w:firstLine="709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</w:p>
    <w:sectPr w:rsidR="00D325B0" w:rsidSect="0000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6494"/>
    <w:rsid w:val="0000588A"/>
    <w:rsid w:val="00111082"/>
    <w:rsid w:val="00167CE2"/>
    <w:rsid w:val="0017098F"/>
    <w:rsid w:val="001C779B"/>
    <w:rsid w:val="002920E9"/>
    <w:rsid w:val="002B5393"/>
    <w:rsid w:val="00516D19"/>
    <w:rsid w:val="006578B0"/>
    <w:rsid w:val="0082074A"/>
    <w:rsid w:val="00D325B0"/>
    <w:rsid w:val="00F3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Рамонова</dc:creator>
  <cp:lastModifiedBy>Рамонова</cp:lastModifiedBy>
  <cp:revision>2</cp:revision>
  <dcterms:created xsi:type="dcterms:W3CDTF">2016-01-12T15:17:00Z</dcterms:created>
  <dcterms:modified xsi:type="dcterms:W3CDTF">2016-01-12T15:17:00Z</dcterms:modified>
</cp:coreProperties>
</file>