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72" w:rsidRPr="00DB653A" w:rsidRDefault="00560851" w:rsidP="00B66472">
      <w:pPr>
        <w:ind w:right="-79" w:firstLine="709"/>
        <w:jc w:val="center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ОСНОВНЫЕ </w:t>
      </w:r>
      <w:r w:rsidR="00DB653A" w:rsidRPr="00DB653A">
        <w:rPr>
          <w:rStyle w:val="FontStyle56"/>
          <w:b/>
          <w:sz w:val="28"/>
          <w:szCs w:val="28"/>
        </w:rPr>
        <w:t xml:space="preserve">НАПРАВЛЕНИЯ ПСИХОЛОГИЧЕСКОЙ КОРРЕКЦИИ И РАЗВИТИЯ ЛИЧНОСТИ ПОДРОСТКОВ </w:t>
      </w:r>
    </w:p>
    <w:p w:rsidR="00B66472" w:rsidRDefault="00B66472" w:rsidP="00B66472">
      <w:pPr>
        <w:spacing w:line="360" w:lineRule="auto"/>
        <w:ind w:right="-81" w:firstLine="708"/>
        <w:jc w:val="both"/>
        <w:rPr>
          <w:rStyle w:val="FontStyle56"/>
          <w:b/>
          <w:sz w:val="28"/>
          <w:szCs w:val="28"/>
        </w:rPr>
      </w:pPr>
    </w:p>
    <w:p w:rsidR="00B66472" w:rsidRDefault="00B66472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  <w:r w:rsidRPr="00B66472">
        <w:rPr>
          <w:rStyle w:val="FontStyle56"/>
          <w:sz w:val="28"/>
          <w:szCs w:val="28"/>
        </w:rPr>
        <w:t>Психологическая коррекция и развитие личности</w:t>
      </w:r>
      <w:r w:rsidRPr="00B77F5E">
        <w:rPr>
          <w:rStyle w:val="FontStyle56"/>
          <w:b/>
          <w:sz w:val="28"/>
          <w:szCs w:val="28"/>
        </w:rPr>
        <w:t xml:space="preserve"> – </w:t>
      </w:r>
      <w:r w:rsidRPr="00B77F5E">
        <w:rPr>
          <w:rStyle w:val="FontStyle56"/>
          <w:sz w:val="28"/>
          <w:szCs w:val="28"/>
        </w:rPr>
        <w:t>важное и ответственное направление практической деятельн</w:t>
      </w:r>
      <w:r>
        <w:rPr>
          <w:rStyle w:val="FontStyle56"/>
          <w:sz w:val="28"/>
          <w:szCs w:val="28"/>
        </w:rPr>
        <w:t>ости педагога-психолога</w:t>
      </w:r>
      <w:r w:rsidRPr="00B77F5E">
        <w:rPr>
          <w:rStyle w:val="FontStyle56"/>
          <w:sz w:val="28"/>
          <w:szCs w:val="28"/>
        </w:rPr>
        <w:t>. Под психологической коррекцией понимается деятельность психолога по исправлению особенностей психического развития, не соответствующих оптимальной модели здоровой личности. В работе психолога образования</w:t>
      </w:r>
      <w:r>
        <w:rPr>
          <w:rStyle w:val="FontStyle56"/>
          <w:sz w:val="28"/>
          <w:szCs w:val="28"/>
        </w:rPr>
        <w:t xml:space="preserve">, по словам </w:t>
      </w:r>
      <w:proofErr w:type="spellStart"/>
      <w:r>
        <w:rPr>
          <w:rStyle w:val="FontStyle56"/>
          <w:sz w:val="28"/>
          <w:szCs w:val="28"/>
        </w:rPr>
        <w:t>И.В.Дубровиной</w:t>
      </w:r>
      <w:proofErr w:type="spellEnd"/>
      <w:r>
        <w:rPr>
          <w:rStyle w:val="FontStyle56"/>
          <w:sz w:val="28"/>
          <w:szCs w:val="28"/>
        </w:rPr>
        <w:t xml:space="preserve">, </w:t>
      </w:r>
      <w:r w:rsidRPr="00B77F5E">
        <w:rPr>
          <w:rStyle w:val="FontStyle56"/>
          <w:sz w:val="28"/>
          <w:szCs w:val="28"/>
        </w:rPr>
        <w:t xml:space="preserve">коррекция характеризуется как совокупность </w:t>
      </w:r>
      <w:proofErr w:type="gramStart"/>
      <w:r w:rsidRPr="00B77F5E">
        <w:rPr>
          <w:rStyle w:val="FontStyle56"/>
          <w:sz w:val="28"/>
          <w:szCs w:val="28"/>
        </w:rPr>
        <w:t>психолого-педагогический</w:t>
      </w:r>
      <w:proofErr w:type="gramEnd"/>
      <w:r w:rsidRPr="00B77F5E">
        <w:rPr>
          <w:rStyle w:val="FontStyle56"/>
          <w:sz w:val="28"/>
          <w:szCs w:val="28"/>
        </w:rPr>
        <w:t xml:space="preserve"> воздействий, направленных либо на исправление, либо на профилактику недостатков и отклонений в развитии </w:t>
      </w:r>
      <w:r w:rsidRPr="001234DF">
        <w:rPr>
          <w:rStyle w:val="FontStyle56"/>
          <w:sz w:val="28"/>
          <w:szCs w:val="28"/>
        </w:rPr>
        <w:t>учащегося</w:t>
      </w:r>
      <w:r w:rsidR="00B75EB7">
        <w:rPr>
          <w:rStyle w:val="FontStyle56"/>
          <w:sz w:val="28"/>
          <w:szCs w:val="28"/>
        </w:rPr>
        <w:t xml:space="preserve"> [3</w:t>
      </w:r>
      <w:r w:rsidRPr="001234DF">
        <w:rPr>
          <w:rStyle w:val="FontStyle56"/>
          <w:sz w:val="28"/>
          <w:szCs w:val="28"/>
        </w:rPr>
        <w:t xml:space="preserve">]. </w:t>
      </w:r>
    </w:p>
    <w:p w:rsidR="00560851" w:rsidRDefault="00560851" w:rsidP="00560851">
      <w:pPr>
        <w:spacing w:line="360" w:lineRule="auto"/>
        <w:ind w:right="-81" w:firstLine="708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B77F5E">
        <w:rPr>
          <w:rStyle w:val="FontStyle40"/>
          <w:rFonts w:ascii="Times New Roman" w:hAnsi="Times New Roman" w:cs="Times New Roman"/>
          <w:sz w:val="28"/>
          <w:szCs w:val="28"/>
        </w:rPr>
        <w:t>Психологическая коррекция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включает</w:t>
      </w:r>
      <w:r w:rsidRPr="00B77F5E">
        <w:rPr>
          <w:rStyle w:val="FontStyle40"/>
          <w:rFonts w:ascii="Times New Roman" w:hAnsi="Times New Roman" w:cs="Times New Roman"/>
          <w:sz w:val="28"/>
          <w:szCs w:val="28"/>
        </w:rPr>
        <w:t>: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</w:p>
    <w:p w:rsidR="00560851" w:rsidRPr="00560851" w:rsidRDefault="00560851" w:rsidP="00560851">
      <w:pPr>
        <w:pStyle w:val="a3"/>
        <w:numPr>
          <w:ilvl w:val="0"/>
          <w:numId w:val="2"/>
        </w:numPr>
        <w:spacing w:line="360" w:lineRule="auto"/>
        <w:ind w:left="709" w:right="-79" w:hanging="425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>оказание психологической помощи и поддержки</w:t>
      </w: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 xml:space="preserve"> учащимся</w:t>
      </w: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>педагогам</w:t>
      </w: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>, родителям в решении личностных, профессиональных и других проблем;</w:t>
      </w:r>
    </w:p>
    <w:p w:rsidR="00560851" w:rsidRPr="00560851" w:rsidRDefault="00560851" w:rsidP="00560851">
      <w:pPr>
        <w:pStyle w:val="a3"/>
        <w:numPr>
          <w:ilvl w:val="0"/>
          <w:numId w:val="2"/>
        </w:numPr>
        <w:spacing w:line="360" w:lineRule="auto"/>
        <w:ind w:left="709" w:right="-79" w:hanging="425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>индивидуальная и групповая психологическая коррекция трудностей в обучении, в том числе, связанных с мотивационной сферой личности;</w:t>
      </w:r>
    </w:p>
    <w:p w:rsidR="00560851" w:rsidRPr="00560851" w:rsidRDefault="00560851" w:rsidP="00560851">
      <w:pPr>
        <w:pStyle w:val="a3"/>
        <w:numPr>
          <w:ilvl w:val="0"/>
          <w:numId w:val="2"/>
        </w:numPr>
        <w:spacing w:line="360" w:lineRule="auto"/>
        <w:ind w:left="709" w:right="-79" w:hanging="425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 xml:space="preserve">содействие социально-психологической реабилитации детей-сирот и детей, оставшихся без попечения родителей; </w:t>
      </w:r>
    </w:p>
    <w:p w:rsidR="00560851" w:rsidRPr="00560851" w:rsidRDefault="00560851" w:rsidP="00560851">
      <w:pPr>
        <w:pStyle w:val="a3"/>
        <w:numPr>
          <w:ilvl w:val="0"/>
          <w:numId w:val="2"/>
        </w:numPr>
        <w:spacing w:line="360" w:lineRule="auto"/>
        <w:ind w:left="709" w:right="-79" w:hanging="425"/>
        <w:jc w:val="both"/>
        <w:rPr>
          <w:rStyle w:val="FontStyle56"/>
          <w:sz w:val="28"/>
          <w:szCs w:val="28"/>
        </w:rPr>
      </w:pP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 xml:space="preserve">осуществление коррекции </w:t>
      </w:r>
      <w:r>
        <w:rPr>
          <w:rStyle w:val="FontStyle40"/>
          <w:rFonts w:ascii="Times New Roman" w:hAnsi="Times New Roman" w:cs="Times New Roman"/>
          <w:sz w:val="28"/>
          <w:szCs w:val="28"/>
        </w:rPr>
        <w:t>асоциального поведения учащихся</w:t>
      </w:r>
      <w:r w:rsidRPr="00560851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B66472" w:rsidRPr="00B77F5E" w:rsidRDefault="00B66472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  <w:r w:rsidRPr="00B77F5E">
        <w:rPr>
          <w:rStyle w:val="FontStyle56"/>
          <w:sz w:val="28"/>
          <w:szCs w:val="28"/>
        </w:rPr>
        <w:t xml:space="preserve">Существует большое разнообразие методов </w:t>
      </w:r>
      <w:proofErr w:type="gramStart"/>
      <w:r w:rsidRPr="00B77F5E">
        <w:rPr>
          <w:rStyle w:val="FontStyle56"/>
          <w:sz w:val="28"/>
          <w:szCs w:val="28"/>
        </w:rPr>
        <w:t>психологической</w:t>
      </w:r>
      <w:proofErr w:type="gramEnd"/>
      <w:r w:rsidRPr="00B77F5E">
        <w:rPr>
          <w:rStyle w:val="FontStyle56"/>
          <w:sz w:val="28"/>
          <w:szCs w:val="28"/>
        </w:rPr>
        <w:t xml:space="preserve"> коррекции: </w:t>
      </w:r>
      <w:proofErr w:type="spellStart"/>
      <w:r w:rsidRPr="00B77F5E">
        <w:rPr>
          <w:rStyle w:val="FontStyle56"/>
          <w:sz w:val="28"/>
          <w:szCs w:val="28"/>
        </w:rPr>
        <w:t>игротерапия</w:t>
      </w:r>
      <w:proofErr w:type="spellEnd"/>
      <w:r w:rsidRPr="00B77F5E">
        <w:rPr>
          <w:rStyle w:val="FontStyle56"/>
          <w:sz w:val="28"/>
          <w:szCs w:val="28"/>
        </w:rPr>
        <w:t xml:space="preserve">, </w:t>
      </w:r>
      <w:proofErr w:type="spellStart"/>
      <w:r w:rsidRPr="00B77F5E">
        <w:rPr>
          <w:rStyle w:val="FontStyle56"/>
          <w:sz w:val="28"/>
          <w:szCs w:val="28"/>
        </w:rPr>
        <w:t>арттерапия</w:t>
      </w:r>
      <w:proofErr w:type="spellEnd"/>
      <w:r w:rsidRPr="00B77F5E">
        <w:rPr>
          <w:rStyle w:val="FontStyle56"/>
          <w:sz w:val="28"/>
          <w:szCs w:val="28"/>
        </w:rPr>
        <w:t xml:space="preserve">, музыкотерапия, танцевальная терапия, тренинг поведения, </w:t>
      </w:r>
      <w:proofErr w:type="gramStart"/>
      <w:r w:rsidRPr="00B77F5E">
        <w:rPr>
          <w:rStyle w:val="FontStyle56"/>
          <w:sz w:val="28"/>
          <w:szCs w:val="28"/>
        </w:rPr>
        <w:t>когнитивную</w:t>
      </w:r>
      <w:proofErr w:type="gramEnd"/>
      <w:r w:rsidRPr="00B77F5E">
        <w:rPr>
          <w:rStyle w:val="FontStyle56"/>
          <w:sz w:val="28"/>
          <w:szCs w:val="28"/>
        </w:rPr>
        <w:t xml:space="preserve"> терапия, развитие </w:t>
      </w:r>
      <w:proofErr w:type="spellStart"/>
      <w:r w:rsidRPr="00B77F5E">
        <w:rPr>
          <w:rStyle w:val="FontStyle56"/>
          <w:sz w:val="28"/>
          <w:szCs w:val="28"/>
        </w:rPr>
        <w:t>саморегуляции</w:t>
      </w:r>
      <w:proofErr w:type="spellEnd"/>
      <w:r w:rsidRPr="00B77F5E">
        <w:rPr>
          <w:rStyle w:val="FontStyle56"/>
          <w:sz w:val="28"/>
          <w:szCs w:val="28"/>
        </w:rPr>
        <w:t xml:space="preserve">, эмоционально-волевая тренировка, методика планомерного формирования деятельности, игровая коррекция поведения, </w:t>
      </w:r>
      <w:proofErr w:type="spellStart"/>
      <w:r w:rsidRPr="00B77F5E">
        <w:rPr>
          <w:rStyle w:val="FontStyle56"/>
          <w:sz w:val="28"/>
          <w:szCs w:val="28"/>
        </w:rPr>
        <w:t>психогимнастика</w:t>
      </w:r>
      <w:proofErr w:type="spellEnd"/>
      <w:r w:rsidRPr="00B77F5E">
        <w:rPr>
          <w:rStyle w:val="FontStyle56"/>
          <w:sz w:val="28"/>
          <w:szCs w:val="28"/>
        </w:rPr>
        <w:t xml:space="preserve"> и др. Выделяют такие</w:t>
      </w:r>
      <w:r>
        <w:rPr>
          <w:rStyle w:val="FontStyle56"/>
          <w:sz w:val="28"/>
          <w:szCs w:val="28"/>
        </w:rPr>
        <w:t xml:space="preserve"> направления коррекции школьников</w:t>
      </w:r>
      <w:r w:rsidRPr="00B77F5E">
        <w:rPr>
          <w:rStyle w:val="FontStyle56"/>
          <w:sz w:val="28"/>
          <w:szCs w:val="28"/>
        </w:rPr>
        <w:t xml:space="preserve">: коррекция познавательных способностей или умственного развития, коррекция готовности к обучению и дальнейшей профессиональной деятельности, коррекция поведения, личностное развитие.  </w:t>
      </w:r>
    </w:p>
    <w:p w:rsidR="00B66472" w:rsidRPr="00B77F5E" w:rsidRDefault="00B66472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  <w:r w:rsidRPr="00B77F5E">
        <w:rPr>
          <w:rStyle w:val="FontStyle56"/>
          <w:sz w:val="28"/>
          <w:szCs w:val="28"/>
        </w:rPr>
        <w:t>Эффективной формой профи</w:t>
      </w:r>
      <w:r>
        <w:rPr>
          <w:rStyle w:val="FontStyle56"/>
          <w:sz w:val="28"/>
          <w:szCs w:val="28"/>
        </w:rPr>
        <w:t xml:space="preserve">лактики, коррекции и развития в </w:t>
      </w:r>
      <w:r w:rsidRPr="00B77F5E">
        <w:rPr>
          <w:rStyle w:val="FontStyle56"/>
          <w:sz w:val="28"/>
          <w:szCs w:val="28"/>
        </w:rPr>
        <w:t>подростково</w:t>
      </w:r>
      <w:r>
        <w:rPr>
          <w:rStyle w:val="FontStyle56"/>
          <w:sz w:val="28"/>
          <w:szCs w:val="28"/>
        </w:rPr>
        <w:t xml:space="preserve">м и </w:t>
      </w:r>
      <w:r w:rsidRPr="00B77F5E">
        <w:rPr>
          <w:rStyle w:val="FontStyle56"/>
          <w:sz w:val="28"/>
          <w:szCs w:val="28"/>
        </w:rPr>
        <w:t>юношеском возрасте являются группы личностного роста</w:t>
      </w:r>
      <w:r>
        <w:rPr>
          <w:rStyle w:val="FontStyle56"/>
          <w:sz w:val="28"/>
          <w:szCs w:val="28"/>
        </w:rPr>
        <w:t xml:space="preserve">. </w:t>
      </w:r>
      <w:r w:rsidRPr="00B77F5E">
        <w:rPr>
          <w:rStyle w:val="FontStyle56"/>
          <w:sz w:val="28"/>
          <w:szCs w:val="28"/>
        </w:rPr>
        <w:lastRenderedPageBreak/>
        <w:t xml:space="preserve">Тренинг ориентирован на психологические задачи самоопределения молодых людей в трех основных сферах: половой  (половая идентификация), возрастной (чувство взрослости) и социальной (социальный статус). Группы личностного роста дают возможность апробировать и частично реализовать основные потребности этого возраста: в активности, безопасности, привязанности, успехе, самореализации и развитии собственного «Я». В ходе тренинга используются разнообразные упражнения-испытания: адаптационные упражнения (разминка), сюжетно-ролевые игры, телесно-ориентированные упражнения, психологические практикумы, проективные тренинги, упражнения на быстрый отдых,  упражнения на новый сенсорный опыт, на интенсивное физическое взаимодействие, упражнения на личностную лексику и внимательность. </w:t>
      </w:r>
    </w:p>
    <w:p w:rsidR="00B66472" w:rsidRPr="00B77F5E" w:rsidRDefault="00B66472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В</w:t>
      </w:r>
      <w:r w:rsidRPr="00B77F5E">
        <w:rPr>
          <w:rStyle w:val="FontStyle56"/>
          <w:sz w:val="28"/>
          <w:szCs w:val="28"/>
        </w:rPr>
        <w:t>ажно, чтобы коррекционная работа педагога-психолога строилась не как набор отдельных упражнений по усовершенствованию психической деятельности, не как простая тренировка умений и навыков, а как целостная осмысленная деятельность ребенка, органически вписывающаяся в систему его повседневных жизненных отношений</w:t>
      </w:r>
      <w:r>
        <w:rPr>
          <w:rStyle w:val="FontStyle56"/>
          <w:sz w:val="28"/>
          <w:szCs w:val="28"/>
        </w:rPr>
        <w:t>.</w:t>
      </w:r>
    </w:p>
    <w:p w:rsidR="00B66472" w:rsidRPr="00B77F5E" w:rsidRDefault="00B66472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  <w:proofErr w:type="spellStart"/>
      <w:r>
        <w:rPr>
          <w:rStyle w:val="FontStyle56"/>
          <w:sz w:val="28"/>
          <w:szCs w:val="28"/>
        </w:rPr>
        <w:t>И.В.Дубровина</w:t>
      </w:r>
      <w:proofErr w:type="spellEnd"/>
      <w:r>
        <w:rPr>
          <w:rStyle w:val="FontStyle56"/>
          <w:sz w:val="28"/>
          <w:szCs w:val="28"/>
        </w:rPr>
        <w:t xml:space="preserve"> подчеркивает, что задачей практического психолога является создание условий</w:t>
      </w:r>
      <w:r w:rsidRPr="00B77F5E">
        <w:rPr>
          <w:rStyle w:val="FontStyle56"/>
          <w:sz w:val="28"/>
          <w:szCs w:val="28"/>
        </w:rPr>
        <w:t xml:space="preserve"> для более полного личностного роста. </w:t>
      </w:r>
      <w:proofErr w:type="spellStart"/>
      <w:r w:rsidRPr="00B77F5E">
        <w:rPr>
          <w:rStyle w:val="FontStyle56"/>
          <w:sz w:val="28"/>
          <w:szCs w:val="28"/>
        </w:rPr>
        <w:t>Психокоррекционые</w:t>
      </w:r>
      <w:proofErr w:type="spellEnd"/>
      <w:r w:rsidRPr="00B77F5E">
        <w:rPr>
          <w:rStyle w:val="FontStyle56"/>
          <w:sz w:val="28"/>
          <w:szCs w:val="28"/>
        </w:rPr>
        <w:t xml:space="preserve"> приемы должны основываться на естественных силах психического развития. Такими силами являются деятельность студента и система его отношений. В </w:t>
      </w:r>
      <w:proofErr w:type="spellStart"/>
      <w:r w:rsidRPr="00B77F5E">
        <w:rPr>
          <w:rStyle w:val="FontStyle56"/>
          <w:sz w:val="28"/>
          <w:szCs w:val="28"/>
        </w:rPr>
        <w:t>психокорреции</w:t>
      </w:r>
      <w:proofErr w:type="spellEnd"/>
      <w:r w:rsidRPr="00B77F5E">
        <w:rPr>
          <w:rStyle w:val="FontStyle56"/>
          <w:sz w:val="28"/>
          <w:szCs w:val="28"/>
        </w:rPr>
        <w:t xml:space="preserve"> следует использовать те виды деятельности  и те системы отношений, которые являются значимыми для студентов, по отношению к которым имеются эмоционально насыщенные переживания</w:t>
      </w:r>
      <w:r>
        <w:rPr>
          <w:rStyle w:val="FontStyle56"/>
          <w:sz w:val="28"/>
          <w:szCs w:val="28"/>
        </w:rPr>
        <w:t xml:space="preserve"> </w:t>
      </w:r>
      <w:r w:rsidR="00B75EB7">
        <w:rPr>
          <w:rStyle w:val="FontStyle56"/>
          <w:sz w:val="28"/>
          <w:szCs w:val="28"/>
        </w:rPr>
        <w:t>[3</w:t>
      </w:r>
      <w:r>
        <w:rPr>
          <w:rStyle w:val="FontStyle56"/>
          <w:sz w:val="28"/>
          <w:szCs w:val="28"/>
        </w:rPr>
        <w:t>]</w:t>
      </w:r>
      <w:r w:rsidRPr="00B77F5E">
        <w:rPr>
          <w:rStyle w:val="FontStyle56"/>
          <w:sz w:val="28"/>
          <w:szCs w:val="28"/>
        </w:rPr>
        <w:t>.</w:t>
      </w:r>
    </w:p>
    <w:p w:rsidR="00B66472" w:rsidRPr="00B77F5E" w:rsidRDefault="00B66472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По мнению </w:t>
      </w:r>
      <w:proofErr w:type="spellStart"/>
      <w:r>
        <w:rPr>
          <w:rStyle w:val="FontStyle56"/>
          <w:sz w:val="28"/>
          <w:szCs w:val="28"/>
        </w:rPr>
        <w:t>Н.С.Пряжникова</w:t>
      </w:r>
      <w:proofErr w:type="spellEnd"/>
      <w:r>
        <w:rPr>
          <w:rStyle w:val="FontStyle56"/>
          <w:sz w:val="28"/>
          <w:szCs w:val="28"/>
        </w:rPr>
        <w:t xml:space="preserve">, </w:t>
      </w:r>
      <w:r w:rsidRPr="00B77F5E">
        <w:rPr>
          <w:rStyle w:val="FontStyle56"/>
          <w:sz w:val="28"/>
          <w:szCs w:val="28"/>
        </w:rPr>
        <w:t>педагогу-психологу важно уделять внимание следующим направлениям р</w:t>
      </w:r>
      <w:r>
        <w:rPr>
          <w:rStyle w:val="FontStyle56"/>
          <w:sz w:val="28"/>
          <w:szCs w:val="28"/>
        </w:rPr>
        <w:t>аботы со студентами</w:t>
      </w:r>
      <w:r w:rsidRPr="00B77F5E">
        <w:rPr>
          <w:rStyle w:val="FontStyle56"/>
          <w:sz w:val="28"/>
          <w:szCs w:val="28"/>
        </w:rPr>
        <w:t>.</w:t>
      </w:r>
    </w:p>
    <w:p w:rsidR="00B66472" w:rsidRPr="00B77F5E" w:rsidRDefault="00B66472" w:rsidP="00B66472">
      <w:pPr>
        <w:numPr>
          <w:ilvl w:val="0"/>
          <w:numId w:val="1"/>
        </w:numPr>
        <w:spacing w:line="360" w:lineRule="auto"/>
        <w:ind w:right="-81"/>
        <w:jc w:val="both"/>
        <w:rPr>
          <w:rStyle w:val="FontStyle56"/>
          <w:sz w:val="28"/>
          <w:szCs w:val="28"/>
        </w:rPr>
      </w:pPr>
      <w:r w:rsidRPr="00B77F5E">
        <w:rPr>
          <w:rStyle w:val="FontStyle56"/>
          <w:sz w:val="28"/>
          <w:szCs w:val="28"/>
        </w:rPr>
        <w:t>Коммуникативные проблемы – изменение стереотипов поведения, развитие навыков межличностного и делового общения, развитие новых типов отношений равноправия и сотрудничества.</w:t>
      </w:r>
    </w:p>
    <w:p w:rsidR="00B66472" w:rsidRPr="00B77F5E" w:rsidRDefault="00B66472" w:rsidP="00B66472">
      <w:pPr>
        <w:numPr>
          <w:ilvl w:val="0"/>
          <w:numId w:val="1"/>
        </w:numPr>
        <w:spacing w:line="360" w:lineRule="auto"/>
        <w:ind w:right="-81"/>
        <w:jc w:val="both"/>
        <w:rPr>
          <w:rStyle w:val="FontStyle56"/>
          <w:sz w:val="28"/>
          <w:szCs w:val="28"/>
        </w:rPr>
      </w:pPr>
      <w:r w:rsidRPr="00B77F5E">
        <w:rPr>
          <w:rStyle w:val="FontStyle56"/>
          <w:sz w:val="28"/>
          <w:szCs w:val="28"/>
        </w:rPr>
        <w:lastRenderedPageBreak/>
        <w:t>Проблемы самооценки – развитие уверенности в себе, коррекция повышенной эмоциональной напряженности или излишнего конформизма, эмоционально-волевая тренировка.</w:t>
      </w:r>
    </w:p>
    <w:p w:rsidR="00B66472" w:rsidRDefault="00B66472" w:rsidP="00B66472">
      <w:pPr>
        <w:numPr>
          <w:ilvl w:val="0"/>
          <w:numId w:val="1"/>
        </w:numPr>
        <w:spacing w:line="360" w:lineRule="auto"/>
        <w:ind w:right="-81"/>
        <w:jc w:val="both"/>
        <w:rPr>
          <w:rStyle w:val="FontStyle56"/>
          <w:sz w:val="28"/>
          <w:szCs w:val="28"/>
        </w:rPr>
      </w:pPr>
      <w:r w:rsidRPr="00B77F5E">
        <w:rPr>
          <w:rStyle w:val="FontStyle56"/>
          <w:sz w:val="28"/>
          <w:szCs w:val="28"/>
        </w:rPr>
        <w:t>Проблема профессионального самоопределения и профессиональной адаптации – коррекция готовности к обучению и повышению своего профессионального уровня, эмоциональная регуляция поведения, развитие профессионально-важных качеств, активизация процесса профессионального самоопределения</w:t>
      </w:r>
      <w:r w:rsidR="00B75EB7">
        <w:rPr>
          <w:rStyle w:val="FontStyle56"/>
          <w:sz w:val="28"/>
          <w:szCs w:val="28"/>
        </w:rPr>
        <w:t xml:space="preserve"> [1</w:t>
      </w:r>
      <w:r>
        <w:rPr>
          <w:rStyle w:val="FontStyle56"/>
          <w:sz w:val="28"/>
          <w:szCs w:val="28"/>
        </w:rPr>
        <w:t>]</w:t>
      </w:r>
      <w:r w:rsidRPr="00B77F5E">
        <w:rPr>
          <w:rStyle w:val="FontStyle56"/>
          <w:sz w:val="28"/>
          <w:szCs w:val="28"/>
        </w:rPr>
        <w:t>.</w:t>
      </w:r>
    </w:p>
    <w:p w:rsidR="00560851" w:rsidRDefault="00B66472" w:rsidP="00560851">
      <w:pPr>
        <w:spacing w:line="36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7F5E">
        <w:rPr>
          <w:rFonts w:ascii="Times New Roman" w:hAnsi="Times New Roman" w:cs="Times New Roman"/>
          <w:sz w:val="28"/>
          <w:szCs w:val="28"/>
        </w:rPr>
        <w:t xml:space="preserve"> процессе профессионального и личностного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 осуществляется </w:t>
      </w:r>
      <w:r w:rsidRPr="00B77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47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66472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58106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включает в себя</w:t>
      </w:r>
      <w:r w:rsidRPr="00B77F5E">
        <w:rPr>
          <w:rFonts w:ascii="Times New Roman" w:hAnsi="Times New Roman" w:cs="Times New Roman"/>
          <w:sz w:val="28"/>
          <w:szCs w:val="28"/>
        </w:rPr>
        <w:t>: профессиональное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просвещение, профессиональную диагностику</w:t>
      </w:r>
      <w:r w:rsidRPr="00B77F5E">
        <w:rPr>
          <w:rFonts w:ascii="Times New Roman" w:hAnsi="Times New Roman" w:cs="Times New Roman"/>
          <w:sz w:val="28"/>
          <w:szCs w:val="28"/>
        </w:rPr>
        <w:t xml:space="preserve">, профессиональное консультирование, профотбор, помощь в трудоустройстве. На первом этапе работы - информационно-просветительском - психолог может сообщить нужную информацию, провести ее анализ, объяснить способы самостоятельного получения необходимой информации. Решение психодиагностических задач предполагает как определение личностных особенностей молодых людей, так и помощь в процессе самопознания. Психолог может также помочь, осуществляя морально-эмоциональную поддержку самоопределяющемуся юноше. Профессиональная консультация предполагает также помощь в формировании и корректировке жизненных и профессиональных планов, в процессе принятия решения и осуществления выбора. Важнейшим итогом </w:t>
      </w:r>
      <w:proofErr w:type="spellStart"/>
      <w:r w:rsidRPr="00B77F5E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77F5E">
        <w:rPr>
          <w:rFonts w:ascii="Times New Roman" w:hAnsi="Times New Roman" w:cs="Times New Roman"/>
          <w:sz w:val="28"/>
          <w:szCs w:val="28"/>
        </w:rPr>
        <w:t xml:space="preserve"> помощи является не только содействие конкретному выбору, но и формирование способности совершать новые выборы. </w:t>
      </w:r>
    </w:p>
    <w:p w:rsidR="00B75EB7" w:rsidRDefault="00B75EB7" w:rsidP="00B75EB7">
      <w:pPr>
        <w:spacing w:line="360" w:lineRule="auto"/>
        <w:ind w:right="-8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75EB7" w:rsidRPr="00B75EB7" w:rsidRDefault="00B75EB7" w:rsidP="00B75EB7">
      <w:pPr>
        <w:pStyle w:val="a3"/>
        <w:numPr>
          <w:ilvl w:val="0"/>
          <w:numId w:val="3"/>
        </w:numPr>
        <w:spacing w:line="360" w:lineRule="auto"/>
        <w:ind w:right="-21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5EB7">
        <w:rPr>
          <w:rFonts w:ascii="Times New Roman" w:hAnsi="Times New Roman" w:cs="Times New Roman"/>
          <w:bCs/>
          <w:sz w:val="28"/>
          <w:szCs w:val="28"/>
        </w:rPr>
        <w:t>Пряжников</w:t>
      </w:r>
      <w:proofErr w:type="spellEnd"/>
      <w:r w:rsidRPr="00B75EB7">
        <w:rPr>
          <w:rFonts w:ascii="Times New Roman" w:hAnsi="Times New Roman" w:cs="Times New Roman"/>
          <w:bCs/>
          <w:sz w:val="28"/>
          <w:szCs w:val="28"/>
        </w:rPr>
        <w:t xml:space="preserve"> Н.С. Профессиональное самоопределение: теория и практика: </w:t>
      </w:r>
      <w:proofErr w:type="spellStart"/>
      <w:r w:rsidRPr="00B75EB7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B75EB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75EB7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B75EB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75EB7">
        <w:rPr>
          <w:rFonts w:ascii="Times New Roman" w:hAnsi="Times New Roman" w:cs="Times New Roman"/>
          <w:bCs/>
          <w:sz w:val="28"/>
          <w:szCs w:val="28"/>
        </w:rPr>
        <w:t>студ.высш.учеб.заведений</w:t>
      </w:r>
      <w:proofErr w:type="spellEnd"/>
      <w:r w:rsidRPr="00B75EB7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B75EB7">
        <w:rPr>
          <w:rFonts w:ascii="Times New Roman" w:hAnsi="Times New Roman" w:cs="Times New Roman"/>
          <w:bCs/>
          <w:sz w:val="28"/>
          <w:szCs w:val="28"/>
        </w:rPr>
        <w:t>Н.С.Пряжников</w:t>
      </w:r>
      <w:proofErr w:type="spellEnd"/>
      <w:r w:rsidRPr="00B75EB7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2008. – 320с.</w:t>
      </w:r>
    </w:p>
    <w:p w:rsidR="00B75EB7" w:rsidRDefault="00B75EB7" w:rsidP="00B75EB7">
      <w:pPr>
        <w:numPr>
          <w:ilvl w:val="0"/>
          <w:numId w:val="3"/>
        </w:numPr>
        <w:spacing w:line="360" w:lineRule="auto"/>
        <w:ind w:right="-21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37FC">
        <w:rPr>
          <w:rFonts w:ascii="Times New Roman" w:hAnsi="Times New Roman" w:cs="Times New Roman"/>
          <w:bCs/>
          <w:sz w:val="28"/>
          <w:szCs w:val="28"/>
        </w:rPr>
        <w:t>Роджерс</w:t>
      </w:r>
      <w:proofErr w:type="spellEnd"/>
      <w:r w:rsidRPr="00D837FC">
        <w:rPr>
          <w:rFonts w:ascii="Times New Roman" w:hAnsi="Times New Roman" w:cs="Times New Roman"/>
          <w:bCs/>
          <w:sz w:val="28"/>
          <w:szCs w:val="28"/>
        </w:rPr>
        <w:t xml:space="preserve"> К. Взгляд на психотерапию: становление человека. – М.: 1994. – 480с.</w:t>
      </w:r>
    </w:p>
    <w:p w:rsidR="00B75EB7" w:rsidRPr="00B75EB7" w:rsidRDefault="00560851" w:rsidP="00B75EB7">
      <w:pPr>
        <w:numPr>
          <w:ilvl w:val="0"/>
          <w:numId w:val="3"/>
        </w:numPr>
        <w:spacing w:line="360" w:lineRule="auto"/>
        <w:ind w:right="-2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E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Руководство практического </w:t>
      </w:r>
      <w:bookmarkStart w:id="0" w:name="_GoBack"/>
      <w:bookmarkEnd w:id="0"/>
      <w:r w:rsidRPr="00B75EB7">
        <w:rPr>
          <w:rFonts w:ascii="Times New Roman" w:hAnsi="Times New Roman" w:cs="Times New Roman"/>
          <w:bCs/>
          <w:sz w:val="28"/>
          <w:szCs w:val="28"/>
        </w:rPr>
        <w:t>психолога: Психологические программы развития личности в подростковом и старшем школьном возрасте</w:t>
      </w:r>
      <w:proofErr w:type="gramStart"/>
      <w:r w:rsidRPr="00B75EB7">
        <w:rPr>
          <w:rFonts w:ascii="Times New Roman" w:hAnsi="Times New Roman" w:cs="Times New Roman"/>
          <w:bCs/>
          <w:sz w:val="28"/>
          <w:szCs w:val="28"/>
        </w:rPr>
        <w:t>/ П</w:t>
      </w:r>
      <w:proofErr w:type="gramEnd"/>
      <w:r w:rsidRPr="00B75EB7">
        <w:rPr>
          <w:rFonts w:ascii="Times New Roman" w:hAnsi="Times New Roman" w:cs="Times New Roman"/>
          <w:bCs/>
          <w:sz w:val="28"/>
          <w:szCs w:val="28"/>
        </w:rPr>
        <w:t xml:space="preserve">од ред. И.В. Дубровиной. - 3-е изд., стереотип. - М.: Издательский центр Академия , </w:t>
      </w:r>
      <w:smartTag w:uri="urn:schemas-microsoft-com:office:smarttags" w:element="metricconverter">
        <w:smartTagPr>
          <w:attr w:name="ProductID" w:val="1998 г"/>
        </w:smartTagPr>
        <w:r w:rsidRPr="00B75EB7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B75EB7">
        <w:rPr>
          <w:rFonts w:ascii="Times New Roman" w:hAnsi="Times New Roman" w:cs="Times New Roman"/>
          <w:bCs/>
          <w:sz w:val="28"/>
          <w:szCs w:val="28"/>
        </w:rPr>
        <w:t xml:space="preserve">. - 128 </w:t>
      </w:r>
      <w:proofErr w:type="spellStart"/>
      <w:r w:rsidRPr="00B75EB7">
        <w:rPr>
          <w:rFonts w:ascii="Times New Roman" w:hAnsi="Times New Roman" w:cs="Times New Roman"/>
          <w:bCs/>
          <w:sz w:val="28"/>
          <w:szCs w:val="28"/>
        </w:rPr>
        <w:t>с.</w:t>
      </w:r>
      <w:proofErr w:type="spellEnd"/>
    </w:p>
    <w:p w:rsidR="00B75EB7" w:rsidRPr="00D837FC" w:rsidRDefault="00B75EB7" w:rsidP="00560851">
      <w:pPr>
        <w:spacing w:line="360" w:lineRule="auto"/>
        <w:ind w:right="-2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851" w:rsidRDefault="00560851" w:rsidP="00B66472">
      <w:pPr>
        <w:spacing w:line="360" w:lineRule="auto"/>
        <w:ind w:right="-81" w:firstLine="708"/>
        <w:jc w:val="both"/>
        <w:rPr>
          <w:rStyle w:val="FontStyle56"/>
          <w:sz w:val="28"/>
          <w:szCs w:val="28"/>
        </w:rPr>
      </w:pPr>
    </w:p>
    <w:p w:rsidR="00FA5AEF" w:rsidRDefault="00B75EB7"/>
    <w:sectPr w:rsidR="00FA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893"/>
    <w:multiLevelType w:val="hybridMultilevel"/>
    <w:tmpl w:val="31620614"/>
    <w:lvl w:ilvl="0" w:tplc="04190001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1BCA"/>
    <w:multiLevelType w:val="hybridMultilevel"/>
    <w:tmpl w:val="1A3A7616"/>
    <w:lvl w:ilvl="0" w:tplc="60AE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A5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22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C1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41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8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28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8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1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7AA"/>
    <w:multiLevelType w:val="hybridMultilevel"/>
    <w:tmpl w:val="813C4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A"/>
    <w:rsid w:val="004B2511"/>
    <w:rsid w:val="00560851"/>
    <w:rsid w:val="007601C7"/>
    <w:rsid w:val="00B66472"/>
    <w:rsid w:val="00B75EB7"/>
    <w:rsid w:val="00D547DA"/>
    <w:rsid w:val="00D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B6647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60851"/>
    <w:pPr>
      <w:spacing w:line="288" w:lineRule="exact"/>
      <w:ind w:firstLine="734"/>
      <w:jc w:val="both"/>
    </w:pPr>
  </w:style>
  <w:style w:type="character" w:customStyle="1" w:styleId="FontStyle40">
    <w:name w:val="Font Style40"/>
    <w:basedOn w:val="a0"/>
    <w:rsid w:val="00560851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56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B6647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60851"/>
    <w:pPr>
      <w:spacing w:line="288" w:lineRule="exact"/>
      <w:ind w:firstLine="734"/>
      <w:jc w:val="both"/>
    </w:pPr>
  </w:style>
  <w:style w:type="character" w:customStyle="1" w:styleId="FontStyle40">
    <w:name w:val="Font Style40"/>
    <w:basedOn w:val="a0"/>
    <w:rsid w:val="00560851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56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Олеся Александровна</dc:creator>
  <cp:keywords/>
  <dc:description/>
  <cp:lastModifiedBy>Французова Олеся Александровна</cp:lastModifiedBy>
  <cp:revision>2</cp:revision>
  <dcterms:created xsi:type="dcterms:W3CDTF">2016-01-11T12:26:00Z</dcterms:created>
  <dcterms:modified xsi:type="dcterms:W3CDTF">2016-01-11T13:04:00Z</dcterms:modified>
</cp:coreProperties>
</file>