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DF" w:rsidRPr="00C82364" w:rsidRDefault="00F244DF" w:rsidP="0075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F244DF" w:rsidRPr="00C82364" w:rsidRDefault="00F244DF" w:rsidP="0075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64"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общеобразовательная школа № 12»</w:t>
      </w:r>
    </w:p>
    <w:p w:rsidR="00F244DF" w:rsidRDefault="00F244DF" w:rsidP="0075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64">
        <w:rPr>
          <w:rFonts w:ascii="Times New Roman" w:hAnsi="Times New Roman" w:cs="Times New Roman"/>
          <w:b/>
          <w:bCs/>
          <w:sz w:val="28"/>
          <w:szCs w:val="28"/>
        </w:rPr>
        <w:t>г. Усть-Илимск</w:t>
      </w:r>
    </w:p>
    <w:p w:rsidR="00752CDB" w:rsidRDefault="00752CDB" w:rsidP="0075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CDB" w:rsidRPr="00C82364" w:rsidRDefault="00752CDB" w:rsidP="0075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4DF" w:rsidRPr="00F048B9" w:rsidRDefault="00F244DF" w:rsidP="00F24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4DF" w:rsidRDefault="00F244DF" w:rsidP="00F244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4DF" w:rsidRDefault="00F244DF" w:rsidP="00F244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4DF" w:rsidRDefault="00F244DF" w:rsidP="00F244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4DF" w:rsidRDefault="00F244DF" w:rsidP="00F244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4DF" w:rsidRPr="00F048B9" w:rsidRDefault="00F244DF" w:rsidP="00F244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44DF" w:rsidRPr="00F244DF" w:rsidRDefault="00F244DF" w:rsidP="0075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44DF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</w:p>
    <w:p w:rsidR="00F244DF" w:rsidRPr="00F244DF" w:rsidRDefault="00F244DF" w:rsidP="0075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44DF">
        <w:rPr>
          <w:rFonts w:ascii="Times New Roman" w:hAnsi="Times New Roman" w:cs="Times New Roman"/>
          <w:b/>
          <w:bCs/>
          <w:sz w:val="32"/>
          <w:szCs w:val="32"/>
        </w:rPr>
        <w:t xml:space="preserve">по предмету « </w:t>
      </w:r>
      <w:r w:rsidR="00872062">
        <w:rPr>
          <w:rFonts w:ascii="Times New Roman" w:hAnsi="Times New Roman" w:cs="Times New Roman"/>
          <w:b/>
          <w:bCs/>
          <w:sz w:val="32"/>
          <w:szCs w:val="32"/>
        </w:rPr>
        <w:t>Мировая художественная культура</w:t>
      </w:r>
      <w:r w:rsidRPr="00F244DF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F244DF" w:rsidRPr="00F244DF" w:rsidRDefault="00872062" w:rsidP="0075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5а, 5б</w:t>
      </w:r>
      <w:r w:rsidR="00795329">
        <w:rPr>
          <w:rFonts w:ascii="Times New Roman" w:hAnsi="Times New Roman" w:cs="Times New Roman"/>
          <w:b/>
          <w:bCs/>
          <w:sz w:val="32"/>
          <w:szCs w:val="32"/>
        </w:rPr>
        <w:t>, 5</w:t>
      </w:r>
      <w:r w:rsidR="004849D7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F244DF" w:rsidRPr="00F244DF">
        <w:rPr>
          <w:rFonts w:ascii="Times New Roman" w:hAnsi="Times New Roman" w:cs="Times New Roman"/>
          <w:b/>
          <w:bCs/>
          <w:sz w:val="32"/>
          <w:szCs w:val="32"/>
        </w:rPr>
        <w:t xml:space="preserve"> класса </w:t>
      </w:r>
    </w:p>
    <w:p w:rsidR="00F244DF" w:rsidRDefault="004849D7" w:rsidP="0075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2014-2015</w:t>
      </w:r>
      <w:r w:rsidR="00F244DF" w:rsidRPr="00F244DF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год.</w:t>
      </w:r>
    </w:p>
    <w:p w:rsidR="00752CDB" w:rsidRDefault="00752CDB" w:rsidP="00752CD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52CDB" w:rsidRDefault="00752CDB" w:rsidP="00752C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CDB" w:rsidRDefault="00752CDB" w:rsidP="00752C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CDB" w:rsidRDefault="00752CDB" w:rsidP="00752C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44DF" w:rsidRPr="00F244DF" w:rsidRDefault="00F244DF" w:rsidP="00F244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44DF" w:rsidRPr="00F244DF" w:rsidRDefault="00F244DF" w:rsidP="00F244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44DF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="007953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2062" w:rsidRDefault="00872062" w:rsidP="00F244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Быкова Полина Александровна</w:t>
      </w:r>
      <w:r w:rsidR="00752CD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244DF" w:rsidRPr="00F244DF" w:rsidRDefault="00F244DF" w:rsidP="00F244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44DF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 w:rsidR="00872062">
        <w:rPr>
          <w:rFonts w:ascii="Times New Roman" w:hAnsi="Times New Roman" w:cs="Times New Roman"/>
          <w:b/>
          <w:bCs/>
          <w:sz w:val="28"/>
          <w:szCs w:val="28"/>
        </w:rPr>
        <w:t>истории и обществознания</w:t>
      </w:r>
    </w:p>
    <w:p w:rsidR="00F244DF" w:rsidRDefault="00F244DF" w:rsidP="00F244DF">
      <w:pPr>
        <w:rPr>
          <w:sz w:val="24"/>
          <w:szCs w:val="24"/>
        </w:rPr>
      </w:pPr>
    </w:p>
    <w:p w:rsidR="00F244DF" w:rsidRPr="00F048B9" w:rsidRDefault="00F244DF" w:rsidP="00F24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8B9">
        <w:rPr>
          <w:rFonts w:ascii="Times New Roman" w:hAnsi="Times New Roman" w:cs="Times New Roman"/>
          <w:sz w:val="28"/>
          <w:szCs w:val="28"/>
        </w:rPr>
        <w:t>г.Усть-Илимск</w:t>
      </w:r>
    </w:p>
    <w:p w:rsidR="00F244DF" w:rsidRDefault="00F244DF" w:rsidP="00F24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8B9">
        <w:rPr>
          <w:rFonts w:ascii="Times New Roman" w:hAnsi="Times New Roman" w:cs="Times New Roman"/>
          <w:sz w:val="28"/>
          <w:szCs w:val="28"/>
        </w:rPr>
        <w:t>201</w:t>
      </w:r>
      <w:r w:rsidR="004849D7">
        <w:rPr>
          <w:rFonts w:ascii="Times New Roman" w:hAnsi="Times New Roman" w:cs="Times New Roman"/>
          <w:sz w:val="28"/>
          <w:szCs w:val="28"/>
        </w:rPr>
        <w:t>4</w:t>
      </w:r>
      <w:r w:rsidRPr="00F048B9">
        <w:rPr>
          <w:rFonts w:ascii="Times New Roman" w:hAnsi="Times New Roman" w:cs="Times New Roman"/>
          <w:sz w:val="28"/>
          <w:szCs w:val="28"/>
        </w:rPr>
        <w:t>год</w:t>
      </w:r>
    </w:p>
    <w:p w:rsidR="00F244DF" w:rsidRPr="00F048B9" w:rsidRDefault="00F244DF" w:rsidP="00F24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33F" w:rsidRPr="00795329" w:rsidRDefault="00E80D7B" w:rsidP="0079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2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5329" w:rsidRPr="00795329" w:rsidRDefault="00795329" w:rsidP="007953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</w:t>
      </w:r>
      <w:r w:rsidR="001F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художественной культуре  для 5а, 5б, 5к </w:t>
      </w:r>
      <w:r w:rsidRPr="00795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нормативно-правовой документации:</w:t>
      </w:r>
    </w:p>
    <w:p w:rsidR="00950191" w:rsidRPr="00950191" w:rsidRDefault="00950191" w:rsidP="0095019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191">
        <w:rPr>
          <w:rFonts w:ascii="Times New Roman" w:hAnsi="Times New Roman" w:cs="Times New Roman"/>
          <w:sz w:val="24"/>
          <w:szCs w:val="24"/>
        </w:rPr>
        <w:t>Примерная программа</w:t>
      </w:r>
      <w:r w:rsidR="001A4841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950191">
        <w:rPr>
          <w:rFonts w:ascii="Times New Roman" w:hAnsi="Times New Roman" w:cs="Times New Roman"/>
          <w:sz w:val="24"/>
          <w:szCs w:val="24"/>
        </w:rPr>
        <w:t xml:space="preserve">  общего образования по </w:t>
      </w:r>
      <w:r w:rsidR="001A4841">
        <w:rPr>
          <w:rFonts w:ascii="Times New Roman" w:hAnsi="Times New Roman" w:cs="Times New Roman"/>
          <w:sz w:val="24"/>
          <w:szCs w:val="24"/>
        </w:rPr>
        <w:t xml:space="preserve">МХК </w:t>
      </w:r>
      <w:r w:rsidRPr="00950191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1A4841" w:rsidRPr="001A4841" w:rsidRDefault="001A4841" w:rsidP="001A484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«Мировая художественная культура». Программы курса: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 ВЛАДОС, 2014</w:t>
      </w:r>
    </w:p>
    <w:p w:rsidR="000A521F" w:rsidRPr="00752CDB" w:rsidRDefault="00950191" w:rsidP="00752C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CDB">
        <w:rPr>
          <w:rFonts w:ascii="Times New Roman" w:hAnsi="Times New Roman" w:cs="Times New Roman"/>
          <w:sz w:val="24"/>
          <w:szCs w:val="24"/>
        </w:rPr>
        <w:t>Программа по</w:t>
      </w:r>
      <w:r w:rsidR="00F27EE3" w:rsidRPr="00752CDB">
        <w:rPr>
          <w:rFonts w:ascii="Times New Roman" w:hAnsi="Times New Roman" w:cs="Times New Roman"/>
          <w:sz w:val="24"/>
          <w:szCs w:val="24"/>
        </w:rPr>
        <w:t xml:space="preserve"> МХК для 5 класса рассчитана на 34 часов (1</w:t>
      </w:r>
      <w:r w:rsidRPr="00752CDB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F27EE3" w:rsidRPr="00752CDB">
        <w:rPr>
          <w:rFonts w:ascii="Times New Roman" w:hAnsi="Times New Roman" w:cs="Times New Roman"/>
          <w:sz w:val="24"/>
          <w:szCs w:val="24"/>
        </w:rPr>
        <w:t>).</w:t>
      </w:r>
    </w:p>
    <w:p w:rsidR="00F27EE3" w:rsidRDefault="00EA0943" w:rsidP="00795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329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0A521F" w:rsidRDefault="00F27EE3" w:rsidP="0079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E3">
        <w:rPr>
          <w:rFonts w:ascii="Times New Roman" w:hAnsi="Times New Roman" w:cs="Times New Roman"/>
          <w:sz w:val="24"/>
          <w:szCs w:val="24"/>
        </w:rPr>
        <w:t>сформировать у учащихся</w:t>
      </w:r>
      <w:r>
        <w:rPr>
          <w:rFonts w:ascii="Times New Roman" w:hAnsi="Times New Roman" w:cs="Times New Roman"/>
          <w:sz w:val="24"/>
          <w:szCs w:val="24"/>
        </w:rPr>
        <w:t xml:space="preserve"> целостное представление об исторических традициях и ценностях художественной культуры народов мира в их соотнесении с наследием художественной культуры.</w:t>
      </w:r>
    </w:p>
    <w:p w:rsidR="00F27EE3" w:rsidRDefault="00F27EE3" w:rsidP="00795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E3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27EE3" w:rsidRDefault="00870A1D" w:rsidP="00870A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70A1D">
        <w:rPr>
          <w:rFonts w:ascii="Times New Roman" w:hAnsi="Times New Roman" w:cs="Times New Roman"/>
          <w:sz w:val="24"/>
          <w:szCs w:val="24"/>
        </w:rPr>
        <w:t xml:space="preserve">аскрыть </w:t>
      </w:r>
      <w:r>
        <w:rPr>
          <w:rFonts w:ascii="Times New Roman" w:hAnsi="Times New Roman" w:cs="Times New Roman"/>
          <w:sz w:val="24"/>
          <w:szCs w:val="24"/>
        </w:rPr>
        <w:t xml:space="preserve">истоки </w:t>
      </w:r>
      <w:r w:rsidR="000A521F">
        <w:rPr>
          <w:rFonts w:ascii="Times New Roman" w:hAnsi="Times New Roman" w:cs="Times New Roman"/>
          <w:sz w:val="24"/>
          <w:szCs w:val="24"/>
        </w:rPr>
        <w:t>и основные этапы исторического развития русской художественной культуры в диалоге с художественными культурами зарубежных стран;</w:t>
      </w:r>
    </w:p>
    <w:p w:rsidR="000A521F" w:rsidRDefault="000A521F" w:rsidP="00870A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в многогранном историческом наследии мировой художественной культуры наиболее значимые явления и обобщить их в контексте культурологических представлений о художественной картине мира разных эпох;</w:t>
      </w:r>
    </w:p>
    <w:p w:rsidR="00F27EE3" w:rsidRDefault="000A521F" w:rsidP="007953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творцами художественных произведений, оставившими наиболее заметный след в </w:t>
      </w:r>
      <w:r w:rsidR="004632E1">
        <w:rPr>
          <w:rFonts w:ascii="Times New Roman" w:hAnsi="Times New Roman" w:cs="Times New Roman"/>
          <w:sz w:val="24"/>
          <w:szCs w:val="24"/>
        </w:rPr>
        <w:t>истории и х</w:t>
      </w:r>
      <w:r>
        <w:rPr>
          <w:rFonts w:ascii="Times New Roman" w:hAnsi="Times New Roman" w:cs="Times New Roman"/>
          <w:sz w:val="24"/>
          <w:szCs w:val="24"/>
        </w:rPr>
        <w:t>удожественной культуры, как русской, так и зарубежной;</w:t>
      </w:r>
    </w:p>
    <w:p w:rsidR="000A521F" w:rsidRPr="000A521F" w:rsidRDefault="000A521F" w:rsidP="007953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шедевры русского и зарубежного искусства (литературы, архитектуры, живописи, скульптуры, музыки и др.) с позиций эстетической актуальности и художественной ценности художественных образов.</w:t>
      </w:r>
    </w:p>
    <w:p w:rsidR="00EA0943" w:rsidRPr="00795329" w:rsidRDefault="00EA0943" w:rsidP="007953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5329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учебного материала по курсу </w:t>
      </w:r>
      <w:r w:rsidRPr="00795329">
        <w:rPr>
          <w:rFonts w:ascii="Times New Roman" w:hAnsi="Times New Roman" w:cs="Times New Roman"/>
          <w:b/>
          <w:color w:val="000000"/>
          <w:sz w:val="24"/>
          <w:szCs w:val="24"/>
        </w:rPr>
        <w:t>МХК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8056"/>
        <w:gridCol w:w="1417"/>
      </w:tblGrid>
      <w:tr w:rsidR="00EA0943" w:rsidRPr="00795329" w:rsidTr="00F27EE3">
        <w:tc>
          <w:tcPr>
            <w:tcW w:w="522" w:type="dxa"/>
          </w:tcPr>
          <w:p w:rsidR="00EA0943" w:rsidRPr="00795329" w:rsidRDefault="00EA0943" w:rsidP="007953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56" w:type="dxa"/>
          </w:tcPr>
          <w:p w:rsidR="00EA0943" w:rsidRPr="00795329" w:rsidRDefault="00EA0943" w:rsidP="00F27E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EA0943" w:rsidRPr="00795329" w:rsidRDefault="00EA0943" w:rsidP="00F27E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0943" w:rsidRPr="00795329" w:rsidTr="00F27EE3">
        <w:tc>
          <w:tcPr>
            <w:tcW w:w="522" w:type="dxa"/>
          </w:tcPr>
          <w:p w:rsidR="00EA0943" w:rsidRPr="00795329" w:rsidRDefault="00EA0943" w:rsidP="007953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6" w:type="dxa"/>
          </w:tcPr>
          <w:p w:rsidR="00EA0943" w:rsidRPr="00795329" w:rsidRDefault="00EA0943" w:rsidP="007953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в жизни человека</w:t>
            </w:r>
          </w:p>
        </w:tc>
        <w:tc>
          <w:tcPr>
            <w:tcW w:w="1417" w:type="dxa"/>
          </w:tcPr>
          <w:p w:rsidR="00EA0943" w:rsidRPr="00795329" w:rsidRDefault="009D5495" w:rsidP="007953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943" w:rsidRPr="00795329" w:rsidTr="00F27EE3">
        <w:tc>
          <w:tcPr>
            <w:tcW w:w="522" w:type="dxa"/>
          </w:tcPr>
          <w:p w:rsidR="00EA0943" w:rsidRPr="00795329" w:rsidRDefault="00EA0943" w:rsidP="007953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6" w:type="dxa"/>
          </w:tcPr>
          <w:p w:rsidR="00EA0943" w:rsidRPr="00795329" w:rsidRDefault="00EA0943" w:rsidP="007953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На каких языках говорит искусство</w:t>
            </w:r>
          </w:p>
        </w:tc>
        <w:tc>
          <w:tcPr>
            <w:tcW w:w="1417" w:type="dxa"/>
          </w:tcPr>
          <w:p w:rsidR="00EA0943" w:rsidRPr="00795329" w:rsidRDefault="009D5495" w:rsidP="007953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0943" w:rsidRPr="00795329" w:rsidTr="00F27EE3">
        <w:tc>
          <w:tcPr>
            <w:tcW w:w="522" w:type="dxa"/>
          </w:tcPr>
          <w:p w:rsidR="00EA0943" w:rsidRPr="00795329" w:rsidRDefault="00EA0943" w:rsidP="007953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6" w:type="dxa"/>
          </w:tcPr>
          <w:p w:rsidR="00EA0943" w:rsidRPr="00795329" w:rsidRDefault="00EA0943" w:rsidP="007953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Неповторимость художественного образа - бесценный дар творчества</w:t>
            </w:r>
          </w:p>
        </w:tc>
        <w:tc>
          <w:tcPr>
            <w:tcW w:w="1417" w:type="dxa"/>
          </w:tcPr>
          <w:p w:rsidR="00EA0943" w:rsidRPr="00795329" w:rsidRDefault="009D5495" w:rsidP="007953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5495" w:rsidRPr="00795329" w:rsidTr="00F27EE3">
        <w:tc>
          <w:tcPr>
            <w:tcW w:w="522" w:type="dxa"/>
          </w:tcPr>
          <w:p w:rsidR="009D5495" w:rsidRPr="00795329" w:rsidRDefault="009D5495" w:rsidP="007953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6" w:type="dxa"/>
          </w:tcPr>
          <w:p w:rsidR="009D5495" w:rsidRPr="00795329" w:rsidRDefault="009D5495" w:rsidP="007953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Русская художественная культура – наше великое национальное достояние</w:t>
            </w:r>
          </w:p>
        </w:tc>
        <w:tc>
          <w:tcPr>
            <w:tcW w:w="1417" w:type="dxa"/>
          </w:tcPr>
          <w:p w:rsidR="009D5495" w:rsidRPr="00795329" w:rsidRDefault="009D5495" w:rsidP="007953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943" w:rsidRPr="00795329" w:rsidTr="00F27EE3">
        <w:tc>
          <w:tcPr>
            <w:tcW w:w="522" w:type="dxa"/>
          </w:tcPr>
          <w:p w:rsidR="00EA0943" w:rsidRPr="00795329" w:rsidRDefault="00EA0943" w:rsidP="007953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</w:tcPr>
          <w:p w:rsidR="00EA0943" w:rsidRPr="00795329" w:rsidRDefault="00EA0943" w:rsidP="007953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A0943" w:rsidRPr="00795329" w:rsidRDefault="009D5495" w:rsidP="007953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2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A2A82" w:rsidRPr="002A2A82" w:rsidRDefault="002A2A82" w:rsidP="002A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A82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воспитания:</w:t>
      </w:r>
    </w:p>
    <w:p w:rsidR="002A2A82" w:rsidRPr="002A2A82" w:rsidRDefault="002A2A82" w:rsidP="002A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A8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2189B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формирование мировоззрения, целостного представления о мире и формах бытия искусства;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развитие умений и навыков познания и самопознания через искусство;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накопление разнообразного и неповторимог</w:t>
      </w:r>
      <w:r w:rsidR="002A2A82">
        <w:rPr>
          <w:rFonts w:ascii="Times New Roman" w:hAnsi="Times New Roman" w:cs="Times New Roman"/>
          <w:sz w:val="24"/>
          <w:szCs w:val="24"/>
        </w:rPr>
        <w:t xml:space="preserve">о </w:t>
      </w:r>
      <w:r w:rsidR="002A2A82" w:rsidRPr="002A2A82">
        <w:rPr>
          <w:rFonts w:ascii="Times New Roman" w:hAnsi="Times New Roman" w:cs="Times New Roman"/>
          <w:sz w:val="24"/>
          <w:szCs w:val="24"/>
        </w:rPr>
        <w:t>опыта эстетического переживания;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гармонизация интеллектуального и эмоционального развития личности;</w:t>
      </w:r>
    </w:p>
    <w:p w:rsidR="002A2A82" w:rsidRPr="002A2A82" w:rsidRDefault="002A2A82" w:rsidP="002A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2A8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A2A82">
        <w:rPr>
          <w:rFonts w:ascii="Times New Roman" w:hAnsi="Times New Roman" w:cs="Times New Roman"/>
          <w:b/>
          <w:sz w:val="24"/>
          <w:szCs w:val="24"/>
        </w:rPr>
        <w:t>: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формирование ключевых компетенций в процессе диалога с искусством;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>
        <w:rPr>
          <w:rFonts w:ascii="Times New Roman" w:hAnsi="Times New Roman" w:cs="Times New Roman"/>
          <w:sz w:val="24"/>
          <w:szCs w:val="24"/>
        </w:rPr>
        <w:t>выявление причинно-</w:t>
      </w:r>
      <w:r w:rsidR="002A2A82" w:rsidRPr="002A2A82">
        <w:rPr>
          <w:rFonts w:ascii="Times New Roman" w:hAnsi="Times New Roman" w:cs="Times New Roman"/>
          <w:sz w:val="24"/>
          <w:szCs w:val="24"/>
        </w:rPr>
        <w:t>следственных связей;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поиск аналогов в бытии и динамике развитияискусства;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применение методов познания через художественный образ;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выбор средств реализации целей и задач и ихприменение на практике;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самостоятельная оценка достигнутых результатов.</w:t>
      </w:r>
    </w:p>
    <w:p w:rsidR="002A2A82" w:rsidRPr="002A2A82" w:rsidRDefault="002A2A82" w:rsidP="002A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A82">
        <w:rPr>
          <w:rFonts w:ascii="Times New Roman" w:hAnsi="Times New Roman" w:cs="Times New Roman"/>
          <w:b/>
          <w:sz w:val="24"/>
          <w:szCs w:val="24"/>
        </w:rPr>
        <w:t>По предмету: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наблюдение (восприятие) объектов и явленийискусства;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восприятие смысла (концепции, специфики)художественного образа, произведения искусства;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осознание места и роли искусства в развитиимировой культуры, в жизни человека и общества;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12189B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коммуникативной, информационной компетентности; </w:t>
      </w:r>
    </w:p>
    <w:p w:rsidR="0012189B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описание явлений искусствас использованием специальной терминологии;</w:t>
      </w:r>
    </w:p>
    <w:p w:rsidR="0012189B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 xml:space="preserve">развитие индивидуального художественноговкуса; 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расширение своего эстетического кругозора;</w:t>
      </w:r>
    </w:p>
    <w:p w:rsidR="0012189B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 xml:space="preserve">реализация своего творческого потенциала; </w:t>
      </w:r>
    </w:p>
    <w:p w:rsidR="002A2A82" w:rsidRPr="002A2A82" w:rsidRDefault="0012189B" w:rsidP="002A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A82" w:rsidRPr="002A2A82">
        <w:rPr>
          <w:rFonts w:ascii="Times New Roman" w:hAnsi="Times New Roman" w:cs="Times New Roman"/>
          <w:sz w:val="24"/>
          <w:szCs w:val="24"/>
        </w:rPr>
        <w:t>использование различных художественных материалов и выразительных средств искусства в своемтворчестве.</w:t>
      </w:r>
    </w:p>
    <w:p w:rsidR="00E80D7B" w:rsidRPr="00795329" w:rsidRDefault="00E80D7B" w:rsidP="002A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329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812429" w:rsidRPr="00795329" w:rsidRDefault="00E80D7B" w:rsidP="0079532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5329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5-11 классы: рабочие программы к УМК Л. А. </w:t>
      </w:r>
      <w:proofErr w:type="spellStart"/>
      <w:r w:rsidRPr="00795329">
        <w:rPr>
          <w:rFonts w:ascii="Times New Roman" w:hAnsi="Times New Roman" w:cs="Times New Roman"/>
          <w:sz w:val="24"/>
          <w:szCs w:val="24"/>
        </w:rPr>
        <w:t>Рапацкой</w:t>
      </w:r>
      <w:proofErr w:type="spellEnd"/>
      <w:r w:rsidRPr="00795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329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795329">
        <w:rPr>
          <w:rFonts w:ascii="Times New Roman" w:hAnsi="Times New Roman" w:cs="Times New Roman"/>
          <w:sz w:val="24"/>
          <w:szCs w:val="24"/>
        </w:rPr>
        <w:t xml:space="preserve"> и профильный уровни /</w:t>
      </w:r>
      <w:r w:rsidR="00812429" w:rsidRPr="00795329">
        <w:rPr>
          <w:rFonts w:ascii="Times New Roman" w:hAnsi="Times New Roman" w:cs="Times New Roman"/>
          <w:sz w:val="24"/>
          <w:szCs w:val="24"/>
        </w:rPr>
        <w:t xml:space="preserve"> авт.-сост. Е. Л. Кудрявых.- Волгоград: Учитель, 2013.</w:t>
      </w:r>
    </w:p>
    <w:p w:rsidR="00812429" w:rsidRPr="00795329" w:rsidRDefault="00812429" w:rsidP="0079532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95329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795329">
        <w:rPr>
          <w:rFonts w:ascii="Times New Roman" w:hAnsi="Times New Roman" w:cs="Times New Roman"/>
          <w:sz w:val="24"/>
          <w:szCs w:val="24"/>
        </w:rPr>
        <w:t xml:space="preserve"> Л. А. Русская художественная культура/ Л. А. </w:t>
      </w:r>
      <w:proofErr w:type="spellStart"/>
      <w:r w:rsidRPr="00795329">
        <w:rPr>
          <w:rFonts w:ascii="Times New Roman" w:hAnsi="Times New Roman" w:cs="Times New Roman"/>
          <w:sz w:val="24"/>
          <w:szCs w:val="24"/>
        </w:rPr>
        <w:t>Рапацкая.-М</w:t>
      </w:r>
      <w:proofErr w:type="spellEnd"/>
      <w:r w:rsidRPr="00795329">
        <w:rPr>
          <w:rFonts w:ascii="Times New Roman" w:hAnsi="Times New Roman" w:cs="Times New Roman"/>
          <w:sz w:val="24"/>
          <w:szCs w:val="24"/>
        </w:rPr>
        <w:t>.: ВЛАДОС, 2006.</w:t>
      </w:r>
    </w:p>
    <w:p w:rsidR="00812429" w:rsidRDefault="00812429" w:rsidP="0079532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5329">
        <w:rPr>
          <w:rFonts w:ascii="Times New Roman" w:hAnsi="Times New Roman" w:cs="Times New Roman"/>
          <w:sz w:val="24"/>
          <w:szCs w:val="24"/>
        </w:rPr>
        <w:t xml:space="preserve">Дмитриева Н. А. Краткая история искусства: в 2кн./ Н. А. </w:t>
      </w:r>
      <w:proofErr w:type="spellStart"/>
      <w:r w:rsidRPr="00795329">
        <w:rPr>
          <w:rFonts w:ascii="Times New Roman" w:hAnsi="Times New Roman" w:cs="Times New Roman"/>
          <w:sz w:val="24"/>
          <w:szCs w:val="24"/>
        </w:rPr>
        <w:t>Дмитриева</w:t>
      </w:r>
      <w:proofErr w:type="gramStart"/>
      <w:r w:rsidRPr="007953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9532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9532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95329">
        <w:rPr>
          <w:rFonts w:ascii="Times New Roman" w:hAnsi="Times New Roman" w:cs="Times New Roman"/>
          <w:sz w:val="24"/>
          <w:szCs w:val="24"/>
        </w:rPr>
        <w:t>Галарт</w:t>
      </w:r>
      <w:proofErr w:type="spellEnd"/>
      <w:r w:rsidRPr="00795329">
        <w:rPr>
          <w:rFonts w:ascii="Times New Roman" w:hAnsi="Times New Roman" w:cs="Times New Roman"/>
          <w:sz w:val="24"/>
          <w:szCs w:val="24"/>
        </w:rPr>
        <w:t>, 2008.</w:t>
      </w:r>
    </w:p>
    <w:p w:rsidR="000A521F" w:rsidRDefault="000A521F" w:rsidP="0079532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Вачьянц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М. Введение в мировую художественную культуру. Вариации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0A52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А.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Вачьянц.-М</w:t>
      </w:r>
      <w:proofErr w:type="spellEnd"/>
      <w:r>
        <w:rPr>
          <w:rFonts w:ascii="Times New Roman" w:hAnsi="Times New Roman" w:cs="Times New Roman"/>
          <w:sz w:val="24"/>
          <w:szCs w:val="24"/>
        </w:rPr>
        <w:t>.: Айрис-Пресс, 2010.</w:t>
      </w:r>
    </w:p>
    <w:p w:rsidR="004632E1" w:rsidRPr="00795329" w:rsidRDefault="004632E1" w:rsidP="0079532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Уроки с применением информационных технологий.5-11 классы. Методические пособия с электронным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приложением\Авт-сост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Ромашина.-М</w:t>
      </w:r>
      <w:proofErr w:type="spellEnd"/>
      <w:r>
        <w:rPr>
          <w:rFonts w:ascii="Times New Roman" w:hAnsi="Times New Roman" w:cs="Times New Roman"/>
          <w:sz w:val="24"/>
          <w:szCs w:val="24"/>
        </w:rPr>
        <w:t>..: Планета, 2015.-128.</w:t>
      </w:r>
    </w:p>
    <w:p w:rsidR="0004506F" w:rsidRPr="00795329" w:rsidRDefault="009D5495" w:rsidP="0079532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532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D5495" w:rsidRPr="00795329" w:rsidRDefault="009D5495" w:rsidP="007953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329">
        <w:rPr>
          <w:rFonts w:ascii="Times New Roman" w:hAnsi="Times New Roman" w:cs="Times New Roman"/>
          <w:sz w:val="24"/>
          <w:szCs w:val="24"/>
        </w:rPr>
        <w:t>Вагнер, Л.Н. Искусство Древней Руси</w:t>
      </w:r>
      <w:r w:rsidR="00A963F6" w:rsidRPr="00795329">
        <w:rPr>
          <w:rFonts w:ascii="Times New Roman" w:hAnsi="Times New Roman" w:cs="Times New Roman"/>
          <w:sz w:val="24"/>
          <w:szCs w:val="24"/>
        </w:rPr>
        <w:t xml:space="preserve">/Г. К. Вагнер, Т. Ф. </w:t>
      </w:r>
      <w:proofErr w:type="spellStart"/>
      <w:r w:rsidR="00A963F6" w:rsidRPr="00795329">
        <w:rPr>
          <w:rFonts w:ascii="Times New Roman" w:hAnsi="Times New Roman" w:cs="Times New Roman"/>
          <w:sz w:val="24"/>
          <w:szCs w:val="24"/>
        </w:rPr>
        <w:t>Владышевская.-М</w:t>
      </w:r>
      <w:proofErr w:type="spellEnd"/>
      <w:r w:rsidR="00A963F6" w:rsidRPr="00795329">
        <w:rPr>
          <w:rFonts w:ascii="Times New Roman" w:hAnsi="Times New Roman" w:cs="Times New Roman"/>
          <w:sz w:val="24"/>
          <w:szCs w:val="24"/>
        </w:rPr>
        <w:t>.: Просвещение, 1993.</w:t>
      </w:r>
    </w:p>
    <w:p w:rsidR="00A963F6" w:rsidRPr="00795329" w:rsidRDefault="00A963F6" w:rsidP="007953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329">
        <w:rPr>
          <w:rFonts w:ascii="Times New Roman" w:hAnsi="Times New Roman" w:cs="Times New Roman"/>
          <w:sz w:val="24"/>
          <w:szCs w:val="24"/>
        </w:rPr>
        <w:t>Дмитриева, Н. А. Краткая история искусств: в 2 кн./Н. А. Дмитриева</w:t>
      </w:r>
      <w:proofErr w:type="gramStart"/>
      <w:r w:rsidRPr="007953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95329">
        <w:rPr>
          <w:rFonts w:ascii="Times New Roman" w:hAnsi="Times New Roman" w:cs="Times New Roman"/>
          <w:sz w:val="24"/>
          <w:szCs w:val="24"/>
        </w:rPr>
        <w:t>М.: Галарт,2008.</w:t>
      </w:r>
    </w:p>
    <w:p w:rsidR="00A963F6" w:rsidRPr="00795329" w:rsidRDefault="00A963F6" w:rsidP="007953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329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795329">
        <w:rPr>
          <w:rFonts w:ascii="Times New Roman" w:hAnsi="Times New Roman" w:cs="Times New Roman"/>
          <w:sz w:val="24"/>
          <w:szCs w:val="24"/>
        </w:rPr>
        <w:t xml:space="preserve">, Л. А. Русская художественная культура /Л. А. </w:t>
      </w:r>
      <w:proofErr w:type="spellStart"/>
      <w:r w:rsidRPr="00795329">
        <w:rPr>
          <w:rFonts w:ascii="Times New Roman" w:hAnsi="Times New Roman" w:cs="Times New Roman"/>
          <w:sz w:val="24"/>
          <w:szCs w:val="24"/>
        </w:rPr>
        <w:t>Рапацкая.-М</w:t>
      </w:r>
      <w:proofErr w:type="spellEnd"/>
      <w:r w:rsidRPr="00795329">
        <w:rPr>
          <w:rFonts w:ascii="Times New Roman" w:hAnsi="Times New Roman" w:cs="Times New Roman"/>
          <w:sz w:val="24"/>
          <w:szCs w:val="24"/>
        </w:rPr>
        <w:t>.: ВЛАДОС, 2006.</w:t>
      </w:r>
    </w:p>
    <w:p w:rsidR="00A963F6" w:rsidRPr="00795329" w:rsidRDefault="00A963F6" w:rsidP="007953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329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795329">
        <w:rPr>
          <w:rFonts w:ascii="Times New Roman" w:hAnsi="Times New Roman" w:cs="Times New Roman"/>
          <w:sz w:val="24"/>
          <w:szCs w:val="24"/>
        </w:rPr>
        <w:t xml:space="preserve">, Л. А. История русской музыки/Л. А. </w:t>
      </w:r>
      <w:proofErr w:type="spellStart"/>
      <w:r w:rsidRPr="00795329">
        <w:rPr>
          <w:rFonts w:ascii="Times New Roman" w:hAnsi="Times New Roman" w:cs="Times New Roman"/>
          <w:sz w:val="24"/>
          <w:szCs w:val="24"/>
        </w:rPr>
        <w:t>Рапацкая.-М</w:t>
      </w:r>
      <w:proofErr w:type="spellEnd"/>
      <w:r w:rsidRPr="00795329">
        <w:rPr>
          <w:rFonts w:ascii="Times New Roman" w:hAnsi="Times New Roman" w:cs="Times New Roman"/>
          <w:sz w:val="24"/>
          <w:szCs w:val="24"/>
        </w:rPr>
        <w:t>.: ВЛАДОС, 2001.</w:t>
      </w:r>
    </w:p>
    <w:p w:rsidR="0004506F" w:rsidRPr="00795329" w:rsidRDefault="0004506F" w:rsidP="0079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2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67"/>
        <w:gridCol w:w="4395"/>
        <w:gridCol w:w="709"/>
        <w:gridCol w:w="992"/>
        <w:gridCol w:w="992"/>
        <w:gridCol w:w="2126"/>
        <w:gridCol w:w="5387"/>
      </w:tblGrid>
      <w:tr w:rsidR="0004506F" w:rsidRPr="00EA0943" w:rsidTr="00EA0943">
        <w:trPr>
          <w:trHeight w:val="276"/>
        </w:trPr>
        <w:tc>
          <w:tcPr>
            <w:tcW w:w="567" w:type="dxa"/>
            <w:vMerge w:val="restart"/>
            <w:tcBorders>
              <w:right w:val="nil"/>
            </w:tcBorders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№</w:t>
            </w:r>
          </w:p>
          <w:p w:rsidR="0004506F" w:rsidRPr="00795329" w:rsidRDefault="0004506F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уро</w:t>
            </w:r>
          </w:p>
          <w:p w:rsidR="0004506F" w:rsidRPr="00795329" w:rsidRDefault="0004506F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4395" w:type="dxa"/>
            <w:vMerge w:val="restart"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04506F" w:rsidRPr="00795329" w:rsidRDefault="0004506F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Количество час</w:t>
            </w:r>
          </w:p>
          <w:p w:rsidR="0004506F" w:rsidRPr="00795329" w:rsidRDefault="0004506F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329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992" w:type="dxa"/>
            <w:vMerge w:val="restart"/>
          </w:tcPr>
          <w:p w:rsidR="0004506F" w:rsidRPr="00795329" w:rsidRDefault="0004506F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992" w:type="dxa"/>
            <w:vMerge w:val="restart"/>
          </w:tcPr>
          <w:p w:rsidR="0004506F" w:rsidRPr="00795329" w:rsidRDefault="0004506F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Скорректированные сроки прохождения</w:t>
            </w:r>
          </w:p>
        </w:tc>
        <w:tc>
          <w:tcPr>
            <w:tcW w:w="2126" w:type="dxa"/>
            <w:vMerge w:val="restart"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5329">
              <w:rPr>
                <w:rFonts w:ascii="Times New Roman" w:hAnsi="Times New Roman" w:cs="Times New Roman"/>
              </w:rPr>
              <w:t>Контр-е</w:t>
            </w:r>
            <w:proofErr w:type="spellEnd"/>
            <w:proofErr w:type="gramEnd"/>
            <w:r w:rsidRPr="007953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5329">
              <w:rPr>
                <w:rFonts w:ascii="Times New Roman" w:hAnsi="Times New Roman" w:cs="Times New Roman"/>
              </w:rPr>
              <w:t>проверочн</w:t>
            </w:r>
            <w:proofErr w:type="spellEnd"/>
            <w:r w:rsidRPr="00795329">
              <w:rPr>
                <w:rFonts w:ascii="Times New Roman" w:hAnsi="Times New Roman" w:cs="Times New Roman"/>
              </w:rPr>
              <w:t>, словарные и др. работы</w:t>
            </w:r>
          </w:p>
        </w:tc>
        <w:tc>
          <w:tcPr>
            <w:tcW w:w="5387" w:type="dxa"/>
            <w:vMerge w:val="restart"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04506F" w:rsidRPr="00EA0943" w:rsidTr="00EA0943">
        <w:trPr>
          <w:trHeight w:val="253"/>
        </w:trPr>
        <w:tc>
          <w:tcPr>
            <w:tcW w:w="567" w:type="dxa"/>
            <w:vMerge/>
            <w:tcBorders>
              <w:right w:val="nil"/>
            </w:tcBorders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943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EA0943" w:rsidRPr="00795329" w:rsidRDefault="00EA0943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6"/>
          </w:tcPr>
          <w:p w:rsidR="00EA0943" w:rsidRPr="00795329" w:rsidRDefault="00EA0943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  <w:b/>
              </w:rPr>
              <w:t>Раздел 1. Художественная культура в жизни человека</w:t>
            </w:r>
          </w:p>
        </w:tc>
      </w:tr>
      <w:tr w:rsidR="0004506F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04506F" w:rsidRPr="00795329" w:rsidRDefault="00C52494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Введение. </w:t>
            </w:r>
            <w:r w:rsidR="00222001" w:rsidRPr="00795329">
              <w:rPr>
                <w:rFonts w:ascii="Times New Roman" w:hAnsi="Times New Roman" w:cs="Times New Roman"/>
              </w:rPr>
              <w:t xml:space="preserve">В музее изобразительного </w:t>
            </w:r>
            <w:r w:rsidR="00222001" w:rsidRPr="00795329"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709" w:type="dxa"/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AD048E" w:rsidRPr="00795329" w:rsidRDefault="00AD048E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5.09,</w:t>
            </w:r>
          </w:p>
          <w:p w:rsidR="0004506F" w:rsidRPr="00795329" w:rsidRDefault="00AD048E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lastRenderedPageBreak/>
              <w:t>6.09</w:t>
            </w:r>
          </w:p>
        </w:tc>
        <w:tc>
          <w:tcPr>
            <w:tcW w:w="992" w:type="dxa"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06F" w:rsidRPr="00795329" w:rsidRDefault="00186E67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Подготовить </w:t>
            </w:r>
            <w:r w:rsidRPr="00795329">
              <w:rPr>
                <w:rFonts w:ascii="Times New Roman" w:hAnsi="Times New Roman" w:cs="Times New Roman"/>
              </w:rPr>
              <w:lastRenderedPageBreak/>
              <w:t>сообщение «Музей в моем городе»</w:t>
            </w:r>
          </w:p>
        </w:tc>
        <w:tc>
          <w:tcPr>
            <w:tcW w:w="5387" w:type="dxa"/>
          </w:tcPr>
          <w:p w:rsidR="0004506F" w:rsidRPr="00795329" w:rsidRDefault="004C3453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lastRenderedPageBreak/>
              <w:t xml:space="preserve">Знать названия основных музеев и картинных галерей </w:t>
            </w:r>
            <w:r w:rsidRPr="00795329">
              <w:rPr>
                <w:rFonts w:ascii="Times New Roman" w:hAnsi="Times New Roman" w:cs="Times New Roman"/>
              </w:rPr>
              <w:lastRenderedPageBreak/>
              <w:t>страны; что передают краски в живописи; понятия «цвет» и «линия» в живописи.</w:t>
            </w:r>
          </w:p>
          <w:p w:rsidR="004C3453" w:rsidRPr="00795329" w:rsidRDefault="004C3453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выражать собственные суждения о произведениях искусств.</w:t>
            </w:r>
          </w:p>
        </w:tc>
      </w:tr>
      <w:tr w:rsidR="0004506F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Виды жанры живописи </w:t>
            </w:r>
          </w:p>
        </w:tc>
        <w:tc>
          <w:tcPr>
            <w:tcW w:w="709" w:type="dxa"/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506F" w:rsidRPr="00795329" w:rsidRDefault="00AD048E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12.09,</w:t>
            </w:r>
          </w:p>
          <w:p w:rsidR="00AD048E" w:rsidRPr="00795329" w:rsidRDefault="00AD048E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92" w:type="dxa"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06F" w:rsidRPr="00795329" w:rsidRDefault="00186E67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«Летучка» на термины</w:t>
            </w:r>
          </w:p>
        </w:tc>
        <w:tc>
          <w:tcPr>
            <w:tcW w:w="5387" w:type="dxa"/>
          </w:tcPr>
          <w:p w:rsidR="0004506F" w:rsidRPr="00795329" w:rsidRDefault="004C3453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основные жанры изобразительного</w:t>
            </w:r>
            <w:r w:rsidR="007D124A" w:rsidRPr="00795329">
              <w:rPr>
                <w:rFonts w:ascii="Times New Roman" w:hAnsi="Times New Roman" w:cs="Times New Roman"/>
              </w:rPr>
              <w:t xml:space="preserve"> искусства; особенности языка различных видов искусства.</w:t>
            </w:r>
          </w:p>
          <w:p w:rsidR="007D124A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дать пояснения разницы понятий</w:t>
            </w:r>
          </w:p>
        </w:tc>
      </w:tr>
      <w:tr w:rsidR="0004506F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В театре</w:t>
            </w:r>
          </w:p>
        </w:tc>
        <w:tc>
          <w:tcPr>
            <w:tcW w:w="709" w:type="dxa"/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506F" w:rsidRPr="00795329" w:rsidRDefault="00AD048E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19.09</w:t>
            </w:r>
          </w:p>
          <w:p w:rsidR="00AD048E" w:rsidRPr="00795329" w:rsidRDefault="00AD048E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06F" w:rsidRPr="00795329" w:rsidRDefault="00186E67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5387" w:type="dxa"/>
          </w:tcPr>
          <w:p w:rsidR="0004506F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главные театры страны: Государственный Малый театр, МХАТ, Большой драматический театр (БДТ).</w:t>
            </w:r>
          </w:p>
          <w:p w:rsidR="007D124A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выражать собственное суждение о театральном искусстве</w:t>
            </w:r>
          </w:p>
        </w:tc>
      </w:tr>
      <w:tr w:rsidR="0004506F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Профессия театрального режиссёра</w:t>
            </w:r>
          </w:p>
        </w:tc>
        <w:tc>
          <w:tcPr>
            <w:tcW w:w="709" w:type="dxa"/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506F" w:rsidRPr="00795329" w:rsidRDefault="00AD048E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26.09,</w:t>
            </w:r>
          </w:p>
          <w:p w:rsidR="00AD048E" w:rsidRPr="00795329" w:rsidRDefault="00AD048E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506F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и понимать обязанности режиссера, его работу с актёрами, постановочные репетиции; названия музыкальных театров мира</w:t>
            </w:r>
          </w:p>
        </w:tc>
      </w:tr>
      <w:tr w:rsidR="0004506F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В концертном зале</w:t>
            </w:r>
          </w:p>
        </w:tc>
        <w:tc>
          <w:tcPr>
            <w:tcW w:w="709" w:type="dxa"/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506F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3.10</w:t>
            </w:r>
            <w:r w:rsidR="00AD048E" w:rsidRPr="00795329">
              <w:rPr>
                <w:rFonts w:ascii="Times New Roman" w:hAnsi="Times New Roman" w:cs="Times New Roman"/>
              </w:rPr>
              <w:t>,</w:t>
            </w:r>
          </w:p>
          <w:p w:rsidR="00AD048E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4.10</w:t>
            </w:r>
          </w:p>
          <w:p w:rsidR="00AD048E" w:rsidRPr="00795329" w:rsidRDefault="00AD048E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06F" w:rsidRPr="00795329" w:rsidRDefault="00186E67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5387" w:type="dxa"/>
          </w:tcPr>
          <w:p w:rsidR="0004506F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пояснить разницу между вокальной и инструментальной музыкой; называть классификацию голосов</w:t>
            </w:r>
          </w:p>
        </w:tc>
      </w:tr>
      <w:tr w:rsidR="0004506F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Инструменты симфонического оркестра</w:t>
            </w:r>
          </w:p>
        </w:tc>
        <w:tc>
          <w:tcPr>
            <w:tcW w:w="709" w:type="dxa"/>
          </w:tcPr>
          <w:p w:rsidR="0004506F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506F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10.10</w:t>
            </w:r>
            <w:r w:rsidR="00AD048E" w:rsidRPr="00795329">
              <w:rPr>
                <w:rFonts w:ascii="Times New Roman" w:hAnsi="Times New Roman" w:cs="Times New Roman"/>
              </w:rPr>
              <w:t>,</w:t>
            </w:r>
          </w:p>
          <w:p w:rsidR="00AD048E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92" w:type="dxa"/>
          </w:tcPr>
          <w:p w:rsidR="0004506F" w:rsidRPr="00795329" w:rsidRDefault="0004506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506F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групповой опрос</w:t>
            </w:r>
          </w:p>
        </w:tc>
        <w:tc>
          <w:tcPr>
            <w:tcW w:w="5387" w:type="dxa"/>
          </w:tcPr>
          <w:p w:rsidR="0004506F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название струнных и духовых инструментов оркестра</w:t>
            </w:r>
          </w:p>
          <w:p w:rsidR="007D124A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узнавать названия структурных и духовых инструментов по их звучанию</w:t>
            </w:r>
          </w:p>
        </w:tc>
      </w:tr>
      <w:tr w:rsidR="00222001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Смотрим кинофильм</w:t>
            </w:r>
          </w:p>
        </w:tc>
        <w:tc>
          <w:tcPr>
            <w:tcW w:w="709" w:type="dxa"/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22001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17.10</w:t>
            </w:r>
            <w:r w:rsidR="00AD048E" w:rsidRPr="00795329">
              <w:rPr>
                <w:rFonts w:ascii="Times New Roman" w:hAnsi="Times New Roman" w:cs="Times New Roman"/>
              </w:rPr>
              <w:t>,</w:t>
            </w:r>
          </w:p>
          <w:p w:rsidR="00AD048E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92" w:type="dxa"/>
          </w:tcPr>
          <w:p w:rsidR="00222001" w:rsidRPr="00795329" w:rsidRDefault="0089704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2126" w:type="dxa"/>
          </w:tcPr>
          <w:p w:rsidR="00222001" w:rsidRPr="00795329" w:rsidRDefault="00186E67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5387" w:type="dxa"/>
          </w:tcPr>
          <w:p w:rsidR="00222001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и понимать значения слов: «кадр», «ракурс», «монтаж».</w:t>
            </w:r>
          </w:p>
          <w:p w:rsidR="007D124A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выражать собственное суждение о киноискусстве.</w:t>
            </w:r>
          </w:p>
        </w:tc>
      </w:tr>
      <w:tr w:rsidR="00222001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222001" w:rsidRPr="00795329" w:rsidRDefault="00EA3AF8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Урок контроля знаний по разделу: «</w:t>
            </w:r>
            <w:r w:rsidRPr="00795329">
              <w:rPr>
                <w:rFonts w:ascii="Times New Roman" w:hAnsi="Times New Roman" w:cs="Times New Roman"/>
                <w:b/>
              </w:rPr>
              <w:t>Художественная культура в жизни человека</w:t>
            </w:r>
            <w:r w:rsidRPr="007953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22001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329">
              <w:rPr>
                <w:rFonts w:ascii="Times New Roman" w:hAnsi="Times New Roman" w:cs="Times New Roman"/>
                <w:b/>
              </w:rPr>
              <w:t>24.10</w:t>
            </w:r>
          </w:p>
          <w:p w:rsidR="00AD048E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  <w:b/>
              </w:rPr>
              <w:t>25.10</w:t>
            </w:r>
          </w:p>
        </w:tc>
        <w:tc>
          <w:tcPr>
            <w:tcW w:w="992" w:type="dxa"/>
          </w:tcPr>
          <w:p w:rsidR="00222001" w:rsidRPr="00795329" w:rsidRDefault="0089704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2126" w:type="dxa"/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22001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Систематизация знаний</w:t>
            </w:r>
          </w:p>
        </w:tc>
      </w:tr>
      <w:tr w:rsidR="00222001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222001" w:rsidRPr="00795329" w:rsidRDefault="00EA3AF8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Великие режиссёры и актёры России</w:t>
            </w:r>
          </w:p>
        </w:tc>
        <w:tc>
          <w:tcPr>
            <w:tcW w:w="709" w:type="dxa"/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D048E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31.10</w:t>
            </w:r>
          </w:p>
          <w:p w:rsidR="00AD048E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992" w:type="dxa"/>
          </w:tcPr>
          <w:p w:rsidR="00222001" w:rsidRPr="00795329" w:rsidRDefault="0089704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2126" w:type="dxa"/>
          </w:tcPr>
          <w:p w:rsidR="00222001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«Летучка» на термины и понятия</w:t>
            </w:r>
          </w:p>
        </w:tc>
        <w:tc>
          <w:tcPr>
            <w:tcW w:w="5387" w:type="dxa"/>
          </w:tcPr>
          <w:p w:rsidR="00222001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имена наиболее выдающихся режиссёров и актёров.</w:t>
            </w:r>
          </w:p>
          <w:p w:rsidR="007D124A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Уметь выражать собственное суждение о киноискусстве </w:t>
            </w:r>
          </w:p>
        </w:tc>
      </w:tr>
      <w:tr w:rsidR="00222001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222001" w:rsidRPr="00795329" w:rsidRDefault="00EA3AF8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Духовная художественная культура: войдём в храм! Храмы России</w:t>
            </w:r>
          </w:p>
        </w:tc>
        <w:tc>
          <w:tcPr>
            <w:tcW w:w="709" w:type="dxa"/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22001" w:rsidRPr="00795329" w:rsidRDefault="00634F6A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14.11</w:t>
            </w:r>
          </w:p>
          <w:p w:rsidR="00634F6A" w:rsidRPr="00795329" w:rsidRDefault="00634F6A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92" w:type="dxa"/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2001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групповой опрос</w:t>
            </w:r>
          </w:p>
        </w:tc>
        <w:tc>
          <w:tcPr>
            <w:tcW w:w="5387" w:type="dxa"/>
          </w:tcPr>
          <w:p w:rsidR="00222001" w:rsidRPr="00795329" w:rsidRDefault="007D124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Понимать значимость храма в русской культуре.</w:t>
            </w:r>
          </w:p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названия культурных сооружений в различных религиях, названия знаменитых храмов России и их архитектурные особенности.</w:t>
            </w:r>
          </w:p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выражать свои собственные суждения о произведениях русского храмового зодчества</w:t>
            </w:r>
          </w:p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943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EA0943" w:rsidRPr="00795329" w:rsidRDefault="00EA0943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6"/>
          </w:tcPr>
          <w:p w:rsidR="00EA0943" w:rsidRPr="00795329" w:rsidRDefault="00EA0943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329">
              <w:rPr>
                <w:rFonts w:ascii="Times New Roman" w:hAnsi="Times New Roman" w:cs="Times New Roman"/>
                <w:b/>
              </w:rPr>
              <w:t>Раздел 2. На каких языках говорит искусство</w:t>
            </w:r>
          </w:p>
        </w:tc>
      </w:tr>
      <w:tr w:rsidR="00222001" w:rsidRPr="00EA0943" w:rsidTr="00EA0943">
        <w:trPr>
          <w:trHeight w:val="230"/>
        </w:trPr>
        <w:tc>
          <w:tcPr>
            <w:tcW w:w="567" w:type="dxa"/>
            <w:tcBorders>
              <w:right w:val="nil"/>
            </w:tcBorders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 каждого искусства свой язык</w:t>
            </w:r>
          </w:p>
        </w:tc>
        <w:tc>
          <w:tcPr>
            <w:tcW w:w="709" w:type="dxa"/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22001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21.11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22.11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001" w:rsidRPr="00795329" w:rsidRDefault="0022200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2001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«Летучка» на термины и понятия</w:t>
            </w:r>
          </w:p>
        </w:tc>
        <w:tc>
          <w:tcPr>
            <w:tcW w:w="5387" w:type="dxa"/>
          </w:tcPr>
          <w:p w:rsidR="00222001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и уметь объяснить главные выразительные средства различных искусств.</w:t>
            </w:r>
          </w:p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выразить собственное суждение о различных видах искусства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2A0AF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95329">
              <w:rPr>
                <w:rFonts w:ascii="Times New Roman" w:hAnsi="Times New Roman" w:cs="Times New Roman"/>
              </w:rPr>
              <w:t>Искусство балета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28.11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29.11</w:t>
            </w:r>
          </w:p>
          <w:p w:rsidR="00634F6A" w:rsidRPr="00795329" w:rsidRDefault="00634F6A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186E67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A" w:rsidRPr="00795329" w:rsidRDefault="002A0AF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и понимать различия между народным танцем, бальным и классическим</w:t>
            </w:r>
          </w:p>
          <w:p w:rsidR="009F64F6" w:rsidRPr="00795329" w:rsidRDefault="002A0AF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выражать собственные суждения об особенностях балетного искусства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3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2A0AF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Декоративное искусство, его прикладное и самостоятельное значение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5.12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FA" w:rsidRPr="00795329" w:rsidRDefault="002A0AF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основные художественные ремёсла и виды русского народного декоративно-прикладного искусства.</w:t>
            </w:r>
          </w:p>
          <w:p w:rsidR="002A0AFA" w:rsidRPr="00795329" w:rsidRDefault="002A0AF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Уметь выражать собственные суждения о произведениях декоративного искусства </w:t>
            </w:r>
          </w:p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151F5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Виды искусства – единая семья. Опера. Балет.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12.12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Систематизация знаний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151F5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Урок контроля знаний по разделу: «На каких языках говорит искусство»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329">
              <w:rPr>
                <w:rFonts w:ascii="Times New Roman" w:hAnsi="Times New Roman" w:cs="Times New Roman"/>
                <w:b/>
              </w:rPr>
              <w:t>19.12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  <w:b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186E67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Понимать смысл и значение синтеза в искусстве, главные составляющие синтеза оперы и балета; название известных опер и балета (русских </w:t>
            </w:r>
            <w:proofErr w:type="spellStart"/>
            <w:r w:rsidRPr="00795329">
              <w:rPr>
                <w:rFonts w:ascii="Times New Roman" w:hAnsi="Times New Roman" w:cs="Times New Roman"/>
              </w:rPr>
              <w:t>компазиторов</w:t>
            </w:r>
            <w:proofErr w:type="spellEnd"/>
            <w:r w:rsidRPr="00795329">
              <w:rPr>
                <w:rFonts w:ascii="Times New Roman" w:hAnsi="Times New Roman" w:cs="Times New Roman"/>
              </w:rPr>
              <w:t>)</w:t>
            </w:r>
            <w:r w:rsidR="00B11616" w:rsidRPr="00795329">
              <w:rPr>
                <w:rFonts w:ascii="Times New Roman" w:hAnsi="Times New Roman" w:cs="Times New Roman"/>
              </w:rPr>
              <w:t>.</w:t>
            </w:r>
          </w:p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шедевры мировой художественной культуры.</w:t>
            </w:r>
          </w:p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выражать собственные суждения о произведениях искусства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Звуки как краски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26.12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Собеседование и анализ музыкального произведения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Понимать, что значит видеть «звуки как краски» и «звучание» картины.</w:t>
            </w:r>
          </w:p>
          <w:p w:rsidR="00B1161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выражать собственные суждения о произведениях музыкального искусства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Писатель, художник, зодчий, музыкант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C05ED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:rsidR="00634F6A" w:rsidRPr="00795329" w:rsidRDefault="00C05ED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Понимать специфику художественного языка различных видов искусства.</w:t>
            </w:r>
          </w:p>
          <w:p w:rsidR="00B1161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выражать собственное суждение о произведениях искусства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Одарённость как основа творчества великих мастеров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C05ED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24.</w:t>
            </w:r>
            <w:r w:rsidR="00C05E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Групповой и индивидуальный опрос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Знать и понимать особенности детской одарённости; дар вдохновения; имена великих композиторов </w:t>
            </w:r>
            <w:proofErr w:type="spellStart"/>
            <w:r w:rsidRPr="00795329">
              <w:rPr>
                <w:rFonts w:ascii="Times New Roman" w:hAnsi="Times New Roman" w:cs="Times New Roman"/>
              </w:rPr>
              <w:t>В.-А.Мацарт</w:t>
            </w:r>
            <w:proofErr w:type="spellEnd"/>
            <w:r w:rsidRPr="00795329">
              <w:rPr>
                <w:rFonts w:ascii="Times New Roman" w:hAnsi="Times New Roman" w:cs="Times New Roman"/>
              </w:rPr>
              <w:t xml:space="preserve"> и С. С. Прокофьева</w:t>
            </w:r>
          </w:p>
        </w:tc>
      </w:tr>
      <w:tr w:rsidR="00EA0943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943" w:rsidRPr="00795329" w:rsidRDefault="00EA0943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3" w:rsidRPr="00795329" w:rsidRDefault="00EA0943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329">
              <w:rPr>
                <w:rFonts w:ascii="Times New Roman" w:hAnsi="Times New Roman" w:cs="Times New Roman"/>
                <w:b/>
              </w:rPr>
              <w:t>Раздел 3. Неповторимость художественного образа - бесценный дар творчества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Художественный образ: правда и вымысел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C05ED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31.</w:t>
            </w:r>
            <w:r w:rsidR="00C05E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Понимать специфику создания произведения как личных духовных и эмоциональных настрой мастера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Трагические художественные образы и </w:t>
            </w:r>
            <w:r w:rsidRPr="00795329">
              <w:rPr>
                <w:rFonts w:ascii="Times New Roman" w:hAnsi="Times New Roman" w:cs="Times New Roman"/>
              </w:rPr>
              <w:lastRenderedPageBreak/>
              <w:t>вымысел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6.02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lastRenderedPageBreak/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Анализ </w:t>
            </w:r>
            <w:r w:rsidRPr="00795329">
              <w:rPr>
                <w:rFonts w:ascii="Times New Roman" w:hAnsi="Times New Roman" w:cs="Times New Roman"/>
              </w:rPr>
              <w:lastRenderedPageBreak/>
              <w:t>художественного произведения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lastRenderedPageBreak/>
              <w:t xml:space="preserve">Понимать специфику воплощения трагического </w:t>
            </w:r>
            <w:r w:rsidRPr="00795329">
              <w:rPr>
                <w:rFonts w:ascii="Times New Roman" w:hAnsi="Times New Roman" w:cs="Times New Roman"/>
              </w:rPr>
              <w:lastRenderedPageBreak/>
              <w:t>образа в особенностях композиции картины.</w:t>
            </w:r>
          </w:p>
          <w:p w:rsidR="00B1161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имя русского художника В. И. Сурикова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A72D9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Бог, природа, человек - вечные темы художественных произведений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13.02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 понимать, что художественное творчество- это вечные поиски ответа на главные вопросы бытия и стремление людей к красоте, гармонии, совершенству.</w:t>
            </w:r>
          </w:p>
        </w:tc>
      </w:tr>
      <w:tr w:rsidR="009F64F6" w:rsidRPr="00EA0943" w:rsidTr="00EA0943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</w:t>
            </w:r>
            <w:r w:rsidR="00A72D91" w:rsidRPr="00795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Богородица- символ божественной материнской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20.02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Анализ художественного произведения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Понимать, что тема материнства, добра и красот</w:t>
            </w:r>
            <w:proofErr w:type="gramStart"/>
            <w:r w:rsidRPr="00795329">
              <w:rPr>
                <w:rFonts w:ascii="Times New Roman" w:hAnsi="Times New Roman" w:cs="Times New Roman"/>
              </w:rPr>
              <w:t>ы-</w:t>
            </w:r>
            <w:proofErr w:type="gramEnd"/>
            <w:r w:rsidRPr="00795329">
              <w:rPr>
                <w:rFonts w:ascii="Times New Roman" w:hAnsi="Times New Roman" w:cs="Times New Roman"/>
              </w:rPr>
              <w:t xml:space="preserve"> одна из вечных тем в искусстве.</w:t>
            </w:r>
          </w:p>
          <w:p w:rsidR="00B1161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шедевры мировой художественной культуры</w:t>
            </w:r>
          </w:p>
          <w:p w:rsidR="00B11616" w:rsidRPr="00795329" w:rsidRDefault="00B1161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</w:t>
            </w:r>
            <w:r w:rsidR="00A72D91" w:rsidRPr="0079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Национальное и общечеловеческое в произведении искусства. Общие темы в искусстве разных 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27.02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Анализ музыкального и литературного произведения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A72D9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узнавать польскую мазурку в музыке Ф. Шопена и русскую народную песню в финале 4-й симфонии П. И. Чайковского, определять общность темы в разных видах искусства</w:t>
            </w:r>
          </w:p>
          <w:p w:rsidR="00A72D91" w:rsidRPr="00795329" w:rsidRDefault="00A72D9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имена композиторов Ф. Шуберта и поэта А. Фета.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</w:t>
            </w:r>
            <w:r w:rsidR="00A72D91" w:rsidRPr="00795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Урок контроля знаний по разделу: «Неповторимость художественного образа - бесценный дар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329">
              <w:rPr>
                <w:rFonts w:ascii="Times New Roman" w:hAnsi="Times New Roman" w:cs="Times New Roman"/>
                <w:b/>
              </w:rPr>
              <w:t>6.03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  <w:b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A72D9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Систематизация знаний</w:t>
            </w:r>
          </w:p>
        </w:tc>
      </w:tr>
      <w:tr w:rsidR="009D5495" w:rsidRPr="00EA0943" w:rsidTr="0015754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495" w:rsidRPr="00795329" w:rsidRDefault="009D5495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Pr="00795329" w:rsidRDefault="009D5495" w:rsidP="009D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329">
              <w:rPr>
                <w:rFonts w:ascii="Times New Roman" w:hAnsi="Times New Roman" w:cs="Times New Roman"/>
                <w:b/>
              </w:rPr>
              <w:t>Раздел 4. Русская художественная культура – наше великое национальное достояние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</w:t>
            </w:r>
            <w:r w:rsidR="00A72D91" w:rsidRPr="007953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Когда на Руси появились зодчие, писатели, музыканты, художники.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13.03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Групповой и индивидуальный опрос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A72D9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и понимать истоки формирования национального искусства.</w:t>
            </w:r>
          </w:p>
          <w:p w:rsidR="00A72D91" w:rsidRPr="00795329" w:rsidRDefault="00A72D9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Уметь выражать собственные суждения о произведениях древнерусского искусства 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</w:t>
            </w:r>
            <w:r w:rsidR="00A72D91" w:rsidRPr="00795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Творцы русского классического искусства XIX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20.03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A72D9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памятники П. и. Чайковскому, А. С. Пушкину, Н. В. Гоголю в Москве; памятник Н. А. Римскому-Корсакову в Санкт-Петербурге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A72D9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Народные праздники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4632E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3.04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Групповой и индивидуальный опрос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D91" w:rsidRPr="00795329" w:rsidRDefault="00A72D9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народный календарь, народные праздники, традиции их празднования и произведения русского искусства, отобразившие эти праздники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</w:t>
            </w:r>
            <w:r w:rsidR="00EA0943" w:rsidRPr="007953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Богородичные храмы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10.04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Анализ художественного произведения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A72D9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Знать историю создания и понимания особенности </w:t>
            </w:r>
            <w:r w:rsidR="00186E67" w:rsidRPr="00795329">
              <w:rPr>
                <w:rFonts w:ascii="Times New Roman" w:hAnsi="Times New Roman" w:cs="Times New Roman"/>
              </w:rPr>
              <w:t>архитектуры</w:t>
            </w:r>
            <w:r w:rsidRPr="00795329">
              <w:rPr>
                <w:rFonts w:ascii="Times New Roman" w:hAnsi="Times New Roman" w:cs="Times New Roman"/>
              </w:rPr>
              <w:t xml:space="preserve"> христианских храмов 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EA0943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О чём говорят старинные русские сказки</w:t>
            </w:r>
            <w:r w:rsidR="00056B9B" w:rsidRPr="00795329">
              <w:rPr>
                <w:rFonts w:ascii="Times New Roman" w:hAnsi="Times New Roman" w:cs="Times New Roman"/>
              </w:rPr>
              <w:t>. Сказки в балете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17.04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A72D91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сказочные образы в русском изобразительном искусстве и сказки в творчестве русских композиторов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3</w:t>
            </w:r>
            <w:r w:rsidR="00EA0943" w:rsidRPr="00795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056B9B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Герои русского искусства. Герои-защитники Русской земли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24.04</w:t>
            </w:r>
          </w:p>
          <w:p w:rsidR="00634F6A" w:rsidRPr="00795329" w:rsidRDefault="00634F6A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Анализ произведения искусства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186E67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Знать историю создания балета и понимать главные особенности хореографии. </w:t>
            </w:r>
          </w:p>
          <w:p w:rsidR="00056B9B" w:rsidRPr="00795329" w:rsidRDefault="00186E67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выражать собственные суждения о музыке к балету «Жар-птица»</w:t>
            </w:r>
            <w:r w:rsidR="00056B9B" w:rsidRPr="00795329">
              <w:rPr>
                <w:rFonts w:ascii="Times New Roman" w:hAnsi="Times New Roman" w:cs="Times New Roman"/>
              </w:rPr>
              <w:t xml:space="preserve">. Знать и понимать, что в русском </w:t>
            </w:r>
            <w:r w:rsidR="00056B9B" w:rsidRPr="00795329">
              <w:rPr>
                <w:rFonts w:ascii="Times New Roman" w:hAnsi="Times New Roman" w:cs="Times New Roman"/>
              </w:rPr>
              <w:lastRenderedPageBreak/>
              <w:t>искусстве ярко отражена нравственная, воспитывающая основа; героев русского искусства.</w:t>
            </w:r>
          </w:p>
          <w:p w:rsidR="00186E67" w:rsidRPr="00795329" w:rsidRDefault="00056B9B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выражать собственные суждения о произведениях русских мастеров.</w:t>
            </w:r>
          </w:p>
        </w:tc>
      </w:tr>
      <w:tr w:rsidR="009F64F6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lastRenderedPageBreak/>
              <w:t>3</w:t>
            </w:r>
            <w:r w:rsidR="00EA0943"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056B9B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«Единение земли и души» в русском искусстве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5" w:rsidRPr="00795329" w:rsidRDefault="008E6245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8.05</w:t>
            </w:r>
          </w:p>
          <w:p w:rsidR="009F64F6" w:rsidRPr="00795329" w:rsidRDefault="008E6245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9F64F6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6" w:rsidRPr="00795329" w:rsidRDefault="00F244DF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Анализ произведения русского искусства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7" w:rsidRPr="00795329" w:rsidRDefault="00056B9B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Понимать, что любовь к родине земле и прославление её защитников – одна из основных тем русского искусства. Уметь узнавать изученные произведения и соотносить их с определенной эпохой. </w:t>
            </w:r>
          </w:p>
        </w:tc>
      </w:tr>
      <w:tr w:rsidR="00FD5CB8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CB8" w:rsidRPr="00795329" w:rsidRDefault="00EA0943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8" w:rsidRPr="00795329" w:rsidRDefault="00FD5CB8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Образ Родины в русском 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8" w:rsidRPr="00795329" w:rsidRDefault="00FD5CB8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5" w:rsidRPr="00795329" w:rsidRDefault="008E6245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15.05</w:t>
            </w:r>
          </w:p>
          <w:p w:rsidR="00634F6A" w:rsidRPr="00795329" w:rsidRDefault="008E6245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8" w:rsidRPr="00795329" w:rsidRDefault="00FD5CB8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8" w:rsidRPr="00795329" w:rsidRDefault="00FD5CB8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8" w:rsidRPr="00795329" w:rsidRDefault="00FD5CB8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Знать и понимать сюжеты первых русских икон «Борис и Глеб», «Житие Сергея Радонежского», основные произведения известных русских художников-пейзажистов и композиторов.</w:t>
            </w:r>
          </w:p>
          <w:p w:rsidR="00FD5CB8" w:rsidRPr="00795329" w:rsidRDefault="00FD5CB8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Уметь выражать собственное суждение о произведениях искусств.</w:t>
            </w:r>
          </w:p>
          <w:p w:rsidR="00FD5CB8" w:rsidRPr="00795329" w:rsidRDefault="00FD5CB8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B9B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B9B" w:rsidRPr="00795329" w:rsidRDefault="00056B9B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3</w:t>
            </w:r>
            <w:r w:rsidR="00EA0943" w:rsidRPr="0079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B" w:rsidRPr="00795329" w:rsidRDefault="00056B9B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Урок контроля знаний по разделу: </w:t>
            </w:r>
            <w:r w:rsidR="004437AD" w:rsidRPr="00795329">
              <w:rPr>
                <w:rFonts w:ascii="Times New Roman" w:hAnsi="Times New Roman" w:cs="Times New Roman"/>
              </w:rPr>
              <w:t>«</w:t>
            </w:r>
            <w:r w:rsidR="004437AD" w:rsidRPr="00795329">
              <w:rPr>
                <w:rFonts w:ascii="Times New Roman" w:hAnsi="Times New Roman" w:cs="Times New Roman"/>
                <w:b/>
              </w:rPr>
              <w:t>Русская художественная культура – наше великое национальное достояние»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B" w:rsidRPr="00795329" w:rsidRDefault="00056B9B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5" w:rsidRPr="00795329" w:rsidRDefault="008E6245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329">
              <w:rPr>
                <w:rFonts w:ascii="Times New Roman" w:hAnsi="Times New Roman" w:cs="Times New Roman"/>
                <w:b/>
              </w:rPr>
              <w:t>22.05</w:t>
            </w:r>
          </w:p>
          <w:p w:rsidR="008E6245" w:rsidRPr="00795329" w:rsidRDefault="008E6245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329">
              <w:rPr>
                <w:rFonts w:ascii="Times New Roman" w:hAnsi="Times New Roman" w:cs="Times New Roman"/>
                <w:b/>
              </w:rPr>
              <w:t>23.05</w:t>
            </w:r>
          </w:p>
          <w:p w:rsidR="008E6245" w:rsidRPr="00795329" w:rsidRDefault="008E6245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B" w:rsidRPr="00795329" w:rsidRDefault="00056B9B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B" w:rsidRPr="00795329" w:rsidRDefault="00364D6C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B" w:rsidRPr="00795329" w:rsidRDefault="004437AD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 xml:space="preserve">Систематизация знаний </w:t>
            </w:r>
          </w:p>
        </w:tc>
      </w:tr>
      <w:tr w:rsidR="00056B9B" w:rsidRPr="00EA0943" w:rsidTr="00EA09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B9B" w:rsidRPr="00795329" w:rsidRDefault="00056B9B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3</w:t>
            </w:r>
            <w:r w:rsidR="00EA0943" w:rsidRPr="00795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B" w:rsidRPr="00795329" w:rsidRDefault="00056B9B" w:rsidP="00EA0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Урок обобщения знаний по курсу МХК 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B" w:rsidRPr="00795329" w:rsidRDefault="00056B9B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B" w:rsidRPr="00795329" w:rsidRDefault="008E6245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29.05</w:t>
            </w:r>
          </w:p>
          <w:p w:rsidR="008E6245" w:rsidRPr="00795329" w:rsidRDefault="008E6245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B" w:rsidRPr="00795329" w:rsidRDefault="00056B9B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B" w:rsidRPr="00795329" w:rsidRDefault="00056B9B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9B" w:rsidRPr="00795329" w:rsidRDefault="004437AD" w:rsidP="00EA0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329">
              <w:rPr>
                <w:rFonts w:ascii="Times New Roman" w:hAnsi="Times New Roman" w:cs="Times New Roman"/>
              </w:rPr>
              <w:t>Обобщение знаний.</w:t>
            </w:r>
          </w:p>
        </w:tc>
      </w:tr>
    </w:tbl>
    <w:p w:rsidR="00E80D7B" w:rsidRPr="00EA0943" w:rsidRDefault="00E80D7B" w:rsidP="00EA0943">
      <w:pPr>
        <w:spacing w:after="0"/>
      </w:pPr>
    </w:p>
    <w:sectPr w:rsidR="00E80D7B" w:rsidRPr="00EA0943" w:rsidSect="00C05ED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705E0"/>
    <w:multiLevelType w:val="hybridMultilevel"/>
    <w:tmpl w:val="476679D0"/>
    <w:lvl w:ilvl="0" w:tplc="AF7224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2FA"/>
    <w:multiLevelType w:val="hybridMultilevel"/>
    <w:tmpl w:val="C8BE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06E"/>
    <w:multiLevelType w:val="hybridMultilevel"/>
    <w:tmpl w:val="F890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60E45"/>
    <w:multiLevelType w:val="hybridMultilevel"/>
    <w:tmpl w:val="29AA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24F9D"/>
    <w:multiLevelType w:val="hybridMultilevel"/>
    <w:tmpl w:val="76BA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55F36"/>
    <w:multiLevelType w:val="hybridMultilevel"/>
    <w:tmpl w:val="B302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D7B"/>
    <w:rsid w:val="00026C04"/>
    <w:rsid w:val="00027569"/>
    <w:rsid w:val="0004506F"/>
    <w:rsid w:val="00056B9B"/>
    <w:rsid w:val="000A521F"/>
    <w:rsid w:val="00107834"/>
    <w:rsid w:val="0012189B"/>
    <w:rsid w:val="00151F5F"/>
    <w:rsid w:val="00173F74"/>
    <w:rsid w:val="001773C0"/>
    <w:rsid w:val="00186E67"/>
    <w:rsid w:val="001A4841"/>
    <w:rsid w:val="001A4912"/>
    <w:rsid w:val="001B460E"/>
    <w:rsid w:val="001D2509"/>
    <w:rsid w:val="001F13E3"/>
    <w:rsid w:val="00222001"/>
    <w:rsid w:val="00270D5B"/>
    <w:rsid w:val="002A0AFA"/>
    <w:rsid w:val="002A2A82"/>
    <w:rsid w:val="0035635C"/>
    <w:rsid w:val="00364D6C"/>
    <w:rsid w:val="00381C0A"/>
    <w:rsid w:val="0041113C"/>
    <w:rsid w:val="00411DEE"/>
    <w:rsid w:val="004437AD"/>
    <w:rsid w:val="004632E1"/>
    <w:rsid w:val="004849D7"/>
    <w:rsid w:val="004916BA"/>
    <w:rsid w:val="004941FD"/>
    <w:rsid w:val="004C3453"/>
    <w:rsid w:val="004C3965"/>
    <w:rsid w:val="005671A1"/>
    <w:rsid w:val="005950D5"/>
    <w:rsid w:val="00634F6A"/>
    <w:rsid w:val="006E1F0F"/>
    <w:rsid w:val="00740E65"/>
    <w:rsid w:val="0075271B"/>
    <w:rsid w:val="00752CDB"/>
    <w:rsid w:val="00785F25"/>
    <w:rsid w:val="0078743C"/>
    <w:rsid w:val="00795329"/>
    <w:rsid w:val="007A4F5C"/>
    <w:rsid w:val="007D124A"/>
    <w:rsid w:val="00812429"/>
    <w:rsid w:val="00856D2D"/>
    <w:rsid w:val="00870A1D"/>
    <w:rsid w:val="00872062"/>
    <w:rsid w:val="00897046"/>
    <w:rsid w:val="008B6C0B"/>
    <w:rsid w:val="008E6245"/>
    <w:rsid w:val="00950191"/>
    <w:rsid w:val="0097679F"/>
    <w:rsid w:val="009C42DE"/>
    <w:rsid w:val="009D5495"/>
    <w:rsid w:val="009E5917"/>
    <w:rsid w:val="009F64F6"/>
    <w:rsid w:val="00A0774D"/>
    <w:rsid w:val="00A3407A"/>
    <w:rsid w:val="00A72D91"/>
    <w:rsid w:val="00A963F6"/>
    <w:rsid w:val="00AD048E"/>
    <w:rsid w:val="00AD7447"/>
    <w:rsid w:val="00B11616"/>
    <w:rsid w:val="00BB5091"/>
    <w:rsid w:val="00BC0D84"/>
    <w:rsid w:val="00BD319C"/>
    <w:rsid w:val="00BF4D2F"/>
    <w:rsid w:val="00C05ED6"/>
    <w:rsid w:val="00C476BB"/>
    <w:rsid w:val="00C52494"/>
    <w:rsid w:val="00CB4AF3"/>
    <w:rsid w:val="00D804C8"/>
    <w:rsid w:val="00DC6C28"/>
    <w:rsid w:val="00DF718C"/>
    <w:rsid w:val="00E07AA2"/>
    <w:rsid w:val="00E80D7B"/>
    <w:rsid w:val="00EA033F"/>
    <w:rsid w:val="00EA0943"/>
    <w:rsid w:val="00EA3AF8"/>
    <w:rsid w:val="00ED44D1"/>
    <w:rsid w:val="00F244DF"/>
    <w:rsid w:val="00F27EE3"/>
    <w:rsid w:val="00F31727"/>
    <w:rsid w:val="00F45A8F"/>
    <w:rsid w:val="00FD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7B"/>
    <w:pPr>
      <w:ind w:left="720"/>
      <w:contextualSpacing/>
    </w:pPr>
  </w:style>
  <w:style w:type="paragraph" w:styleId="a4">
    <w:name w:val="No Spacing"/>
    <w:link w:val="a5"/>
    <w:qFormat/>
    <w:rsid w:val="0004506F"/>
    <w:pPr>
      <w:spacing w:after="0" w:line="240" w:lineRule="auto"/>
    </w:pPr>
    <w:rPr>
      <w:rFonts w:ascii="Calibri" w:eastAsia="Calibri" w:hAnsi="Calibri" w:cs="Calibri"/>
    </w:rPr>
  </w:style>
  <w:style w:type="character" w:customStyle="1" w:styleId="Zag11">
    <w:name w:val="Zag_11"/>
    <w:rsid w:val="00C476BB"/>
  </w:style>
  <w:style w:type="paragraph" w:customStyle="1" w:styleId="Osnova">
    <w:name w:val="Osnova"/>
    <w:basedOn w:val="a"/>
    <w:rsid w:val="00C476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5">
    <w:name w:val="Без интервала Знак"/>
    <w:basedOn w:val="a0"/>
    <w:link w:val="a4"/>
    <w:rsid w:val="00C476BB"/>
    <w:rPr>
      <w:rFonts w:ascii="Calibri" w:eastAsia="Calibri" w:hAnsi="Calibri" w:cs="Calibri"/>
    </w:rPr>
  </w:style>
  <w:style w:type="paragraph" w:styleId="a6">
    <w:name w:val="Normal (Web)"/>
    <w:aliases w:val="Обычный (Web)"/>
    <w:basedOn w:val="a"/>
    <w:rsid w:val="00C476BB"/>
    <w:pPr>
      <w:spacing w:before="100" w:after="10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2015-01-18T15:51:00Z</cp:lastPrinted>
  <dcterms:created xsi:type="dcterms:W3CDTF">2013-10-29T11:13:00Z</dcterms:created>
  <dcterms:modified xsi:type="dcterms:W3CDTF">2016-01-09T14:52:00Z</dcterms:modified>
</cp:coreProperties>
</file>