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2" w:rsidRPr="00286A12" w:rsidRDefault="00286A12" w:rsidP="00286A1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</w:pPr>
      <w:r w:rsidRPr="00286A12"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  <w:t>Родительское собрание на тему: "Как помочь своему ребенку учиться"</w:t>
      </w:r>
      <w:r w:rsidRPr="00286A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Цель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интеграция усилий родителей и педагогов по формированию успешной учебной деятельности учащихся.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Задачи:</w:t>
      </w:r>
    </w:p>
    <w:p w:rsidR="00286A12" w:rsidRPr="00286A12" w:rsidRDefault="00286A12" w:rsidP="00286A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расширить объем знаний родителей о формах и методах решения возникших проблем с детьми;</w:t>
      </w:r>
    </w:p>
    <w:p w:rsidR="00286A12" w:rsidRPr="00286A12" w:rsidRDefault="00286A12" w:rsidP="00286A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выработать совместную программу действий по стимулированию познавательной деятельности учащихся;</w:t>
      </w:r>
    </w:p>
    <w:p w:rsidR="00286A12" w:rsidRPr="00286A12" w:rsidRDefault="00286A12" w:rsidP="00286A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выявить проблемы взаимодействия родителей с ребенком по преодолению учебных затруднений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Форма проведения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круглый стол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Готовясь к проведению круглого стола, попросим ребят и родителей ответить на следующие вопросы:</w:t>
      </w:r>
    </w:p>
    <w:p w:rsidR="00286A12" w:rsidRPr="00286A12" w:rsidRDefault="00286A12" w:rsidP="00286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Легко ли быть учеником?</w:t>
      </w:r>
    </w:p>
    <w:p w:rsidR="00286A12" w:rsidRPr="00286A12" w:rsidRDefault="00286A12" w:rsidP="00286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учение было успешным ...</w:t>
      </w:r>
    </w:p>
    <w:p w:rsidR="00286A12" w:rsidRPr="00286A12" w:rsidRDefault="00286A12" w:rsidP="00286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обеспечивает успех урока?</w:t>
      </w:r>
    </w:p>
    <w:p w:rsidR="00286A12" w:rsidRPr="00286A12" w:rsidRDefault="00286A12" w:rsidP="00286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мы хотим, чтобы ребенок хорошо учился?</w:t>
      </w:r>
    </w:p>
    <w:p w:rsidR="00286A12" w:rsidRPr="00286A12" w:rsidRDefault="00286A12" w:rsidP="00286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способствует повышению успеваемости дома?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Вступительное слово: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детстве большинству кажется, что учеба требует немало сил. Одни ученики схватывают все на лету, другие нет. У одних сильно развита способность </w:t>
      </w:r>
      <w:proofErr w:type="gramStart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слушать</w:t>
      </w:r>
      <w:proofErr w:type="gramEnd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 они могут вполне хорошо воспринимать информацию на слух. У других же развито зрительное восприятие – материал при этом лучше усваивается при чтении. В этой ситуации у кого-то могут возникнуть трудности в учебе. Оказывается, более двух третей неуспевающих потенциально способны, но эти способности не получили развития по разным причинам. Вероятно, одной из таких причин явилось неумение (а иногда и нежелание) вовремя оказать поддержку своему ребенку в учебной деятельности. Отсюда успеваемость порой не соответствует уровню собственных возможностей учащегося.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идет очень трудно. Дети начинают переживать из-за оценок. Кто-то пропускает учебные занятия, объясняя это тем, что как бы он ни старался, не может усвоить в полном объёме учебный материал, кто-то сидит целыми вечерами, заучивая домашнее задание. Для некоторых ребят учение превратилось в тяжкую повинность, а её формальный признак – оценка – увы, часто не радует. Кроме того, по оценкам родители получают некоторое представление о том, как их ребенок учится, ведь учеба наших детей – это то, что сопровождает вашу, уважаемые родители, жизнь на протяжении длительного времени и в чем вы (в разной степени конечно) обязательно участвуете. Сколько надежд, сколько счастливых ожиданий связывалось с учебой в семьях!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Наша задача сегодня состоит в том, чтобы вместе выявить типичные проблемы в учебной деятельности детей и отработать практические приемы оказания помощи им в этой деятельности.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прежде мы хотим, чтобы вы улыбнулись, “вошли в проблему”, для этого мы сейчас с помощью наших детей покажем вам шуточную сценку.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(-Когда ты собираешься делать уроки?</w:t>
      </w:r>
      <w:proofErr w:type="gramEnd"/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После кино.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После кино поздно!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Учиться никогда не поздно!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 ты дома не открываешь учебник?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gramStart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</w:t>
      </w:r>
      <w:proofErr w:type="gramEnd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ты же сама говорила, что учебники надо беречь!)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Вопрос к родителям: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</w:t>
      </w:r>
      <w:r w:rsidRPr="00286A1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Почему мы хотим, чтобы наш ребенок хорошо учился?</w:t>
      </w:r>
      <w:r w:rsidRPr="00286A1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(ответы родителей на поставленный вопрос)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Стандартные ответы – чтобы был не хуже, других, чтобы поступил в институт, сделал карьеру и т.п. Но это для - нас. Давайте послушаем детей</w:t>
      </w:r>
      <w:r w:rsidRPr="00286A1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286A1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легко ли им быть учениками и что значит – хорошо учиться? (выступление 3-4 учеников).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Вопрос к учителям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r w:rsidRPr="00286A1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Что же, по вашему мнению, обеспечивает успех урока?</w:t>
      </w:r>
      <w:r w:rsidRPr="00286A1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Приглашенные учителя дают необходимую информацию о том, что нужно сделать учащимся, чтобы урок прошел не зря.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Исходя из выше сказанного следует</w:t>
      </w:r>
      <w:proofErr w:type="gramEnd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286A12" w:rsidRPr="00286A12" w:rsidRDefault="00286A12" w:rsidP="00286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 чтобы повысить свою успеваемость необходимо относиться к учебе ответственно!</w:t>
      </w:r>
    </w:p>
    <w:p w:rsidR="00286A12" w:rsidRPr="00286A12" w:rsidRDefault="00286A12" w:rsidP="00286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Никогда не оправдывайте свою неуспеваемость причинами, от вас не зависящими: слишком трудные были задания </w:t>
      </w:r>
      <w:proofErr w:type="gramStart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контрольной, придирчив учитель и т.п.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Давайте спросим сегодня тех, кто к учебе относится добросовестно, в чем секрет их успеха? (2 учащихся делятся опытом)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выработаем программу по стимулированию познавательной деятельности учащихся. Примите советы, которые помогут повысить свою успеваемость.</w:t>
      </w:r>
    </w:p>
    <w:p w:rsidR="00286A12" w:rsidRPr="00286A12" w:rsidRDefault="00286A12" w:rsidP="00286A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Серьезно относитесь к выполнению домашних заданий.</w:t>
      </w:r>
    </w:p>
    <w:p w:rsidR="00286A12" w:rsidRPr="00286A12" w:rsidRDefault="00286A12" w:rsidP="00286A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Составьте план изучения предметов.</w:t>
      </w:r>
    </w:p>
    <w:p w:rsidR="00286A12" w:rsidRPr="00286A12" w:rsidRDefault="00286A12" w:rsidP="00286A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забывайте устраивать между предметами короткие перерывы, особенно если задание большое.</w:t>
      </w:r>
    </w:p>
    <w:p w:rsidR="00286A12" w:rsidRPr="00286A12" w:rsidRDefault="00286A12" w:rsidP="00286A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Домашнее задание начинайте выполнять с трудного предмета.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Советы родителям:</w:t>
      </w:r>
    </w:p>
    <w:p w:rsidR="00286A12" w:rsidRPr="00286A12" w:rsidRDefault="00286A12" w:rsidP="00286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Никогда не называйте ребенка бестолковым и т.п.</w:t>
      </w:r>
    </w:p>
    <w:p w:rsidR="00286A12" w:rsidRPr="00286A12" w:rsidRDefault="00286A12" w:rsidP="00286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Хвалите ребенка за любой успех, пусть даже самый незначительный.</w:t>
      </w:r>
    </w:p>
    <w:p w:rsidR="00286A12" w:rsidRPr="00286A12" w:rsidRDefault="00286A12" w:rsidP="00286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Ежедневно просматривайте без нареканий тетради, дневник, спокойно попросите объяснения по тому или иному факту, а затем спросите, чем вы можете помочь.</w:t>
      </w:r>
    </w:p>
    <w:p w:rsidR="00286A12" w:rsidRPr="00286A12" w:rsidRDefault="00286A12" w:rsidP="00286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Любите своего ребенка и вселяйте ежедневно в него уверенность.</w:t>
      </w:r>
    </w:p>
    <w:p w:rsidR="00286A12" w:rsidRPr="00286A12" w:rsidRDefault="00286A12" w:rsidP="00286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ругайте, а учите!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сейчас, уважаемые участники, мы поработаем в группах и попытаемся вместе “докопаться” до причин недостаточного интереса наших детей к учебной деятельности</w:t>
      </w:r>
    </w:p>
    <w:p w:rsidR="00286A12" w:rsidRPr="00286A12" w:rsidRDefault="00286A12" w:rsidP="00286A12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Обмен мнениями по вопросу “Почему у наших детей снижается интерес к учению?”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Подведение итогов собрания.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сегодня убедились, что причин “неуспешной” учебной деятельности детей </w:t>
      </w:r>
      <w:proofErr w:type="gramStart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много</w:t>
      </w:r>
      <w:proofErr w:type="gramEnd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Узнать эти причины и избавиться от них можно только при поддержке педагогов и вас родителей. Каждый ребенок уникален. В заключении хочется, чтобы вы, ребята, не теряли времени даром и старались изо всех сил хорошо учиться. Тогда ваши старания увенчаются успехом в учебе, что принесет, в свою очередь, каждому ученику и его родителям много радости и большое удовлетворение, Я подготовила для вас буклеты “Психотерапия неуспеваемости” и с удовольствием предлагаю их вам, завершая сегодняшний разговор (раздаю рекомендации родителям).</w:t>
      </w:r>
    </w:p>
    <w:p w:rsidR="00286A12" w:rsidRPr="00286A12" w:rsidRDefault="00286A12" w:rsidP="00286A12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Советы родителям “психотерапия неуспеваемости” (по материалам О.В. Полянской, </w:t>
      </w:r>
      <w:proofErr w:type="spellStart"/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Т.И.Беляшкиной</w:t>
      </w:r>
      <w:proofErr w:type="spellEnd"/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)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 xml:space="preserve">Правило первое: не бей </w:t>
      </w:r>
      <w:proofErr w:type="gramStart"/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лежачего</w:t>
      </w:r>
      <w:proofErr w:type="gramEnd"/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286A1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“Двойка” 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Правило второе: не более одного недостатка в минутку.</w:t>
      </w:r>
      <w:r w:rsidRPr="00286A1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для вас особенно переносим, который вы хотите ликвидировать в первую очередь, и говорить только о нем. </w:t>
      </w:r>
      <w:proofErr w:type="gramStart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Остальное</w:t>
      </w:r>
      <w:proofErr w:type="gramEnd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же будет преодолено позже либо просто окажется несущественным.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Правило третье: за двумя зайцами погонишься...</w:t>
      </w:r>
      <w:r w:rsidRPr="00286A1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Правило четвертое: хвалить - исполнителя, критиковать - исполнение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Правило пятое: оценка должна сравнивать сегодняшние успехи ребенка с его собственными вчерашними неудачами.</w:t>
      </w:r>
      <w:r w:rsidRPr="00286A1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Правило шестое: не скупитесь на похвалу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Правило седьмое: техника оценочной безопасности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:rsidR="00286A12" w:rsidRPr="00286A12" w:rsidRDefault="00286A12" w:rsidP="00286A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A12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Правило восьмое: ставьте перед ребенком предельно конкретные цели</w:t>
      </w:r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Тогда он попытается их достигнуть. Не искушайте ребенка невыполненными целями, не толкайте его на путь заведомого </w:t>
      </w:r>
      <w:proofErr w:type="gramStart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вранья</w:t>
      </w:r>
      <w:proofErr w:type="gramEnd"/>
      <w:r w:rsidRPr="00286A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CE6DB9" w:rsidRDefault="00CE6DB9"/>
    <w:sectPr w:rsidR="00CE6DB9" w:rsidSect="00CE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5DFD"/>
    <w:multiLevelType w:val="multilevel"/>
    <w:tmpl w:val="026C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F29A3"/>
    <w:multiLevelType w:val="multilevel"/>
    <w:tmpl w:val="0F0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87136"/>
    <w:multiLevelType w:val="multilevel"/>
    <w:tmpl w:val="DDE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73F27"/>
    <w:multiLevelType w:val="multilevel"/>
    <w:tmpl w:val="19A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D32A2"/>
    <w:multiLevelType w:val="multilevel"/>
    <w:tmpl w:val="60D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57E44"/>
    <w:multiLevelType w:val="multilevel"/>
    <w:tmpl w:val="853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12"/>
    <w:rsid w:val="00286A12"/>
    <w:rsid w:val="00C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B9"/>
  </w:style>
  <w:style w:type="paragraph" w:styleId="1">
    <w:name w:val="heading 1"/>
    <w:basedOn w:val="a"/>
    <w:link w:val="10"/>
    <w:uiPriority w:val="9"/>
    <w:qFormat/>
    <w:rsid w:val="0028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6A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6A12"/>
  </w:style>
  <w:style w:type="character" w:styleId="a4">
    <w:name w:val="Emphasis"/>
    <w:basedOn w:val="a0"/>
    <w:uiPriority w:val="20"/>
    <w:qFormat/>
    <w:rsid w:val="00286A12"/>
    <w:rPr>
      <w:i/>
      <w:iCs/>
    </w:rPr>
  </w:style>
  <w:style w:type="paragraph" w:styleId="a5">
    <w:name w:val="Normal (Web)"/>
    <w:basedOn w:val="a"/>
    <w:uiPriority w:val="99"/>
    <w:semiHidden/>
    <w:unhideWhenUsed/>
    <w:rsid w:val="0028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6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2015-12-09T21:28:00Z</dcterms:created>
  <dcterms:modified xsi:type="dcterms:W3CDTF">2015-12-09T21:32:00Z</dcterms:modified>
</cp:coreProperties>
</file>