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29" w:rsidRPr="00903129" w:rsidRDefault="00903129" w:rsidP="009031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29">
        <w:rPr>
          <w:rFonts w:ascii="Times New Roman" w:hAnsi="Times New Roman" w:cs="Times New Roman"/>
          <w:b/>
          <w:sz w:val="28"/>
          <w:szCs w:val="28"/>
        </w:rPr>
        <w:t>Самоанализ мастер – класса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b/>
          <w:sz w:val="28"/>
          <w:szCs w:val="28"/>
        </w:rPr>
        <w:t>Тема:</w:t>
      </w:r>
      <w:r w:rsidRPr="00903129">
        <w:rPr>
          <w:rFonts w:ascii="Times New Roman" w:hAnsi="Times New Roman" w:cs="Times New Roman"/>
          <w:sz w:val="28"/>
          <w:szCs w:val="28"/>
        </w:rPr>
        <w:t xml:space="preserve"> Самообразование и ее роль в работе молодых специалистов.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129">
        <w:rPr>
          <w:rFonts w:ascii="Times New Roman" w:hAnsi="Times New Roman" w:cs="Times New Roman"/>
          <w:b/>
          <w:sz w:val="28"/>
          <w:szCs w:val="28"/>
        </w:rPr>
        <w:t xml:space="preserve">Цель и задачи: 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>- Раскрыть роль самообразования в работе учителя;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>- Привлечь учителей (как молодых специалистов, так и опытных педагогов) к работе над собой (самосовершенствованию);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>- Научить находить индивидуальный подход к ученикам с помощью психологии.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 xml:space="preserve">       Сегодня требования времени таковы, что необходима переориентация обучения не только детей, но и педагогов. Что касается учеников, вместо усвоения готовых знаний, умений и навыков требуется развитие личности ребёнка, его творческих способностей, самостоятельности мышления и чувства личной ответственности. К этому надо подходить с точки зрения психологии. В моей работе с педагогами рассматривались все аспекты этой науки. Было проведено тестирование на тему «Любишь ли ты учиться?</w:t>
      </w:r>
      <w:proofErr w:type="gramStart"/>
      <w:r w:rsidRPr="0090312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03129">
        <w:rPr>
          <w:rFonts w:ascii="Times New Roman" w:hAnsi="Times New Roman" w:cs="Times New Roman"/>
          <w:sz w:val="28"/>
          <w:szCs w:val="28"/>
        </w:rPr>
        <w:t>т.е. самосовершенствоваться, работать над собой) и проведен тренинг на выявление личности учителя, на его лидерские качества.</w:t>
      </w:r>
    </w:p>
    <w:p w:rsidR="00903129" w:rsidRPr="00903129" w:rsidRDefault="004F2A35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3129" w:rsidRPr="00903129">
        <w:rPr>
          <w:rFonts w:ascii="Times New Roman" w:hAnsi="Times New Roman" w:cs="Times New Roman"/>
          <w:sz w:val="28"/>
          <w:szCs w:val="28"/>
        </w:rPr>
        <w:t xml:space="preserve">Эта работа заинтересовала всех присутствующих молодых специалистов. Они осмысленно и активно включились во всю предложенную мною работу. 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 xml:space="preserve">Совместная деятельность реально демонстрирует широкие возможности сотрудничества, в ходе которого участники ставят для себя цели, определяют оптимальные средства их достижения, распределяют обязанности, всесторонне проявляют </w:t>
      </w:r>
      <w:proofErr w:type="spellStart"/>
      <w:r w:rsidRPr="00903129">
        <w:rPr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 w:rsidRPr="00903129">
        <w:rPr>
          <w:rFonts w:ascii="Times New Roman" w:hAnsi="Times New Roman" w:cs="Times New Roman"/>
          <w:sz w:val="28"/>
          <w:szCs w:val="28"/>
        </w:rPr>
        <w:t xml:space="preserve"> характеристики личности (информационные, коммуникативные, социальные, продуктивные).</w:t>
      </w:r>
    </w:p>
    <w:p w:rsidR="00903129" w:rsidRPr="00903129" w:rsidRDefault="00903129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 xml:space="preserve">Молодые специалисты (учителя) были достаточно активны, заинтересованы, они видели конкретную цель и её реализацию. Они остались довольны, что показывает «калейдоскоп настроения», который был предложен в начале мастер-класса и в конце. </w:t>
      </w:r>
    </w:p>
    <w:p w:rsidR="00F86735" w:rsidRPr="00903129" w:rsidRDefault="00F86735" w:rsidP="0090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6735" w:rsidRPr="0090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129"/>
    <w:rsid w:val="004F2A35"/>
    <w:rsid w:val="00903129"/>
    <w:rsid w:val="00F8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1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2015-03-18T11:54:00Z</dcterms:created>
  <dcterms:modified xsi:type="dcterms:W3CDTF">2015-03-18T11:55:00Z</dcterms:modified>
</cp:coreProperties>
</file>