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4D" w:rsidRPr="001623E6" w:rsidRDefault="00615E04" w:rsidP="00615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6">
        <w:rPr>
          <w:rFonts w:ascii="Times New Roman" w:hAnsi="Times New Roman" w:cs="Times New Roman"/>
          <w:b/>
          <w:sz w:val="24"/>
          <w:szCs w:val="24"/>
        </w:rPr>
        <w:t>ГЛОССАРИЙ</w:t>
      </w:r>
    </w:p>
    <w:p w:rsidR="001623E6" w:rsidRPr="001623E6" w:rsidRDefault="001623E6" w:rsidP="00615E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23E6">
        <w:rPr>
          <w:rFonts w:ascii="Times New Roman" w:hAnsi="Times New Roman" w:cs="Times New Roman"/>
          <w:b/>
          <w:i/>
          <w:sz w:val="24"/>
          <w:szCs w:val="24"/>
        </w:rPr>
        <w:t>к дистанционному курсу «</w:t>
      </w:r>
      <w:proofErr w:type="spellStart"/>
      <w:r w:rsidRPr="001623E6">
        <w:rPr>
          <w:rFonts w:ascii="Times New Roman" w:hAnsi="Times New Roman" w:cs="Times New Roman"/>
          <w:b/>
          <w:i/>
          <w:sz w:val="24"/>
          <w:szCs w:val="24"/>
        </w:rPr>
        <w:t>Тьюторство</w:t>
      </w:r>
      <w:proofErr w:type="spellEnd"/>
      <w:r w:rsidRPr="001623E6">
        <w:rPr>
          <w:rFonts w:ascii="Times New Roman" w:hAnsi="Times New Roman" w:cs="Times New Roman"/>
          <w:b/>
          <w:i/>
          <w:sz w:val="24"/>
          <w:szCs w:val="24"/>
        </w:rPr>
        <w:t xml:space="preserve"> как оказание  индивидуальной поддержки и сопровождения ребенка в процессе обучения в условиях введения ФГОС</w:t>
      </w:r>
    </w:p>
    <w:p w:rsidR="00615E04" w:rsidRDefault="00615E04" w:rsidP="00615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7030"/>
      </w:tblGrid>
      <w:tr w:rsidR="00615E04" w:rsidRPr="00615E04" w:rsidTr="00615E04">
        <w:tc>
          <w:tcPr>
            <w:tcW w:w="534" w:type="dxa"/>
          </w:tcPr>
          <w:p w:rsidR="00615E04" w:rsidRDefault="00615E04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E04" w:rsidRDefault="00615E04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15E04" w:rsidRPr="00615E04" w:rsidRDefault="00615E04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15E04" w:rsidRDefault="00615E04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E04" w:rsidRPr="00615E04" w:rsidRDefault="00615E04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Термин, понятие</w:t>
            </w:r>
          </w:p>
        </w:tc>
        <w:tc>
          <w:tcPr>
            <w:tcW w:w="7030" w:type="dxa"/>
          </w:tcPr>
          <w:p w:rsidR="00615E04" w:rsidRDefault="00615E04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E04" w:rsidRPr="00615E04" w:rsidRDefault="00615E04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="001623E6">
              <w:rPr>
                <w:rFonts w:ascii="Times New Roman" w:hAnsi="Times New Roman" w:cs="Times New Roman"/>
                <w:b/>
                <w:sz w:val="24"/>
                <w:szCs w:val="24"/>
              </w:rPr>
              <w:t>, толкование</w:t>
            </w:r>
          </w:p>
        </w:tc>
      </w:tr>
      <w:tr w:rsidR="00D6134F" w:rsidTr="00615E04">
        <w:tc>
          <w:tcPr>
            <w:tcW w:w="534" w:type="dxa"/>
          </w:tcPr>
          <w:p w:rsidR="00D6134F" w:rsidRPr="00615E04" w:rsidRDefault="00481AF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6134F" w:rsidRPr="003F49D5" w:rsidRDefault="00D6134F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34F">
              <w:rPr>
                <w:rFonts w:ascii="Times New Roman" w:hAnsi="Times New Roman" w:cs="Times New Roman"/>
                <w:sz w:val="24"/>
                <w:szCs w:val="24"/>
              </w:rPr>
              <w:t>Закрытое образовательное пространство</w:t>
            </w:r>
          </w:p>
        </w:tc>
        <w:tc>
          <w:tcPr>
            <w:tcW w:w="7030" w:type="dxa"/>
          </w:tcPr>
          <w:p w:rsidR="00D6134F" w:rsidRPr="003F49D5" w:rsidRDefault="00D6134F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34F">
              <w:rPr>
                <w:rFonts w:ascii="Times New Roman" w:hAnsi="Times New Roman" w:cs="Times New Roman"/>
                <w:sz w:val="24"/>
                <w:szCs w:val="24"/>
              </w:rPr>
              <w:t>– это пространство, в котором существует определенный, известный учителю путь, которым надо провести ученика. Идеал закрытого образовательного пространства – это Учитель и его Школа, его конкретные методы преподавания.</w:t>
            </w:r>
          </w:p>
        </w:tc>
      </w:tr>
      <w:tr w:rsidR="008E2456" w:rsidTr="00615E04">
        <w:tc>
          <w:tcPr>
            <w:tcW w:w="534" w:type="dxa"/>
          </w:tcPr>
          <w:p w:rsidR="008E2456" w:rsidRPr="00615E04" w:rsidRDefault="00481AF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E2456" w:rsidRPr="00D6134F" w:rsidRDefault="008E2456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образовательная программа (ИОП)</w:t>
            </w:r>
          </w:p>
        </w:tc>
        <w:tc>
          <w:tcPr>
            <w:tcW w:w="7030" w:type="dxa"/>
          </w:tcPr>
          <w:p w:rsidR="008E2456" w:rsidRDefault="008E2456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2456">
              <w:rPr>
                <w:rFonts w:ascii="Times New Roman" w:hAnsi="Times New Roman" w:cs="Times New Roman"/>
                <w:sz w:val="24"/>
                <w:szCs w:val="24"/>
              </w:rPr>
              <w:t>документ, определяющий и обосновывающий образовательные цели индивидуума, а также способы и средства достижения этих целей, включая ресурсное обеспечение.</w:t>
            </w:r>
          </w:p>
          <w:p w:rsidR="008E2456" w:rsidRDefault="008E2456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ИОП:</w:t>
            </w:r>
          </w:p>
          <w:p w:rsidR="008E2456" w:rsidRPr="008E2456" w:rsidRDefault="008E2456" w:rsidP="008E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56">
              <w:rPr>
                <w:rFonts w:ascii="Times New Roman" w:hAnsi="Times New Roman" w:cs="Times New Roman"/>
                <w:sz w:val="24"/>
                <w:szCs w:val="24"/>
              </w:rPr>
              <w:t>а) анализ индивидуальной образовательной траектории;</w:t>
            </w:r>
          </w:p>
          <w:p w:rsidR="008E2456" w:rsidRPr="008E2456" w:rsidRDefault="008E2456" w:rsidP="008E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56">
              <w:rPr>
                <w:rFonts w:ascii="Times New Roman" w:hAnsi="Times New Roman" w:cs="Times New Roman"/>
                <w:sz w:val="24"/>
                <w:szCs w:val="24"/>
              </w:rPr>
              <w:t>б) цели и задачи образования на предстоящий период;</w:t>
            </w:r>
          </w:p>
          <w:p w:rsidR="008E2456" w:rsidRPr="008E2456" w:rsidRDefault="008E2456" w:rsidP="008E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56">
              <w:rPr>
                <w:rFonts w:ascii="Times New Roman" w:hAnsi="Times New Roman" w:cs="Times New Roman"/>
                <w:sz w:val="24"/>
                <w:szCs w:val="24"/>
              </w:rPr>
              <w:t xml:space="preserve"> в) указание на условия, возможности реализации ИОП в школе, где учится ученик, в этом районе, городе и т.п.;</w:t>
            </w:r>
          </w:p>
          <w:p w:rsidR="008E2456" w:rsidRPr="008E2456" w:rsidRDefault="008E2456" w:rsidP="008E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56">
              <w:rPr>
                <w:rFonts w:ascii="Times New Roman" w:hAnsi="Times New Roman" w:cs="Times New Roman"/>
                <w:sz w:val="24"/>
                <w:szCs w:val="24"/>
              </w:rPr>
              <w:t>г) индивидуальный образовательный план, в том числе индивидуальный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456">
              <w:rPr>
                <w:rFonts w:ascii="Times New Roman" w:hAnsi="Times New Roman" w:cs="Times New Roman"/>
                <w:sz w:val="24"/>
                <w:szCs w:val="24"/>
              </w:rPr>
              <w:t>учебный план (ИУП), план социальных и профессиональных проб,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456">
              <w:rPr>
                <w:rFonts w:ascii="Times New Roman" w:hAnsi="Times New Roman" w:cs="Times New Roman"/>
                <w:sz w:val="24"/>
                <w:szCs w:val="24"/>
              </w:rPr>
              <w:t>рефлексивных ситуаций;</w:t>
            </w:r>
          </w:p>
          <w:p w:rsidR="008E2456" w:rsidRPr="008E2456" w:rsidRDefault="008E2456" w:rsidP="008E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56">
              <w:rPr>
                <w:rFonts w:ascii="Times New Roman" w:hAnsi="Times New Roman" w:cs="Times New Roman"/>
                <w:sz w:val="24"/>
                <w:szCs w:val="24"/>
              </w:rPr>
              <w:t>д) описание ресурсного обеспечения ИОП;</w:t>
            </w:r>
          </w:p>
          <w:p w:rsidR="008E2456" w:rsidRPr="00D6134F" w:rsidRDefault="008E2456" w:rsidP="008E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56">
              <w:rPr>
                <w:rFonts w:ascii="Times New Roman" w:hAnsi="Times New Roman" w:cs="Times New Roman"/>
                <w:sz w:val="24"/>
                <w:szCs w:val="24"/>
              </w:rPr>
              <w:t>е) критерии оценки эффективности реализации ИОП.</w:t>
            </w:r>
          </w:p>
        </w:tc>
      </w:tr>
      <w:tr w:rsidR="008E2456" w:rsidTr="00615E04">
        <w:tc>
          <w:tcPr>
            <w:tcW w:w="534" w:type="dxa"/>
          </w:tcPr>
          <w:p w:rsidR="008E2456" w:rsidRPr="00615E04" w:rsidRDefault="00481AF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E2456" w:rsidRDefault="008E2456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образовательная траектория (ИОТ)</w:t>
            </w:r>
          </w:p>
        </w:tc>
        <w:tc>
          <w:tcPr>
            <w:tcW w:w="7030" w:type="dxa"/>
          </w:tcPr>
          <w:p w:rsidR="008E2456" w:rsidRPr="008E2456" w:rsidRDefault="008E2456" w:rsidP="008E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2456">
              <w:rPr>
                <w:rFonts w:ascii="Times New Roman" w:hAnsi="Times New Roman" w:cs="Times New Roman"/>
                <w:sz w:val="24"/>
                <w:szCs w:val="24"/>
              </w:rPr>
              <w:t>персональный путь реализации личностного потенциала человека в образовании, который отражает индивидуальную образовательную историю (освоенное содержание образовательных программ), индивидуальный стиль учения, выбор оптимального темпа и ритма учения, систему оценки личных образовательных достижений.</w:t>
            </w:r>
          </w:p>
          <w:p w:rsidR="008E2456" w:rsidRDefault="008E2456" w:rsidP="008E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56">
              <w:rPr>
                <w:rFonts w:ascii="Times New Roman" w:hAnsi="Times New Roman" w:cs="Times New Roman"/>
                <w:sz w:val="24"/>
                <w:szCs w:val="24"/>
              </w:rPr>
              <w:t>ИОТ может быть результатом индивидуального образовательного планирования и программирования (ИОП).</w:t>
            </w:r>
          </w:p>
        </w:tc>
      </w:tr>
      <w:tr w:rsidR="003F49D5" w:rsidTr="00615E04">
        <w:tc>
          <w:tcPr>
            <w:tcW w:w="534" w:type="dxa"/>
          </w:tcPr>
          <w:p w:rsidR="003F49D5" w:rsidRPr="00615E04" w:rsidRDefault="00481AF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F49D5" w:rsidRDefault="003F49D5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7030" w:type="dxa"/>
          </w:tcPr>
          <w:p w:rsidR="003F49D5" w:rsidRPr="009F5273" w:rsidRDefault="003F49D5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понимается как средство преодоления несоответствия между уровнем учебной деятельности, который задается программами, и реальными возможностями ученика усвоить их. Учет особенностей учащихся осуществляется на каждом этапе обучения: при восприятии цели, мотивации учения, решении учебных задач, определении способов действия и т.д., однако содержание образования здесь заранее предопределено.</w:t>
            </w:r>
          </w:p>
        </w:tc>
      </w:tr>
      <w:tr w:rsidR="00AA7BC9" w:rsidTr="00615E04">
        <w:tc>
          <w:tcPr>
            <w:tcW w:w="534" w:type="dxa"/>
          </w:tcPr>
          <w:p w:rsidR="00AA7BC9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A7BC9" w:rsidRPr="003F49D5" w:rsidRDefault="00AA7BC9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самоопределение</w:t>
            </w:r>
          </w:p>
        </w:tc>
        <w:tc>
          <w:tcPr>
            <w:tcW w:w="7030" w:type="dxa"/>
          </w:tcPr>
          <w:p w:rsidR="00AA7BC9" w:rsidRPr="00AA7BC9" w:rsidRDefault="00AA7BC9" w:rsidP="00AA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C9">
              <w:rPr>
                <w:rFonts w:ascii="Times New Roman" w:hAnsi="Times New Roman" w:cs="Times New Roman"/>
                <w:sz w:val="24"/>
                <w:szCs w:val="24"/>
              </w:rPr>
              <w:t>- это определение себя относительно выработанных в обществе (и принятых данным человеком) критериев становления личности и дальнейшая действенная реализация себя на основе этих критериев. Личностное самоопределение формируется раньше профессионального, на основе личностного самоопределения складываются требования к профессии.</w:t>
            </w:r>
          </w:p>
          <w:p w:rsidR="00AA7BC9" w:rsidRPr="00AA7BC9" w:rsidRDefault="00AA7BC9" w:rsidP="00AA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C9" w:rsidRPr="003F49D5" w:rsidRDefault="00AA7BC9" w:rsidP="00AA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Словарь по профориентации и психологической поддержке.</w:t>
            </w:r>
            <w:r w:rsidRPr="00AA7BC9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AA7BC9">
              <w:rPr>
                <w:rFonts w:ascii="Times New Roman" w:hAnsi="Times New Roman" w:cs="Times New Roman"/>
                <w:i/>
                <w:sz w:val="24"/>
                <w:szCs w:val="24"/>
              </w:rPr>
              <w:t>Кемеровский областной центр профессиональной ориентации молодежи и психологической поддержки населения, Томский центр профессиональной ориентации. Н. Е. Дружинин. 2003.</w:t>
            </w:r>
          </w:p>
        </w:tc>
      </w:tr>
      <w:tr w:rsidR="003F49D5" w:rsidTr="00615E04">
        <w:tc>
          <w:tcPr>
            <w:tcW w:w="534" w:type="dxa"/>
          </w:tcPr>
          <w:p w:rsidR="003F49D5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3F49D5" w:rsidRDefault="00CB5C66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результаты освоения </w:t>
            </w:r>
            <w:proofErr w:type="gramStart"/>
            <w:r w:rsidRPr="00CB5C6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5C6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</w:t>
            </w:r>
          </w:p>
        </w:tc>
        <w:tc>
          <w:tcPr>
            <w:tcW w:w="7030" w:type="dxa"/>
          </w:tcPr>
          <w:p w:rsidR="003F49D5" w:rsidRPr="009F5273" w:rsidRDefault="00CB5C66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Pr="00CB5C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самоопределению и личностному самоопределению, </w:t>
            </w:r>
            <w:proofErr w:type="spellStart"/>
            <w:r w:rsidRPr="00CB5C6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B5C66">
              <w:rPr>
                <w:rFonts w:ascii="Times New Roman" w:hAnsi="Times New Roman" w:cs="Times New Roman"/>
                <w:sz w:val="24"/>
                <w:szCs w:val="24"/>
              </w:rPr>
              <w:t xml:space="preserve"> их мотивации к обучению и целенаправленной познавательной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C66">
              <w:rPr>
                <w:rFonts w:ascii="Times New Roman" w:hAnsi="Times New Roman" w:cs="Times New Roman"/>
                <w:sz w:val="24"/>
                <w:szCs w:val="24"/>
              </w:rPr>
              <w:t>способность ставить цели и строить жизненные планы</w:t>
            </w:r>
          </w:p>
        </w:tc>
      </w:tr>
      <w:tr w:rsidR="00CB5C66" w:rsidTr="00615E04">
        <w:tc>
          <w:tcPr>
            <w:tcW w:w="534" w:type="dxa"/>
          </w:tcPr>
          <w:p w:rsidR="00CB5C66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</w:tcPr>
          <w:p w:rsidR="00CB5C66" w:rsidRDefault="00CB5C66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C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освоения </w:t>
            </w:r>
            <w:r w:rsidRPr="00CB5C66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</w:t>
            </w:r>
          </w:p>
        </w:tc>
        <w:tc>
          <w:tcPr>
            <w:tcW w:w="7030" w:type="dxa"/>
          </w:tcPr>
          <w:p w:rsidR="00CB5C66" w:rsidRPr="009F5273" w:rsidRDefault="00CB5C66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66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планировании и осуществлении учебной деятельности, способность к построению индивидуальной образовательной траектории</w:t>
            </w:r>
          </w:p>
        </w:tc>
      </w:tr>
      <w:tr w:rsidR="00615E04" w:rsidTr="00615E04">
        <w:tc>
          <w:tcPr>
            <w:tcW w:w="534" w:type="dxa"/>
          </w:tcPr>
          <w:p w:rsidR="00615E04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615E04" w:rsidRDefault="009F5273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30" w:type="dxa"/>
          </w:tcPr>
          <w:p w:rsidR="00615E04" w:rsidRDefault="009F5273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выстраивание своей образовательной траектории</w:t>
            </w:r>
          </w:p>
        </w:tc>
      </w:tr>
      <w:tr w:rsidR="003D3568" w:rsidTr="00615E04">
        <w:tc>
          <w:tcPr>
            <w:tcW w:w="534" w:type="dxa"/>
          </w:tcPr>
          <w:p w:rsidR="003D3568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3D3568" w:rsidRDefault="003D3568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68">
              <w:rPr>
                <w:rFonts w:ascii="Times New Roman" w:hAnsi="Times New Roman" w:cs="Times New Roman"/>
                <w:sz w:val="24"/>
                <w:szCs w:val="24"/>
              </w:rPr>
              <w:t>Образовательная рефлексия</w:t>
            </w:r>
          </w:p>
        </w:tc>
        <w:tc>
          <w:tcPr>
            <w:tcW w:w="7030" w:type="dxa"/>
          </w:tcPr>
          <w:p w:rsidR="003D3568" w:rsidRPr="009F5273" w:rsidRDefault="003D3568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68">
              <w:rPr>
                <w:rFonts w:ascii="Times New Roman" w:hAnsi="Times New Roman" w:cs="Times New Roman"/>
                <w:sz w:val="24"/>
                <w:szCs w:val="24"/>
              </w:rPr>
              <w:t>осмысление учащимся своей образовательной истории и построение проекта собственного образования через создание образа себя в будущем. Для этого учащемуся необходимо осознать свои возможности и образовательные перспективы, сделать осознанный заказ к обучению, т.е. составить свою индивидуальную образовательную программу</w:t>
            </w:r>
          </w:p>
        </w:tc>
      </w:tr>
      <w:tr w:rsidR="00D6134F" w:rsidTr="00615E04">
        <w:tc>
          <w:tcPr>
            <w:tcW w:w="534" w:type="dxa"/>
          </w:tcPr>
          <w:p w:rsidR="00D6134F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D6134F" w:rsidRDefault="00D6134F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34F">
              <w:rPr>
                <w:rFonts w:ascii="Times New Roman" w:hAnsi="Times New Roman" w:cs="Times New Roman"/>
                <w:sz w:val="24"/>
                <w:szCs w:val="24"/>
              </w:rPr>
              <w:t>Открытое образовательное пространство</w:t>
            </w:r>
          </w:p>
        </w:tc>
        <w:tc>
          <w:tcPr>
            <w:tcW w:w="7030" w:type="dxa"/>
          </w:tcPr>
          <w:p w:rsidR="00D6134F" w:rsidRPr="009F5273" w:rsidRDefault="00D6134F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34F">
              <w:rPr>
                <w:rFonts w:ascii="Times New Roman" w:hAnsi="Times New Roman" w:cs="Times New Roman"/>
                <w:sz w:val="24"/>
                <w:szCs w:val="24"/>
              </w:rPr>
              <w:t>предоставляет учащемуся выбор образа и выбор пути. Идеал открытого образовательно</w:t>
            </w:r>
            <w:r w:rsidR="008E2456">
              <w:rPr>
                <w:rFonts w:ascii="Times New Roman" w:hAnsi="Times New Roman" w:cs="Times New Roman"/>
                <w:sz w:val="24"/>
                <w:szCs w:val="24"/>
              </w:rPr>
              <w:t>го пространства – представление</w:t>
            </w:r>
            <w:r w:rsidRPr="00D6134F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ученика множества различных школ. Открытое образовательное пространство не формирует определенный образ, а имеет целью дать опыт самоопределения.</w:t>
            </w:r>
          </w:p>
        </w:tc>
      </w:tr>
      <w:tr w:rsidR="003F49D5" w:rsidTr="00615E04">
        <w:tc>
          <w:tcPr>
            <w:tcW w:w="534" w:type="dxa"/>
          </w:tcPr>
          <w:p w:rsidR="003F49D5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3F49D5" w:rsidRDefault="003F49D5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Принцип индивидуализации образования</w:t>
            </w:r>
          </w:p>
        </w:tc>
        <w:tc>
          <w:tcPr>
            <w:tcW w:w="7030" w:type="dxa"/>
          </w:tcPr>
          <w:p w:rsidR="003F49D5" w:rsidRPr="009F5273" w:rsidRDefault="003F49D5" w:rsidP="003F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означает, что за учащимися остается право на выстраивание собственного содержания образования, собственной образовательной программы.  Реализуя принцип индивидуализации, педагог-</w:t>
            </w:r>
            <w:proofErr w:type="spellStart"/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3F49D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сопровождает процесс построения 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ИОП</w:t>
            </w:r>
            <w:r w:rsidRPr="003F49D5">
              <w:rPr>
                <w:rFonts w:ascii="Times New Roman" w:hAnsi="Times New Roman" w:cs="Times New Roman"/>
                <w:sz w:val="24"/>
                <w:szCs w:val="24"/>
              </w:rPr>
              <w:t xml:space="preserve"> ученика, удерживает фокус своего внимания на осмысленности обучения, предоставляет учащимся возможности опробования, конструирования и ре</w:t>
            </w:r>
            <w:r w:rsidR="008E24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конструирования учебных форм, позволяет «выйти на поверхность» образовательного процесса фактам самоопределения учащихся в пространстве культуры.</w:t>
            </w:r>
          </w:p>
        </w:tc>
      </w:tr>
      <w:tr w:rsidR="003F49D5" w:rsidTr="00615E04">
        <w:tc>
          <w:tcPr>
            <w:tcW w:w="534" w:type="dxa"/>
          </w:tcPr>
          <w:p w:rsidR="003F49D5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3F49D5" w:rsidRPr="003F49D5" w:rsidRDefault="003F49D5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открытости образования</w:t>
            </w:r>
          </w:p>
        </w:tc>
        <w:tc>
          <w:tcPr>
            <w:tcW w:w="7030" w:type="dxa"/>
          </w:tcPr>
          <w:p w:rsidR="003F49D5" w:rsidRPr="003F49D5" w:rsidRDefault="003F49D5" w:rsidP="003F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не только традиционные институты (детский сад,</w:t>
            </w:r>
            <w:r w:rsidR="008E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9D5">
              <w:rPr>
                <w:rFonts w:ascii="Times New Roman" w:hAnsi="Times New Roman" w:cs="Times New Roman"/>
                <w:sz w:val="24"/>
                <w:szCs w:val="24"/>
              </w:rPr>
              <w:t xml:space="preserve">школа, вуз и т.п.) имеют образовательные функции, но и каждый элемент социальной и культурной среды может нести на себе определенный образовательный эффект, если его использовать соответствующим для этого образом. Сегодня многие образовательные учреждения пытаются принципиально изменить свое внутреннее образовательное пространство: увеличить число направлений обучения; расширить контингент своих обучающихся; освоить новые образовательные технологии; выстроить </w:t>
            </w:r>
            <w:proofErr w:type="spellStart"/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3F49D5">
              <w:rPr>
                <w:rFonts w:ascii="Times New Roman" w:hAnsi="Times New Roman" w:cs="Times New Roman"/>
                <w:sz w:val="24"/>
                <w:szCs w:val="24"/>
              </w:rPr>
              <w:t xml:space="preserve"> связи и т.п. В этом случае образовательное пространство для </w:t>
            </w:r>
            <w:proofErr w:type="gramStart"/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F49D5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 задаваться уже не столько какой-то жестко определенной, единой для всех учебной программой, сколько осознанием различных образовательных предложений и их определенной со</w:t>
            </w:r>
            <w:r w:rsidR="008E24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организацией. Помимо этого каждый ребенок должен овладеть культурой выбора и со</w:t>
            </w:r>
            <w:r w:rsidR="008E24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организации различных образовательных предложений в собственную образовательную программу.</w:t>
            </w:r>
          </w:p>
        </w:tc>
      </w:tr>
      <w:tr w:rsidR="00481AF9" w:rsidTr="00615E04">
        <w:tc>
          <w:tcPr>
            <w:tcW w:w="534" w:type="dxa"/>
          </w:tcPr>
          <w:p w:rsidR="00481AF9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481AF9" w:rsidRDefault="00481AF9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 в основной школе</w:t>
            </w:r>
          </w:p>
        </w:tc>
        <w:tc>
          <w:tcPr>
            <w:tcW w:w="7030" w:type="dxa"/>
          </w:tcPr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• учебное и раннее профессиональное самоопределение;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• умение делать простой и сложный выбор;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• оформление собственных интересов;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• понимание и сознательное подчинение норме;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• опыт строительства и реализации новых норм;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• опыт работы с ресурсами различного типа;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 xml:space="preserve">• опыт </w:t>
            </w:r>
            <w:proofErr w:type="spellStart"/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481AF9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сообществах;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• опыт работы в команде;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• умение анализировать и корректировать собственную деятельность;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• опыт самооценки;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 xml:space="preserve">• опыт строительства собственной индивидуальной </w:t>
            </w:r>
            <w:r w:rsidRPr="00481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траектории;</w:t>
            </w:r>
          </w:p>
          <w:p w:rsidR="00481AF9" w:rsidRPr="003F49D5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• проектные и исследовательские компетентности.</w:t>
            </w:r>
          </w:p>
        </w:tc>
      </w:tr>
      <w:tr w:rsidR="00AA7BC9" w:rsidTr="00615E04">
        <w:tc>
          <w:tcPr>
            <w:tcW w:w="534" w:type="dxa"/>
          </w:tcPr>
          <w:p w:rsidR="00AA7BC9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</w:tcPr>
          <w:p w:rsidR="00AA7BC9" w:rsidRDefault="00AA7BC9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</w:p>
        </w:tc>
        <w:tc>
          <w:tcPr>
            <w:tcW w:w="7030" w:type="dxa"/>
          </w:tcPr>
          <w:p w:rsidR="00AA7BC9" w:rsidRPr="00481AF9" w:rsidRDefault="00AA7BC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C9">
              <w:rPr>
                <w:rFonts w:ascii="Times New Roman" w:hAnsi="Times New Roman" w:cs="Times New Roman"/>
                <w:sz w:val="24"/>
                <w:szCs w:val="24"/>
              </w:rPr>
              <w:t xml:space="preserve">это поиск человеком ответа и сам ответ на вопрос: «Кто я такой?» Самоопределение может быть </w:t>
            </w:r>
            <w:proofErr w:type="gramStart"/>
            <w:r w:rsidRPr="00AA7BC9">
              <w:rPr>
                <w:rFonts w:ascii="Times New Roman" w:hAnsi="Times New Roman" w:cs="Times New Roman"/>
                <w:sz w:val="24"/>
                <w:szCs w:val="24"/>
              </w:rPr>
              <w:t>внутри-групповое</w:t>
            </w:r>
            <w:proofErr w:type="gramEnd"/>
            <w:r w:rsidRPr="00AA7BC9">
              <w:rPr>
                <w:rFonts w:ascii="Times New Roman" w:hAnsi="Times New Roman" w:cs="Times New Roman"/>
                <w:sz w:val="24"/>
                <w:szCs w:val="24"/>
              </w:rPr>
              <w:t xml:space="preserve"> - обретение и осознание своей роли в кругу людей, профессиональное - поиск и нахождение своего места в системе человеческих занятий, половое — осознание себя как представителя того или другого пола, национальное - отождествление себя с собственным народом в отличие от прочих и т.д. В целом его можно определить как поиск и обретение человеком своего места в мире — поиск мучительный, нередко безуспешный.</w:t>
            </w:r>
          </w:p>
        </w:tc>
      </w:tr>
      <w:tr w:rsidR="003D3568" w:rsidTr="00615E04">
        <w:tc>
          <w:tcPr>
            <w:tcW w:w="534" w:type="dxa"/>
          </w:tcPr>
          <w:p w:rsidR="003D3568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3D3568" w:rsidRDefault="003D3568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открытого образования</w:t>
            </w:r>
          </w:p>
        </w:tc>
        <w:tc>
          <w:tcPr>
            <w:tcW w:w="7030" w:type="dxa"/>
          </w:tcPr>
          <w:p w:rsidR="003D3568" w:rsidRPr="003F49D5" w:rsidRDefault="003D3568" w:rsidP="003F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D3568">
              <w:rPr>
                <w:rFonts w:ascii="Times New Roman" w:hAnsi="Times New Roman" w:cs="Times New Roman"/>
                <w:sz w:val="24"/>
                <w:szCs w:val="24"/>
              </w:rPr>
              <w:t>обеспечивают работу на различных предметах, на различных возрастах, вне рамок образовательного учреждения, – «Кейс-</w:t>
            </w:r>
            <w:proofErr w:type="spellStart"/>
            <w:r w:rsidRPr="003D3568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Pr="003D3568">
              <w:rPr>
                <w:rFonts w:ascii="Times New Roman" w:hAnsi="Times New Roman" w:cs="Times New Roman"/>
                <w:sz w:val="24"/>
                <w:szCs w:val="24"/>
              </w:rPr>
              <w:t>» (метод обучения, основанный на разборе практических ситуаций), «Портфолио» (метод презентации образовательных результатов), «Дебаты» (метод организации публичной дискуссии, в которой нужно предельно доказательно аргументировать свою точку зрения и опровергнуть противоположную) и др.</w:t>
            </w:r>
          </w:p>
        </w:tc>
      </w:tr>
      <w:tr w:rsidR="00615E04" w:rsidTr="00615E04">
        <w:tc>
          <w:tcPr>
            <w:tcW w:w="534" w:type="dxa"/>
          </w:tcPr>
          <w:p w:rsidR="00615E04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615E04" w:rsidRDefault="009F5273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7030" w:type="dxa"/>
          </w:tcPr>
          <w:p w:rsidR="00615E04" w:rsidRDefault="009F5273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3">
              <w:rPr>
                <w:rFonts w:ascii="Times New Roman" w:hAnsi="Times New Roman" w:cs="Times New Roman"/>
                <w:sz w:val="24"/>
                <w:szCs w:val="24"/>
              </w:rPr>
              <w:t xml:space="preserve">(англ. </w:t>
            </w:r>
            <w:proofErr w:type="spellStart"/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  <w:proofErr w:type="spellEnd"/>
            <w:r w:rsidRPr="009F5273">
              <w:rPr>
                <w:rFonts w:ascii="Times New Roman" w:hAnsi="Times New Roman" w:cs="Times New Roman"/>
                <w:sz w:val="24"/>
                <w:szCs w:val="24"/>
              </w:rPr>
              <w:t xml:space="preserve"> – наставник, опекун; лат. </w:t>
            </w:r>
            <w:proofErr w:type="spellStart"/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tueor</w:t>
            </w:r>
            <w:proofErr w:type="spellEnd"/>
            <w:r w:rsidRPr="009F5273">
              <w:rPr>
                <w:rFonts w:ascii="Times New Roman" w:hAnsi="Times New Roman" w:cs="Times New Roman"/>
                <w:sz w:val="24"/>
                <w:szCs w:val="24"/>
              </w:rPr>
              <w:t xml:space="preserve"> – наблюдаю, забочусь) - новая специальность в нашем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273" w:rsidRDefault="009F5273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своей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5273" w:rsidRPr="009F5273" w:rsidRDefault="009F5273" w:rsidP="009F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• образовательный опыт ученика – возможность проб и исправления ошибок, признание их ценности;</w:t>
            </w:r>
          </w:p>
          <w:p w:rsidR="009F5273" w:rsidRPr="009F5273" w:rsidRDefault="009F5273" w:rsidP="009F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• его инициатива в привлечении своих знаний и умений в дополнительных, не являющихся школьно-предметными областях знаний;</w:t>
            </w:r>
          </w:p>
          <w:p w:rsidR="009F5273" w:rsidRPr="009F5273" w:rsidRDefault="009F5273" w:rsidP="009F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• любое, по своему содержанию активное действие ребенка как источник новых направлений в его образовательном движении;</w:t>
            </w:r>
          </w:p>
          <w:p w:rsidR="009F5273" w:rsidRPr="009F5273" w:rsidRDefault="009F5273" w:rsidP="009F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• ситуация общения и установление личного контакта с учеником;</w:t>
            </w:r>
          </w:p>
          <w:p w:rsidR="009F5273" w:rsidRPr="009F5273" w:rsidRDefault="009F5273" w:rsidP="009F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• воля и выбор ребенка, его осмысленность по отношению к собственным действиям;</w:t>
            </w:r>
          </w:p>
          <w:p w:rsidR="009F5273" w:rsidRDefault="009F5273" w:rsidP="009F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• коммуникация и позиционное самоопределение участников реальной ситуации деятельности.</w:t>
            </w:r>
          </w:p>
        </w:tc>
      </w:tr>
      <w:tr w:rsidR="003F49D5" w:rsidTr="00615E04">
        <w:tc>
          <w:tcPr>
            <w:tcW w:w="534" w:type="dxa"/>
          </w:tcPr>
          <w:p w:rsidR="003F49D5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3F49D5" w:rsidRPr="009F5273" w:rsidRDefault="003F49D5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Тьюторант</w:t>
            </w:r>
            <w:proofErr w:type="spellEnd"/>
          </w:p>
        </w:tc>
        <w:tc>
          <w:tcPr>
            <w:tcW w:w="7030" w:type="dxa"/>
          </w:tcPr>
          <w:p w:rsidR="003F49D5" w:rsidRPr="009F5273" w:rsidRDefault="003F49D5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5">
              <w:rPr>
                <w:rFonts w:ascii="Times New Roman" w:hAnsi="Times New Roman" w:cs="Times New Roman"/>
                <w:sz w:val="24"/>
                <w:szCs w:val="24"/>
              </w:rPr>
              <w:t xml:space="preserve">это объект </w:t>
            </w:r>
            <w:proofErr w:type="spellStart"/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3F49D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или воздействия </w:t>
            </w:r>
            <w:proofErr w:type="spellStart"/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,  то есть ученик.</w:t>
            </w:r>
          </w:p>
        </w:tc>
      </w:tr>
      <w:tr w:rsidR="003F49D5" w:rsidTr="00615E04">
        <w:tc>
          <w:tcPr>
            <w:tcW w:w="534" w:type="dxa"/>
          </w:tcPr>
          <w:p w:rsidR="003F49D5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3F49D5" w:rsidRPr="003F49D5" w:rsidRDefault="003F49D5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3F49D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7030" w:type="dxa"/>
          </w:tcPr>
          <w:p w:rsidR="003F49D5" w:rsidRPr="003F49D5" w:rsidRDefault="003F49D5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это педагогическая деятельность по индивидуализации образования, направленная на выявление и развитие образовательных мотивов и интересов учащегося, поиск образовательных ресурсов для создания индивидуальной образовательной  программы, на работу с образовательным заказом семьи, формирование учебной и образовательной рефлексии учащегося.</w:t>
            </w:r>
          </w:p>
        </w:tc>
      </w:tr>
      <w:tr w:rsidR="00615E04" w:rsidTr="00615E04">
        <w:tc>
          <w:tcPr>
            <w:tcW w:w="534" w:type="dxa"/>
          </w:tcPr>
          <w:p w:rsidR="00615E04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615E04" w:rsidRDefault="009F5273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0" w:type="dxa"/>
          </w:tcPr>
          <w:p w:rsidR="003F49D5" w:rsidRDefault="003F49D5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49D5">
              <w:rPr>
                <w:rFonts w:ascii="Times New Roman" w:hAnsi="Times New Roman" w:cs="Times New Roman"/>
                <w:sz w:val="24"/>
                <w:szCs w:val="24"/>
              </w:rPr>
              <w:t>практика, ориентированная на построение и реализацию персональной образовательной стратегии, учитывающей: личный потенциал человека, образовательную и социальную инфраструктуру и задачи основной деятельности.</w:t>
            </w:r>
          </w:p>
          <w:p w:rsidR="00615E04" w:rsidRDefault="003F49D5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F5273" w:rsidRPr="009F5273">
              <w:rPr>
                <w:rFonts w:ascii="Times New Roman" w:hAnsi="Times New Roman" w:cs="Times New Roman"/>
                <w:sz w:val="24"/>
                <w:szCs w:val="24"/>
              </w:rPr>
              <w:t>то исторически сложившаяся особая педагогическая позиция</w:t>
            </w:r>
            <w:r w:rsidR="009F5273">
              <w:rPr>
                <w:rFonts w:ascii="Times New Roman" w:hAnsi="Times New Roman" w:cs="Times New Roman"/>
                <w:sz w:val="24"/>
                <w:szCs w:val="24"/>
              </w:rPr>
              <w:t xml:space="preserve"> (в Великобритании)</w:t>
            </w:r>
            <w:r w:rsidR="009F5273" w:rsidRPr="009F5273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обеспечивает разработку Индивидуальных образовательных программ учащихся и студентов и сопровождает процесс индивидуального образования в школе, вузе, в системах дополнительного и непрерывного образования. В Англии </w:t>
            </w:r>
            <w:proofErr w:type="spellStart"/>
            <w:r w:rsidR="009F5273" w:rsidRPr="009F5273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9F5273" w:rsidRPr="009F5273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прикрепляется к каждому ученику сразу после перехода в среднюю школу, а после помогает ему </w:t>
            </w:r>
            <w:r w:rsidR="009F5273" w:rsidRPr="009F5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проекты в вузе.</w:t>
            </w:r>
          </w:p>
        </w:tc>
      </w:tr>
      <w:tr w:rsidR="00615E04" w:rsidTr="00615E04">
        <w:tc>
          <w:tcPr>
            <w:tcW w:w="534" w:type="dxa"/>
          </w:tcPr>
          <w:p w:rsidR="00615E04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8" w:type="dxa"/>
          </w:tcPr>
          <w:p w:rsidR="00615E04" w:rsidRDefault="009F5273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30" w:type="dxa"/>
          </w:tcPr>
          <w:p w:rsidR="00615E04" w:rsidRDefault="009F5273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представляется в педагогическом процессе и обладателем определенного знания, и, одновременно, образцом </w:t>
            </w:r>
            <w:r w:rsidR="008E2456">
              <w:rPr>
                <w:rFonts w:ascii="Times New Roman" w:hAnsi="Times New Roman" w:cs="Times New Roman"/>
                <w:sz w:val="24"/>
                <w:szCs w:val="24"/>
              </w:rPr>
              <w:t>действия, предлагаемого ученику;</w:t>
            </w:r>
          </w:p>
          <w:p w:rsidR="008E2456" w:rsidRDefault="008E2456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2456">
              <w:rPr>
                <w:rFonts w:ascii="Times New Roman" w:hAnsi="Times New Roman" w:cs="Times New Roman"/>
                <w:sz w:val="24"/>
                <w:szCs w:val="24"/>
              </w:rPr>
              <w:t>это тот, кто учит, т.е. передает элементы культуры и работает с ними, чтобы они закрепились у школьников в виде знаний, умений и навыков.</w:t>
            </w:r>
          </w:p>
          <w:p w:rsidR="009F5273" w:rsidRPr="009F5273" w:rsidRDefault="009F5273" w:rsidP="009F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 первую очередь ориентируется в своей деятельности </w:t>
            </w:r>
            <w:proofErr w:type="gramStart"/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5273" w:rsidRDefault="009F5273" w:rsidP="009F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• содержание учебного предмета и те способы действия, которые необходимы для его освоения;</w:t>
            </w:r>
          </w:p>
          <w:p w:rsidR="009F5273" w:rsidRPr="009F5273" w:rsidRDefault="009F5273" w:rsidP="009F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• концентрацию ученика на учительском действии и слове;</w:t>
            </w:r>
          </w:p>
          <w:p w:rsidR="009F5273" w:rsidRPr="009F5273" w:rsidRDefault="009F5273" w:rsidP="009F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• соотношение действий ученика с образцом, исходящим от учителя;</w:t>
            </w:r>
          </w:p>
          <w:p w:rsidR="009F5273" w:rsidRPr="009F5273" w:rsidRDefault="009F5273" w:rsidP="009F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• ограничение содержания общения c ребенком тем, что необходимо  в передаче образцов от учителя к ученику;</w:t>
            </w:r>
          </w:p>
          <w:p w:rsidR="009F5273" w:rsidRDefault="009F5273" w:rsidP="009F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73">
              <w:rPr>
                <w:rFonts w:ascii="Times New Roman" w:hAnsi="Times New Roman" w:cs="Times New Roman"/>
                <w:sz w:val="24"/>
                <w:szCs w:val="24"/>
              </w:rPr>
              <w:t>• послушание и прилежание ребенка.</w:t>
            </w:r>
          </w:p>
        </w:tc>
      </w:tr>
      <w:tr w:rsidR="003D3568" w:rsidTr="00615E04">
        <w:tc>
          <w:tcPr>
            <w:tcW w:w="534" w:type="dxa"/>
          </w:tcPr>
          <w:p w:rsidR="003D3568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3D3568" w:rsidRDefault="00481AF9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  <w:proofErr w:type="spellStart"/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7030" w:type="dxa"/>
          </w:tcPr>
          <w:p w:rsidR="003D3568" w:rsidRPr="009F5273" w:rsidRDefault="00481AF9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индивидуальные и групповые </w:t>
            </w:r>
            <w:proofErr w:type="spellStart"/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тьюториалы</w:t>
            </w:r>
            <w:proofErr w:type="spellEnd"/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, образовательные события, тренинги</w:t>
            </w:r>
          </w:p>
        </w:tc>
      </w:tr>
      <w:tr w:rsidR="00481AF9" w:rsidTr="00615E04">
        <w:tc>
          <w:tcPr>
            <w:tcW w:w="534" w:type="dxa"/>
          </w:tcPr>
          <w:p w:rsidR="00481AF9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481AF9" w:rsidRPr="00481AF9" w:rsidRDefault="00481AF9" w:rsidP="0048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</w:t>
            </w: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</w:t>
            </w:r>
          </w:p>
        </w:tc>
        <w:tc>
          <w:tcPr>
            <w:tcW w:w="7030" w:type="dxa"/>
          </w:tcPr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–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мандная работа, командный зачет</w:t>
            </w: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– взаимопомощь и взаимовыручка;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– возможности для участников выбора и самоопределения;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– разновоз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растное сотрудничество</w:t>
            </w: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– выполнение обучающимися «учительских» функций (участие в разработке заданий, проверке работ, организации мероприятии, установлении дисциплины);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– открытый характер оценки достижений, результатов;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– выход участников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 в авторскую позицию</w:t>
            </w: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– включение дополнительных групп участников (</w:t>
            </w:r>
            <w:proofErr w:type="gramStart"/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481AF9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студентов-практикантов);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– обмен функциями между группами участников («День самоуправления» как итоговое мероприятие развернутого во времени интеллектуально-творческого состязания), расширение привычного перечня функций, кроме выполнения учащимися учительских функций;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>– методы и формы взаимодействия, помимо групповой и командной работы: диалог, беседа, дискуссия</w:t>
            </w:r>
            <w:proofErr w:type="gramStart"/>
            <w:r w:rsidRPr="00481AF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81AF9">
              <w:rPr>
                <w:rFonts w:ascii="Times New Roman" w:hAnsi="Times New Roman" w:cs="Times New Roman"/>
                <w:sz w:val="24"/>
                <w:szCs w:val="24"/>
              </w:rPr>
              <w:t xml:space="preserve"> игра ; разработка творческого проекта и его публичная защита ; спортивные состязания ;</w:t>
            </w:r>
          </w:p>
          <w:p w:rsidR="00481AF9" w:rsidRPr="00481AF9" w:rsidRDefault="00481AF9" w:rsidP="00481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AF9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творческий конкурс</w:t>
            </w:r>
          </w:p>
        </w:tc>
      </w:tr>
      <w:tr w:rsidR="00D6134F" w:rsidTr="00615E04">
        <w:tc>
          <w:tcPr>
            <w:tcW w:w="534" w:type="dxa"/>
          </w:tcPr>
          <w:p w:rsidR="00D6134F" w:rsidRPr="00615E04" w:rsidRDefault="00AA7BC9" w:rsidP="0061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D6134F" w:rsidRDefault="00D6134F" w:rsidP="006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7030" w:type="dxa"/>
          </w:tcPr>
          <w:p w:rsidR="00D6134F" w:rsidRPr="00D6134F" w:rsidRDefault="00D6134F" w:rsidP="00D6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34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D6134F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D6134F">
              <w:rPr>
                <w:rFonts w:ascii="Times New Roman" w:hAnsi="Times New Roman" w:cs="Times New Roman"/>
                <w:sz w:val="24"/>
                <w:szCs w:val="24"/>
              </w:rPr>
              <w:t>-мотивационный;</w:t>
            </w:r>
          </w:p>
          <w:p w:rsidR="00D6134F" w:rsidRPr="00D6134F" w:rsidRDefault="00D6134F" w:rsidP="00D6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34F">
              <w:rPr>
                <w:rFonts w:ascii="Times New Roman" w:hAnsi="Times New Roman" w:cs="Times New Roman"/>
                <w:sz w:val="24"/>
                <w:szCs w:val="24"/>
              </w:rPr>
              <w:t>• проектировочный;</w:t>
            </w:r>
          </w:p>
          <w:p w:rsidR="00D6134F" w:rsidRPr="00D6134F" w:rsidRDefault="00D6134F" w:rsidP="00D6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34F">
              <w:rPr>
                <w:rFonts w:ascii="Times New Roman" w:hAnsi="Times New Roman" w:cs="Times New Roman"/>
                <w:sz w:val="24"/>
                <w:szCs w:val="24"/>
              </w:rPr>
              <w:t>• реализационный;</w:t>
            </w:r>
          </w:p>
          <w:p w:rsidR="00D6134F" w:rsidRPr="009F5273" w:rsidRDefault="00D6134F" w:rsidP="00D6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34F">
              <w:rPr>
                <w:rFonts w:ascii="Times New Roman" w:hAnsi="Times New Roman" w:cs="Times New Roman"/>
                <w:sz w:val="24"/>
                <w:szCs w:val="24"/>
              </w:rPr>
              <w:t>• аналитический.</w:t>
            </w:r>
          </w:p>
        </w:tc>
      </w:tr>
    </w:tbl>
    <w:p w:rsidR="00615E04" w:rsidRPr="00615E04" w:rsidRDefault="00615E04" w:rsidP="00615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5E04" w:rsidRPr="00615E04" w:rsidSect="00615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18"/>
    <w:rsid w:val="001623E6"/>
    <w:rsid w:val="003D244D"/>
    <w:rsid w:val="003D3568"/>
    <w:rsid w:val="003F49D5"/>
    <w:rsid w:val="00406E18"/>
    <w:rsid w:val="00481AF9"/>
    <w:rsid w:val="0060437C"/>
    <w:rsid w:val="00615E04"/>
    <w:rsid w:val="008E2456"/>
    <w:rsid w:val="009F5273"/>
    <w:rsid w:val="00AA7BC9"/>
    <w:rsid w:val="00CB5C66"/>
    <w:rsid w:val="00D6134F"/>
    <w:rsid w:val="00F2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2015-07-01T04:40:00Z</dcterms:created>
  <dcterms:modified xsi:type="dcterms:W3CDTF">2015-07-05T10:57:00Z</dcterms:modified>
</cp:coreProperties>
</file>