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b/>
          <w:i/>
          <w:szCs w:val="24"/>
          <w:lang w:eastAsia="ru-RU"/>
        </w:rPr>
        <w:t>Задание 1. Кратковременная речевая память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 xml:space="preserve">Инструкция: «Сейчас я тебе буду говорить слова, а ты слушай внимательно и запоминай. Когда я перестану говорить, сразу повторяй все, что запомнилось, в любом порядке». Четко произнесите все слова из любого ряда (1–4) с интервалом в </w:t>
      </w:r>
      <w:proofErr w:type="spellStart"/>
      <w:proofErr w:type="gramStart"/>
      <w:r w:rsidRPr="00E43E65">
        <w:rPr>
          <w:rFonts w:eastAsia="Times New Roman" w:cs="Times New Roman"/>
          <w:szCs w:val="24"/>
          <w:lang w:eastAsia="ru-RU"/>
        </w:rPr>
        <w:t>пол-секунды</w:t>
      </w:r>
      <w:proofErr w:type="spellEnd"/>
      <w:proofErr w:type="gramEnd"/>
      <w:r w:rsidRPr="00E43E65">
        <w:rPr>
          <w:rFonts w:eastAsia="Times New Roman" w:cs="Times New Roman"/>
          <w:szCs w:val="24"/>
          <w:lang w:eastAsia="ru-RU"/>
        </w:rPr>
        <w:t>, по окончании кивните головой и тихо скажите: «Говори».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Запишите все, что скажет ребенок (слова, которые он придумал сам, повторы и т. п.), не поправляя, не критикуя и не комментируя его ответы. Записывайте слова так, как они произнесены ребенком, помечая для себя искажения и дефекты произношения. В конце работы обязательно похвалите ребенка, сказав: «Задание было трудное, и ты— молодец, много запомнил» (даже если ребенок запомнил всего 2–3 слова).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Слова для запоминания: (выбрать одну из строчек)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1. Рог, порт, сыр, грач, клей, тон, пух, сон, ром, или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2. Сор, ком, рост, боль, ток, кит, рысь, бег, соль, или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3. Кот, блеск, миг, крем, бур, гусь, ночь, торт, луч, или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4. Печь, дождь, сорт, торт, мир, бант, грань, зуд, дом.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b/>
          <w:i/>
          <w:szCs w:val="24"/>
          <w:lang w:eastAsia="ru-RU"/>
        </w:rPr>
        <w:t xml:space="preserve">Задание </w:t>
      </w:r>
      <w:proofErr w:type="gramStart"/>
      <w:r w:rsidRPr="00E43E65">
        <w:rPr>
          <w:rFonts w:eastAsia="Times New Roman" w:cs="Times New Roman"/>
          <w:b/>
          <w:i/>
          <w:szCs w:val="24"/>
          <w:lang w:eastAsia="ru-RU"/>
        </w:rPr>
        <w:t>2 .</w:t>
      </w:r>
      <w:proofErr w:type="gramEnd"/>
      <w:r w:rsidRPr="00E43E65">
        <w:rPr>
          <w:rFonts w:eastAsia="Times New Roman" w:cs="Times New Roman"/>
          <w:b/>
          <w:i/>
          <w:szCs w:val="24"/>
          <w:lang w:eastAsia="ru-RU"/>
        </w:rPr>
        <w:t xml:space="preserve"> Интуитивный речевой анализ - синтез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Инструкция: «Теперь я тебе буду говорить слова. Ты должен найти, какое слово лишнее. Всего будет пять слов, четыре можно объединить, они друг к другу подходят, а одно— неподходящее, лишнее, его и называй».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Зачитайте последовательность слов (см. ниже три варианта последовательностей слов) и запишите лишнее слово, которое назовет ребенок. Похвалите его.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 xml:space="preserve">Не просите ребенка объяснять, почему он выбрал то или иное слово. Если ребенок неправильно выполняет первое задание или не понимает, как это— найти лишнее </w:t>
      </w:r>
      <w:proofErr w:type="gramStart"/>
      <w:r w:rsidRPr="00E43E65">
        <w:rPr>
          <w:rFonts w:eastAsia="Times New Roman" w:cs="Times New Roman"/>
          <w:szCs w:val="24"/>
          <w:lang w:eastAsia="ru-RU"/>
        </w:rPr>
        <w:t>слово,—</w:t>
      </w:r>
      <w:proofErr w:type="gramEnd"/>
      <w:r w:rsidRPr="00E43E65">
        <w:rPr>
          <w:rFonts w:eastAsia="Times New Roman" w:cs="Times New Roman"/>
          <w:szCs w:val="24"/>
          <w:lang w:eastAsia="ru-RU"/>
        </w:rPr>
        <w:t xml:space="preserve"> разберите с ним пример: «астра, тюльпан, василек, кукуруза, фиалка». Пусть о каждом слове ребенок скажет, что оно означает. Помогите ему выбрать лишнее слово и объясните, почему оно лишнее. Отметьте, смог ли ребенок догадаться сам.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i/>
          <w:szCs w:val="24"/>
          <w:u w:val="single"/>
          <w:lang w:eastAsia="ru-RU"/>
        </w:rPr>
        <w:t>Вариант 1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2.1. Лук, лимон, груша, дерево, яблоко.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2.2. Электролампа, свеча, прожектор, светлячок, фонарь.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2.3. Сантиметр, весы, часы, радиоприемник, градусник.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2.4. Зеленый, красный, солнечный, желтый, фиолетовый.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i/>
          <w:szCs w:val="24"/>
          <w:u w:val="single"/>
          <w:lang w:eastAsia="ru-RU"/>
        </w:rPr>
        <w:t>Вариант 2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2.1. Голубь, гусь, ласточка, муравей, муха.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2.2. Пальто, брюки, шкаф, шапка, куртка.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2.3. Тарелка, чашка, чайник, посуда, стакан.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lastRenderedPageBreak/>
        <w:t>2.4. Теплая, холодная, пасмурная, погода, снежная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i/>
          <w:szCs w:val="24"/>
          <w:u w:val="single"/>
          <w:lang w:eastAsia="ru-RU"/>
        </w:rPr>
        <w:t>Вариант 3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2.1. Огурец, капуста, виноград, свекла, лук.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2.2. Лев, скворец, тигр, слон, носорог.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2.3. Пароход, троллейбус, автомобиль, автобус, трамвай.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2.4. Большой, маленький, средний, крупный, темный.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b/>
          <w:i/>
          <w:szCs w:val="24"/>
          <w:lang w:eastAsia="ru-RU"/>
        </w:rPr>
        <w:t>Задание 3. Речевые аналогии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Инструкция: «А теперь представь «стол» и «скатерть».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Эти два слова как-то между собой связаны. Тебе надо найти подходящее слово к слову «пол», чтобы получилась такая же парочка, как «стол–скатерть». Я назову тебе слова, а ты выбери, какое из них подойдет к слову «пол», чтобы получилось так же как «стол–скатерть». «Пол</w:t>
      </w:r>
      <w:proofErr w:type="gramStart"/>
      <w:r w:rsidRPr="00E43E65">
        <w:rPr>
          <w:rFonts w:eastAsia="Times New Roman" w:cs="Times New Roman"/>
          <w:szCs w:val="24"/>
          <w:lang w:eastAsia="ru-RU"/>
        </w:rPr>
        <w:t>»,—</w:t>
      </w:r>
      <w:proofErr w:type="gramEnd"/>
      <w:r w:rsidRPr="00E43E65">
        <w:rPr>
          <w:rFonts w:eastAsia="Times New Roman" w:cs="Times New Roman"/>
          <w:szCs w:val="24"/>
          <w:lang w:eastAsia="ru-RU"/>
        </w:rPr>
        <w:t xml:space="preserve"> выбирай: «мебель, ковер, пыль, доски, гвозди».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Запишите ответ. Если ребенок ответил неправильно, не говорите ему об этом, а следующее задание разберите с ним как пример.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Продолжение инструкции: «Ручка–</w:t>
      </w:r>
      <w:proofErr w:type="gramStart"/>
      <w:r w:rsidRPr="00E43E65">
        <w:rPr>
          <w:rFonts w:eastAsia="Times New Roman" w:cs="Times New Roman"/>
          <w:szCs w:val="24"/>
          <w:lang w:eastAsia="ru-RU"/>
        </w:rPr>
        <w:t>писать»—</w:t>
      </w:r>
      <w:proofErr w:type="gramEnd"/>
      <w:r w:rsidRPr="00E43E65">
        <w:rPr>
          <w:rFonts w:eastAsia="Times New Roman" w:cs="Times New Roman"/>
          <w:szCs w:val="24"/>
          <w:lang w:eastAsia="ru-RU"/>
        </w:rPr>
        <w:t xml:space="preserve"> как связаны эти два слова? Можно сказать, что ручкой пишут, да? Тогда к слову «нож» какое слово подойдет, чтобы получилось так же, как «ручка–писать»?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«Нож</w:t>
      </w:r>
      <w:proofErr w:type="gramStart"/>
      <w:r w:rsidRPr="00E43E65">
        <w:rPr>
          <w:rFonts w:eastAsia="Times New Roman" w:cs="Times New Roman"/>
          <w:szCs w:val="24"/>
          <w:lang w:eastAsia="ru-RU"/>
        </w:rPr>
        <w:t>»,—</w:t>
      </w:r>
      <w:proofErr w:type="gramEnd"/>
      <w:r w:rsidRPr="00E43E65">
        <w:rPr>
          <w:rFonts w:eastAsia="Times New Roman" w:cs="Times New Roman"/>
          <w:szCs w:val="24"/>
          <w:lang w:eastAsia="ru-RU"/>
        </w:rPr>
        <w:t xml:space="preserve"> выбирай; «бежать, резать, пальто, карман, железный».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i/>
          <w:szCs w:val="24"/>
          <w:u w:val="single"/>
          <w:lang w:eastAsia="ru-RU"/>
        </w:rPr>
        <w:t>Пары слов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 xml:space="preserve">1. </w:t>
      </w:r>
      <w:proofErr w:type="gramStart"/>
      <w:r w:rsidRPr="00E43E65">
        <w:rPr>
          <w:rFonts w:eastAsia="Times New Roman" w:cs="Times New Roman"/>
          <w:szCs w:val="24"/>
          <w:lang w:eastAsia="ru-RU"/>
        </w:rPr>
        <w:t>стол :</w:t>
      </w:r>
      <w:proofErr w:type="gramEnd"/>
      <w:r w:rsidRPr="00E43E65">
        <w:rPr>
          <w:rFonts w:eastAsia="Times New Roman" w:cs="Times New Roman"/>
          <w:szCs w:val="24"/>
          <w:lang w:eastAsia="ru-RU"/>
        </w:rPr>
        <w:t xml:space="preserve"> скатерть = пол: мебель, ковер, пыль, доски, гвозди.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 xml:space="preserve">2. </w:t>
      </w:r>
      <w:proofErr w:type="gramStart"/>
      <w:r w:rsidRPr="00E43E65">
        <w:rPr>
          <w:rFonts w:eastAsia="Times New Roman" w:cs="Times New Roman"/>
          <w:szCs w:val="24"/>
          <w:lang w:eastAsia="ru-RU"/>
        </w:rPr>
        <w:t>ручка :</w:t>
      </w:r>
      <w:proofErr w:type="gramEnd"/>
      <w:r w:rsidRPr="00E43E65">
        <w:rPr>
          <w:rFonts w:eastAsia="Times New Roman" w:cs="Times New Roman"/>
          <w:szCs w:val="24"/>
          <w:lang w:eastAsia="ru-RU"/>
        </w:rPr>
        <w:t xml:space="preserve"> писать = нож: бежать, резать, пальто, карман, железный.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 xml:space="preserve">3. </w:t>
      </w:r>
      <w:proofErr w:type="gramStart"/>
      <w:r w:rsidRPr="00E43E65">
        <w:rPr>
          <w:rFonts w:eastAsia="Times New Roman" w:cs="Times New Roman"/>
          <w:szCs w:val="24"/>
          <w:lang w:eastAsia="ru-RU"/>
        </w:rPr>
        <w:t>сидеть :</w:t>
      </w:r>
      <w:proofErr w:type="gramEnd"/>
      <w:r w:rsidRPr="00E43E65">
        <w:rPr>
          <w:rFonts w:eastAsia="Times New Roman" w:cs="Times New Roman"/>
          <w:szCs w:val="24"/>
          <w:lang w:eastAsia="ru-RU"/>
        </w:rPr>
        <w:t xml:space="preserve"> стул = спать: книга, дерево, кровать, зевать, мягкий.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 xml:space="preserve">4. </w:t>
      </w:r>
      <w:proofErr w:type="gramStart"/>
      <w:r w:rsidRPr="00E43E65">
        <w:rPr>
          <w:rFonts w:eastAsia="Times New Roman" w:cs="Times New Roman"/>
          <w:szCs w:val="24"/>
          <w:lang w:eastAsia="ru-RU"/>
        </w:rPr>
        <w:t>город :</w:t>
      </w:r>
      <w:proofErr w:type="gramEnd"/>
      <w:r w:rsidRPr="00E43E65">
        <w:rPr>
          <w:rFonts w:eastAsia="Times New Roman" w:cs="Times New Roman"/>
          <w:szCs w:val="24"/>
          <w:lang w:eastAsia="ru-RU"/>
        </w:rPr>
        <w:t xml:space="preserve"> дома = лес: деревня, деревья, птицы, сумерки, комары.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За каждый правильный ответ— 1 балл (максимально - 4 балла).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b/>
          <w:i/>
          <w:szCs w:val="24"/>
          <w:lang w:eastAsia="ru-RU"/>
        </w:rPr>
        <w:t>Задание 4. Произвольное владение речью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b/>
          <w:i/>
          <w:szCs w:val="24"/>
          <w:lang w:eastAsia="ru-RU"/>
        </w:rPr>
        <w:t>Задание 4.1. Исправление семантически неверных фраз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Инструкция: «Послушай предложение и подумай, правильное оно или нет. Если неправильное, скажи так, чтобы было верно».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 xml:space="preserve">Зачитайте предложение. Если ребенок говорит, что все верно, так и </w:t>
      </w:r>
      <w:proofErr w:type="gramStart"/>
      <w:r w:rsidRPr="00E43E65">
        <w:rPr>
          <w:rFonts w:eastAsia="Times New Roman" w:cs="Times New Roman"/>
          <w:szCs w:val="24"/>
          <w:lang w:eastAsia="ru-RU"/>
        </w:rPr>
        <w:t>запишите</w:t>
      </w:r>
      <w:proofErr w:type="gramEnd"/>
      <w:r w:rsidRPr="00E43E65">
        <w:rPr>
          <w:rFonts w:eastAsia="Times New Roman" w:cs="Times New Roman"/>
          <w:szCs w:val="24"/>
          <w:lang w:eastAsia="ru-RU"/>
        </w:rPr>
        <w:t xml:space="preserve"> и переходите к следующему предложению. По просьбе ребенка предложение можно повторить. Этот факт необходимо обязательно отметить в бланке ответов. Если ребенок, прослушав первое предложение, начинает объяснять, почему предложение неправильное, остановите его и попросите сказать так, чтобы было правильно. Аналогично поступайте и со вторым предложением.</w:t>
      </w:r>
    </w:p>
    <w:p w:rsid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szCs w:val="24"/>
          <w:u w:val="single"/>
          <w:lang w:eastAsia="ru-RU"/>
        </w:rPr>
      </w:pP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E43E65">
        <w:rPr>
          <w:rFonts w:eastAsia="Times New Roman" w:cs="Times New Roman"/>
          <w:i/>
          <w:szCs w:val="24"/>
          <w:u w:val="single"/>
          <w:lang w:eastAsia="ru-RU"/>
        </w:rPr>
        <w:lastRenderedPageBreak/>
        <w:t>Предложения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1) Взошло солнце, и закончился день. (Начался день.)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2) Этот подарок доставил мне большую печаль. (Доставил мне большую радость.)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b/>
          <w:i/>
          <w:szCs w:val="24"/>
          <w:lang w:eastAsia="ru-RU"/>
        </w:rPr>
        <w:t>Задание 4.2. Восстановление предложений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Инструкция: «А в этом предложении в середине что-то пропущено (слово или несколько слов). Вставь, пожалуйста, пропущенное и скажи предложение целиком».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Зачитайте предложение, делая паузу на месте пропуска. Запишите ответ. Если ребенок называет только слово, которое надо вставить, попросите его сказать предложение целиком. Если ребенок затрудняется, не настаивайте. Аналогично поступайте и со вторым предложением.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i/>
          <w:szCs w:val="24"/>
          <w:u w:val="single"/>
          <w:lang w:eastAsia="ru-RU"/>
        </w:rPr>
        <w:t>Предложения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1) Оля</w:t>
      </w:r>
      <w:proofErr w:type="gramStart"/>
      <w:r w:rsidRPr="00E43E65">
        <w:rPr>
          <w:rFonts w:eastAsia="Times New Roman" w:cs="Times New Roman"/>
          <w:szCs w:val="24"/>
          <w:lang w:eastAsia="ru-RU"/>
        </w:rPr>
        <w:t xml:space="preserve"> ....</w:t>
      </w:r>
      <w:proofErr w:type="gramEnd"/>
      <w:r w:rsidRPr="00E43E65">
        <w:rPr>
          <w:rFonts w:eastAsia="Times New Roman" w:cs="Times New Roman"/>
          <w:szCs w:val="24"/>
          <w:lang w:eastAsia="ru-RU"/>
        </w:rPr>
        <w:t xml:space="preserve"> свою любимую куклу. (взяла, сломала, потеряла, одела и т. п.);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2) Вася ... красный цветок. (сорвал, подарил, увидел и т. п.).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b/>
          <w:i/>
          <w:szCs w:val="24"/>
          <w:lang w:eastAsia="ru-RU"/>
        </w:rPr>
        <w:t>Задание 4.3. Завершение предложений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Инструкция: «А теперь я начну предложение, а ты закончи».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Произнесите начало предложения так, чтобы оно интонационно звучало незаконченным, и ждите ответа.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Если ребенок затрудняется с ответом, скажите ему: «Придумай что-нибудь, чем можно было бы закончить - это предложение». Затем повторите начало предложения. Этот факт необходимо обязательно отметить в бланке ответов. Ответы записывайте дословно, сохраняя порядок слов и их произношение. Не поправляйте ребенка и похвалите его за работу.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i/>
          <w:szCs w:val="24"/>
          <w:u w:val="single"/>
          <w:lang w:eastAsia="ru-RU"/>
        </w:rPr>
        <w:t>Предложения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1) «Если в воскресенье будет хорошая погода, то...» (мы пойдем гулять и т. п.)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или «Если на улицах лужи, то...» (нужно надеть сапоги, был дождь и т. п.);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2) «Ребенок ходит в детский сад, потому что...» (он еще маленький, ему там нравится и т. д.)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или «Мы тепло одеваемся, потому что ...» (на улице холодно и т. п.);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3) «Девочка ударилась и заплакала, потому что...» (ей стало больно, очень торопилась и т.п.)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или «Дети любят мороженое, потому что...» (оно вкусное, сладкое и т. д.);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4) «Саша еще не ходит в школу, хотя...» (уже собирается, уже подросла и т. п.) или «Даша еще маленькая, хотя ...» (уже ходит в садик и т. д.).</w:t>
      </w:r>
    </w:p>
    <w:p w:rsidR="00E43E65" w:rsidRPr="00E43E65" w:rsidRDefault="00E43E65" w:rsidP="00E43E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3E65">
        <w:rPr>
          <w:rFonts w:eastAsia="Times New Roman" w:cs="Times New Roman"/>
          <w:szCs w:val="24"/>
          <w:lang w:eastAsia="ru-RU"/>
        </w:rPr>
        <w:t> </w:t>
      </w:r>
    </w:p>
    <w:p w:rsidR="00CE47FB" w:rsidRPr="00E43E65" w:rsidRDefault="00CE47FB" w:rsidP="00E43E65">
      <w:pPr>
        <w:jc w:val="both"/>
        <w:rPr>
          <w:szCs w:val="24"/>
        </w:rPr>
      </w:pPr>
    </w:p>
    <w:sectPr w:rsidR="00CE47FB" w:rsidRPr="00E43E65" w:rsidSect="00E43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65"/>
    <w:rsid w:val="00CE47FB"/>
    <w:rsid w:val="00E4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C9569-F636-4F77-A606-E73C8192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1</cp:revision>
  <dcterms:created xsi:type="dcterms:W3CDTF">2016-01-06T11:53:00Z</dcterms:created>
  <dcterms:modified xsi:type="dcterms:W3CDTF">2016-01-06T11:56:00Z</dcterms:modified>
</cp:coreProperties>
</file>