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7FB" w:rsidRPr="009F52F6" w:rsidRDefault="005B77FB" w:rsidP="005B77FB">
      <w:pPr>
        <w:jc w:val="center"/>
        <w:rPr>
          <w:bCs/>
        </w:rPr>
      </w:pPr>
      <w:r w:rsidRPr="009F52F6">
        <w:rPr>
          <w:bCs/>
        </w:rPr>
        <w:t>Правительство Санкт-Петербурга</w:t>
      </w:r>
    </w:p>
    <w:p w:rsidR="005B77FB" w:rsidRPr="009F52F6" w:rsidRDefault="005B77FB" w:rsidP="005B77FB">
      <w:pPr>
        <w:jc w:val="center"/>
        <w:rPr>
          <w:bCs/>
        </w:rPr>
      </w:pPr>
      <w:r w:rsidRPr="009F52F6">
        <w:rPr>
          <w:bCs/>
        </w:rPr>
        <w:t>Комитет по образованию</w:t>
      </w:r>
    </w:p>
    <w:p w:rsidR="005B77FB" w:rsidRPr="009F52F6" w:rsidRDefault="005B77FB" w:rsidP="005B77FB">
      <w:pPr>
        <w:jc w:val="center"/>
      </w:pPr>
      <w:r w:rsidRPr="009F52F6">
        <w:t xml:space="preserve">Государственное бюджетное общеобразовательное учреждение </w:t>
      </w:r>
    </w:p>
    <w:p w:rsidR="005B77FB" w:rsidRPr="009F52F6" w:rsidRDefault="005B77FB" w:rsidP="005B77FB">
      <w:pPr>
        <w:jc w:val="center"/>
      </w:pPr>
      <w:r w:rsidRPr="009F52F6">
        <w:t xml:space="preserve">средняя общеобразовательная школа №210 </w:t>
      </w:r>
    </w:p>
    <w:p w:rsidR="005B77FB" w:rsidRPr="005B77FB" w:rsidRDefault="005B77FB" w:rsidP="005B77FB">
      <w:pPr>
        <w:jc w:val="center"/>
        <w:rPr>
          <w:bCs/>
        </w:rPr>
      </w:pPr>
      <w:r w:rsidRPr="009F52F6">
        <w:rPr>
          <w:bCs/>
        </w:rPr>
        <w:t>Центрального района Санкт-Петербурга</w:t>
      </w:r>
    </w:p>
    <w:p w:rsidR="005B77FB" w:rsidRPr="005B77FB" w:rsidRDefault="005B77FB" w:rsidP="005B77FB">
      <w:pPr>
        <w:jc w:val="center"/>
        <w:rPr>
          <w:bCs/>
        </w:rPr>
      </w:pPr>
    </w:p>
    <w:p w:rsidR="005B77FB" w:rsidRPr="005B77FB" w:rsidRDefault="005B77FB" w:rsidP="005B77FB">
      <w:pPr>
        <w:jc w:val="center"/>
        <w:rPr>
          <w:bCs/>
        </w:rPr>
      </w:pPr>
    </w:p>
    <w:p w:rsidR="005B77FB" w:rsidRPr="005B77FB" w:rsidRDefault="005B77FB" w:rsidP="005B77FB">
      <w:pPr>
        <w:jc w:val="center"/>
        <w:rPr>
          <w:bCs/>
        </w:rPr>
      </w:pPr>
    </w:p>
    <w:p w:rsidR="005B77FB" w:rsidRPr="005B77FB" w:rsidRDefault="005B77FB" w:rsidP="005B77FB">
      <w:pPr>
        <w:jc w:val="center"/>
        <w:rPr>
          <w:bCs/>
        </w:rPr>
      </w:pPr>
    </w:p>
    <w:p w:rsidR="005B77FB" w:rsidRPr="005B77FB" w:rsidRDefault="005B77FB" w:rsidP="005B77FB">
      <w:pPr>
        <w:jc w:val="center"/>
        <w:rPr>
          <w:bCs/>
        </w:rPr>
      </w:pPr>
    </w:p>
    <w:p w:rsidR="005B77FB" w:rsidRPr="009F52F6" w:rsidRDefault="005B77FB" w:rsidP="005B77FB">
      <w:pPr>
        <w:rPr>
          <w:bCs/>
        </w:rPr>
      </w:pPr>
    </w:p>
    <w:p w:rsidR="005B77FB" w:rsidRPr="005B77FB" w:rsidRDefault="005B77FB" w:rsidP="005B77FB">
      <w:pPr>
        <w:jc w:val="center"/>
        <w:rPr>
          <w:bCs/>
        </w:rPr>
      </w:pPr>
    </w:p>
    <w:p w:rsidR="005B77FB" w:rsidRPr="005B77FB" w:rsidRDefault="005B77FB" w:rsidP="005B77FB">
      <w:pPr>
        <w:jc w:val="center"/>
        <w:rPr>
          <w:bCs/>
        </w:rPr>
      </w:pPr>
    </w:p>
    <w:p w:rsidR="005B77FB" w:rsidRPr="005B77FB" w:rsidRDefault="005B77FB" w:rsidP="005B77FB">
      <w:pPr>
        <w:jc w:val="center"/>
        <w:rPr>
          <w:bCs/>
        </w:rPr>
      </w:pPr>
    </w:p>
    <w:p w:rsidR="005B77FB" w:rsidRPr="005B77FB" w:rsidRDefault="005B77FB" w:rsidP="005B77FB">
      <w:pPr>
        <w:jc w:val="center"/>
        <w:rPr>
          <w:bCs/>
        </w:rPr>
      </w:pPr>
    </w:p>
    <w:p w:rsidR="005B77FB" w:rsidRDefault="005B77FB" w:rsidP="005B77FB">
      <w:pPr>
        <w:jc w:val="center"/>
        <w:rPr>
          <w:b/>
          <w:bCs/>
          <w:sz w:val="40"/>
          <w:szCs w:val="40"/>
        </w:rPr>
      </w:pPr>
      <w:r w:rsidRPr="009F52F6">
        <w:rPr>
          <w:b/>
          <w:bCs/>
          <w:sz w:val="40"/>
          <w:szCs w:val="40"/>
        </w:rPr>
        <w:t xml:space="preserve">Конспект урока по литературе </w:t>
      </w:r>
    </w:p>
    <w:p w:rsidR="005B77FB" w:rsidRPr="009F52F6" w:rsidRDefault="005B77FB" w:rsidP="005B77FB">
      <w:pPr>
        <w:jc w:val="center"/>
        <w:rPr>
          <w:b/>
          <w:bCs/>
          <w:sz w:val="40"/>
          <w:szCs w:val="40"/>
        </w:rPr>
      </w:pPr>
      <w:r w:rsidRPr="009F52F6">
        <w:rPr>
          <w:b/>
          <w:bCs/>
          <w:sz w:val="40"/>
          <w:szCs w:val="40"/>
        </w:rPr>
        <w:t>с использованием современных образовательных технологий</w:t>
      </w:r>
    </w:p>
    <w:p w:rsidR="005B77FB" w:rsidRPr="009F52F6" w:rsidRDefault="005B77FB" w:rsidP="005B77FB">
      <w:pPr>
        <w:jc w:val="center"/>
        <w:rPr>
          <w:b/>
          <w:bCs/>
          <w:sz w:val="40"/>
          <w:szCs w:val="40"/>
        </w:rPr>
      </w:pPr>
    </w:p>
    <w:p w:rsidR="005B77FB" w:rsidRPr="009F52F6" w:rsidRDefault="005B77FB" w:rsidP="005B77FB">
      <w:pPr>
        <w:jc w:val="center"/>
        <w:rPr>
          <w:b/>
          <w:bCs/>
          <w:sz w:val="40"/>
          <w:szCs w:val="40"/>
        </w:rPr>
      </w:pPr>
    </w:p>
    <w:p w:rsidR="005B77FB" w:rsidRPr="009F52F6" w:rsidRDefault="005B77FB" w:rsidP="005B77F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Тема – «</w:t>
      </w:r>
      <w:r w:rsidR="002A20DD">
        <w:rPr>
          <w:b/>
          <w:bCs/>
          <w:sz w:val="40"/>
          <w:szCs w:val="40"/>
        </w:rPr>
        <w:t>Образ камня в русской литературе, фольклоре и живописи»</w:t>
      </w:r>
    </w:p>
    <w:p w:rsidR="005B77FB" w:rsidRPr="009F52F6" w:rsidRDefault="005B77FB" w:rsidP="005B77FB">
      <w:pPr>
        <w:rPr>
          <w:b/>
          <w:bCs/>
          <w:sz w:val="32"/>
          <w:szCs w:val="32"/>
        </w:rPr>
      </w:pPr>
    </w:p>
    <w:p w:rsidR="005B77FB" w:rsidRDefault="005B77FB" w:rsidP="005B77FB">
      <w:pPr>
        <w:rPr>
          <w:bCs/>
        </w:rPr>
      </w:pPr>
    </w:p>
    <w:p w:rsidR="005B77FB" w:rsidRPr="0005768C" w:rsidRDefault="005B77FB" w:rsidP="005B77F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11</w:t>
      </w:r>
      <w:r w:rsidRPr="0005768C">
        <w:rPr>
          <w:b/>
          <w:bCs/>
          <w:sz w:val="40"/>
          <w:szCs w:val="40"/>
        </w:rPr>
        <w:t xml:space="preserve"> класс</w:t>
      </w:r>
    </w:p>
    <w:p w:rsidR="005B77FB" w:rsidRPr="0005768C" w:rsidRDefault="005B77FB" w:rsidP="005B77FB">
      <w:pPr>
        <w:jc w:val="center"/>
        <w:rPr>
          <w:bCs/>
          <w:sz w:val="40"/>
          <w:szCs w:val="40"/>
        </w:rPr>
      </w:pPr>
    </w:p>
    <w:p w:rsidR="005B77FB" w:rsidRDefault="005B77FB" w:rsidP="005B77FB">
      <w:pPr>
        <w:rPr>
          <w:bCs/>
        </w:rPr>
      </w:pPr>
    </w:p>
    <w:p w:rsidR="005B77FB" w:rsidRDefault="005B77FB" w:rsidP="005B77FB">
      <w:pPr>
        <w:jc w:val="center"/>
        <w:rPr>
          <w:bCs/>
        </w:rPr>
      </w:pPr>
    </w:p>
    <w:p w:rsidR="005B77FB" w:rsidRDefault="005B77FB" w:rsidP="005B77FB">
      <w:pPr>
        <w:jc w:val="center"/>
        <w:rPr>
          <w:bCs/>
        </w:rPr>
      </w:pPr>
    </w:p>
    <w:p w:rsidR="005B77FB" w:rsidRDefault="005B77FB" w:rsidP="005B77FB">
      <w:pPr>
        <w:jc w:val="center"/>
        <w:rPr>
          <w:bCs/>
        </w:rPr>
      </w:pPr>
    </w:p>
    <w:p w:rsidR="005B77FB" w:rsidRDefault="005B77FB" w:rsidP="005B77FB">
      <w:pPr>
        <w:jc w:val="right"/>
        <w:rPr>
          <w:bCs/>
        </w:rPr>
      </w:pPr>
      <w:r>
        <w:rPr>
          <w:bCs/>
        </w:rPr>
        <w:t>Подготовила</w:t>
      </w:r>
    </w:p>
    <w:p w:rsidR="005B77FB" w:rsidRDefault="005B77FB" w:rsidP="005B77FB">
      <w:pPr>
        <w:jc w:val="right"/>
        <w:rPr>
          <w:bCs/>
        </w:rPr>
      </w:pPr>
      <w:r>
        <w:rPr>
          <w:bCs/>
        </w:rPr>
        <w:t>учитель русского языка и литературы</w:t>
      </w:r>
    </w:p>
    <w:p w:rsidR="005B77FB" w:rsidRDefault="005B77FB" w:rsidP="005B77FB">
      <w:pPr>
        <w:jc w:val="right"/>
        <w:rPr>
          <w:bCs/>
        </w:rPr>
      </w:pPr>
      <w:proofErr w:type="spellStart"/>
      <w:r>
        <w:rPr>
          <w:bCs/>
        </w:rPr>
        <w:t>Гулимова</w:t>
      </w:r>
      <w:proofErr w:type="spellEnd"/>
      <w:r>
        <w:rPr>
          <w:bCs/>
        </w:rPr>
        <w:t xml:space="preserve"> Т.О.</w:t>
      </w:r>
    </w:p>
    <w:p w:rsidR="005B77FB" w:rsidRDefault="005B77FB" w:rsidP="005B77FB">
      <w:pPr>
        <w:jc w:val="right"/>
        <w:rPr>
          <w:bCs/>
        </w:rPr>
      </w:pPr>
    </w:p>
    <w:p w:rsidR="005B77FB" w:rsidRDefault="005B77FB" w:rsidP="005B77FB">
      <w:pPr>
        <w:jc w:val="center"/>
        <w:rPr>
          <w:bCs/>
        </w:rPr>
      </w:pPr>
    </w:p>
    <w:p w:rsidR="005B77FB" w:rsidRDefault="005B77FB" w:rsidP="005B77FB">
      <w:pPr>
        <w:jc w:val="center"/>
        <w:rPr>
          <w:bCs/>
        </w:rPr>
      </w:pPr>
    </w:p>
    <w:p w:rsidR="005B77FB" w:rsidRDefault="005B77FB" w:rsidP="005B77FB">
      <w:pPr>
        <w:jc w:val="center"/>
        <w:rPr>
          <w:bCs/>
        </w:rPr>
      </w:pPr>
    </w:p>
    <w:p w:rsidR="005B77FB" w:rsidRDefault="005B77FB" w:rsidP="005B77FB">
      <w:pPr>
        <w:jc w:val="center"/>
        <w:rPr>
          <w:bCs/>
        </w:rPr>
      </w:pPr>
    </w:p>
    <w:p w:rsidR="005B77FB" w:rsidRDefault="005B77FB" w:rsidP="005B77FB">
      <w:pPr>
        <w:jc w:val="center"/>
        <w:rPr>
          <w:bCs/>
        </w:rPr>
      </w:pPr>
    </w:p>
    <w:p w:rsidR="00524270" w:rsidRDefault="00524270" w:rsidP="005B77FB">
      <w:pPr>
        <w:jc w:val="center"/>
        <w:rPr>
          <w:bCs/>
        </w:rPr>
      </w:pPr>
    </w:p>
    <w:p w:rsidR="00524270" w:rsidRDefault="00524270" w:rsidP="005B77FB">
      <w:pPr>
        <w:jc w:val="center"/>
        <w:rPr>
          <w:bCs/>
        </w:rPr>
      </w:pPr>
    </w:p>
    <w:p w:rsidR="00524270" w:rsidRDefault="00524270" w:rsidP="005B77FB">
      <w:pPr>
        <w:jc w:val="center"/>
        <w:rPr>
          <w:bCs/>
        </w:rPr>
      </w:pPr>
    </w:p>
    <w:p w:rsidR="005B77FB" w:rsidRDefault="005B77FB" w:rsidP="005B77FB">
      <w:pPr>
        <w:rPr>
          <w:bCs/>
        </w:rPr>
      </w:pPr>
    </w:p>
    <w:p w:rsidR="005B77FB" w:rsidRDefault="005B77FB" w:rsidP="005B77FB">
      <w:pPr>
        <w:rPr>
          <w:bCs/>
        </w:rPr>
      </w:pPr>
    </w:p>
    <w:p w:rsidR="005B77FB" w:rsidRDefault="005B77FB" w:rsidP="005B77FB">
      <w:pPr>
        <w:jc w:val="center"/>
        <w:rPr>
          <w:bCs/>
        </w:rPr>
      </w:pPr>
      <w:r>
        <w:rPr>
          <w:bCs/>
        </w:rPr>
        <w:t>Санкт-Петербург</w:t>
      </w:r>
    </w:p>
    <w:p w:rsidR="005B77FB" w:rsidRDefault="00220BD1" w:rsidP="005B77FB">
      <w:pPr>
        <w:jc w:val="center"/>
        <w:rPr>
          <w:bCs/>
        </w:rPr>
      </w:pPr>
      <w:r>
        <w:rPr>
          <w:bCs/>
        </w:rPr>
        <w:t>2016</w:t>
      </w:r>
    </w:p>
    <w:p w:rsidR="00524270" w:rsidRDefault="00524270" w:rsidP="00524270">
      <w:pPr>
        <w:rPr>
          <w:bCs/>
        </w:rPr>
      </w:pPr>
    </w:p>
    <w:p w:rsidR="005B77FB" w:rsidRPr="005B77FB" w:rsidRDefault="005B77FB" w:rsidP="005B77FB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B77FB">
        <w:rPr>
          <w:rFonts w:eastAsiaTheme="minorHAnsi"/>
          <w:b/>
          <w:sz w:val="28"/>
          <w:szCs w:val="28"/>
          <w:lang w:eastAsia="en-US"/>
        </w:rPr>
        <w:t>Урок литературы</w:t>
      </w:r>
    </w:p>
    <w:p w:rsidR="005B77FB" w:rsidRPr="005B77FB" w:rsidRDefault="005B77FB" w:rsidP="005B77FB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11</w:t>
      </w:r>
      <w:r w:rsidRPr="005B77FB">
        <w:rPr>
          <w:rFonts w:eastAsiaTheme="minorHAnsi"/>
          <w:b/>
          <w:sz w:val="28"/>
          <w:szCs w:val="28"/>
          <w:lang w:eastAsia="en-US"/>
        </w:rPr>
        <w:t xml:space="preserve"> класс</w:t>
      </w:r>
    </w:p>
    <w:p w:rsidR="005B77FB" w:rsidRPr="005B77FB" w:rsidRDefault="005B77FB" w:rsidP="005B77FB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B77FB">
        <w:rPr>
          <w:rFonts w:eastAsiaTheme="minorHAnsi"/>
          <w:b/>
          <w:sz w:val="28"/>
          <w:szCs w:val="28"/>
          <w:lang w:eastAsia="en-US"/>
        </w:rPr>
        <w:t>с использованием современных образовательных технологий</w:t>
      </w:r>
    </w:p>
    <w:p w:rsidR="005B77FB" w:rsidRPr="005B77FB" w:rsidRDefault="005B77FB" w:rsidP="005B77FB">
      <w:pPr>
        <w:jc w:val="center"/>
        <w:rPr>
          <w:b/>
          <w:bCs/>
          <w:sz w:val="28"/>
          <w:szCs w:val="28"/>
        </w:rPr>
      </w:pPr>
      <w:r w:rsidRPr="005B77FB">
        <w:rPr>
          <w:b/>
          <w:bCs/>
          <w:sz w:val="28"/>
          <w:szCs w:val="28"/>
        </w:rPr>
        <w:t>«</w:t>
      </w:r>
      <w:r w:rsidR="002A20DD">
        <w:rPr>
          <w:b/>
          <w:bCs/>
          <w:sz w:val="28"/>
          <w:szCs w:val="28"/>
        </w:rPr>
        <w:t>Образ камня в русской литературе, фольклоре и живописи»</w:t>
      </w:r>
    </w:p>
    <w:p w:rsidR="005B77FB" w:rsidRPr="005B77FB" w:rsidRDefault="005B77FB" w:rsidP="005B77FB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B77FB" w:rsidRPr="005B77FB" w:rsidRDefault="005B77FB" w:rsidP="005B77FB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5B77FB">
        <w:rPr>
          <w:rFonts w:eastAsiaTheme="minorHAnsi"/>
          <w:b/>
          <w:sz w:val="28"/>
          <w:szCs w:val="28"/>
          <w:lang w:eastAsia="en-US"/>
        </w:rPr>
        <w:t>Гулимова</w:t>
      </w:r>
      <w:proofErr w:type="spellEnd"/>
      <w:r w:rsidRPr="005B77FB">
        <w:rPr>
          <w:rFonts w:eastAsiaTheme="minorHAnsi"/>
          <w:b/>
          <w:sz w:val="28"/>
          <w:szCs w:val="28"/>
          <w:lang w:eastAsia="en-US"/>
        </w:rPr>
        <w:t xml:space="preserve"> Татьяна Олеговна</w:t>
      </w:r>
    </w:p>
    <w:p w:rsidR="005B77FB" w:rsidRPr="005B77FB" w:rsidRDefault="005B77FB" w:rsidP="005B77FB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B77FB">
        <w:rPr>
          <w:rFonts w:eastAsiaTheme="minorHAnsi"/>
          <w:b/>
          <w:sz w:val="28"/>
          <w:szCs w:val="28"/>
          <w:lang w:eastAsia="en-US"/>
        </w:rPr>
        <w:t>учитель ГБОУ СОШ № 210</w:t>
      </w:r>
    </w:p>
    <w:p w:rsidR="005B77FB" w:rsidRPr="005B77FB" w:rsidRDefault="005B77FB" w:rsidP="005B77FB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B77FB">
        <w:rPr>
          <w:rFonts w:eastAsiaTheme="minorHAnsi"/>
          <w:b/>
          <w:sz w:val="28"/>
          <w:szCs w:val="28"/>
          <w:lang w:eastAsia="en-US"/>
        </w:rPr>
        <w:t>Санкт-Петербург</w:t>
      </w:r>
    </w:p>
    <w:p w:rsidR="005B77FB" w:rsidRPr="005B77FB" w:rsidRDefault="005B77FB" w:rsidP="005B77FB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B77FB" w:rsidRPr="005B77FB" w:rsidRDefault="005B77FB" w:rsidP="005B77FB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5B77FB">
        <w:rPr>
          <w:rFonts w:eastAsiaTheme="minorHAnsi"/>
          <w:b/>
          <w:sz w:val="28"/>
          <w:szCs w:val="28"/>
          <w:lang w:eastAsia="en-US"/>
        </w:rPr>
        <w:t>Задачи урока:</w:t>
      </w:r>
    </w:p>
    <w:p w:rsidR="005B77FB" w:rsidRPr="005B77FB" w:rsidRDefault="005B77FB" w:rsidP="005B77FB">
      <w:pPr>
        <w:spacing w:after="200" w:line="276" w:lineRule="auto"/>
        <w:rPr>
          <w:rFonts w:eastAsiaTheme="minorHAnsi"/>
          <w:u w:val="single"/>
          <w:lang w:eastAsia="en-US"/>
        </w:rPr>
      </w:pPr>
      <w:r w:rsidRPr="005B77FB">
        <w:rPr>
          <w:rFonts w:eastAsiaTheme="minorHAnsi"/>
          <w:u w:val="single"/>
          <w:lang w:eastAsia="en-US"/>
        </w:rPr>
        <w:t>Личностные</w:t>
      </w:r>
    </w:p>
    <w:p w:rsidR="005B77FB" w:rsidRPr="005B77FB" w:rsidRDefault="005B77FB" w:rsidP="005B77F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5B77FB">
        <w:rPr>
          <w:rFonts w:eastAsiaTheme="minorHAnsi"/>
          <w:lang w:eastAsia="en-US"/>
        </w:rPr>
        <w:t>совершенствование духовно- нравственных качеств, уважительного отношения к русской литературе;</w:t>
      </w:r>
    </w:p>
    <w:p w:rsidR="005B77FB" w:rsidRPr="005B77FB" w:rsidRDefault="005B77FB" w:rsidP="005B77F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5B77FB">
        <w:rPr>
          <w:rFonts w:eastAsiaTheme="minorHAnsi"/>
          <w:lang w:eastAsia="en-US"/>
        </w:rPr>
        <w:t>совершенствование умения решать познавательные задачи с помощью различных источников информации.</w:t>
      </w:r>
    </w:p>
    <w:p w:rsidR="005B77FB" w:rsidRPr="005B77FB" w:rsidRDefault="005B77FB" w:rsidP="005B77FB">
      <w:pPr>
        <w:spacing w:after="200" w:line="276" w:lineRule="auto"/>
        <w:jc w:val="both"/>
        <w:rPr>
          <w:rFonts w:eastAsiaTheme="minorHAnsi"/>
          <w:u w:val="single"/>
          <w:lang w:eastAsia="en-US"/>
        </w:rPr>
      </w:pPr>
      <w:proofErr w:type="spellStart"/>
      <w:r w:rsidRPr="005B77FB">
        <w:rPr>
          <w:rFonts w:eastAsiaTheme="minorHAnsi"/>
          <w:u w:val="single"/>
          <w:lang w:eastAsia="en-US"/>
        </w:rPr>
        <w:t>Метапредметные</w:t>
      </w:r>
      <w:proofErr w:type="spellEnd"/>
    </w:p>
    <w:p w:rsidR="005B77FB" w:rsidRPr="005B77FB" w:rsidRDefault="005B77FB" w:rsidP="005B77F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5B77FB">
        <w:rPr>
          <w:rFonts w:eastAsiaTheme="minorHAnsi"/>
          <w:lang w:eastAsia="en-US"/>
        </w:rPr>
        <w:t>развивать умение понимать проблему, выдвигать гипотезу;</w:t>
      </w:r>
    </w:p>
    <w:p w:rsidR="005B77FB" w:rsidRPr="005B77FB" w:rsidRDefault="005B77FB" w:rsidP="005B77F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5B77FB">
        <w:rPr>
          <w:rFonts w:eastAsiaTheme="minorHAnsi"/>
          <w:lang w:eastAsia="en-US"/>
        </w:rPr>
        <w:t>развивать умение подбирать материал для аргументации собственной позиции, формулировать выводы;</w:t>
      </w:r>
    </w:p>
    <w:p w:rsidR="005B77FB" w:rsidRPr="005B77FB" w:rsidRDefault="005B77FB" w:rsidP="005B77F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5B77FB">
        <w:rPr>
          <w:rFonts w:eastAsiaTheme="minorHAnsi"/>
          <w:lang w:eastAsia="en-US"/>
        </w:rPr>
        <w:t>развивать умение работать с разными источниками информации.</w:t>
      </w:r>
    </w:p>
    <w:p w:rsidR="005B77FB" w:rsidRPr="005B77FB" w:rsidRDefault="005B77FB" w:rsidP="005B77FB">
      <w:pPr>
        <w:spacing w:after="200" w:line="276" w:lineRule="auto"/>
        <w:jc w:val="both"/>
        <w:rPr>
          <w:rFonts w:eastAsiaTheme="minorHAnsi"/>
          <w:u w:val="single"/>
          <w:lang w:eastAsia="en-US"/>
        </w:rPr>
      </w:pPr>
      <w:r w:rsidRPr="005B77FB">
        <w:rPr>
          <w:rFonts w:eastAsiaTheme="minorHAnsi"/>
          <w:u w:val="single"/>
          <w:lang w:eastAsia="en-US"/>
        </w:rPr>
        <w:t>Предметные</w:t>
      </w:r>
    </w:p>
    <w:p w:rsidR="005B77FB" w:rsidRPr="005B77FB" w:rsidRDefault="005B77FB" w:rsidP="005B77F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5B77FB">
        <w:rPr>
          <w:rFonts w:eastAsiaTheme="minorHAnsi"/>
          <w:lang w:eastAsia="en-US"/>
        </w:rPr>
        <w:t>развивать умение понимать связь литературных произведений с эпохой их написания, выявлять заложенные в произведении вневременные нравственные ценности и их современное звучание;</w:t>
      </w:r>
    </w:p>
    <w:p w:rsidR="005B77FB" w:rsidRPr="005B77FB" w:rsidRDefault="005B77FB" w:rsidP="005B77F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5B77FB">
        <w:rPr>
          <w:rFonts w:eastAsiaTheme="minorHAnsi"/>
          <w:lang w:eastAsia="en-US"/>
        </w:rPr>
        <w:t>развивать умение анализировать литературное произведение, определять его принадлежность к одному из литературных родов и жанров;</w:t>
      </w:r>
    </w:p>
    <w:p w:rsidR="005B77FB" w:rsidRPr="005B77FB" w:rsidRDefault="005B77FB" w:rsidP="005B77F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5B77FB">
        <w:rPr>
          <w:rFonts w:eastAsiaTheme="minorHAnsi"/>
          <w:lang w:eastAsia="en-US"/>
        </w:rPr>
        <w:t>развивать умение понимать и формулировать тему и идею произведения, нравственный пафос произведения;</w:t>
      </w:r>
    </w:p>
    <w:p w:rsidR="005B77FB" w:rsidRPr="005B77FB" w:rsidRDefault="005B77FB" w:rsidP="005B77F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сравнивать стихотворения разных поэтов</w:t>
      </w:r>
      <w:r w:rsidRPr="005B77FB">
        <w:rPr>
          <w:rFonts w:eastAsiaTheme="minorHAnsi"/>
          <w:lang w:eastAsia="en-US"/>
        </w:rPr>
        <w:t>;</w:t>
      </w:r>
    </w:p>
    <w:p w:rsidR="005B77FB" w:rsidRPr="005B77FB" w:rsidRDefault="005B77FB" w:rsidP="005B77F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5B77FB">
        <w:rPr>
          <w:rFonts w:eastAsiaTheme="minorHAnsi"/>
          <w:lang w:eastAsia="en-US"/>
        </w:rPr>
        <w:t>закрепление умения определять элементы сюжета произведения, роль изобразительно-выразительных средств языка;</w:t>
      </w:r>
    </w:p>
    <w:p w:rsidR="005B77FB" w:rsidRPr="005B77FB" w:rsidRDefault="005B77FB" w:rsidP="005B77F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5B77FB">
        <w:rPr>
          <w:rFonts w:eastAsiaTheme="minorHAnsi"/>
          <w:lang w:eastAsia="en-US"/>
        </w:rPr>
        <w:t>закрепление умения понимать авторскую позицию и формулировать свою позицию по отношению к ней;</w:t>
      </w:r>
    </w:p>
    <w:p w:rsidR="005B77FB" w:rsidRPr="005B77FB" w:rsidRDefault="005B77FB" w:rsidP="005B77F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5B77FB">
        <w:rPr>
          <w:rFonts w:eastAsiaTheme="minorHAnsi"/>
          <w:lang w:eastAsia="en-US"/>
        </w:rPr>
        <w:t>закрепление навыка отвечать на вопросы по прочитанному тексту, вести диалог</w:t>
      </w:r>
    </w:p>
    <w:p w:rsidR="009B3601" w:rsidRPr="00524270" w:rsidRDefault="005B77FB" w:rsidP="005B77F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5B77FB">
        <w:rPr>
          <w:rFonts w:eastAsiaTheme="minorHAnsi"/>
          <w:lang w:eastAsia="en-US"/>
        </w:rPr>
        <w:t>закрепление умения писать сочинение, связанное с проблематикой изученного произведения.</w:t>
      </w:r>
    </w:p>
    <w:p w:rsidR="005B77FB" w:rsidRDefault="005B77FB" w:rsidP="005B77FB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B77FB">
        <w:rPr>
          <w:rFonts w:eastAsiaTheme="minorHAnsi"/>
          <w:b/>
          <w:sz w:val="28"/>
          <w:szCs w:val="28"/>
          <w:lang w:eastAsia="en-US"/>
        </w:rPr>
        <w:lastRenderedPageBreak/>
        <w:t>Ход урока</w:t>
      </w:r>
    </w:p>
    <w:p w:rsidR="009B3601" w:rsidRDefault="009B3601" w:rsidP="005B77FB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B3601" w:rsidRPr="00524270" w:rsidRDefault="009B3601" w:rsidP="009B3601">
      <w:pPr>
        <w:pStyle w:val="a3"/>
        <w:numPr>
          <w:ilvl w:val="0"/>
          <w:numId w:val="4"/>
        </w:num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524270">
        <w:rPr>
          <w:rFonts w:eastAsiaTheme="minorHAnsi"/>
          <w:b/>
          <w:sz w:val="28"/>
          <w:szCs w:val="28"/>
          <w:lang w:eastAsia="en-US"/>
        </w:rPr>
        <w:t>Организационный момент</w:t>
      </w:r>
    </w:p>
    <w:p w:rsidR="009B3601" w:rsidRDefault="009B3601" w:rsidP="009B3601">
      <w:pPr>
        <w:pStyle w:val="a3"/>
        <w:numPr>
          <w:ilvl w:val="0"/>
          <w:numId w:val="4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24270">
        <w:rPr>
          <w:rFonts w:eastAsiaTheme="minorHAnsi"/>
          <w:b/>
          <w:sz w:val="28"/>
          <w:szCs w:val="28"/>
          <w:lang w:eastAsia="en-US"/>
        </w:rPr>
        <w:t>Постановка цели урока</w:t>
      </w:r>
      <w:r w:rsidR="00F470BB" w:rsidRPr="00524270">
        <w:rPr>
          <w:rFonts w:eastAsiaTheme="minorHAnsi"/>
          <w:b/>
          <w:sz w:val="28"/>
          <w:szCs w:val="28"/>
          <w:lang w:eastAsia="en-US"/>
        </w:rPr>
        <w:t>.</w:t>
      </w:r>
      <w:r w:rsidR="00F470BB">
        <w:rPr>
          <w:rFonts w:eastAsiaTheme="minorHAnsi"/>
          <w:sz w:val="28"/>
          <w:szCs w:val="28"/>
          <w:lang w:eastAsia="en-US"/>
        </w:rPr>
        <w:t xml:space="preserve"> </w:t>
      </w:r>
      <w:r w:rsidR="00F470BB" w:rsidRPr="00D670C3">
        <w:rPr>
          <w:rFonts w:eastAsiaTheme="minorHAnsi"/>
          <w:b/>
          <w:sz w:val="28"/>
          <w:szCs w:val="28"/>
          <w:lang w:eastAsia="en-US"/>
        </w:rPr>
        <w:t>Слайд 1</w:t>
      </w:r>
    </w:p>
    <w:p w:rsidR="009B3601" w:rsidRDefault="009B3601" w:rsidP="009B3601">
      <w:pPr>
        <w:pStyle w:val="a3"/>
        <w:spacing w:after="200" w:line="276" w:lineRule="auto"/>
        <w:jc w:val="both"/>
        <w:rPr>
          <w:rFonts w:eastAsiaTheme="minorHAnsi"/>
          <w:lang w:eastAsia="en-US"/>
        </w:rPr>
      </w:pPr>
      <w:r w:rsidRPr="009B3601">
        <w:rPr>
          <w:rFonts w:eastAsiaTheme="minorHAnsi"/>
          <w:lang w:eastAsia="en-US"/>
        </w:rPr>
        <w:t>- В литературе</w:t>
      </w:r>
      <w:r>
        <w:rPr>
          <w:rFonts w:eastAsiaTheme="minorHAnsi"/>
          <w:lang w:eastAsia="en-US"/>
        </w:rPr>
        <w:t xml:space="preserve"> есть сквозные образы, которые объединяют произведения разных авторов и разных эпох. Выявляя эти образы, читатель понимает, что существует связь времён. Безусловно, у разных авторов один и тот же образ преломляется по-своему. Таким образом, становятся понятны разные грани, смыслы образа, что даёт возможность увидеть мир более разнообразным. Так, например, в литературе, фольклоре</w:t>
      </w:r>
      <w:r w:rsidR="00F470BB">
        <w:rPr>
          <w:rFonts w:eastAsiaTheme="minorHAnsi"/>
          <w:lang w:eastAsia="en-US"/>
        </w:rPr>
        <w:t xml:space="preserve"> и живописи используется образ камня.</w:t>
      </w:r>
    </w:p>
    <w:p w:rsidR="008F29C2" w:rsidRDefault="00D670C3" w:rsidP="00D670C3">
      <w:pPr>
        <w:pStyle w:val="a3"/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8F29C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Подберите ассоциации к слову камень</w:t>
      </w:r>
      <w:proofErr w:type="gramStart"/>
      <w:r>
        <w:rPr>
          <w:rFonts w:eastAsiaTheme="minorHAnsi"/>
          <w:lang w:eastAsia="en-US"/>
        </w:rPr>
        <w:t>.</w:t>
      </w:r>
      <w:proofErr w:type="gramEnd"/>
      <w:r>
        <w:rPr>
          <w:rFonts w:eastAsiaTheme="minorHAnsi"/>
          <w:lang w:eastAsia="en-US"/>
        </w:rPr>
        <w:t xml:space="preserve"> (</w:t>
      </w:r>
      <w:proofErr w:type="gramStart"/>
      <w:r>
        <w:rPr>
          <w:rFonts w:eastAsiaTheme="minorHAnsi"/>
          <w:lang w:eastAsia="en-US"/>
        </w:rPr>
        <w:t>р</w:t>
      </w:r>
      <w:proofErr w:type="gramEnd"/>
      <w:r>
        <w:rPr>
          <w:rFonts w:eastAsiaTheme="minorHAnsi"/>
          <w:lang w:eastAsia="en-US"/>
        </w:rPr>
        <w:t>абота в парах)</w:t>
      </w:r>
    </w:p>
    <w:p w:rsidR="00D670C3" w:rsidRDefault="008F29C2" w:rsidP="00D670C3">
      <w:pPr>
        <w:pStyle w:val="a3"/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 За</w:t>
      </w:r>
      <w:r w:rsidR="00E01C3F">
        <w:rPr>
          <w:rFonts w:eastAsiaTheme="minorHAnsi"/>
          <w:lang w:eastAsia="en-US"/>
        </w:rPr>
        <w:t>пишите их в таблицу (3 столбика)</w:t>
      </w:r>
    </w:p>
    <w:p w:rsidR="00E01C3F" w:rsidRDefault="00E01C3F" w:rsidP="00D670C3">
      <w:pPr>
        <w:pStyle w:val="a3"/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Во втором столбике запишите те слова, которые вы услышите от других учеников.</w:t>
      </w:r>
    </w:p>
    <w:p w:rsidR="00D670C3" w:rsidRDefault="00D670C3" w:rsidP="00D670C3">
      <w:pPr>
        <w:spacing w:after="200" w:line="276" w:lineRule="auto"/>
        <w:jc w:val="both"/>
        <w:rPr>
          <w:b/>
          <w:sz w:val="28"/>
          <w:szCs w:val="28"/>
        </w:rPr>
      </w:pPr>
      <w:r>
        <w:rPr>
          <w:rFonts w:eastAsiaTheme="minorHAnsi"/>
          <w:lang w:eastAsia="en-US"/>
        </w:rPr>
        <w:t xml:space="preserve">      </w:t>
      </w:r>
      <w:r w:rsidRPr="00D670C3">
        <w:rPr>
          <w:rFonts w:eastAsiaTheme="minorHAnsi"/>
          <w:b/>
          <w:sz w:val="28"/>
          <w:szCs w:val="28"/>
          <w:lang w:eastAsia="en-US"/>
        </w:rPr>
        <w:t xml:space="preserve"> 3. </w:t>
      </w:r>
      <w:r w:rsidRPr="00D670C3">
        <w:rPr>
          <w:b/>
          <w:sz w:val="28"/>
          <w:szCs w:val="28"/>
        </w:rPr>
        <w:t>Фразеологизм «камень преткновения»</w:t>
      </w:r>
      <w:r>
        <w:rPr>
          <w:b/>
          <w:sz w:val="28"/>
          <w:szCs w:val="28"/>
        </w:rPr>
        <w:t>.</w:t>
      </w:r>
    </w:p>
    <w:p w:rsidR="008F29C2" w:rsidRPr="008F29C2" w:rsidRDefault="008F29C2" w:rsidP="00D670C3">
      <w:pPr>
        <w:spacing w:after="200" w:line="276" w:lineRule="auto"/>
        <w:jc w:val="both"/>
        <w:rPr>
          <w:rFonts w:eastAsiaTheme="minorHAnsi"/>
          <w:lang w:eastAsia="en-US"/>
        </w:rPr>
      </w:pPr>
      <w:r w:rsidRPr="008F29C2">
        <w:t xml:space="preserve">- Особая роль </w:t>
      </w:r>
      <w:r>
        <w:t>образа камня отражена и в языке, в частности во фразеологизмах.</w:t>
      </w:r>
    </w:p>
    <w:p w:rsidR="00D670C3" w:rsidRDefault="00D670C3" w:rsidP="00D670C3">
      <w:pPr>
        <w:pStyle w:val="a3"/>
        <w:spacing w:before="100" w:beforeAutospacing="1" w:after="100" w:afterAutospacing="1"/>
        <w:ind w:left="644"/>
        <w:jc w:val="both"/>
      </w:pPr>
      <w:r>
        <w:t>Камень преткновения  — крылатое выражение, обозначающее препятствие на пути к достижению какой-то цели или решению какой-либо задачи.</w:t>
      </w:r>
    </w:p>
    <w:p w:rsidR="00D670C3" w:rsidRDefault="00D670C3" w:rsidP="00D670C3">
      <w:pPr>
        <w:pStyle w:val="a3"/>
        <w:spacing w:before="100" w:beforeAutospacing="1" w:after="100" w:afterAutospacing="1"/>
        <w:ind w:left="644"/>
        <w:jc w:val="both"/>
      </w:pPr>
    </w:p>
    <w:p w:rsidR="000A3135" w:rsidRDefault="00D670C3" w:rsidP="00D670C3">
      <w:pPr>
        <w:pStyle w:val="a3"/>
        <w:spacing w:before="100" w:beforeAutospacing="1" w:after="100" w:afterAutospacing="1"/>
        <w:ind w:left="644"/>
        <w:jc w:val="both"/>
      </w:pPr>
      <w:r>
        <w:t xml:space="preserve">Первоначально выражение </w:t>
      </w:r>
      <w:r w:rsidR="008F29C2">
        <w:t>«</w:t>
      </w:r>
      <w:r>
        <w:t>камень преткновения</w:t>
      </w:r>
      <w:r w:rsidR="008F29C2">
        <w:t>»</w:t>
      </w:r>
      <w:r>
        <w:t xml:space="preserve"> встречается в Ветхом Завете в Книге пророка Исаии, где Бог говорит о себе: « будет Он освящением и камнем преткновения, и скалою соблазна для обоих домов Израиля</w:t>
      </w:r>
      <w:r w:rsidR="008F29C2">
        <w:t>.</w:t>
      </w:r>
    </w:p>
    <w:p w:rsidR="008F29C2" w:rsidRDefault="008F29C2" w:rsidP="00D670C3">
      <w:pPr>
        <w:pStyle w:val="a3"/>
        <w:spacing w:before="100" w:beforeAutospacing="1" w:after="100" w:afterAutospacing="1"/>
        <w:ind w:left="644"/>
        <w:jc w:val="both"/>
      </w:pPr>
    </w:p>
    <w:p w:rsidR="008F29C2" w:rsidRDefault="008F29C2" w:rsidP="00D670C3">
      <w:pPr>
        <w:pStyle w:val="a3"/>
        <w:spacing w:before="100" w:beforeAutospacing="1" w:after="100" w:afterAutospacing="1"/>
        <w:ind w:left="644"/>
        <w:jc w:val="both"/>
      </w:pPr>
      <w:r>
        <w:t>- Какие ещё фразеологизмы со словом «камень» вы знаете?</w:t>
      </w:r>
    </w:p>
    <w:p w:rsidR="008F29C2" w:rsidRPr="00D670C3" w:rsidRDefault="008F29C2" w:rsidP="00D670C3">
      <w:pPr>
        <w:pStyle w:val="a3"/>
        <w:spacing w:before="100" w:beforeAutospacing="1" w:after="100" w:afterAutospacing="1"/>
        <w:ind w:left="644"/>
        <w:jc w:val="both"/>
      </w:pPr>
      <w:r>
        <w:t>(бросить камень, камень на сердце, философский камень, камня на камне не оставить, камень за пазухой, краеугольный камень, нашла коса на камень)</w:t>
      </w:r>
    </w:p>
    <w:p w:rsidR="000A3135" w:rsidRPr="00524270" w:rsidRDefault="00D670C3" w:rsidP="000A3135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4</w:t>
      </w:r>
      <w:r w:rsidR="000A3135" w:rsidRPr="000A3135">
        <w:rPr>
          <w:rFonts w:eastAsiaTheme="minorHAnsi"/>
          <w:b/>
          <w:sz w:val="28"/>
          <w:szCs w:val="28"/>
          <w:lang w:eastAsia="en-US"/>
        </w:rPr>
        <w:t>.</w:t>
      </w:r>
      <w:r w:rsidR="000A3135">
        <w:rPr>
          <w:rFonts w:eastAsiaTheme="minorHAnsi"/>
          <w:lang w:eastAsia="en-US"/>
        </w:rPr>
        <w:t xml:space="preserve"> </w:t>
      </w:r>
      <w:r w:rsidR="000A3135" w:rsidRPr="00524270">
        <w:rPr>
          <w:rFonts w:eastAsiaTheme="minorHAnsi"/>
          <w:b/>
          <w:sz w:val="28"/>
          <w:szCs w:val="28"/>
          <w:lang w:eastAsia="en-US"/>
        </w:rPr>
        <w:t>Образ камня в фольклоре.</w:t>
      </w:r>
    </w:p>
    <w:p w:rsidR="000A3135" w:rsidRPr="00341D5B" w:rsidRDefault="000A3135" w:rsidP="000A3135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670C3">
        <w:rPr>
          <w:rFonts w:eastAsiaTheme="minorHAnsi"/>
          <w:sz w:val="28"/>
          <w:szCs w:val="28"/>
          <w:u w:val="single"/>
          <w:lang w:eastAsia="en-US"/>
        </w:rPr>
        <w:t>Сообщение ученика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0A3135" w:rsidRDefault="000A3135" w:rsidP="000A3135">
      <w:pPr>
        <w:spacing w:before="100" w:beforeAutospacing="1" w:after="100" w:afterAutospacing="1"/>
        <w:jc w:val="both"/>
      </w:pPr>
      <w:r>
        <w:t xml:space="preserve">      </w:t>
      </w:r>
      <w:r w:rsidR="00B817D6">
        <w:rPr>
          <w:b/>
        </w:rPr>
        <w:t>Слайд 3</w:t>
      </w:r>
      <w:r>
        <w:t xml:space="preserve">. </w:t>
      </w:r>
      <w:r w:rsidRPr="00341D5B">
        <w:t xml:space="preserve">У восточных славян широко известно почитание священных </w:t>
      </w:r>
      <w:r w:rsidRPr="008F29C2">
        <w:rPr>
          <w:sz w:val="18"/>
          <w:szCs w:val="18"/>
        </w:rPr>
        <w:t>КАМНЕЙ</w:t>
      </w:r>
      <w:r w:rsidRPr="00341D5B">
        <w:t>, особенн</w:t>
      </w:r>
      <w:r>
        <w:t>о характерное для Белоруссии и р</w:t>
      </w:r>
      <w:r w:rsidRPr="00341D5B">
        <w:t>усского Севера. Почитаемые камни ча</w:t>
      </w:r>
      <w:r>
        <w:t xml:space="preserve">сто находятся рядом с остатками </w:t>
      </w:r>
      <w:r w:rsidRPr="00524270">
        <w:t>языческих святилищ</w:t>
      </w:r>
      <w:r w:rsidRPr="00341D5B">
        <w:t xml:space="preserve">. </w:t>
      </w:r>
    </w:p>
    <w:p w:rsidR="000A3135" w:rsidRPr="00341D5B" w:rsidRDefault="000A3135" w:rsidP="000A3135">
      <w:pPr>
        <w:spacing w:before="100" w:beforeAutospacing="1" w:after="100" w:afterAutospacing="1"/>
        <w:jc w:val="both"/>
      </w:pPr>
      <w:r>
        <w:t xml:space="preserve">      </w:t>
      </w:r>
      <w:r w:rsidRPr="00341D5B">
        <w:t xml:space="preserve">Священными Камнями, как правило, были необработанные валуны, часто больших размеров и причудливой формы. Расположенные на берегу </w:t>
      </w:r>
      <w:hyperlink r:id="rId8" w:history="1">
        <w:r w:rsidRPr="00524270">
          <w:t>озера</w:t>
        </w:r>
      </w:hyperlink>
      <w:r w:rsidRPr="00524270">
        <w:t xml:space="preserve">, </w:t>
      </w:r>
      <w:hyperlink r:id="rId9" w:history="1">
        <w:r w:rsidRPr="00524270">
          <w:t>реки</w:t>
        </w:r>
      </w:hyperlink>
      <w:r w:rsidRPr="00341D5B">
        <w:t xml:space="preserve"> или у </w:t>
      </w:r>
      <w:hyperlink r:id="rId10" w:history="1">
        <w:r w:rsidRPr="00524270">
          <w:t>источника</w:t>
        </w:r>
      </w:hyperlink>
      <w:r w:rsidRPr="00341D5B">
        <w:t xml:space="preserve">, среди </w:t>
      </w:r>
      <w:hyperlink r:id="rId11" w:history="1">
        <w:r w:rsidRPr="00524270">
          <w:t>деревьев</w:t>
        </w:r>
      </w:hyperlink>
      <w:r>
        <w:t>, священные к</w:t>
      </w:r>
      <w:r w:rsidRPr="00341D5B">
        <w:t>амни составляли единый обрядовый комплекс со своим природным окружением. Люди приходили к ним со всей округи, молились, купались в местном водоеме, вешали ленточки, полотенца или предметы</w:t>
      </w:r>
      <w:r w:rsidRPr="00524270">
        <w:t xml:space="preserve"> </w:t>
      </w:r>
      <w:hyperlink r:id="rId12" w:history="1">
        <w:r w:rsidRPr="00524270">
          <w:t>одежды</w:t>
        </w:r>
      </w:hyperlink>
      <w:r w:rsidRPr="00341D5B">
        <w:t xml:space="preserve"> на деревья, пили </w:t>
      </w:r>
      <w:hyperlink r:id="rId13" w:history="1">
        <w:r w:rsidRPr="00524270">
          <w:t>воду</w:t>
        </w:r>
      </w:hyperlink>
      <w:r w:rsidRPr="00341D5B">
        <w:t xml:space="preserve"> из углублений </w:t>
      </w:r>
      <w:r w:rsidRPr="00117AEE">
        <w:rPr>
          <w:sz w:val="16"/>
          <w:szCs w:val="16"/>
        </w:rPr>
        <w:t>КАМНЕЙ</w:t>
      </w:r>
      <w:r w:rsidRPr="00341D5B">
        <w:t xml:space="preserve"> и обливались ею для исцеления от </w:t>
      </w:r>
      <w:hyperlink r:id="rId14" w:history="1">
        <w:r w:rsidRPr="00524270">
          <w:t>болезней</w:t>
        </w:r>
      </w:hyperlink>
      <w:r w:rsidRPr="00341D5B">
        <w:t xml:space="preserve">. </w:t>
      </w:r>
    </w:p>
    <w:p w:rsidR="000A3135" w:rsidRDefault="000A3135" w:rsidP="000A3135">
      <w:pPr>
        <w:spacing w:before="100" w:beforeAutospacing="1" w:after="100" w:afterAutospacing="1"/>
        <w:jc w:val="both"/>
      </w:pPr>
      <w:r>
        <w:t xml:space="preserve">      </w:t>
      </w:r>
      <w:r w:rsidR="00B817D6">
        <w:rPr>
          <w:b/>
        </w:rPr>
        <w:t>Слайд 4</w:t>
      </w:r>
      <w:r>
        <w:t xml:space="preserve">. </w:t>
      </w:r>
      <w:r w:rsidRPr="00341D5B">
        <w:t xml:space="preserve">У русских переселенцев в Малороссии было отмечено почитание “каменных </w:t>
      </w:r>
      <w:hyperlink r:id="rId15" w:history="1">
        <w:r w:rsidRPr="00524270">
          <w:rPr>
            <w:i/>
            <w:iCs/>
          </w:rPr>
          <w:t>баб</w:t>
        </w:r>
      </w:hyperlink>
      <w:r w:rsidRPr="00341D5B">
        <w:t xml:space="preserve">” — статуй, оставленных древним населением Причерноморья. В середине 19 в. в </w:t>
      </w:r>
      <w:r w:rsidRPr="00341D5B">
        <w:lastRenderedPageBreak/>
        <w:t xml:space="preserve">Екатеринославской губернии во </w:t>
      </w:r>
      <w:hyperlink r:id="rId16" w:history="1">
        <w:r w:rsidRPr="00524270">
          <w:t>время</w:t>
        </w:r>
      </w:hyperlink>
      <w:r w:rsidRPr="00524270">
        <w:t xml:space="preserve"> </w:t>
      </w:r>
      <w:hyperlink r:id="rId17" w:history="1">
        <w:r w:rsidRPr="00524270">
          <w:t>засухи</w:t>
        </w:r>
      </w:hyperlink>
      <w:r w:rsidRPr="00341D5B">
        <w:t xml:space="preserve"> или эпидемии шли к каменной бабе, клали ей ломоть хлеба на плечо, рассыпали у ног </w:t>
      </w:r>
      <w:hyperlink r:id="rId18" w:history="1">
        <w:r w:rsidRPr="00524270">
          <w:t>зерна</w:t>
        </w:r>
      </w:hyperlink>
      <w:r w:rsidRPr="00341D5B">
        <w:t xml:space="preserve"> и, кланяясь в ноги</w:t>
      </w:r>
      <w:r>
        <w:t>.</w:t>
      </w:r>
    </w:p>
    <w:p w:rsidR="000A3135" w:rsidRPr="00341D5B" w:rsidRDefault="000A3135" w:rsidP="000A3135">
      <w:pPr>
        <w:spacing w:before="100" w:beforeAutospacing="1" w:after="100" w:afterAutospacing="1"/>
        <w:jc w:val="both"/>
      </w:pPr>
      <w:r>
        <w:t xml:space="preserve">       </w:t>
      </w:r>
      <w:r w:rsidR="00B817D6">
        <w:rPr>
          <w:b/>
        </w:rPr>
        <w:t>Слайд 5</w:t>
      </w:r>
      <w:r>
        <w:t xml:space="preserve">.  </w:t>
      </w:r>
      <w:r w:rsidRPr="00341D5B">
        <w:t xml:space="preserve">В Житии </w:t>
      </w:r>
      <w:proofErr w:type="gramStart"/>
      <w:r w:rsidRPr="00341D5B">
        <w:t>преподобного</w:t>
      </w:r>
      <w:proofErr w:type="gramEnd"/>
      <w:r w:rsidRPr="00341D5B">
        <w:t xml:space="preserve"> </w:t>
      </w:r>
      <w:proofErr w:type="spellStart"/>
      <w:r w:rsidRPr="00341D5B">
        <w:t>Иринарха</w:t>
      </w:r>
      <w:proofErr w:type="spellEnd"/>
      <w:r w:rsidRPr="00341D5B">
        <w:t xml:space="preserve"> (17 в.) рассказывается, что в </w:t>
      </w:r>
      <w:proofErr w:type="spellStart"/>
      <w:r w:rsidRPr="00341D5B">
        <w:t>Переяславле</w:t>
      </w:r>
      <w:proofErr w:type="spellEnd"/>
      <w:r w:rsidRPr="00341D5B">
        <w:t xml:space="preserve"> был в овраге Камень, в который вселился демон. Преподобный велел его “</w:t>
      </w:r>
      <w:proofErr w:type="spellStart"/>
      <w:r w:rsidRPr="00341D5B">
        <w:t>вринути</w:t>
      </w:r>
      <w:proofErr w:type="spellEnd"/>
      <w:r w:rsidRPr="00341D5B">
        <w:t xml:space="preserve"> в яму”, однако, этот валун ледникового происхождения, прозванный местными жителями “Синим камнем”, существует и поныне. </w:t>
      </w:r>
    </w:p>
    <w:p w:rsidR="000A3135" w:rsidRDefault="000A3135" w:rsidP="000A3135">
      <w:pPr>
        <w:spacing w:before="100" w:beforeAutospacing="1" w:after="100" w:afterAutospacing="1"/>
        <w:jc w:val="both"/>
      </w:pPr>
      <w:r>
        <w:t xml:space="preserve">      </w:t>
      </w:r>
      <w:r w:rsidR="00B817D6">
        <w:rPr>
          <w:b/>
        </w:rPr>
        <w:t xml:space="preserve">Слайд </w:t>
      </w:r>
      <w:r w:rsidRPr="000A3135">
        <w:rPr>
          <w:b/>
        </w:rPr>
        <w:t>6</w:t>
      </w:r>
      <w:r w:rsidR="00B817D6">
        <w:rPr>
          <w:b/>
        </w:rPr>
        <w:t>,7</w:t>
      </w:r>
      <w:r>
        <w:t xml:space="preserve"> </w:t>
      </w:r>
      <w:r w:rsidRPr="00341D5B">
        <w:t xml:space="preserve">Особую группу Камней составляют т.н. </w:t>
      </w:r>
      <w:proofErr w:type="spellStart"/>
      <w:r w:rsidRPr="00341D5B">
        <w:t>следовики</w:t>
      </w:r>
      <w:proofErr w:type="spellEnd"/>
      <w:r w:rsidRPr="00341D5B">
        <w:t xml:space="preserve"> — валуны с углублениями, напоминающими отпечаток ступни. Некоторые из этих “следов” имеют естественное происхождение, иные представляют собой древние наскальные изображения. Часто они отличаются большими размерами, что как бы свидетельствует о том, что их оставили </w:t>
      </w:r>
      <w:hyperlink r:id="rId19" w:history="1">
        <w:r w:rsidRPr="00524270">
          <w:t>великаны</w:t>
        </w:r>
      </w:hyperlink>
      <w:r w:rsidRPr="00341D5B">
        <w:t>, герои,</w:t>
      </w:r>
      <w:r w:rsidRPr="00524270">
        <w:t xml:space="preserve"> </w:t>
      </w:r>
      <w:hyperlink r:id="rId20" w:history="1">
        <w:r w:rsidRPr="00524270">
          <w:t>святые</w:t>
        </w:r>
      </w:hyperlink>
      <w:r w:rsidRPr="00341D5B">
        <w:t xml:space="preserve"> и т.д. Отпечатки следов на Камне приписывали Христу, </w:t>
      </w:r>
      <w:hyperlink r:id="rId21" w:history="1">
        <w:r w:rsidRPr="00524270">
          <w:t>Богородице</w:t>
        </w:r>
      </w:hyperlink>
      <w:r w:rsidRPr="00341D5B">
        <w:t xml:space="preserve"> или святым (Александру Невскому, Зосиме, Кириллу Белозерскому, Александру </w:t>
      </w:r>
      <w:proofErr w:type="spellStart"/>
      <w:r w:rsidRPr="00341D5B">
        <w:t>Ошевенскому</w:t>
      </w:r>
      <w:proofErr w:type="spellEnd"/>
      <w:r w:rsidRPr="00341D5B">
        <w:t xml:space="preserve"> и др.), иногда и</w:t>
      </w:r>
      <w:r w:rsidRPr="00524270">
        <w:t xml:space="preserve"> </w:t>
      </w:r>
      <w:hyperlink r:id="rId22" w:history="1">
        <w:r w:rsidRPr="00524270">
          <w:t>нечистой силе</w:t>
        </w:r>
      </w:hyperlink>
      <w:r w:rsidRPr="00341D5B">
        <w:t xml:space="preserve">. </w:t>
      </w:r>
    </w:p>
    <w:p w:rsidR="00117AEE" w:rsidRDefault="00B817D6" w:rsidP="000A3135">
      <w:pPr>
        <w:spacing w:before="100" w:beforeAutospacing="1" w:after="100" w:afterAutospacing="1"/>
        <w:jc w:val="both"/>
      </w:pPr>
      <w:r>
        <w:rPr>
          <w:b/>
        </w:rPr>
        <w:t>Слайд 8</w:t>
      </w:r>
      <w:r w:rsidR="00AE19F1">
        <w:t xml:space="preserve">. К числу христианских реликвий относится камень св. Антония Римлянина </w:t>
      </w:r>
    </w:p>
    <w:p w:rsidR="00AE19F1" w:rsidRDefault="00AE19F1" w:rsidP="000A3135">
      <w:pPr>
        <w:spacing w:before="100" w:beforeAutospacing="1" w:after="100" w:afterAutospacing="1"/>
        <w:jc w:val="both"/>
      </w:pPr>
      <w:r>
        <w:t>(</w:t>
      </w:r>
      <w:proofErr w:type="gramStart"/>
      <w:r>
        <w:t>12</w:t>
      </w:r>
      <w:proofErr w:type="gramEnd"/>
      <w:r>
        <w:t xml:space="preserve"> в.), который хранится в соборе Рождества Богородицы новгородского </w:t>
      </w:r>
      <w:proofErr w:type="spellStart"/>
      <w:r>
        <w:t>Антониева</w:t>
      </w:r>
      <w:proofErr w:type="spellEnd"/>
      <w:r>
        <w:t xml:space="preserve"> монастыря. Согласно житию, составленному в конце 16 в., св. Антоний родился в Риме. Постригшись в монахи, он поселился на берегу моря и молился стоя на камне. Однажды буря подхватила камень и пон</w:t>
      </w:r>
      <w:r w:rsidR="00117AEE">
        <w:t>е</w:t>
      </w:r>
      <w:r>
        <w:t>сла святого. Через два дня камень пристал к берегу у Новгорода. Впоследствии Антоний основал на берегу Волхова монастырь.</w:t>
      </w:r>
    </w:p>
    <w:p w:rsidR="000A3135" w:rsidRPr="00341D5B" w:rsidRDefault="000A3135" w:rsidP="000A3135">
      <w:pPr>
        <w:spacing w:before="100" w:beforeAutospacing="1" w:after="100" w:afterAutospacing="1"/>
        <w:jc w:val="both"/>
      </w:pPr>
      <w:r>
        <w:t xml:space="preserve">       </w:t>
      </w:r>
      <w:r w:rsidRPr="00341D5B">
        <w:t xml:space="preserve">В </w:t>
      </w:r>
      <w:hyperlink r:id="rId23" w:history="1">
        <w:r w:rsidRPr="00341D5B">
          <w:t>космогонических</w:t>
        </w:r>
      </w:hyperlink>
      <w:r w:rsidRPr="00341D5B">
        <w:t xml:space="preserve"> преданиях рассказывается о том, что в начале творения </w:t>
      </w:r>
      <w:hyperlink r:id="rId24" w:history="1">
        <w:r w:rsidRPr="00341D5B">
          <w:t>Сатана</w:t>
        </w:r>
      </w:hyperlink>
      <w:r w:rsidRPr="00341D5B">
        <w:t xml:space="preserve"> нырнул и достал Камень со дна моря: </w:t>
      </w:r>
      <w:proofErr w:type="gramStart"/>
      <w:r w:rsidRPr="00341D5B">
        <w:t xml:space="preserve">Господь разломил его надвое, одну половину оставил себе, а вторую отдал Сатане; после этого Бог ударил о камень и из искр, вылетевших из него, появились </w:t>
      </w:r>
      <w:hyperlink r:id="rId25" w:history="1">
        <w:r w:rsidRPr="00341D5B">
          <w:t>ангелы</w:t>
        </w:r>
      </w:hyperlink>
      <w:r w:rsidRPr="00341D5B">
        <w:t xml:space="preserve">; когда Сатана проделал то же, из искр появились </w:t>
      </w:r>
      <w:hyperlink r:id="rId26" w:history="1">
        <w:r w:rsidRPr="00341D5B">
          <w:rPr>
            <w:i/>
            <w:iCs/>
          </w:rPr>
          <w:t>бесы</w:t>
        </w:r>
      </w:hyperlink>
      <w:r w:rsidRPr="00341D5B">
        <w:rPr>
          <w:i/>
          <w:iCs/>
        </w:rPr>
        <w:t>.</w:t>
      </w:r>
      <w:r w:rsidRPr="00341D5B">
        <w:t xml:space="preserve"> Отголоски древних космогонических мифов сохраняет и мотив птицы, сидящей в начал</w:t>
      </w:r>
      <w:r>
        <w:t>е творения на Камне среди моря</w:t>
      </w:r>
      <w:r w:rsidRPr="00341D5B">
        <w:t xml:space="preserve">. </w:t>
      </w:r>
      <w:proofErr w:type="gramEnd"/>
    </w:p>
    <w:p w:rsidR="000A3135" w:rsidRDefault="000A3135" w:rsidP="000A3135">
      <w:pPr>
        <w:spacing w:before="100" w:beforeAutospacing="1" w:after="100" w:afterAutospacing="1"/>
        <w:jc w:val="both"/>
      </w:pPr>
      <w:r>
        <w:t xml:space="preserve">       </w:t>
      </w:r>
      <w:r w:rsidRPr="00341D5B">
        <w:t xml:space="preserve">Архаический характер имеет и мотив происхождения человека от Камня, например в </w:t>
      </w:r>
      <w:hyperlink r:id="rId27" w:history="1">
        <w:r w:rsidRPr="00341D5B">
          <w:t>былине</w:t>
        </w:r>
      </w:hyperlink>
      <w:r w:rsidRPr="00341D5B">
        <w:t xml:space="preserve"> </w:t>
      </w:r>
      <w:r w:rsidRPr="00341D5B">
        <w:rPr>
          <w:b/>
          <w:bCs/>
        </w:rPr>
        <w:t xml:space="preserve">“Бой </w:t>
      </w:r>
      <w:hyperlink r:id="rId28" w:history="1">
        <w:r w:rsidRPr="00341D5B">
          <w:rPr>
            <w:bCs/>
          </w:rPr>
          <w:t>Ильи Муромца</w:t>
        </w:r>
      </w:hyperlink>
      <w:r w:rsidRPr="00341D5B">
        <w:rPr>
          <w:b/>
          <w:bCs/>
        </w:rPr>
        <w:t xml:space="preserve"> с сыном”</w:t>
      </w:r>
      <w:r w:rsidRPr="00341D5B">
        <w:t xml:space="preserve">: </w:t>
      </w:r>
      <w:proofErr w:type="gramStart"/>
      <w:r w:rsidRPr="00341D5B">
        <w:rPr>
          <w:b/>
          <w:bCs/>
        </w:rPr>
        <w:t xml:space="preserve">“Зародился я от сырой земли,/ Я от батюшка всё от камешка,/ От камешка да от </w:t>
      </w:r>
      <w:proofErr w:type="spellStart"/>
      <w:r w:rsidRPr="00341D5B">
        <w:rPr>
          <w:b/>
          <w:bCs/>
        </w:rPr>
        <w:t>горюцаго</w:t>
      </w:r>
      <w:proofErr w:type="spellEnd"/>
      <w:r w:rsidRPr="00341D5B">
        <w:rPr>
          <w:b/>
          <w:bCs/>
        </w:rPr>
        <w:t>”</w:t>
      </w:r>
      <w:r w:rsidRPr="00341D5B">
        <w:t>.</w:t>
      </w:r>
      <w:proofErr w:type="gramEnd"/>
    </w:p>
    <w:p w:rsidR="000A3135" w:rsidRDefault="000A3135" w:rsidP="000A3135">
      <w:pPr>
        <w:spacing w:before="100" w:beforeAutospacing="1" w:after="100" w:afterAutospacing="1"/>
        <w:jc w:val="both"/>
        <w:rPr>
          <w:i/>
          <w:iCs/>
        </w:rPr>
      </w:pPr>
      <w:r>
        <w:t xml:space="preserve">      </w:t>
      </w:r>
      <w:r w:rsidRPr="00341D5B">
        <w:t xml:space="preserve">В фольклоре и мифологии Камень осмысляется как некая основа, центр мира или </w:t>
      </w:r>
      <w:hyperlink r:id="rId29" w:history="1">
        <w:r w:rsidRPr="00341D5B">
          <w:t>замок</w:t>
        </w:r>
      </w:hyperlink>
      <w:r w:rsidRPr="00341D5B">
        <w:rPr>
          <w:i/>
          <w:iCs/>
        </w:rPr>
        <w:t>,</w:t>
      </w:r>
      <w:r w:rsidRPr="00341D5B">
        <w:t xml:space="preserve"> скрепляющий </w:t>
      </w:r>
      <w:hyperlink r:id="rId30" w:history="1">
        <w:r w:rsidRPr="00341D5B">
          <w:t>небо</w:t>
        </w:r>
      </w:hyperlink>
      <w:r w:rsidRPr="00341D5B">
        <w:t xml:space="preserve"> и </w:t>
      </w:r>
      <w:hyperlink r:id="rId31" w:history="1">
        <w:r w:rsidRPr="00341D5B">
          <w:t>землю</w:t>
        </w:r>
      </w:hyperlink>
      <w:r w:rsidRPr="00341D5B">
        <w:t xml:space="preserve">. При ударе о Камень из него источаются </w:t>
      </w:r>
      <w:hyperlink r:id="rId32" w:history="1">
        <w:r w:rsidRPr="00341D5B">
          <w:t>огонь</w:t>
        </w:r>
      </w:hyperlink>
      <w:r w:rsidRPr="00341D5B">
        <w:t xml:space="preserve"> или </w:t>
      </w:r>
      <w:hyperlink r:id="rId33" w:history="1">
        <w:r w:rsidRPr="00341D5B">
          <w:t>вода</w:t>
        </w:r>
      </w:hyperlink>
      <w:r w:rsidRPr="00341D5B">
        <w:t xml:space="preserve"> — основные стихии мироздания. В былинах и сказках герой превращаются в Камень или временно заключаются в него</w:t>
      </w:r>
      <w:r>
        <w:t>,</w:t>
      </w:r>
      <w:r w:rsidRPr="00341D5B">
        <w:t xml:space="preserve"> что осмысляется ими впоследствии как временное погружение в </w:t>
      </w:r>
      <w:hyperlink r:id="rId34" w:history="1">
        <w:r w:rsidRPr="00341D5B">
          <w:rPr>
            <w:u w:val="single"/>
          </w:rPr>
          <w:t>сон</w:t>
        </w:r>
      </w:hyperlink>
      <w:r w:rsidRPr="00341D5B">
        <w:t xml:space="preserve">. В сказках в каменном яйце может быть заключена Кощеева смерть, в каменной </w:t>
      </w:r>
      <w:hyperlink r:id="rId35" w:history="1">
        <w:r w:rsidRPr="00341D5B">
          <w:t>гробнице</w:t>
        </w:r>
      </w:hyperlink>
      <w:r w:rsidRPr="00341D5B">
        <w:t xml:space="preserve"> находит вечный покой былинный </w:t>
      </w:r>
      <w:hyperlink r:id="rId36" w:history="1">
        <w:r w:rsidRPr="00341D5B">
          <w:rPr>
            <w:u w:val="single"/>
          </w:rPr>
          <w:t>Святогор</w:t>
        </w:r>
      </w:hyperlink>
      <w:r w:rsidRPr="00341D5B">
        <w:rPr>
          <w:i/>
          <w:iCs/>
        </w:rPr>
        <w:t>.</w:t>
      </w:r>
    </w:p>
    <w:p w:rsidR="000A3135" w:rsidRDefault="000A3135" w:rsidP="000A3135">
      <w:pPr>
        <w:spacing w:before="100" w:beforeAutospacing="1" w:after="100" w:afterAutospacing="1"/>
        <w:jc w:val="both"/>
      </w:pPr>
      <w:r>
        <w:t xml:space="preserve">       </w:t>
      </w:r>
      <w:r w:rsidRPr="00341D5B">
        <w:t xml:space="preserve">В фольклоре с Камнем органически сопрягается тема </w:t>
      </w:r>
      <w:hyperlink r:id="rId37" w:history="1">
        <w:r w:rsidRPr="00341D5B">
          <w:t>рока</w:t>
        </w:r>
      </w:hyperlink>
      <w:r w:rsidRPr="00341D5B">
        <w:t xml:space="preserve">: в былинах он становится “Камнем преткновения” для Василия Буслаева, предвещает на распутье будущее </w:t>
      </w:r>
      <w:hyperlink r:id="rId38" w:history="1">
        <w:r w:rsidRPr="00341D5B">
          <w:t>богатырю</w:t>
        </w:r>
      </w:hyperlink>
      <w:r w:rsidRPr="00341D5B">
        <w:t>. Камень занимает центральное место в архаической картине мира, воссоздаваемой в русск</w:t>
      </w:r>
      <w:r>
        <w:t>их и белорусских заговорах</w:t>
      </w:r>
      <w:r w:rsidRPr="00341D5B">
        <w:rPr>
          <w:i/>
          <w:iCs/>
        </w:rPr>
        <w:t>.</w:t>
      </w:r>
      <w:r w:rsidRPr="00341D5B">
        <w:t xml:space="preserve"> Известны в заговорах образы каменной стены до неба, каменной тучи, каменной бабы и др. Разнообразно используются Камни в народной меди</w:t>
      </w:r>
      <w:r>
        <w:t>цине и охранительной магии.</w:t>
      </w:r>
    </w:p>
    <w:p w:rsidR="00117AEE" w:rsidRDefault="00117AEE" w:rsidP="000A3135">
      <w:pPr>
        <w:spacing w:before="100" w:beforeAutospacing="1" w:after="100" w:afterAutospacing="1"/>
        <w:jc w:val="both"/>
      </w:pPr>
    </w:p>
    <w:p w:rsidR="000A3135" w:rsidRDefault="000A3135" w:rsidP="009B3601">
      <w:pPr>
        <w:pStyle w:val="a3"/>
        <w:spacing w:after="200" w:line="276" w:lineRule="auto"/>
        <w:jc w:val="both"/>
        <w:rPr>
          <w:rFonts w:eastAsiaTheme="minorHAnsi"/>
          <w:lang w:eastAsia="en-US"/>
        </w:rPr>
      </w:pPr>
    </w:p>
    <w:p w:rsidR="00F470BB" w:rsidRPr="00524270" w:rsidRDefault="00D670C3" w:rsidP="00F470BB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 xml:space="preserve">      5</w:t>
      </w:r>
      <w:r w:rsidR="00F470BB" w:rsidRPr="00524270">
        <w:rPr>
          <w:rFonts w:eastAsiaTheme="minorHAnsi"/>
          <w:b/>
          <w:sz w:val="28"/>
          <w:szCs w:val="28"/>
          <w:lang w:eastAsia="en-US"/>
        </w:rPr>
        <w:t>.  Сравнительный анализ стихотворения Ф.И. Тютчева «</w:t>
      </w:r>
      <w:proofErr w:type="spellStart"/>
      <w:r w:rsidR="00F470BB" w:rsidRPr="00524270">
        <w:rPr>
          <w:rFonts w:eastAsiaTheme="minorHAnsi"/>
          <w:b/>
          <w:sz w:val="28"/>
          <w:szCs w:val="28"/>
          <w:lang w:val="en-US" w:eastAsia="en-US"/>
        </w:rPr>
        <w:t>Probleme</w:t>
      </w:r>
      <w:proofErr w:type="spellEnd"/>
      <w:r w:rsidR="00F470BB" w:rsidRPr="00524270">
        <w:rPr>
          <w:rFonts w:eastAsiaTheme="minorHAnsi"/>
          <w:b/>
          <w:sz w:val="28"/>
          <w:szCs w:val="28"/>
          <w:lang w:eastAsia="en-US"/>
        </w:rPr>
        <w:t>» и стихотворения О.Э. Мандельштама «Паденье – неизменный спутник страха…»</w:t>
      </w:r>
    </w:p>
    <w:p w:rsidR="00F470BB" w:rsidRPr="00117AEE" w:rsidRDefault="00F470BB" w:rsidP="00F470BB">
      <w:pPr>
        <w:spacing w:after="200" w:line="276" w:lineRule="auto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117AEE">
        <w:rPr>
          <w:rFonts w:eastAsiaTheme="minorHAnsi"/>
          <w:b/>
          <w:sz w:val="28"/>
          <w:szCs w:val="28"/>
          <w:u w:val="single"/>
          <w:lang w:eastAsia="en-US"/>
        </w:rPr>
        <w:t>Ф</w:t>
      </w:r>
      <w:r w:rsidR="00B817D6">
        <w:rPr>
          <w:rFonts w:eastAsiaTheme="minorHAnsi"/>
          <w:b/>
          <w:sz w:val="28"/>
          <w:szCs w:val="28"/>
          <w:u w:val="single"/>
          <w:lang w:eastAsia="en-US"/>
        </w:rPr>
        <w:t>.И. Тютчев (1803 – 1873) Слайд 9</w:t>
      </w:r>
    </w:p>
    <w:p w:rsidR="00F470BB" w:rsidRDefault="00F470BB" w:rsidP="00F470BB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Какое настроение в стихотворении?</w:t>
      </w:r>
    </w:p>
    <w:p w:rsidR="00F470BB" w:rsidRDefault="00F470BB" w:rsidP="00F470BB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Каков смысл разделения стихотворения на две строфы?</w:t>
      </w:r>
    </w:p>
    <w:p w:rsidR="00F470BB" w:rsidRDefault="00F470BB" w:rsidP="00F470BB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Почему стихотворение можно отнести к философской лирике?</w:t>
      </w:r>
    </w:p>
    <w:p w:rsidR="00F470BB" w:rsidRDefault="00F470BB" w:rsidP="00F470BB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 чём риторические вопросы в первой строфе?</w:t>
      </w:r>
    </w:p>
    <w:p w:rsidR="00F470BB" w:rsidRDefault="00F470BB" w:rsidP="00F470BB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Даёт ли поэт ответы на эти вопросы?</w:t>
      </w:r>
    </w:p>
    <w:p w:rsidR="00F470BB" w:rsidRDefault="00F470BB" w:rsidP="00F470BB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А возможно ли дать эти ответы?</w:t>
      </w:r>
    </w:p>
    <w:p w:rsidR="00117AEE" w:rsidRDefault="00117AEE" w:rsidP="00F470BB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Продолжите предложение: Тютчев в стихотворении размышляет о …………</w:t>
      </w:r>
    </w:p>
    <w:p w:rsidR="00F470BB" w:rsidRDefault="00117AEE" w:rsidP="00F470BB">
      <w:pPr>
        <w:spacing w:after="200" w:line="276" w:lineRule="auto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(</w:t>
      </w:r>
      <w:r w:rsidR="00F470BB">
        <w:rPr>
          <w:rFonts w:eastAsiaTheme="minorHAnsi"/>
          <w:lang w:eastAsia="en-US"/>
        </w:rPr>
        <w:t xml:space="preserve"> Поэт размышляет в стихотворении о том, что движет нашим миром.</w:t>
      </w:r>
      <w:proofErr w:type="gramEnd"/>
      <w:r w:rsidR="00F470BB">
        <w:rPr>
          <w:rFonts w:eastAsiaTheme="minorHAnsi"/>
          <w:lang w:eastAsia="en-US"/>
        </w:rPr>
        <w:t xml:space="preserve"> Есть ли вообще такая сила, которая является движущей силой? </w:t>
      </w:r>
      <w:proofErr w:type="gramStart"/>
      <w:r w:rsidR="00F470BB">
        <w:rPr>
          <w:rFonts w:eastAsiaTheme="minorHAnsi"/>
          <w:lang w:eastAsia="en-US"/>
        </w:rPr>
        <w:t xml:space="preserve">Можно даже говорить о том, что это стихотворение </w:t>
      </w:r>
      <w:r w:rsidR="00DD6CCC">
        <w:rPr>
          <w:rFonts w:eastAsiaTheme="minorHAnsi"/>
          <w:lang w:eastAsia="en-US"/>
        </w:rPr>
        <w:t>о существовании Бога.</w:t>
      </w:r>
      <w:r>
        <w:rPr>
          <w:rFonts w:eastAsiaTheme="minorHAnsi"/>
          <w:lang w:eastAsia="en-US"/>
        </w:rPr>
        <w:t>)</w:t>
      </w:r>
      <w:proofErr w:type="gramEnd"/>
    </w:p>
    <w:p w:rsidR="00DD6CCC" w:rsidRPr="00117AEE" w:rsidRDefault="00DD6CCC" w:rsidP="00F470BB">
      <w:pPr>
        <w:spacing w:after="200" w:line="276" w:lineRule="auto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117AEE">
        <w:rPr>
          <w:rFonts w:eastAsiaTheme="minorHAnsi"/>
          <w:b/>
          <w:sz w:val="28"/>
          <w:szCs w:val="28"/>
          <w:u w:val="single"/>
          <w:lang w:eastAsia="en-US"/>
        </w:rPr>
        <w:t>О.Э. М</w:t>
      </w:r>
      <w:r w:rsidR="00B817D6">
        <w:rPr>
          <w:rFonts w:eastAsiaTheme="minorHAnsi"/>
          <w:b/>
          <w:sz w:val="28"/>
          <w:szCs w:val="28"/>
          <w:u w:val="single"/>
          <w:lang w:eastAsia="en-US"/>
        </w:rPr>
        <w:t>андельштам (1891 – 1938) Слайд 10</w:t>
      </w:r>
    </w:p>
    <w:p w:rsidR="00DD6CCC" w:rsidRDefault="00DD6CCC" w:rsidP="00F470BB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Какое настроение в стихотворении?</w:t>
      </w:r>
      <w:r w:rsidR="00117AEE">
        <w:rPr>
          <w:rFonts w:eastAsiaTheme="minorHAnsi"/>
          <w:lang w:eastAsia="en-US"/>
        </w:rPr>
        <w:t xml:space="preserve"> Как оно меняется?</w:t>
      </w:r>
    </w:p>
    <w:p w:rsidR="00DD6CCC" w:rsidRDefault="00DD6CCC" w:rsidP="00F470BB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Как пунктуация создаёт это настроение?</w:t>
      </w:r>
    </w:p>
    <w:p w:rsidR="00DD6CCC" w:rsidRDefault="00DD6CCC" w:rsidP="00F470BB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Что общего между двумя стихотворениями? (философская лирика)</w:t>
      </w:r>
    </w:p>
    <w:p w:rsidR="00DD6CCC" w:rsidRDefault="00DD6CCC" w:rsidP="00F470BB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Какой ключевой образ в первой строфе? (падение камня)</w:t>
      </w:r>
    </w:p>
    <w:p w:rsidR="00DD6CCC" w:rsidRDefault="00DD6CCC" w:rsidP="00F470BB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Падение камня ассоциируется со страхом. Это страх пустоты. Мандельштам тоже начинает с размышления о существовании высшей силы, которая является движущей силой.</w:t>
      </w:r>
    </w:p>
    <w:p w:rsidR="00DD6CCC" w:rsidRDefault="00DD6CCC" w:rsidP="00F470BB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Какие образы появляются во второй строфе? (человек, смерть, тоска)</w:t>
      </w:r>
    </w:p>
    <w:p w:rsidR="00DD6CCC" w:rsidRDefault="00DD6CCC" w:rsidP="00F470BB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Какие образы здесь противопоставлены? (булыжники и мечты, </w:t>
      </w:r>
      <w:proofErr w:type="gramStart"/>
      <w:r w:rsidR="00FF0964">
        <w:rPr>
          <w:rFonts w:eastAsiaTheme="minorHAnsi"/>
          <w:lang w:eastAsia="en-US"/>
        </w:rPr>
        <w:t>материальное</w:t>
      </w:r>
      <w:proofErr w:type="gramEnd"/>
      <w:r w:rsidR="00FF0964">
        <w:rPr>
          <w:rFonts w:eastAsiaTheme="minorHAnsi"/>
          <w:lang w:eastAsia="en-US"/>
        </w:rPr>
        <w:t xml:space="preserve"> и нематериальное)</w:t>
      </w:r>
    </w:p>
    <w:p w:rsidR="00DD6CCC" w:rsidRDefault="00DD6CCC" w:rsidP="00F470BB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FF0964">
        <w:rPr>
          <w:rFonts w:eastAsiaTheme="minorHAnsi"/>
          <w:lang w:eastAsia="en-US"/>
        </w:rPr>
        <w:t>Камни связаны с мёртвой природой, а мечты ассоциируются с размахом. Это говорит о многообразии человека.</w:t>
      </w:r>
    </w:p>
    <w:p w:rsidR="00FF0964" w:rsidRDefault="00FF0964" w:rsidP="00F470BB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Какая интонация в третьей строфе? (категорическая)</w:t>
      </w:r>
    </w:p>
    <w:p w:rsidR="00FF0964" w:rsidRDefault="00FF0964" w:rsidP="00F470BB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>
        <w:rPr>
          <w:rFonts w:eastAsiaTheme="minorHAnsi"/>
          <w:lang w:eastAsia="en-US"/>
        </w:rPr>
        <w:t>За</w:t>
      </w:r>
      <w:proofErr w:type="gramEnd"/>
      <w:r>
        <w:rPr>
          <w:rFonts w:eastAsiaTheme="minorHAnsi"/>
          <w:lang w:eastAsia="en-US"/>
        </w:rPr>
        <w:t xml:space="preserve"> что проклинает </w:t>
      </w:r>
      <w:proofErr w:type="gramStart"/>
      <w:r>
        <w:rPr>
          <w:rFonts w:eastAsiaTheme="minorHAnsi"/>
          <w:lang w:eastAsia="en-US"/>
        </w:rPr>
        <w:t>герой</w:t>
      </w:r>
      <w:proofErr w:type="gramEnd"/>
      <w:r>
        <w:rPr>
          <w:rFonts w:eastAsiaTheme="minorHAnsi"/>
          <w:lang w:eastAsia="en-US"/>
        </w:rPr>
        <w:t xml:space="preserve"> готический храм? (за обман)</w:t>
      </w:r>
    </w:p>
    <w:p w:rsidR="00FF0964" w:rsidRDefault="00FF0964" w:rsidP="00F470BB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Чем обманывает здание? (красотой)</w:t>
      </w:r>
    </w:p>
    <w:p w:rsidR="00FF0964" w:rsidRDefault="00FF0964" w:rsidP="00F470BB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Какая антитеза используется в четвёртой строфе? (вечность и мгновение)</w:t>
      </w:r>
    </w:p>
    <w:p w:rsidR="00FF0964" w:rsidRDefault="00FF0964" w:rsidP="00F470BB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- Когда, с точки зрения героя, дом человека, т.е. его жизнь, непрочны?</w:t>
      </w:r>
    </w:p>
    <w:p w:rsidR="00FF0964" w:rsidRDefault="00FF0964" w:rsidP="00F470BB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Поэт использует образ дома. А ведь дом может быть построен из камня.</w:t>
      </w:r>
    </w:p>
    <w:p w:rsidR="00FF0964" w:rsidRDefault="00117AEE" w:rsidP="00F470BB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Продолжите предложение: Мандельштам в стихотворении размышляет о……………</w:t>
      </w:r>
    </w:p>
    <w:p w:rsidR="00FF0964" w:rsidRDefault="00E01C3F" w:rsidP="00F470BB">
      <w:pPr>
        <w:spacing w:after="200" w:line="276" w:lineRule="auto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(</w:t>
      </w:r>
      <w:r w:rsidR="00FF0964">
        <w:rPr>
          <w:rFonts w:eastAsiaTheme="minorHAnsi"/>
          <w:lang w:eastAsia="en-US"/>
        </w:rPr>
        <w:t>Поэт, сопоставляя материальное и нематериальное, размышляет о вечном и сиюминутном.</w:t>
      </w:r>
      <w:proofErr w:type="gramEnd"/>
      <w:r w:rsidR="00FF0964">
        <w:rPr>
          <w:rFonts w:eastAsiaTheme="minorHAnsi"/>
          <w:lang w:eastAsia="en-US"/>
        </w:rPr>
        <w:t xml:space="preserve"> </w:t>
      </w:r>
      <w:r w:rsidR="00117AEE">
        <w:rPr>
          <w:rFonts w:eastAsiaTheme="minorHAnsi"/>
          <w:lang w:eastAsia="en-US"/>
        </w:rPr>
        <w:t xml:space="preserve">Герой стихотворения боится пустоты, т.е. бессмысленности существования, нереализованности, боится уйти из жизни нереализованным. </w:t>
      </w:r>
      <w:r w:rsidR="00FF0964">
        <w:rPr>
          <w:rFonts w:eastAsiaTheme="minorHAnsi"/>
          <w:lang w:eastAsia="en-US"/>
        </w:rPr>
        <w:t xml:space="preserve">Что вечно, а что преходяще? </w:t>
      </w:r>
      <w:r w:rsidR="00117AEE">
        <w:rPr>
          <w:rFonts w:eastAsiaTheme="minorHAnsi"/>
          <w:lang w:eastAsia="en-US"/>
        </w:rPr>
        <w:t xml:space="preserve">Когда жизнь имеет смысл? </w:t>
      </w:r>
      <w:proofErr w:type="gramStart"/>
      <w:r w:rsidR="00FF0964">
        <w:rPr>
          <w:rFonts w:eastAsiaTheme="minorHAnsi"/>
          <w:lang w:eastAsia="en-US"/>
        </w:rPr>
        <w:t>Человеческая жизнь имеет смысл, если она устремлена в вечность.</w:t>
      </w:r>
      <w:r w:rsidR="00117AEE">
        <w:rPr>
          <w:rFonts w:eastAsiaTheme="minorHAnsi"/>
          <w:lang w:eastAsia="en-US"/>
        </w:rPr>
        <w:t>)</w:t>
      </w:r>
      <w:proofErr w:type="gramEnd"/>
    </w:p>
    <w:p w:rsidR="00524270" w:rsidRPr="00D670C3" w:rsidRDefault="00524270" w:rsidP="00D670C3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D670C3">
        <w:rPr>
          <w:b/>
          <w:sz w:val="28"/>
          <w:szCs w:val="28"/>
        </w:rPr>
        <w:t xml:space="preserve">Анализ картины В.М. Васнецова «Витязь на распутье». </w:t>
      </w:r>
    </w:p>
    <w:p w:rsidR="00524270" w:rsidRPr="00AE19F1" w:rsidRDefault="00524270" w:rsidP="00524270">
      <w:pPr>
        <w:pStyle w:val="a3"/>
        <w:spacing w:before="100" w:beforeAutospacing="1" w:after="100" w:afterAutospacing="1"/>
        <w:ind w:left="644"/>
        <w:jc w:val="both"/>
        <w:rPr>
          <w:b/>
        </w:rPr>
      </w:pPr>
      <w:r>
        <w:t>Слайд портрет Васнецова</w:t>
      </w:r>
      <w:r w:rsidR="00AE19F1">
        <w:t xml:space="preserve">. </w:t>
      </w:r>
      <w:r w:rsidR="00B817D6">
        <w:rPr>
          <w:b/>
        </w:rPr>
        <w:t>Слайд 11</w:t>
      </w:r>
    </w:p>
    <w:p w:rsidR="00524270" w:rsidRPr="00AE19F1" w:rsidRDefault="00B817D6" w:rsidP="00524270">
      <w:pPr>
        <w:pStyle w:val="a3"/>
        <w:spacing w:before="100" w:beforeAutospacing="1" w:after="100" w:afterAutospacing="1"/>
        <w:ind w:left="644"/>
        <w:jc w:val="both"/>
        <w:rPr>
          <w:b/>
        </w:rPr>
      </w:pPr>
      <w:r>
        <w:rPr>
          <w:b/>
        </w:rPr>
        <w:t>Картина. Слайд 12</w:t>
      </w:r>
    </w:p>
    <w:p w:rsidR="00524270" w:rsidRDefault="00524270" w:rsidP="00524270">
      <w:pPr>
        <w:pStyle w:val="a3"/>
        <w:spacing w:before="100" w:beforeAutospacing="1" w:after="100" w:afterAutospacing="1"/>
        <w:ind w:left="644"/>
        <w:jc w:val="both"/>
      </w:pPr>
    </w:p>
    <w:p w:rsidR="00524270" w:rsidRDefault="00524270" w:rsidP="00524270">
      <w:pPr>
        <w:pStyle w:val="a3"/>
        <w:spacing w:before="100" w:beforeAutospacing="1" w:after="100" w:afterAutospacing="1"/>
        <w:ind w:left="644"/>
        <w:jc w:val="both"/>
      </w:pPr>
      <w:r>
        <w:t>- Какое настроение в картине?</w:t>
      </w:r>
    </w:p>
    <w:p w:rsidR="00524270" w:rsidRDefault="00524270" w:rsidP="00524270">
      <w:pPr>
        <w:pStyle w:val="a3"/>
        <w:spacing w:before="100" w:beforeAutospacing="1" w:after="100" w:afterAutospacing="1"/>
        <w:ind w:left="644"/>
        <w:jc w:val="both"/>
      </w:pPr>
      <w:r>
        <w:t>- Что создаёт то настроение?</w:t>
      </w:r>
    </w:p>
    <w:p w:rsidR="00524270" w:rsidRDefault="00524270" w:rsidP="00524270">
      <w:pPr>
        <w:pStyle w:val="a3"/>
        <w:spacing w:before="100" w:beforeAutospacing="1" w:after="100" w:afterAutospacing="1"/>
        <w:ind w:left="644"/>
        <w:jc w:val="both"/>
      </w:pPr>
      <w:r>
        <w:t>- Опишите фигуру витязя. Какова поза? Во что одет? Каково оружие?</w:t>
      </w:r>
    </w:p>
    <w:p w:rsidR="00524270" w:rsidRDefault="00524270" w:rsidP="00524270">
      <w:pPr>
        <w:pStyle w:val="a3"/>
        <w:spacing w:before="100" w:beforeAutospacing="1" w:after="100" w:afterAutospacing="1"/>
        <w:ind w:left="644"/>
        <w:jc w:val="both"/>
      </w:pPr>
      <w:r>
        <w:t>- Опишите коня.</w:t>
      </w:r>
    </w:p>
    <w:p w:rsidR="00524270" w:rsidRDefault="00524270" w:rsidP="00524270">
      <w:pPr>
        <w:pStyle w:val="a3"/>
        <w:spacing w:before="100" w:beforeAutospacing="1" w:after="100" w:afterAutospacing="1"/>
        <w:ind w:left="644"/>
        <w:jc w:val="both"/>
      </w:pPr>
      <w:r>
        <w:t>- Почему витязь стоит в задумчивости?</w:t>
      </w:r>
    </w:p>
    <w:p w:rsidR="00E01C3F" w:rsidRDefault="00E01C3F" w:rsidP="00524270">
      <w:pPr>
        <w:pStyle w:val="a3"/>
        <w:spacing w:before="100" w:beforeAutospacing="1" w:after="100" w:afterAutospacing="1"/>
        <w:ind w:left="644"/>
        <w:jc w:val="both"/>
      </w:pPr>
      <w:r>
        <w:t xml:space="preserve">- На камне есть надпись: «Как </w:t>
      </w:r>
      <w:proofErr w:type="spellStart"/>
      <w:r>
        <w:t>пряму</w:t>
      </w:r>
      <w:proofErr w:type="spellEnd"/>
      <w:r>
        <w:t xml:space="preserve"> </w:t>
      </w:r>
      <w:proofErr w:type="spellStart"/>
      <w:r>
        <w:t>ехати</w:t>
      </w:r>
      <w:proofErr w:type="spellEnd"/>
      <w:r>
        <w:t xml:space="preserve"> – живу не </w:t>
      </w:r>
      <w:proofErr w:type="spellStart"/>
      <w:r>
        <w:t>бывати</w:t>
      </w:r>
      <w:proofErr w:type="spellEnd"/>
      <w:r>
        <w:t xml:space="preserve"> – нет пути ни прохожему, ни проезжему, ни пролётному. Направо </w:t>
      </w:r>
      <w:proofErr w:type="spellStart"/>
      <w:r>
        <w:t>ехати</w:t>
      </w:r>
      <w:proofErr w:type="spellEnd"/>
      <w:r>
        <w:t xml:space="preserve"> – женатому </w:t>
      </w:r>
      <w:proofErr w:type="spellStart"/>
      <w:r>
        <w:t>быти</w:t>
      </w:r>
      <w:proofErr w:type="spellEnd"/>
      <w:r>
        <w:t xml:space="preserve">, </w:t>
      </w:r>
      <w:proofErr w:type="spellStart"/>
      <w:r>
        <w:t>налеву</w:t>
      </w:r>
      <w:proofErr w:type="spellEnd"/>
      <w:r>
        <w:t xml:space="preserve"> </w:t>
      </w:r>
      <w:proofErr w:type="spellStart"/>
      <w:r>
        <w:t>ехати</w:t>
      </w:r>
      <w:proofErr w:type="spellEnd"/>
      <w:r>
        <w:t xml:space="preserve"> – </w:t>
      </w:r>
      <w:proofErr w:type="spellStart"/>
      <w:r>
        <w:t>богату</w:t>
      </w:r>
      <w:proofErr w:type="spellEnd"/>
      <w:r>
        <w:t xml:space="preserve"> </w:t>
      </w:r>
      <w:proofErr w:type="spellStart"/>
      <w:r>
        <w:t>быти</w:t>
      </w:r>
      <w:proofErr w:type="spellEnd"/>
      <w:r>
        <w:t>». То есть камень предоставляет выбор путнику. Самому человеку решать, куда направиться.</w:t>
      </w:r>
    </w:p>
    <w:p w:rsidR="00233D23" w:rsidRDefault="00233D23" w:rsidP="00524270">
      <w:pPr>
        <w:pStyle w:val="a3"/>
        <w:spacing w:before="100" w:beforeAutospacing="1" w:after="100" w:afterAutospacing="1"/>
        <w:ind w:left="644"/>
        <w:jc w:val="both"/>
      </w:pPr>
      <w:r>
        <w:t>- Символом чего является здесь камень?</w:t>
      </w:r>
    </w:p>
    <w:p w:rsidR="00524270" w:rsidRDefault="00524270" w:rsidP="00524270">
      <w:pPr>
        <w:pStyle w:val="a3"/>
        <w:spacing w:before="100" w:beforeAutospacing="1" w:after="100" w:afterAutospacing="1"/>
        <w:ind w:left="644"/>
        <w:jc w:val="both"/>
      </w:pPr>
      <w:r>
        <w:t>- Опишите местность.</w:t>
      </w:r>
    </w:p>
    <w:p w:rsidR="00524270" w:rsidRDefault="00524270" w:rsidP="00524270">
      <w:pPr>
        <w:pStyle w:val="a3"/>
        <w:spacing w:before="100" w:beforeAutospacing="1" w:after="100" w:afterAutospacing="1"/>
        <w:ind w:left="644"/>
        <w:jc w:val="both"/>
      </w:pPr>
      <w:r>
        <w:t>- Что могло произойти здесь?</w:t>
      </w:r>
    </w:p>
    <w:p w:rsidR="00524270" w:rsidRDefault="00524270" w:rsidP="00524270">
      <w:pPr>
        <w:pStyle w:val="a3"/>
        <w:spacing w:before="100" w:beforeAutospacing="1" w:after="100" w:afterAutospacing="1"/>
        <w:ind w:left="644"/>
        <w:jc w:val="both"/>
      </w:pPr>
      <w:r>
        <w:t>- Какие краски использует художник, рисуя небо на картине?</w:t>
      </w:r>
    </w:p>
    <w:p w:rsidR="00784F0D" w:rsidRDefault="00524270" w:rsidP="00AC5948">
      <w:pPr>
        <w:pStyle w:val="a3"/>
        <w:spacing w:before="100" w:beforeAutospacing="1" w:after="100" w:afterAutospacing="1"/>
        <w:ind w:left="644"/>
        <w:jc w:val="both"/>
      </w:pPr>
      <w:r>
        <w:t>- Какое время суток изображено?</w:t>
      </w:r>
    </w:p>
    <w:p w:rsidR="00AC5948" w:rsidRDefault="00AC5948" w:rsidP="00AC5948">
      <w:pPr>
        <w:pStyle w:val="a3"/>
        <w:spacing w:before="100" w:beforeAutospacing="1" w:after="100" w:afterAutospacing="1"/>
        <w:ind w:left="644"/>
        <w:jc w:val="both"/>
      </w:pPr>
    </w:p>
    <w:p w:rsidR="00AC5948" w:rsidRDefault="00AC5948" w:rsidP="00D670C3">
      <w:pPr>
        <w:pStyle w:val="a3"/>
        <w:numPr>
          <w:ilvl w:val="0"/>
          <w:numId w:val="6"/>
        </w:numPr>
        <w:spacing w:before="100" w:beforeAutospacing="1" w:after="100" w:afterAutospacing="1"/>
        <w:jc w:val="both"/>
      </w:pPr>
      <w:r w:rsidRPr="00D670C3">
        <w:rPr>
          <w:b/>
          <w:sz w:val="28"/>
          <w:szCs w:val="28"/>
        </w:rPr>
        <w:t>Памятники в Петербурге.</w:t>
      </w:r>
      <w:r w:rsidR="00AE19F1">
        <w:t xml:space="preserve"> </w:t>
      </w:r>
      <w:r w:rsidR="00B817D6">
        <w:rPr>
          <w:b/>
        </w:rPr>
        <w:t xml:space="preserve">Слайд </w:t>
      </w:r>
      <w:r w:rsidR="00AE19F1" w:rsidRPr="00D670C3">
        <w:rPr>
          <w:b/>
        </w:rPr>
        <w:t>13</w:t>
      </w:r>
      <w:r w:rsidR="00B817D6">
        <w:rPr>
          <w:b/>
        </w:rPr>
        <w:t>,14</w:t>
      </w:r>
    </w:p>
    <w:p w:rsidR="00AC5948" w:rsidRDefault="00AC5948" w:rsidP="00AC5948">
      <w:pPr>
        <w:pStyle w:val="a3"/>
        <w:spacing w:before="100" w:beforeAutospacing="1" w:after="100" w:afterAutospacing="1"/>
        <w:ind w:left="644"/>
        <w:jc w:val="both"/>
      </w:pPr>
    </w:p>
    <w:p w:rsidR="00AC5948" w:rsidRDefault="00AC5948" w:rsidP="00AC5948">
      <w:pPr>
        <w:pStyle w:val="a3"/>
        <w:spacing w:before="100" w:beforeAutospacing="1" w:after="100" w:afterAutospacing="1"/>
        <w:ind w:left="644"/>
        <w:jc w:val="both"/>
      </w:pPr>
      <w:r>
        <w:t>В Петербурге есть памятники, в образе которых камень имеет символическое значение: Медный всадник и «Соловецкий камень» (памятник жертвам политических репрессий)</w:t>
      </w:r>
    </w:p>
    <w:p w:rsidR="00E01C3F" w:rsidRDefault="00E01C3F" w:rsidP="00AC5948">
      <w:pPr>
        <w:pStyle w:val="a3"/>
        <w:spacing w:before="100" w:beforeAutospacing="1" w:after="100" w:afterAutospacing="1"/>
        <w:ind w:left="644"/>
        <w:jc w:val="both"/>
      </w:pPr>
      <w:r>
        <w:t>- Символом чего являются камни в этих памятниках?</w:t>
      </w:r>
    </w:p>
    <w:p w:rsidR="00AC5948" w:rsidRDefault="00AC5948" w:rsidP="00AC5948">
      <w:pPr>
        <w:pStyle w:val="a3"/>
        <w:spacing w:before="100" w:beforeAutospacing="1" w:after="100" w:afterAutospacing="1"/>
        <w:ind w:left="644"/>
        <w:jc w:val="both"/>
      </w:pPr>
    </w:p>
    <w:p w:rsidR="00524270" w:rsidRPr="00784F0D" w:rsidRDefault="00524270" w:rsidP="00524270">
      <w:pPr>
        <w:pStyle w:val="a3"/>
        <w:spacing w:before="100" w:beforeAutospacing="1" w:after="100" w:afterAutospacing="1"/>
        <w:ind w:left="644"/>
        <w:jc w:val="both"/>
        <w:rPr>
          <w:b/>
          <w:sz w:val="28"/>
          <w:szCs w:val="28"/>
        </w:rPr>
      </w:pPr>
    </w:p>
    <w:p w:rsidR="00524270" w:rsidRPr="00761E4E" w:rsidRDefault="00524270" w:rsidP="00D670C3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761E4E">
        <w:rPr>
          <w:b/>
          <w:sz w:val="28"/>
          <w:szCs w:val="28"/>
        </w:rPr>
        <w:t>Итоги</w:t>
      </w:r>
      <w:r w:rsidR="00B817D6">
        <w:rPr>
          <w:b/>
          <w:sz w:val="28"/>
          <w:szCs w:val="28"/>
        </w:rPr>
        <w:t>. Слайд 15</w:t>
      </w:r>
    </w:p>
    <w:p w:rsidR="006F55A6" w:rsidRDefault="00524270" w:rsidP="00524270">
      <w:pPr>
        <w:spacing w:before="100" w:beforeAutospacing="1" w:after="100" w:afterAutospacing="1"/>
        <w:jc w:val="both"/>
      </w:pPr>
      <w:r>
        <w:t>- Сегодня мы рассмотрели образ камня в д</w:t>
      </w:r>
      <w:r w:rsidR="00233D23">
        <w:t xml:space="preserve">вух стихотворениях и одной картине. </w:t>
      </w:r>
    </w:p>
    <w:p w:rsidR="00233D23" w:rsidRDefault="00233D23" w:rsidP="00524270">
      <w:pPr>
        <w:spacing w:before="100" w:beforeAutospacing="1" w:after="100" w:afterAutospacing="1"/>
        <w:jc w:val="both"/>
      </w:pPr>
      <w:r>
        <w:t xml:space="preserve">- Напишите </w:t>
      </w:r>
      <w:r w:rsidR="00D670C3">
        <w:t xml:space="preserve">новые </w:t>
      </w:r>
      <w:r>
        <w:t>ассоциации к образу камня.</w:t>
      </w:r>
      <w:r w:rsidR="00E01C3F">
        <w:t xml:space="preserve"> Запишите ассоциации в третий столбик.</w:t>
      </w:r>
    </w:p>
    <w:p w:rsidR="00E01C3F" w:rsidRDefault="00E01C3F" w:rsidP="00524270">
      <w:pPr>
        <w:spacing w:before="100" w:beforeAutospacing="1" w:after="100" w:afterAutospacing="1"/>
        <w:jc w:val="both"/>
      </w:pPr>
      <w:r>
        <w:t>- Продолжите</w:t>
      </w:r>
      <w:r w:rsidR="006F55A6">
        <w:t xml:space="preserve"> предложение: Анализируя ассоциации к слову камень, я понял, что…..</w:t>
      </w:r>
    </w:p>
    <w:p w:rsidR="006F55A6" w:rsidRDefault="006F55A6" w:rsidP="00524270">
      <w:pPr>
        <w:spacing w:before="100" w:beforeAutospacing="1" w:after="100" w:afterAutospacing="1"/>
        <w:jc w:val="both"/>
      </w:pPr>
      <w:r>
        <w:t>- Продолжите предложение: Сегодня на уроке я узнал, что …………..</w:t>
      </w:r>
    </w:p>
    <w:p w:rsidR="006F55A6" w:rsidRDefault="006F55A6" w:rsidP="00524270">
      <w:pPr>
        <w:spacing w:before="100" w:beforeAutospacing="1" w:after="100" w:afterAutospacing="1"/>
        <w:jc w:val="both"/>
      </w:pPr>
    </w:p>
    <w:p w:rsidR="00761E4E" w:rsidRPr="00761E4E" w:rsidRDefault="00784F0D" w:rsidP="00524270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761E4E" w:rsidRPr="00761E4E">
        <w:rPr>
          <w:b/>
          <w:sz w:val="28"/>
          <w:szCs w:val="28"/>
        </w:rPr>
        <w:t>. Домашнее задание</w:t>
      </w:r>
      <w:r w:rsidR="00B817D6">
        <w:rPr>
          <w:b/>
          <w:sz w:val="28"/>
          <w:szCs w:val="28"/>
        </w:rPr>
        <w:t>. Слайд 16</w:t>
      </w:r>
      <w:bookmarkStart w:id="0" w:name="_GoBack"/>
      <w:bookmarkEnd w:id="0"/>
    </w:p>
    <w:p w:rsidR="00761E4E" w:rsidRDefault="00761E4E" w:rsidP="00524270">
      <w:pPr>
        <w:spacing w:before="100" w:beforeAutospacing="1" w:after="100" w:afterAutospacing="1"/>
        <w:jc w:val="both"/>
      </w:pPr>
      <w:r>
        <w:t>А) Сравнительный анализ стихотворений</w:t>
      </w:r>
    </w:p>
    <w:p w:rsidR="00761E4E" w:rsidRDefault="00761E4E" w:rsidP="00524270">
      <w:pPr>
        <w:spacing w:before="100" w:beforeAutospacing="1" w:after="100" w:afterAutospacing="1"/>
        <w:jc w:val="both"/>
      </w:pPr>
      <w:r>
        <w:t>Б) Письменный анализ картины</w:t>
      </w:r>
    </w:p>
    <w:p w:rsidR="00761E4E" w:rsidRDefault="00761E4E" w:rsidP="00524270">
      <w:pPr>
        <w:spacing w:before="100" w:beforeAutospacing="1" w:after="100" w:afterAutospacing="1"/>
        <w:jc w:val="both"/>
      </w:pPr>
      <w:r>
        <w:t>В) Эссе «Образ камня литературе, фольклоре и живописи»</w:t>
      </w:r>
    </w:p>
    <w:p w:rsidR="006F55A6" w:rsidRDefault="006F55A6" w:rsidP="00524270">
      <w:pPr>
        <w:spacing w:before="100" w:beforeAutospacing="1" w:after="100" w:afterAutospacing="1"/>
        <w:jc w:val="both"/>
      </w:pPr>
      <w:r>
        <w:t>Г) Эссе на основе ассоциаций из таблицы</w:t>
      </w:r>
    </w:p>
    <w:p w:rsidR="00524270" w:rsidRPr="00341D5B" w:rsidRDefault="00524270" w:rsidP="00524270">
      <w:pPr>
        <w:pStyle w:val="a3"/>
        <w:spacing w:before="100" w:beforeAutospacing="1" w:after="100" w:afterAutospacing="1"/>
        <w:ind w:left="644"/>
        <w:jc w:val="both"/>
      </w:pPr>
    </w:p>
    <w:p w:rsidR="00FF0964" w:rsidRDefault="00FF0964" w:rsidP="00F470BB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F470BB" w:rsidRPr="00F470BB" w:rsidRDefault="00F470BB" w:rsidP="00F470BB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9B3601" w:rsidRPr="009B3601" w:rsidRDefault="009B3601" w:rsidP="009B3601">
      <w:pPr>
        <w:pStyle w:val="a3"/>
        <w:spacing w:after="200" w:line="276" w:lineRule="auto"/>
        <w:jc w:val="both"/>
        <w:rPr>
          <w:rFonts w:eastAsiaTheme="minorHAnsi"/>
          <w:lang w:eastAsia="en-US"/>
        </w:rPr>
      </w:pPr>
    </w:p>
    <w:p w:rsidR="005B77FB" w:rsidRPr="005B77FB" w:rsidRDefault="005B77FB" w:rsidP="005B77FB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5B77FB" w:rsidRDefault="005B77FB" w:rsidP="005B77FB">
      <w:pPr>
        <w:jc w:val="both"/>
        <w:rPr>
          <w:bCs/>
        </w:rPr>
      </w:pPr>
    </w:p>
    <w:p w:rsidR="00702E24" w:rsidRPr="008E7BEA" w:rsidRDefault="00702E24"/>
    <w:sectPr w:rsidR="00702E24" w:rsidRPr="008E7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270" w:rsidRDefault="00524270" w:rsidP="00524270">
      <w:r>
        <w:separator/>
      </w:r>
    </w:p>
  </w:endnote>
  <w:endnote w:type="continuationSeparator" w:id="0">
    <w:p w:rsidR="00524270" w:rsidRDefault="00524270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270" w:rsidRDefault="00524270" w:rsidP="00524270">
      <w:r>
        <w:separator/>
      </w:r>
    </w:p>
  </w:footnote>
  <w:footnote w:type="continuationSeparator" w:id="0">
    <w:p w:rsidR="00524270" w:rsidRDefault="00524270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4C1A"/>
    <w:multiLevelType w:val="hybridMultilevel"/>
    <w:tmpl w:val="010CA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7366A"/>
    <w:multiLevelType w:val="hybridMultilevel"/>
    <w:tmpl w:val="1358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7735F"/>
    <w:multiLevelType w:val="hybridMultilevel"/>
    <w:tmpl w:val="2D5818C8"/>
    <w:lvl w:ilvl="0" w:tplc="06E86E38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598557A"/>
    <w:multiLevelType w:val="hybridMultilevel"/>
    <w:tmpl w:val="37F04BA0"/>
    <w:lvl w:ilvl="0" w:tplc="CA8E49A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B957FBD"/>
    <w:multiLevelType w:val="hybridMultilevel"/>
    <w:tmpl w:val="71567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55B6C"/>
    <w:multiLevelType w:val="hybridMultilevel"/>
    <w:tmpl w:val="37F04BA0"/>
    <w:lvl w:ilvl="0" w:tplc="CA8E49A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59"/>
    <w:rsid w:val="000A3135"/>
    <w:rsid w:val="00117AEE"/>
    <w:rsid w:val="00185217"/>
    <w:rsid w:val="00220BD1"/>
    <w:rsid w:val="00233D23"/>
    <w:rsid w:val="002A20DD"/>
    <w:rsid w:val="00341D5B"/>
    <w:rsid w:val="00511752"/>
    <w:rsid w:val="00524270"/>
    <w:rsid w:val="005B77FB"/>
    <w:rsid w:val="006F55A6"/>
    <w:rsid w:val="00702E24"/>
    <w:rsid w:val="00761E4E"/>
    <w:rsid w:val="00784F0D"/>
    <w:rsid w:val="008E7BEA"/>
    <w:rsid w:val="008F29C2"/>
    <w:rsid w:val="009B3601"/>
    <w:rsid w:val="00AC5948"/>
    <w:rsid w:val="00AE19F1"/>
    <w:rsid w:val="00B817D6"/>
    <w:rsid w:val="00CA2759"/>
    <w:rsid w:val="00D670C3"/>
    <w:rsid w:val="00DD6CCC"/>
    <w:rsid w:val="00E01C3F"/>
    <w:rsid w:val="00F470BB"/>
    <w:rsid w:val="00F8232B"/>
    <w:rsid w:val="00FF0964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6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42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4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242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6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42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4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242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agan.ru/slowar/w/woda0.php" TargetMode="External"/><Relationship Id="rId18" Type="http://schemas.openxmlformats.org/officeDocument/2006/relationships/hyperlink" Target="http://pagan.ru/slowar/z/zerno8.php" TargetMode="External"/><Relationship Id="rId26" Type="http://schemas.openxmlformats.org/officeDocument/2006/relationships/hyperlink" Target="http://pagan.ru/slowar/b/besy0.php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pagan.ru/slowar/b/bogorodica0.php" TargetMode="External"/><Relationship Id="rId34" Type="http://schemas.openxmlformats.org/officeDocument/2006/relationships/hyperlink" Target="http://pagan.ru/slowar/s/son8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agan.ru/slowar/o/odezhda8.php" TargetMode="External"/><Relationship Id="rId17" Type="http://schemas.openxmlformats.org/officeDocument/2006/relationships/hyperlink" Target="http://pagan.ru/slowar/z/zasuha0.php" TargetMode="External"/><Relationship Id="rId25" Type="http://schemas.openxmlformats.org/officeDocument/2006/relationships/hyperlink" Target="http://pagan.ru/slowar/a/angel0.php" TargetMode="External"/><Relationship Id="rId33" Type="http://schemas.openxmlformats.org/officeDocument/2006/relationships/hyperlink" Target="http://pagan.ru/slowar/w/woda0.php" TargetMode="External"/><Relationship Id="rId38" Type="http://schemas.openxmlformats.org/officeDocument/2006/relationships/hyperlink" Target="http://pagan.ru/slowar/b/bogatyri1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pagan.ru/slowar/w/wremya0.php" TargetMode="External"/><Relationship Id="rId20" Type="http://schemas.openxmlformats.org/officeDocument/2006/relationships/hyperlink" Target="http://pagan.ru/slowar/s/swyatye0.php" TargetMode="External"/><Relationship Id="rId29" Type="http://schemas.openxmlformats.org/officeDocument/2006/relationships/hyperlink" Target="http://pagan.ru/slowar/z/zamok0.ph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agan.ru/slowar/d/derewo0.php" TargetMode="External"/><Relationship Id="rId24" Type="http://schemas.openxmlformats.org/officeDocument/2006/relationships/hyperlink" Target="http://pagan.ru/slowar/s/satanail0.php" TargetMode="External"/><Relationship Id="rId32" Type="http://schemas.openxmlformats.org/officeDocument/2006/relationships/hyperlink" Target="http://pagan.ru/slowar/o/ogoner10.php" TargetMode="External"/><Relationship Id="rId37" Type="http://schemas.openxmlformats.org/officeDocument/2006/relationships/hyperlink" Target="http://pagan.ru/slowar/s/suder1ba0.php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agan.ru/slowar/b/baba0.php" TargetMode="External"/><Relationship Id="rId23" Type="http://schemas.openxmlformats.org/officeDocument/2006/relationships/hyperlink" Target="http://pagan.ru/slowar/k/kosmogonicheskiemify8.php" TargetMode="External"/><Relationship Id="rId28" Type="http://schemas.openxmlformats.org/officeDocument/2006/relationships/hyperlink" Target="http://pagan.ru/slowar/i/iler1yamuromec0.php" TargetMode="External"/><Relationship Id="rId36" Type="http://schemas.openxmlformats.org/officeDocument/2006/relationships/hyperlink" Target="http://pagan.ru/slowar/s/swyatogor0.php" TargetMode="External"/><Relationship Id="rId10" Type="http://schemas.openxmlformats.org/officeDocument/2006/relationships/hyperlink" Target="http://pagan.ru/slowar/i/istochnik8.php" TargetMode="External"/><Relationship Id="rId19" Type="http://schemas.openxmlformats.org/officeDocument/2006/relationships/hyperlink" Target="http://pagan.ru/slowar/w/welikan0.php" TargetMode="External"/><Relationship Id="rId31" Type="http://schemas.openxmlformats.org/officeDocument/2006/relationships/hyperlink" Target="http://pagan.ru/slowar/z/zemlya0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gan.ru/slowar/r/reka0.php" TargetMode="External"/><Relationship Id="rId14" Type="http://schemas.openxmlformats.org/officeDocument/2006/relationships/hyperlink" Target="http://pagan.ru/slowar/b/bolezner10.php" TargetMode="External"/><Relationship Id="rId22" Type="http://schemas.openxmlformats.org/officeDocument/2006/relationships/hyperlink" Target="http://pagan.ru/slowar/n/nechistayasila0.php" TargetMode="External"/><Relationship Id="rId27" Type="http://schemas.openxmlformats.org/officeDocument/2006/relationships/hyperlink" Target="http://pagan.ru/slowar/b/byliny3.php" TargetMode="External"/><Relationship Id="rId30" Type="http://schemas.openxmlformats.org/officeDocument/2006/relationships/hyperlink" Target="http://pagan.ru/slowar/n/nebo1.php" TargetMode="External"/><Relationship Id="rId35" Type="http://schemas.openxmlformats.org/officeDocument/2006/relationships/hyperlink" Target="http://pagan.ru/slowar/g/grob8.php" TargetMode="External"/><Relationship Id="rId8" Type="http://schemas.openxmlformats.org/officeDocument/2006/relationships/hyperlink" Target="http://pagan.ru/slowar/w/woda0.php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7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dcterms:created xsi:type="dcterms:W3CDTF">2015-03-30T13:48:00Z</dcterms:created>
  <dcterms:modified xsi:type="dcterms:W3CDTF">2016-01-07T08:29:00Z</dcterms:modified>
</cp:coreProperties>
</file>