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86" w:rsidRPr="001F109E" w:rsidRDefault="00DB1C86" w:rsidP="00DB1C86">
      <w:pPr>
        <w:pStyle w:val="1"/>
        <w:ind w:left="0"/>
        <w:rPr>
          <w:sz w:val="24"/>
        </w:rPr>
      </w:pPr>
      <w:r w:rsidRPr="001F109E">
        <w:rPr>
          <w:sz w:val="24"/>
        </w:rPr>
        <w:t xml:space="preserve">Характеристика  </w:t>
      </w:r>
      <w:r w:rsidR="00932516">
        <w:rPr>
          <w:sz w:val="24"/>
          <w:lang w:val="en-US"/>
        </w:rPr>
        <w:t>9</w:t>
      </w:r>
      <w:r w:rsidRPr="001F109E">
        <w:rPr>
          <w:sz w:val="24"/>
        </w:rPr>
        <w:t xml:space="preserve">  класса «А»</w:t>
      </w:r>
    </w:p>
    <w:p w:rsidR="00DB1C86" w:rsidRDefault="00DB1C86" w:rsidP="00DB1C86">
      <w:pPr>
        <w:pStyle w:val="1"/>
        <w:ind w:left="0"/>
        <w:rPr>
          <w:sz w:val="24"/>
        </w:rPr>
      </w:pPr>
    </w:p>
    <w:p w:rsidR="009A6B86" w:rsidRPr="00A901F5" w:rsidRDefault="00892C00" w:rsidP="00A901F5">
      <w:pPr>
        <w:numPr>
          <w:ilvl w:val="0"/>
          <w:numId w:val="2"/>
        </w:numPr>
        <w:rPr>
          <w:b/>
        </w:rPr>
      </w:pPr>
      <w:r>
        <w:rPr>
          <w:b/>
        </w:rPr>
        <w:t>Формирование классного коллектива</w:t>
      </w:r>
    </w:p>
    <w:p w:rsidR="009A6B86" w:rsidRDefault="009A6B86" w:rsidP="004E20F2">
      <w:pPr>
        <w:ind w:firstLine="851"/>
        <w:jc w:val="both"/>
      </w:pPr>
      <w:r w:rsidRPr="001F109E">
        <w:t xml:space="preserve">   В классе обучается 2</w:t>
      </w:r>
      <w:r w:rsidR="00932516">
        <w:t>3</w:t>
      </w:r>
      <w:r w:rsidRPr="001F109E">
        <w:t xml:space="preserve"> человек</w:t>
      </w:r>
      <w:r>
        <w:t>а</w:t>
      </w:r>
      <w:r w:rsidRPr="001F109E">
        <w:t>. Из них 1</w:t>
      </w:r>
      <w:r w:rsidR="00932516">
        <w:t>5 мальчиков и 8</w:t>
      </w:r>
      <w:r w:rsidRPr="001F109E">
        <w:t xml:space="preserve"> девочек. </w:t>
      </w:r>
      <w:r w:rsidR="00932516">
        <w:t>2</w:t>
      </w:r>
      <w:r w:rsidR="00214528">
        <w:t xml:space="preserve"> </w:t>
      </w:r>
      <w:r w:rsidR="00932516">
        <w:t>учащихся 2001</w:t>
      </w:r>
      <w:r w:rsidR="00BD483F" w:rsidRPr="00BD483F">
        <w:t xml:space="preserve"> года рождения (</w:t>
      </w:r>
      <w:proofErr w:type="spellStart"/>
      <w:r w:rsidR="00932516">
        <w:t>Зиялова</w:t>
      </w:r>
      <w:proofErr w:type="spellEnd"/>
      <w:r w:rsidR="00932516">
        <w:t xml:space="preserve"> Дарья, Пономарев Алексей</w:t>
      </w:r>
      <w:r w:rsidR="00BD483F" w:rsidRPr="00BD483F">
        <w:t>)</w:t>
      </w:r>
      <w:r w:rsidR="00BD483F">
        <w:t>,</w:t>
      </w:r>
      <w:r w:rsidR="00932516">
        <w:t xml:space="preserve"> 20 учащихся 2000</w:t>
      </w:r>
      <w:r w:rsidRPr="00B075D9">
        <w:t xml:space="preserve"> года рождения и</w:t>
      </w:r>
      <w:r w:rsidR="00932516">
        <w:t xml:space="preserve"> 1 ученик 1999</w:t>
      </w:r>
      <w:r w:rsidR="00BD483F">
        <w:t xml:space="preserve"> года рождения (</w:t>
      </w:r>
      <w:r w:rsidR="00932516">
        <w:t>Борисов Кирилл</w:t>
      </w:r>
      <w:r w:rsidR="00BD483F">
        <w:t>)</w:t>
      </w:r>
      <w:r w:rsidRPr="00BD483F">
        <w:t>.</w:t>
      </w:r>
      <w:r w:rsidR="00932516">
        <w:t>14</w:t>
      </w:r>
      <w:r w:rsidRPr="00B075D9">
        <w:t xml:space="preserve"> детей живут в полных семьях, </w:t>
      </w:r>
      <w:r w:rsidR="00932516">
        <w:t>9 учащихся</w:t>
      </w:r>
      <w:r w:rsidRPr="00B075D9">
        <w:t xml:space="preserve"> из неполных семей</w:t>
      </w:r>
      <w:r w:rsidR="00932516">
        <w:t>.</w:t>
      </w:r>
    </w:p>
    <w:p w:rsidR="00653B35" w:rsidRDefault="00713B45" w:rsidP="00892C00">
      <w:pPr>
        <w:ind w:firstLine="851"/>
        <w:jc w:val="both"/>
      </w:pPr>
      <w:r>
        <w:t>15</w:t>
      </w:r>
      <w:r w:rsidR="00932516">
        <w:t xml:space="preserve"> учащихся</w:t>
      </w:r>
      <w:r w:rsidR="00653B35">
        <w:t xml:space="preserve"> учатся с первого класса. </w:t>
      </w:r>
      <w:r>
        <w:t>5 учащихся (</w:t>
      </w:r>
      <w:proofErr w:type="spellStart"/>
      <w:r>
        <w:t>Абунаев</w:t>
      </w:r>
      <w:proofErr w:type="spellEnd"/>
      <w:r>
        <w:t xml:space="preserve"> Руслан, Алексеев Александр, </w:t>
      </w:r>
      <w:proofErr w:type="spellStart"/>
      <w:r>
        <w:t>Выблов</w:t>
      </w:r>
      <w:proofErr w:type="spellEnd"/>
      <w:r>
        <w:t xml:space="preserve"> Владислав, </w:t>
      </w:r>
      <w:proofErr w:type="spellStart"/>
      <w:r>
        <w:t>Галиакбарова</w:t>
      </w:r>
      <w:proofErr w:type="spellEnd"/>
      <w:r>
        <w:t xml:space="preserve"> Ангелина, Рыбальченко Екатерина) начали</w:t>
      </w:r>
      <w:r w:rsidR="00653B35">
        <w:t xml:space="preserve"> у</w:t>
      </w:r>
      <w:r>
        <w:t>читься с четвертого класса (были</w:t>
      </w:r>
      <w:r w:rsidR="00653B35">
        <w:t xml:space="preserve"> переведена из параллельного класса данной школы), </w:t>
      </w:r>
      <w:r>
        <w:t>1 ученик начал</w:t>
      </w:r>
      <w:r w:rsidR="00653B35">
        <w:t xml:space="preserve"> учиться с шестого класса (</w:t>
      </w:r>
      <w:r>
        <w:t>Борисов Кирилл</w:t>
      </w:r>
      <w:r w:rsidR="00214528">
        <w:t xml:space="preserve"> </w:t>
      </w:r>
      <w:r>
        <w:t>был переведен из МОУ СОШ №1 г</w:t>
      </w:r>
      <w:proofErr w:type="gramStart"/>
      <w:r>
        <w:t>.Н</w:t>
      </w:r>
      <w:proofErr w:type="gramEnd"/>
      <w:r>
        <w:t>адыма</w:t>
      </w:r>
      <w:r w:rsidR="00653B35">
        <w:t>)</w:t>
      </w:r>
      <w:r w:rsidR="00892C00">
        <w:t xml:space="preserve">, </w:t>
      </w:r>
      <w:r>
        <w:t>1 ученик начал  учиться с седьмого класса (Тришкин Евгений приехал из г.Набережные Челны, Татарстан), 1 ученица начала</w:t>
      </w:r>
      <w:r w:rsidR="00892C00">
        <w:t xml:space="preserve"> учить</w:t>
      </w:r>
      <w:r>
        <w:t>ся со второго полугодия восьмого</w:t>
      </w:r>
      <w:r w:rsidR="00892C00">
        <w:t xml:space="preserve"> класса (</w:t>
      </w:r>
      <w:r>
        <w:t xml:space="preserve">Сидорова Анна </w:t>
      </w:r>
      <w:r w:rsidR="00892C00">
        <w:t>приехал</w:t>
      </w:r>
      <w:r>
        <w:t xml:space="preserve">а из </w:t>
      </w:r>
      <w:proofErr w:type="spellStart"/>
      <w:r>
        <w:t>п</w:t>
      </w:r>
      <w:proofErr w:type="gramStart"/>
      <w:r>
        <w:t>.П</w:t>
      </w:r>
      <w:proofErr w:type="gramEnd"/>
      <w:r>
        <w:t>ангоды</w:t>
      </w:r>
      <w:proofErr w:type="spellEnd"/>
      <w:r>
        <w:t>).</w:t>
      </w:r>
    </w:p>
    <w:p w:rsidR="009A6B86" w:rsidRDefault="00713B45" w:rsidP="004E20F2">
      <w:pPr>
        <w:ind w:firstLine="851"/>
        <w:jc w:val="both"/>
      </w:pPr>
      <w:r>
        <w:t>В микрорайоне школы проживают 22</w:t>
      </w:r>
      <w:r w:rsidR="009A6B86" w:rsidRPr="001F109E">
        <w:t xml:space="preserve"> человек</w:t>
      </w:r>
      <w:r>
        <w:t>а</w:t>
      </w:r>
      <w:r w:rsidR="009A6B86" w:rsidRPr="001F109E">
        <w:t xml:space="preserve">. Из отдаленных районов приезжают </w:t>
      </w:r>
      <w:r w:rsidR="00A901F5">
        <w:t>8</w:t>
      </w:r>
      <w:r w:rsidR="009A6B86" w:rsidRPr="001F109E">
        <w:t xml:space="preserve"> человек (п. Лесной, 3А </w:t>
      </w:r>
      <w:proofErr w:type="spellStart"/>
      <w:r w:rsidR="009A6B86" w:rsidRPr="001F109E">
        <w:t>мкр</w:t>
      </w:r>
      <w:proofErr w:type="spellEnd"/>
      <w:r w:rsidR="009A6B86" w:rsidRPr="001F109E">
        <w:t>, ул. Кедровая</w:t>
      </w:r>
      <w:r w:rsidR="009A6B86">
        <w:t>), из них</w:t>
      </w:r>
      <w:r w:rsidR="00A901F5">
        <w:t xml:space="preserve"> все находятся</w:t>
      </w:r>
      <w:r w:rsidR="009A6B86">
        <w:t xml:space="preserve"> на школьном подвозе (</w:t>
      </w:r>
      <w:proofErr w:type="spellStart"/>
      <w:r w:rsidR="00A901F5">
        <w:t>Абунаев</w:t>
      </w:r>
      <w:proofErr w:type="spellEnd"/>
      <w:r w:rsidR="00A901F5">
        <w:t xml:space="preserve"> Р., Алексеев А., Борисов К., </w:t>
      </w:r>
      <w:proofErr w:type="spellStart"/>
      <w:r w:rsidR="00A901F5">
        <w:t>Выблов</w:t>
      </w:r>
      <w:proofErr w:type="spellEnd"/>
      <w:r w:rsidR="00A901F5">
        <w:t xml:space="preserve"> В., </w:t>
      </w:r>
      <w:proofErr w:type="spellStart"/>
      <w:r w:rsidR="00A901F5">
        <w:t>Галиакбарова</w:t>
      </w:r>
      <w:proofErr w:type="spellEnd"/>
      <w:r w:rsidR="00A901F5">
        <w:t xml:space="preserve"> А., Голованов М., Сидорова А., Тришкин Е.</w:t>
      </w:r>
      <w:r w:rsidR="006721F8">
        <w:t>.</w:t>
      </w:r>
      <w:r w:rsidR="009A6B86">
        <w:t xml:space="preserve">). </w:t>
      </w:r>
    </w:p>
    <w:p w:rsidR="00214528" w:rsidRDefault="00214528" w:rsidP="004E20F2">
      <w:pPr>
        <w:ind w:firstLine="851"/>
        <w:jc w:val="both"/>
      </w:pPr>
    </w:p>
    <w:p w:rsidR="00892C00" w:rsidRDefault="00892C00" w:rsidP="00892C00">
      <w:pPr>
        <w:numPr>
          <w:ilvl w:val="0"/>
          <w:numId w:val="2"/>
        </w:numPr>
        <w:rPr>
          <w:b/>
        </w:rPr>
      </w:pPr>
      <w:r w:rsidRPr="0058461F">
        <w:rPr>
          <w:b/>
        </w:rPr>
        <w:t xml:space="preserve">Анализ психофизического здоровья </w:t>
      </w:r>
      <w:proofErr w:type="gramStart"/>
      <w:r w:rsidRPr="0058461F">
        <w:rPr>
          <w:b/>
        </w:rPr>
        <w:t>обучающихся</w:t>
      </w:r>
      <w:proofErr w:type="gramEnd"/>
    </w:p>
    <w:p w:rsidR="00214528" w:rsidRPr="00214528" w:rsidRDefault="00892C00" w:rsidP="00892C00">
      <w:pPr>
        <w:ind w:firstLine="851"/>
        <w:jc w:val="both"/>
      </w:pPr>
      <w:r w:rsidRPr="00214528">
        <w:t xml:space="preserve">В классе по медицинскому осмотру </w:t>
      </w:r>
      <w:r w:rsidR="00214528" w:rsidRPr="00214528">
        <w:t>20</w:t>
      </w:r>
      <w:r w:rsidRPr="00214528">
        <w:t xml:space="preserve"> учащихся определены в </w:t>
      </w:r>
      <w:r w:rsidRPr="00214528">
        <w:rPr>
          <w:lang w:val="en-US"/>
        </w:rPr>
        <w:t>I</w:t>
      </w:r>
      <w:r w:rsidRPr="00214528">
        <w:t xml:space="preserve">  основную</w:t>
      </w:r>
      <w:r w:rsidR="00214528">
        <w:t xml:space="preserve"> группу здоровья, </w:t>
      </w:r>
      <w:r w:rsidR="00214528" w:rsidRPr="00214528">
        <w:t>3</w:t>
      </w:r>
      <w:r w:rsidRPr="00214528">
        <w:t xml:space="preserve"> учащихся определены  во  </w:t>
      </w:r>
      <w:r w:rsidRPr="00214528">
        <w:rPr>
          <w:lang w:val="en-US"/>
        </w:rPr>
        <w:t>II</w:t>
      </w:r>
      <w:r w:rsidRPr="00214528">
        <w:t xml:space="preserve"> основную группу здоровья</w:t>
      </w:r>
      <w:r w:rsidR="00214528" w:rsidRPr="00214528">
        <w:t>.</w:t>
      </w:r>
    </w:p>
    <w:p w:rsidR="00892C00" w:rsidRDefault="00892C00" w:rsidP="00892C00">
      <w:pPr>
        <w:ind w:firstLine="851"/>
        <w:jc w:val="both"/>
      </w:pPr>
      <w:r w:rsidRPr="00214528">
        <w:t xml:space="preserve">В пристальном внимании учителей-предметников нуждается здоровье </w:t>
      </w:r>
      <w:r w:rsidR="00214528" w:rsidRPr="00214528">
        <w:t>Борисова К., Тишиной А.</w:t>
      </w:r>
    </w:p>
    <w:p w:rsidR="00214528" w:rsidRPr="00214528" w:rsidRDefault="00214528" w:rsidP="00892C00">
      <w:pPr>
        <w:ind w:firstLine="851"/>
        <w:jc w:val="both"/>
        <w:rPr>
          <w:b/>
        </w:rPr>
      </w:pPr>
    </w:p>
    <w:p w:rsidR="00286F6B" w:rsidRDefault="00286F6B" w:rsidP="00286F6B">
      <w:pPr>
        <w:numPr>
          <w:ilvl w:val="0"/>
          <w:numId w:val="2"/>
        </w:numPr>
        <w:rPr>
          <w:b/>
        </w:rPr>
      </w:pPr>
      <w:r>
        <w:rPr>
          <w:b/>
        </w:rPr>
        <w:t>Характеристика интересов обучающихся</w:t>
      </w:r>
    </w:p>
    <w:p w:rsidR="00286F6B" w:rsidRPr="00286F6B" w:rsidRDefault="00A901F5" w:rsidP="00DF47D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  <w:r w:rsidR="00286F6B" w:rsidRPr="00286F6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 2014-2015</w:t>
      </w:r>
      <w:r w:rsidR="00286F6B" w:rsidRPr="00286F6B">
        <w:rPr>
          <w:rFonts w:ascii="Times New Roman" w:hAnsi="Times New Roman"/>
          <w:sz w:val="24"/>
          <w:szCs w:val="24"/>
        </w:rPr>
        <w:t xml:space="preserve"> учебный год окончили: </w:t>
      </w:r>
    </w:p>
    <w:p w:rsidR="00DF47D4" w:rsidRDefault="00214528" w:rsidP="00DF47D4">
      <w:pPr>
        <w:jc w:val="both"/>
        <w:rPr>
          <w:b/>
        </w:rPr>
      </w:pPr>
      <w:r>
        <w:t xml:space="preserve">                               </w:t>
      </w:r>
      <w:r w:rsidR="00286F6B" w:rsidRPr="00286F6B">
        <w:t>1 учащ</w:t>
      </w:r>
      <w:r w:rsidR="00286F6B">
        <w:t>ая</w:t>
      </w:r>
      <w:r w:rsidR="00286F6B" w:rsidRPr="00286F6B">
        <w:t xml:space="preserve">ся </w:t>
      </w:r>
      <w:r w:rsidR="00A901F5">
        <w:t xml:space="preserve">с одной «3» - </w:t>
      </w:r>
      <w:proofErr w:type="spellStart"/>
      <w:r w:rsidR="00A901F5">
        <w:t>Зиялова</w:t>
      </w:r>
      <w:proofErr w:type="spellEnd"/>
      <w:r w:rsidR="00A901F5">
        <w:t xml:space="preserve"> Дарья (история)</w:t>
      </w:r>
      <w:r w:rsidR="00286F6B" w:rsidRPr="00286F6B">
        <w:t>;</w:t>
      </w:r>
    </w:p>
    <w:p w:rsidR="00A901F5" w:rsidRDefault="00214528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A901F5">
        <w:rPr>
          <w:rFonts w:ascii="Times New Roman" w:hAnsi="Times New Roman"/>
          <w:sz w:val="24"/>
          <w:szCs w:val="24"/>
        </w:rPr>
        <w:t>8</w:t>
      </w:r>
      <w:r w:rsidR="00DF47D4" w:rsidRPr="00DF47D4">
        <w:rPr>
          <w:rFonts w:ascii="Times New Roman" w:hAnsi="Times New Roman"/>
          <w:sz w:val="24"/>
          <w:szCs w:val="24"/>
        </w:rPr>
        <w:t xml:space="preserve"> учащихся на «4» и «5» -   </w:t>
      </w:r>
      <w:r w:rsidR="00A901F5">
        <w:rPr>
          <w:rFonts w:ascii="Times New Roman" w:hAnsi="Times New Roman"/>
          <w:sz w:val="24"/>
          <w:szCs w:val="24"/>
        </w:rPr>
        <w:t>Голованов Максим,</w:t>
      </w:r>
    </w:p>
    <w:p w:rsidR="00A901F5" w:rsidRDefault="00A901F5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1452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Деев Борис,</w:t>
      </w:r>
    </w:p>
    <w:p w:rsidR="00A901F5" w:rsidRDefault="00214528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A901F5">
        <w:rPr>
          <w:rFonts w:ascii="Times New Roman" w:hAnsi="Times New Roman"/>
          <w:sz w:val="24"/>
          <w:szCs w:val="24"/>
        </w:rPr>
        <w:t>Крохмаль</w:t>
      </w:r>
      <w:proofErr w:type="spellEnd"/>
      <w:r w:rsidR="00A901F5">
        <w:rPr>
          <w:rFonts w:ascii="Times New Roman" w:hAnsi="Times New Roman"/>
          <w:sz w:val="24"/>
          <w:szCs w:val="24"/>
        </w:rPr>
        <w:t xml:space="preserve"> Кирилл,</w:t>
      </w:r>
    </w:p>
    <w:p w:rsidR="00A901F5" w:rsidRDefault="00214528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A901F5">
        <w:rPr>
          <w:rFonts w:ascii="Times New Roman" w:hAnsi="Times New Roman"/>
          <w:sz w:val="24"/>
          <w:szCs w:val="24"/>
        </w:rPr>
        <w:t>Нечитайло</w:t>
      </w:r>
      <w:proofErr w:type="spellEnd"/>
      <w:r w:rsidR="00A901F5">
        <w:rPr>
          <w:rFonts w:ascii="Times New Roman" w:hAnsi="Times New Roman"/>
          <w:sz w:val="24"/>
          <w:szCs w:val="24"/>
        </w:rPr>
        <w:t xml:space="preserve"> Даниил,</w:t>
      </w:r>
    </w:p>
    <w:p w:rsidR="00A901F5" w:rsidRDefault="00A901F5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1452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Пономарев Алексей,</w:t>
      </w:r>
    </w:p>
    <w:p w:rsidR="00A901F5" w:rsidRDefault="00214528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A901F5">
        <w:rPr>
          <w:rFonts w:ascii="Times New Roman" w:hAnsi="Times New Roman"/>
          <w:sz w:val="24"/>
          <w:szCs w:val="24"/>
        </w:rPr>
        <w:t>Посевкина</w:t>
      </w:r>
      <w:proofErr w:type="spellEnd"/>
      <w:r w:rsidR="00A901F5">
        <w:rPr>
          <w:rFonts w:ascii="Times New Roman" w:hAnsi="Times New Roman"/>
          <w:sz w:val="24"/>
          <w:szCs w:val="24"/>
        </w:rPr>
        <w:t xml:space="preserve"> Маргарита,</w:t>
      </w:r>
    </w:p>
    <w:p w:rsidR="00A901F5" w:rsidRDefault="00214528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A901F5">
        <w:rPr>
          <w:rFonts w:ascii="Times New Roman" w:hAnsi="Times New Roman"/>
          <w:sz w:val="24"/>
          <w:szCs w:val="24"/>
        </w:rPr>
        <w:t>Поскребалов</w:t>
      </w:r>
      <w:proofErr w:type="spellEnd"/>
      <w:r w:rsidR="00A901F5">
        <w:rPr>
          <w:rFonts w:ascii="Times New Roman" w:hAnsi="Times New Roman"/>
          <w:sz w:val="24"/>
          <w:szCs w:val="24"/>
        </w:rPr>
        <w:t xml:space="preserve"> Юрий,</w:t>
      </w:r>
    </w:p>
    <w:p w:rsidR="00A901F5" w:rsidRPr="00A901F5" w:rsidRDefault="00A901F5" w:rsidP="00A901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1452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Сидорова Анна</w:t>
      </w:r>
    </w:p>
    <w:p w:rsidR="00DF47D4" w:rsidRPr="00DF47D4" w:rsidRDefault="00214528" w:rsidP="00DF47D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F47D4" w:rsidRPr="00A6775D" w:rsidRDefault="00214528" w:rsidP="00A901F5">
      <w:pPr>
        <w:ind w:left="720"/>
        <w:jc w:val="both"/>
      </w:pPr>
      <w:r>
        <w:t xml:space="preserve">               </w:t>
      </w:r>
      <w:r w:rsidR="00A901F5">
        <w:t>1учащая</w:t>
      </w:r>
      <w:r w:rsidR="00DF47D4">
        <w:t>ся с</w:t>
      </w:r>
      <w:r w:rsidR="00A901F5">
        <w:t xml:space="preserve"> одной «3» - Рыбальченко Екатерина</w:t>
      </w:r>
      <w:r w:rsidR="00613A57">
        <w:t xml:space="preserve"> (геометрия)</w:t>
      </w:r>
    </w:p>
    <w:p w:rsidR="00214528" w:rsidRDefault="00214528" w:rsidP="00B949BD">
      <w:pPr>
        <w:ind w:firstLine="851"/>
        <w:jc w:val="both"/>
      </w:pPr>
    </w:p>
    <w:p w:rsidR="00B949BD" w:rsidRPr="001F109E" w:rsidRDefault="00B949BD" w:rsidP="00B949BD">
      <w:pPr>
        <w:ind w:firstLine="851"/>
        <w:jc w:val="both"/>
      </w:pPr>
      <w:r w:rsidRPr="001F109E">
        <w:t>По учебным возможностям можно разделить учащихся на 3 группы:</w:t>
      </w:r>
    </w:p>
    <w:p w:rsidR="00B949BD" w:rsidRDefault="00B949BD" w:rsidP="00B949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F109E">
        <w:t>учащиеся с хорошими стабильными знаниями (</w:t>
      </w:r>
      <w:proofErr w:type="spellStart"/>
      <w:r w:rsidR="00613A57">
        <w:t>Зиялова</w:t>
      </w:r>
      <w:proofErr w:type="spellEnd"/>
      <w:r w:rsidR="00613A57">
        <w:t xml:space="preserve"> Д., Голованов М., Деев Б., </w:t>
      </w:r>
      <w:proofErr w:type="spellStart"/>
      <w:r w:rsidR="00613A57">
        <w:t>Крохмаль</w:t>
      </w:r>
      <w:proofErr w:type="spellEnd"/>
      <w:r w:rsidR="00613A57">
        <w:t xml:space="preserve"> К., </w:t>
      </w:r>
      <w:proofErr w:type="spellStart"/>
      <w:r w:rsidR="00613A57">
        <w:t>Нечитайло</w:t>
      </w:r>
      <w:proofErr w:type="spellEnd"/>
      <w:r w:rsidR="00613A57">
        <w:t xml:space="preserve"> Д., Пономарев А., </w:t>
      </w:r>
      <w:proofErr w:type="spellStart"/>
      <w:r w:rsidR="00613A57">
        <w:t>Посевкина</w:t>
      </w:r>
      <w:proofErr w:type="spellEnd"/>
      <w:r w:rsidR="00613A57">
        <w:t xml:space="preserve"> М., </w:t>
      </w:r>
      <w:proofErr w:type="spellStart"/>
      <w:r w:rsidR="00613A57">
        <w:t>Поскребалов</w:t>
      </w:r>
      <w:proofErr w:type="spellEnd"/>
      <w:r w:rsidR="00613A57">
        <w:t xml:space="preserve"> Ю., Сидорова А.);</w:t>
      </w:r>
    </w:p>
    <w:p w:rsidR="00B949BD" w:rsidRPr="001F109E" w:rsidRDefault="00B949BD" w:rsidP="00B949BD">
      <w:pPr>
        <w:numPr>
          <w:ilvl w:val="0"/>
          <w:numId w:val="1"/>
        </w:numPr>
        <w:ind w:left="360" w:right="-2"/>
        <w:jc w:val="both"/>
      </w:pPr>
      <w:r w:rsidRPr="001F109E">
        <w:t xml:space="preserve">учащиеся со средним уровнем обучаемости и успеваемости </w:t>
      </w:r>
      <w:r>
        <w:t>(</w:t>
      </w:r>
      <w:proofErr w:type="spellStart"/>
      <w:r w:rsidR="00A162A4">
        <w:t>Абунаев</w:t>
      </w:r>
      <w:proofErr w:type="spellEnd"/>
      <w:r w:rsidR="00A162A4">
        <w:t xml:space="preserve"> Р., </w:t>
      </w:r>
      <w:proofErr w:type="spellStart"/>
      <w:r w:rsidR="00613A57">
        <w:t>Галиакбарова</w:t>
      </w:r>
      <w:proofErr w:type="spellEnd"/>
      <w:r w:rsidR="00613A57">
        <w:t xml:space="preserve"> </w:t>
      </w:r>
      <w:proofErr w:type="spellStart"/>
      <w:r w:rsidR="00613A57">
        <w:t>А</w:t>
      </w:r>
      <w:r w:rsidR="00A162A4">
        <w:t>.,Данилина</w:t>
      </w:r>
      <w:proofErr w:type="spellEnd"/>
      <w:r w:rsidR="00A162A4">
        <w:t xml:space="preserve"> К., Кошелев В</w:t>
      </w:r>
      <w:r w:rsidR="00613A57">
        <w:t>.</w:t>
      </w:r>
      <w:r w:rsidR="00A162A4">
        <w:t xml:space="preserve">, Пахомова Л., Рыбальченко </w:t>
      </w:r>
      <w:proofErr w:type="spellStart"/>
      <w:r w:rsidR="00A162A4">
        <w:t>Е.,Шевелько</w:t>
      </w:r>
      <w:proofErr w:type="spellEnd"/>
      <w:r w:rsidR="00A162A4">
        <w:t xml:space="preserve"> К.</w:t>
      </w:r>
      <w:r w:rsidRPr="001F109E">
        <w:t>)</w:t>
      </w:r>
      <w:r w:rsidR="00A162A4">
        <w:t>;</w:t>
      </w:r>
    </w:p>
    <w:p w:rsidR="00B949BD" w:rsidRDefault="00B949BD" w:rsidP="00B949BD">
      <w:pPr>
        <w:numPr>
          <w:ilvl w:val="0"/>
          <w:numId w:val="1"/>
        </w:numPr>
        <w:ind w:left="360"/>
        <w:jc w:val="both"/>
      </w:pPr>
      <w:r w:rsidRPr="001F109E">
        <w:t>учащиеся со слабыми учебными возможностями, которым нужна постоянная помощь взрослых</w:t>
      </w:r>
      <w:r w:rsidR="00214528">
        <w:t xml:space="preserve"> </w:t>
      </w:r>
      <w:r w:rsidRPr="001F109E">
        <w:t>(</w:t>
      </w:r>
      <w:r w:rsidR="00A162A4">
        <w:t xml:space="preserve">Алексеев А., Борисов К., </w:t>
      </w:r>
      <w:proofErr w:type="spellStart"/>
      <w:r w:rsidR="00A162A4">
        <w:t>Выблов</w:t>
      </w:r>
      <w:proofErr w:type="spellEnd"/>
      <w:r w:rsidR="00A162A4">
        <w:t xml:space="preserve"> В., Плеханов В., Плеханов С., Тишина А., Тришкин Е.</w:t>
      </w:r>
      <w:r w:rsidRPr="001F109E">
        <w:t>)</w:t>
      </w:r>
    </w:p>
    <w:p w:rsidR="00286F6B" w:rsidRPr="00B949BD" w:rsidRDefault="00B949BD" w:rsidP="00B949BD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1F93">
        <w:rPr>
          <w:rFonts w:ascii="Times New Roman" w:hAnsi="Times New Roman"/>
          <w:sz w:val="24"/>
          <w:szCs w:val="24"/>
        </w:rPr>
        <w:t xml:space="preserve">В сравнении с 2013-2014 учебным годом в </w:t>
      </w:r>
      <w:r w:rsidR="00A162A4">
        <w:rPr>
          <w:rFonts w:ascii="Times New Roman" w:hAnsi="Times New Roman"/>
          <w:sz w:val="24"/>
          <w:szCs w:val="24"/>
        </w:rPr>
        <w:t>2014-2015 учебном году</w:t>
      </w:r>
      <w:r w:rsidRPr="00351F93">
        <w:rPr>
          <w:rFonts w:ascii="Times New Roman" w:hAnsi="Times New Roman"/>
          <w:sz w:val="24"/>
          <w:szCs w:val="24"/>
        </w:rPr>
        <w:t xml:space="preserve"> произошло снижение качества</w:t>
      </w:r>
      <w:r w:rsidR="00214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 w:rsidRPr="00351F9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162A4">
        <w:rPr>
          <w:rFonts w:ascii="Times New Roman" w:hAnsi="Times New Roman"/>
          <w:sz w:val="24"/>
          <w:szCs w:val="24"/>
        </w:rPr>
        <w:t>Зияловой</w:t>
      </w:r>
      <w:proofErr w:type="spellEnd"/>
      <w:r w:rsidR="00A162A4">
        <w:rPr>
          <w:rFonts w:ascii="Times New Roman" w:hAnsi="Times New Roman"/>
          <w:sz w:val="24"/>
          <w:szCs w:val="24"/>
        </w:rPr>
        <w:t xml:space="preserve"> Д.</w:t>
      </w:r>
      <w:r w:rsidRPr="00351F93">
        <w:rPr>
          <w:rFonts w:ascii="Times New Roman" w:hAnsi="Times New Roman"/>
          <w:sz w:val="24"/>
          <w:szCs w:val="24"/>
        </w:rPr>
        <w:t xml:space="preserve">, </w:t>
      </w:r>
      <w:r w:rsidR="00A162A4">
        <w:rPr>
          <w:rFonts w:ascii="Times New Roman" w:hAnsi="Times New Roman"/>
          <w:sz w:val="24"/>
          <w:szCs w:val="24"/>
        </w:rPr>
        <w:t>которая успевала на «5» по всем предметам в предыдущие годы, а по итогам 8го класса получила «4» по истории, и Рыбальченко Е., которая в 7</w:t>
      </w:r>
      <w:r w:rsidRPr="00351F93">
        <w:rPr>
          <w:rFonts w:ascii="Times New Roman" w:hAnsi="Times New Roman"/>
          <w:sz w:val="24"/>
          <w:szCs w:val="24"/>
        </w:rPr>
        <w:t xml:space="preserve"> классе успевала на «хорошо» и «отлично»</w:t>
      </w:r>
      <w:r w:rsidR="00A162A4">
        <w:rPr>
          <w:rFonts w:ascii="Times New Roman" w:hAnsi="Times New Roman"/>
          <w:sz w:val="24"/>
          <w:szCs w:val="24"/>
        </w:rPr>
        <w:t>, а 8</w:t>
      </w:r>
      <w:r>
        <w:rPr>
          <w:rFonts w:ascii="Times New Roman" w:hAnsi="Times New Roman"/>
          <w:sz w:val="24"/>
          <w:szCs w:val="24"/>
        </w:rPr>
        <w:t xml:space="preserve"> класс закончила с одной «3» по </w:t>
      </w:r>
      <w:r w:rsidR="00A162A4">
        <w:rPr>
          <w:rFonts w:ascii="Times New Roman" w:hAnsi="Times New Roman"/>
          <w:sz w:val="24"/>
          <w:szCs w:val="24"/>
        </w:rPr>
        <w:t>геометрии</w:t>
      </w:r>
      <w:r w:rsidRPr="00351F93">
        <w:rPr>
          <w:rFonts w:ascii="Times New Roman" w:hAnsi="Times New Roman"/>
          <w:sz w:val="24"/>
          <w:szCs w:val="24"/>
        </w:rPr>
        <w:t>.</w:t>
      </w:r>
      <w:proofErr w:type="gramEnd"/>
    </w:p>
    <w:p w:rsidR="00286F6B" w:rsidRDefault="00286F6B" w:rsidP="00A162A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F47D4">
        <w:rPr>
          <w:rFonts w:ascii="Times New Roman" w:hAnsi="Times New Roman"/>
          <w:sz w:val="24"/>
          <w:szCs w:val="24"/>
        </w:rPr>
        <w:lastRenderedPageBreak/>
        <w:t>У учащихся снизилась ценность знания, почти у всех учащихся формальная учебная мотивация, связанная с получением отметок или одобрением родителей.</w:t>
      </w:r>
      <w:r w:rsidR="00214528">
        <w:rPr>
          <w:rFonts w:ascii="Times New Roman" w:hAnsi="Times New Roman"/>
          <w:sz w:val="24"/>
          <w:szCs w:val="24"/>
        </w:rPr>
        <w:t xml:space="preserve"> </w:t>
      </w:r>
      <w:r w:rsidRPr="00286F6B">
        <w:rPr>
          <w:rFonts w:ascii="Times New Roman" w:hAnsi="Times New Roman"/>
          <w:sz w:val="24"/>
          <w:szCs w:val="24"/>
        </w:rPr>
        <w:t xml:space="preserve">Практически все учителя-предметники жалуются на инертность ребят на уроках. Ребята на уроках часто отвлекаются, невнимательно слушают учителя, очень медлительны и неорганизованны. Домашнее задание  многие учащиеся выполняют не полностью, что отражается на качестве их знаний.  </w:t>
      </w:r>
    </w:p>
    <w:p w:rsidR="00214528" w:rsidRPr="00A162A4" w:rsidRDefault="00214528" w:rsidP="00A162A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6F6B" w:rsidRDefault="00286F6B" w:rsidP="00286F6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Характеристика интеллектуальных умений обучающихся</w:t>
      </w:r>
    </w:p>
    <w:p w:rsidR="00286F6B" w:rsidRDefault="00286F6B" w:rsidP="00286F6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ребята читают дополнительную литературу. Все дополнительно занимаются музыкой, хореографией, рисованием или спортом.</w:t>
      </w:r>
    </w:p>
    <w:p w:rsidR="00214528" w:rsidRDefault="00286F6B" w:rsidP="00286F6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участвуют в предметных олимпиадах, конкурсах и викторинах.  </w:t>
      </w:r>
    </w:p>
    <w:p w:rsidR="00286F6B" w:rsidRDefault="00286F6B" w:rsidP="00286F6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86F6B" w:rsidRDefault="00286F6B" w:rsidP="00286F6B">
      <w:pPr>
        <w:numPr>
          <w:ilvl w:val="0"/>
          <w:numId w:val="2"/>
        </w:numPr>
        <w:rPr>
          <w:b/>
        </w:rPr>
      </w:pPr>
      <w:r>
        <w:rPr>
          <w:b/>
        </w:rPr>
        <w:t>Характеристика сформированности классного коллектива</w:t>
      </w:r>
    </w:p>
    <w:p w:rsidR="006168F8" w:rsidRPr="00214528" w:rsidRDefault="004E20F2" w:rsidP="00214528">
      <w:pPr>
        <w:ind w:firstLine="851"/>
        <w:jc w:val="both"/>
      </w:pPr>
      <w:r w:rsidRPr="001F109E">
        <w:t>Явным</w:t>
      </w:r>
      <w:r>
        <w:t>и</w:t>
      </w:r>
      <w:r w:rsidRPr="001F109E">
        <w:t xml:space="preserve"> ли</w:t>
      </w:r>
      <w:r>
        <w:t>дерами в классе являю</w:t>
      </w:r>
      <w:r w:rsidRPr="001F109E">
        <w:t>тся</w:t>
      </w:r>
      <w:r>
        <w:t xml:space="preserve">: </w:t>
      </w:r>
      <w:proofErr w:type="spellStart"/>
      <w:r w:rsidR="00A162A4">
        <w:t>Нечитайло</w:t>
      </w:r>
      <w:proofErr w:type="spellEnd"/>
      <w:r w:rsidR="00A162A4">
        <w:t xml:space="preserve"> Д.</w:t>
      </w:r>
      <w:r w:rsidR="00214528">
        <w:t>,</w:t>
      </w:r>
      <w:r w:rsidR="00A162A4">
        <w:t xml:space="preserve"> Голованов М., </w:t>
      </w:r>
      <w:proofErr w:type="spellStart"/>
      <w:r w:rsidR="00A162A4">
        <w:t>Крохмаль</w:t>
      </w:r>
      <w:proofErr w:type="spellEnd"/>
      <w:r w:rsidR="00A162A4">
        <w:t xml:space="preserve"> К.</w:t>
      </w:r>
      <w:r w:rsidRPr="001F109E">
        <w:t>,   к мн</w:t>
      </w:r>
      <w:r>
        <w:t xml:space="preserve">ению которых </w:t>
      </w:r>
      <w:r w:rsidRPr="001F109E">
        <w:t xml:space="preserve">прислушиваются все. </w:t>
      </w:r>
    </w:p>
    <w:p w:rsidR="006168F8" w:rsidRDefault="004E20F2" w:rsidP="006168F8">
      <w:pPr>
        <w:ind w:firstLine="851"/>
        <w:jc w:val="both"/>
        <w:rPr>
          <w:bCs/>
        </w:rPr>
      </w:pPr>
      <w:r w:rsidRPr="001F109E">
        <w:t>Неформальных гру</w:t>
      </w:r>
      <w:proofErr w:type="gramStart"/>
      <w:r w:rsidRPr="001F109E">
        <w:t>пп в кл</w:t>
      </w:r>
      <w:proofErr w:type="gramEnd"/>
      <w:r w:rsidRPr="001F109E">
        <w:t>ассе нет.</w:t>
      </w:r>
      <w:r w:rsidR="00214528">
        <w:t xml:space="preserve"> </w:t>
      </w:r>
      <w:r w:rsidR="006168F8">
        <w:rPr>
          <w:bCs/>
        </w:rPr>
        <w:t xml:space="preserve">Но в классе есть изолированные учащиеся: в эмоциональном отношении – </w:t>
      </w:r>
      <w:r w:rsidR="00AD7A46">
        <w:rPr>
          <w:bCs/>
        </w:rPr>
        <w:t xml:space="preserve">Борисов К., </w:t>
      </w:r>
      <w:proofErr w:type="spellStart"/>
      <w:r w:rsidR="00AD7A46">
        <w:rPr>
          <w:bCs/>
        </w:rPr>
        <w:t>Выблов</w:t>
      </w:r>
      <w:proofErr w:type="spellEnd"/>
      <w:r w:rsidR="00AD7A46">
        <w:rPr>
          <w:bCs/>
        </w:rPr>
        <w:t xml:space="preserve"> В., Тришкин Е.</w:t>
      </w:r>
    </w:p>
    <w:p w:rsidR="004E20F2" w:rsidRPr="00617EE9" w:rsidRDefault="004E20F2" w:rsidP="004E20F2">
      <w:pPr>
        <w:ind w:firstLine="851"/>
        <w:jc w:val="both"/>
        <w:rPr>
          <w:color w:val="FF0000"/>
        </w:rPr>
      </w:pPr>
      <w:r w:rsidRPr="001F109E">
        <w:t>Ребята в целом дружные, готовы помочь классному руководителю, товарищам</w:t>
      </w:r>
      <w:r w:rsidR="00AD7A46">
        <w:t>.</w:t>
      </w:r>
    </w:p>
    <w:p w:rsidR="004E20F2" w:rsidRDefault="006168F8" w:rsidP="004E20F2">
      <w:pPr>
        <w:ind w:firstLine="851"/>
        <w:jc w:val="both"/>
        <w:rPr>
          <w:bCs/>
        </w:rPr>
      </w:pPr>
      <w:r>
        <w:rPr>
          <w:bCs/>
        </w:rPr>
        <w:t xml:space="preserve">Класс осознает себя единым целым. Коллектив находится на стадии формирования </w:t>
      </w:r>
      <w:r w:rsidRPr="00C7730D">
        <w:rPr>
          <w:bCs/>
        </w:rPr>
        <w:t>«М</w:t>
      </w:r>
      <w:r w:rsidR="00C7730D">
        <w:rPr>
          <w:bCs/>
        </w:rPr>
        <w:t>ерцающий маяк</w:t>
      </w:r>
      <w:r w:rsidR="00214528">
        <w:rPr>
          <w:bCs/>
        </w:rPr>
        <w:t>».</w:t>
      </w:r>
    </w:p>
    <w:p w:rsidR="00214528" w:rsidRDefault="00214528" w:rsidP="004E20F2">
      <w:pPr>
        <w:ind w:firstLine="851"/>
        <w:jc w:val="both"/>
      </w:pPr>
    </w:p>
    <w:p w:rsidR="006168F8" w:rsidRDefault="006168F8" w:rsidP="006168F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Характеристика нравственных качеств обучающихся, эмоционального состояния классного коллектива</w:t>
      </w:r>
    </w:p>
    <w:p w:rsidR="006168F8" w:rsidRPr="00F25FA3" w:rsidRDefault="006168F8" w:rsidP="006168F8">
      <w:pPr>
        <w:ind w:right="340" w:firstLine="851"/>
        <w:jc w:val="both"/>
      </w:pPr>
      <w:r w:rsidRPr="00F25FA3">
        <w:t>В целом по классу наибольшую тревожность вызывают ситуации проверки знаний, публичных высту</w:t>
      </w:r>
      <w:r>
        <w:t>плений</w:t>
      </w:r>
      <w:r w:rsidRPr="00F25FA3">
        <w:t>.</w:t>
      </w:r>
    </w:p>
    <w:p w:rsidR="00B949BD" w:rsidRDefault="00617EE9" w:rsidP="00B949BD">
      <w:pPr>
        <w:ind w:firstLine="851"/>
        <w:jc w:val="both"/>
      </w:pPr>
      <w:r>
        <w:t xml:space="preserve">Отношения у ребят в классе добродушные, </w:t>
      </w:r>
      <w:r w:rsidR="00902D02">
        <w:t>но,</w:t>
      </w:r>
      <w:r w:rsidR="00AD7A46">
        <w:t xml:space="preserve"> не</w:t>
      </w:r>
      <w:r>
        <w:t>смотря на это</w:t>
      </w:r>
      <w:r w:rsidR="00902D02">
        <w:t>,</w:t>
      </w:r>
      <w:r>
        <w:t xml:space="preserve"> в </w:t>
      </w:r>
      <w:r w:rsidR="006168F8">
        <w:t>классе у</w:t>
      </w:r>
      <w:r w:rsidR="004E20F2">
        <w:t xml:space="preserve"> некоторых</w:t>
      </w:r>
      <w:r w:rsidR="006168F8">
        <w:t xml:space="preserve"> ребят отсутствует чувство сопереживания по отношению к своим одноклассникам, нуждающимся в помощи, в сочувствии. </w:t>
      </w:r>
    </w:p>
    <w:p w:rsidR="00B949BD" w:rsidRDefault="00B949BD" w:rsidP="00B949BD">
      <w:pPr>
        <w:ind w:firstLine="851"/>
        <w:jc w:val="both"/>
      </w:pPr>
      <w:r w:rsidRPr="001F109E">
        <w:t>В воспитательном плане обстановка стабильна, грубых нарушений дисциплины нет. Уровень воспитанности класса выше среднего.</w:t>
      </w:r>
      <w:r>
        <w:t xml:space="preserve"> Следует обратить внимание на внешний вид отдельных учащихся.</w:t>
      </w:r>
    </w:p>
    <w:p w:rsidR="006168F8" w:rsidRDefault="00B949BD" w:rsidP="00B949BD">
      <w:pPr>
        <w:ind w:firstLine="851"/>
        <w:jc w:val="both"/>
      </w:pPr>
      <w:r w:rsidRPr="001F109E">
        <w:t>Класс активно участвует в общественной жизни школы, откликается на просьбы в организации и проведении мероприятий, занимает призовые места.</w:t>
      </w:r>
    </w:p>
    <w:p w:rsidR="00214528" w:rsidRPr="00B949BD" w:rsidRDefault="00214528" w:rsidP="00B949BD">
      <w:pPr>
        <w:ind w:firstLine="851"/>
        <w:jc w:val="both"/>
      </w:pPr>
    </w:p>
    <w:p w:rsidR="00B949BD" w:rsidRDefault="00B949BD" w:rsidP="00B949BD">
      <w:pPr>
        <w:numPr>
          <w:ilvl w:val="0"/>
          <w:numId w:val="2"/>
        </w:numPr>
        <w:jc w:val="both"/>
        <w:rPr>
          <w:b/>
        </w:rPr>
      </w:pPr>
      <w:r w:rsidRPr="008C7B48">
        <w:rPr>
          <w:b/>
        </w:rPr>
        <w:t>Характеристика семей обучающихся</w:t>
      </w:r>
    </w:p>
    <w:p w:rsidR="00B949BD" w:rsidRDefault="00B949BD" w:rsidP="00B949BD">
      <w:pPr>
        <w:ind w:firstLine="851"/>
        <w:jc w:val="both"/>
      </w:pPr>
      <w:r>
        <w:t>Условия жизни детей в семьях удовлетворительные.</w:t>
      </w:r>
    </w:p>
    <w:p w:rsidR="00B949BD" w:rsidRDefault="00B949BD" w:rsidP="00B949BD">
      <w:pPr>
        <w:ind w:firstLine="851"/>
        <w:jc w:val="both"/>
      </w:pPr>
      <w:r>
        <w:t xml:space="preserve">Отношение родителей к школе и к учебным успехам детей положительное. Родители интересуются учебной деятельностью своих детей, встречаются с учителями-предметниками для решения учебных проблем. </w:t>
      </w:r>
    </w:p>
    <w:p w:rsidR="00B949BD" w:rsidRDefault="00B949BD" w:rsidP="00B949BD">
      <w:pPr>
        <w:ind w:firstLine="851"/>
        <w:jc w:val="both"/>
      </w:pPr>
      <w:r>
        <w:t>Взаимоотношения  детей и родителей уважительно-доверительные.</w:t>
      </w:r>
    </w:p>
    <w:p w:rsidR="00B949BD" w:rsidRDefault="00B949BD" w:rsidP="00B949BD">
      <w:pPr>
        <w:ind w:firstLine="851"/>
        <w:jc w:val="both"/>
      </w:pPr>
      <w:r>
        <w:t>Многие родители принимают активное участие в школьных и классных мероприятиях.</w:t>
      </w:r>
    </w:p>
    <w:p w:rsidR="00B949BD" w:rsidRDefault="00B949BD" w:rsidP="00B949BD">
      <w:pPr>
        <w:ind w:firstLine="851"/>
        <w:jc w:val="both"/>
      </w:pPr>
      <w:r w:rsidRPr="001F109E">
        <w:t xml:space="preserve">У </w:t>
      </w:r>
      <w:r>
        <w:t>15</w:t>
      </w:r>
      <w:r w:rsidRPr="001F109E">
        <w:t xml:space="preserve"> учащ</w:t>
      </w:r>
      <w:r>
        <w:t>ихся</w:t>
      </w:r>
      <w:r w:rsidRPr="001F109E">
        <w:t xml:space="preserve"> родители принимают активное участие в воспитательном процессе школы: регулярно посещают родительские собрания, оказывают посильную помощь классному руководителю. У учащ</w:t>
      </w:r>
      <w:r>
        <w:t>их</w:t>
      </w:r>
      <w:r w:rsidRPr="001F109E">
        <w:t>ся</w:t>
      </w:r>
      <w:r w:rsidR="00214528">
        <w:t xml:space="preserve"> </w:t>
      </w:r>
      <w:proofErr w:type="spellStart"/>
      <w:r w:rsidR="00A143A2">
        <w:t>Галиакбаровой</w:t>
      </w:r>
      <w:proofErr w:type="spellEnd"/>
      <w:r w:rsidR="00A143A2">
        <w:t xml:space="preserve"> А.</w:t>
      </w:r>
      <w:r>
        <w:t xml:space="preserve"> и</w:t>
      </w:r>
      <w:r w:rsidR="00214528">
        <w:t xml:space="preserve"> </w:t>
      </w:r>
      <w:proofErr w:type="spellStart"/>
      <w:r w:rsidR="00A143A2">
        <w:t>Выблова</w:t>
      </w:r>
      <w:proofErr w:type="spellEnd"/>
      <w:r w:rsidR="00A143A2">
        <w:t xml:space="preserve"> В.</w:t>
      </w:r>
      <w:r>
        <w:t xml:space="preserve"> родители</w:t>
      </w:r>
      <w:r w:rsidRPr="001F109E">
        <w:t>проявля</w:t>
      </w:r>
      <w:r>
        <w:t>ю</w:t>
      </w:r>
      <w:r w:rsidRPr="001F109E">
        <w:t xml:space="preserve">т </w:t>
      </w:r>
      <w:r>
        <w:t xml:space="preserve"> очень</w:t>
      </w:r>
      <w:r w:rsidRPr="001F109E">
        <w:t>низкую</w:t>
      </w:r>
      <w:r>
        <w:t xml:space="preserve"> степень участия </w:t>
      </w:r>
      <w:r w:rsidRPr="001F109E">
        <w:t>в воспитательном процессе класса</w:t>
      </w:r>
      <w:r>
        <w:t xml:space="preserve"> (на родительские собрания не ходят, школьными делами своих детей не интересуются, в школу приходят только по вызову классного руководителя или по приглашению администрации школы</w:t>
      </w:r>
      <w:proofErr w:type="gramStart"/>
      <w:r>
        <w:t xml:space="preserve"> )</w:t>
      </w:r>
      <w:proofErr w:type="gramEnd"/>
      <w:r w:rsidR="00A143A2">
        <w:t xml:space="preserve">. </w:t>
      </w:r>
      <w:r w:rsidRPr="001F109E">
        <w:t>У всех ребят в классе родители уделяют максимум внимания воспитанию и являются для детей авторитетом.</w:t>
      </w:r>
    </w:p>
    <w:p w:rsidR="00214528" w:rsidRDefault="00214528" w:rsidP="00B949BD">
      <w:pPr>
        <w:ind w:firstLine="851"/>
        <w:jc w:val="both"/>
      </w:pPr>
    </w:p>
    <w:p w:rsidR="00214528" w:rsidRDefault="00214528" w:rsidP="00B949BD">
      <w:pPr>
        <w:ind w:firstLine="851"/>
        <w:jc w:val="both"/>
      </w:pPr>
    </w:p>
    <w:p w:rsidR="00214528" w:rsidRDefault="00214528" w:rsidP="00B949BD">
      <w:pPr>
        <w:ind w:firstLine="851"/>
        <w:jc w:val="both"/>
      </w:pPr>
    </w:p>
    <w:p w:rsidR="00214528" w:rsidRPr="00507EF4" w:rsidRDefault="00214528" w:rsidP="00B949BD">
      <w:pPr>
        <w:ind w:firstLine="851"/>
        <w:jc w:val="both"/>
      </w:pPr>
    </w:p>
    <w:p w:rsidR="00B949BD" w:rsidRDefault="00B949BD" w:rsidP="00B949BD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Структура классного коллектива</w:t>
      </w:r>
    </w:p>
    <w:p w:rsidR="004D23F9" w:rsidRDefault="00B949BD" w:rsidP="00B949BD">
      <w:r w:rsidRPr="001F109E">
        <w:t>В классе сформирован актив, который несет ответственность за общие дела и распределяет обязанности</w:t>
      </w:r>
      <w:r w:rsidR="004D23F9">
        <w:t>.</w:t>
      </w:r>
    </w:p>
    <w:p w:rsidR="00A143A2" w:rsidRDefault="00A143A2" w:rsidP="00B949BD"/>
    <w:p w:rsidR="00A143A2" w:rsidRDefault="00A143A2" w:rsidP="00B949BD"/>
    <w:p w:rsidR="00A143A2" w:rsidRDefault="00A143A2" w:rsidP="00B949BD"/>
    <w:p w:rsidR="00B949BD" w:rsidRDefault="00B949BD" w:rsidP="00B949BD">
      <w:r>
        <w:t xml:space="preserve"> Актив класса и поручения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4643"/>
        <w:gridCol w:w="2971"/>
      </w:tblGrid>
      <w:tr w:rsidR="00A143A2" w:rsidRPr="0062076C" w:rsidTr="00A143A2">
        <w:trPr>
          <w:trHeight w:val="271"/>
        </w:trPr>
        <w:tc>
          <w:tcPr>
            <w:tcW w:w="513" w:type="dxa"/>
          </w:tcPr>
          <w:p w:rsidR="00A143A2" w:rsidRPr="0062076C" w:rsidRDefault="00A143A2" w:rsidP="00446FD9">
            <w:pPr>
              <w:rPr>
                <w:b/>
              </w:rPr>
            </w:pPr>
            <w:r w:rsidRPr="0062076C">
              <w:rPr>
                <w:b/>
              </w:rPr>
              <w:t>№</w:t>
            </w:r>
          </w:p>
        </w:tc>
        <w:tc>
          <w:tcPr>
            <w:tcW w:w="4643" w:type="dxa"/>
          </w:tcPr>
          <w:p w:rsidR="00A143A2" w:rsidRPr="0062076C" w:rsidRDefault="00A143A2" w:rsidP="00446FD9">
            <w:pPr>
              <w:rPr>
                <w:b/>
              </w:rPr>
            </w:pPr>
            <w:r w:rsidRPr="0062076C">
              <w:rPr>
                <w:b/>
              </w:rPr>
              <w:t>Должность и поручение</w:t>
            </w:r>
          </w:p>
        </w:tc>
        <w:tc>
          <w:tcPr>
            <w:tcW w:w="2971" w:type="dxa"/>
          </w:tcPr>
          <w:p w:rsidR="00A143A2" w:rsidRPr="0062076C" w:rsidRDefault="00A143A2" w:rsidP="00446FD9">
            <w:pPr>
              <w:jc w:val="center"/>
              <w:rPr>
                <w:b/>
              </w:rPr>
            </w:pPr>
            <w:r w:rsidRPr="0062076C">
              <w:rPr>
                <w:b/>
              </w:rPr>
              <w:t>Ф.И. учащихся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1</w:t>
            </w:r>
          </w:p>
        </w:tc>
        <w:tc>
          <w:tcPr>
            <w:tcW w:w="464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Председатель Совета класса</w:t>
            </w:r>
          </w:p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Голованов Максим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2</w:t>
            </w:r>
          </w:p>
        </w:tc>
        <w:tc>
          <w:tcPr>
            <w:tcW w:w="464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Староста класса</w:t>
            </w:r>
          </w:p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Нечитайло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3</w:t>
            </w:r>
          </w:p>
        </w:tc>
        <w:tc>
          <w:tcPr>
            <w:tcW w:w="464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4D23F9">
              <w:rPr>
                <w:sz w:val="22"/>
                <w:szCs w:val="22"/>
              </w:rPr>
              <w:t>учкома</w:t>
            </w:r>
            <w:proofErr w:type="spellEnd"/>
          </w:p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Сидорова Анна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4</w:t>
            </w:r>
          </w:p>
        </w:tc>
        <w:tc>
          <w:tcPr>
            <w:tcW w:w="464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Члены редколлегии</w:t>
            </w:r>
          </w:p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Зиялова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  <w:vMerge/>
          </w:tcPr>
          <w:p w:rsidR="00A143A2" w:rsidRPr="004D23F9" w:rsidRDefault="00A143A2" w:rsidP="00446FD9"/>
        </w:tc>
        <w:tc>
          <w:tcPr>
            <w:tcW w:w="4643" w:type="dxa"/>
            <w:vMerge/>
          </w:tcPr>
          <w:p w:rsidR="00A143A2" w:rsidRPr="004D23F9" w:rsidRDefault="00A143A2" w:rsidP="00446FD9"/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Поскребалов</w:t>
            </w:r>
            <w:proofErr w:type="spellEnd"/>
            <w:r>
              <w:rPr>
                <w:sz w:val="22"/>
                <w:szCs w:val="22"/>
              </w:rPr>
              <w:t xml:space="preserve"> Юрий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  <w:vMerge/>
          </w:tcPr>
          <w:p w:rsidR="00A143A2" w:rsidRPr="004D23F9" w:rsidRDefault="00A143A2" w:rsidP="00446FD9"/>
        </w:tc>
        <w:tc>
          <w:tcPr>
            <w:tcW w:w="4643" w:type="dxa"/>
            <w:vMerge/>
          </w:tcPr>
          <w:p w:rsidR="00A143A2" w:rsidRPr="004D23F9" w:rsidRDefault="00A143A2" w:rsidP="00446FD9"/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Пахомова Лада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  <w:vMerge w:val="restart"/>
          </w:tcPr>
          <w:p w:rsidR="00A143A2" w:rsidRPr="004D23F9" w:rsidRDefault="00A143A2" w:rsidP="00446FD9">
            <w:bookmarkStart w:id="0" w:name="_GoBack"/>
            <w:bookmarkEnd w:id="0"/>
            <w:r w:rsidRPr="004D23F9">
              <w:rPr>
                <w:sz w:val="22"/>
                <w:szCs w:val="22"/>
              </w:rPr>
              <w:t>5</w:t>
            </w:r>
          </w:p>
        </w:tc>
        <w:tc>
          <w:tcPr>
            <w:tcW w:w="464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Абунаев</w:t>
            </w:r>
            <w:proofErr w:type="spellEnd"/>
            <w:r>
              <w:rPr>
                <w:sz w:val="22"/>
                <w:szCs w:val="22"/>
              </w:rPr>
              <w:t xml:space="preserve"> Руслан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  <w:vMerge/>
          </w:tcPr>
          <w:p w:rsidR="00A143A2" w:rsidRPr="004D23F9" w:rsidRDefault="00A143A2" w:rsidP="00446FD9"/>
        </w:tc>
        <w:tc>
          <w:tcPr>
            <w:tcW w:w="4643" w:type="dxa"/>
            <w:vMerge/>
          </w:tcPr>
          <w:p w:rsidR="00A143A2" w:rsidRPr="004D23F9" w:rsidRDefault="00A143A2" w:rsidP="00446FD9"/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Рыбальченко Екатерина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6</w:t>
            </w:r>
          </w:p>
        </w:tc>
        <w:tc>
          <w:tcPr>
            <w:tcW w:w="464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Шевелько</w:t>
            </w:r>
            <w:proofErr w:type="spellEnd"/>
            <w:r>
              <w:rPr>
                <w:sz w:val="22"/>
                <w:szCs w:val="22"/>
              </w:rPr>
              <w:t xml:space="preserve"> Кирилл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  <w:vMerge/>
          </w:tcPr>
          <w:p w:rsidR="00A143A2" w:rsidRPr="004D23F9" w:rsidRDefault="00A143A2" w:rsidP="00446FD9"/>
        </w:tc>
        <w:tc>
          <w:tcPr>
            <w:tcW w:w="4643" w:type="dxa"/>
            <w:vMerge/>
          </w:tcPr>
          <w:p w:rsidR="00A143A2" w:rsidRPr="004D23F9" w:rsidRDefault="00A143A2" w:rsidP="00446FD9"/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Дев Борис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7</w:t>
            </w:r>
          </w:p>
        </w:tc>
        <w:tc>
          <w:tcPr>
            <w:tcW w:w="4643" w:type="dxa"/>
            <w:vMerge w:val="restart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Ответственные за связь с библиотекой</w:t>
            </w:r>
          </w:p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Тишина Александра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  <w:vMerge/>
          </w:tcPr>
          <w:p w:rsidR="00A143A2" w:rsidRPr="004D23F9" w:rsidRDefault="00A143A2" w:rsidP="00446FD9"/>
        </w:tc>
        <w:tc>
          <w:tcPr>
            <w:tcW w:w="4643" w:type="dxa"/>
            <w:vMerge/>
          </w:tcPr>
          <w:p w:rsidR="00A143A2" w:rsidRPr="004D23F9" w:rsidRDefault="00A143A2" w:rsidP="00446FD9"/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Данилина Кристина</w:t>
            </w:r>
          </w:p>
        </w:tc>
      </w:tr>
      <w:tr w:rsidR="00A143A2" w:rsidRPr="0062076C" w:rsidTr="00A143A2">
        <w:trPr>
          <w:trHeight w:val="257"/>
        </w:trPr>
        <w:tc>
          <w:tcPr>
            <w:tcW w:w="51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8</w:t>
            </w:r>
          </w:p>
        </w:tc>
        <w:tc>
          <w:tcPr>
            <w:tcW w:w="464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Ответственная за посещаемость</w:t>
            </w:r>
          </w:p>
        </w:tc>
        <w:tc>
          <w:tcPr>
            <w:tcW w:w="2971" w:type="dxa"/>
          </w:tcPr>
          <w:p w:rsidR="00A143A2" w:rsidRPr="004D23F9" w:rsidRDefault="00A143A2" w:rsidP="00446FD9">
            <w:proofErr w:type="spellStart"/>
            <w:r>
              <w:rPr>
                <w:sz w:val="22"/>
                <w:szCs w:val="22"/>
              </w:rPr>
              <w:t>Посевкина</w:t>
            </w:r>
            <w:proofErr w:type="spellEnd"/>
            <w:r>
              <w:rPr>
                <w:sz w:val="22"/>
                <w:szCs w:val="22"/>
              </w:rPr>
              <w:t xml:space="preserve"> Маргарита</w:t>
            </w:r>
          </w:p>
        </w:tc>
      </w:tr>
      <w:tr w:rsidR="00A143A2" w:rsidRPr="0062076C" w:rsidTr="00A143A2">
        <w:trPr>
          <w:trHeight w:val="271"/>
        </w:trPr>
        <w:tc>
          <w:tcPr>
            <w:tcW w:w="51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9</w:t>
            </w:r>
          </w:p>
        </w:tc>
        <w:tc>
          <w:tcPr>
            <w:tcW w:w="4643" w:type="dxa"/>
          </w:tcPr>
          <w:p w:rsidR="00A143A2" w:rsidRPr="004D23F9" w:rsidRDefault="00A143A2" w:rsidP="00446FD9">
            <w:r w:rsidRPr="004D23F9">
              <w:rPr>
                <w:sz w:val="22"/>
                <w:szCs w:val="22"/>
              </w:rPr>
              <w:t>Старший дежурный</w:t>
            </w:r>
          </w:p>
        </w:tc>
        <w:tc>
          <w:tcPr>
            <w:tcW w:w="2971" w:type="dxa"/>
          </w:tcPr>
          <w:p w:rsidR="00A143A2" w:rsidRPr="004D23F9" w:rsidRDefault="00A143A2" w:rsidP="00446FD9">
            <w:r>
              <w:rPr>
                <w:sz w:val="22"/>
                <w:szCs w:val="22"/>
              </w:rPr>
              <w:t>Кошелев Вадим</w:t>
            </w:r>
          </w:p>
        </w:tc>
      </w:tr>
    </w:tbl>
    <w:p w:rsidR="00892C00" w:rsidRDefault="00892C00" w:rsidP="009A6B86">
      <w:pPr>
        <w:ind w:firstLine="567"/>
        <w:jc w:val="both"/>
      </w:pPr>
    </w:p>
    <w:p w:rsidR="009A6B86" w:rsidRPr="001F109E" w:rsidRDefault="009A6B86" w:rsidP="009A6B86">
      <w:pPr>
        <w:ind w:firstLine="567"/>
        <w:jc w:val="both"/>
      </w:pPr>
      <w:r w:rsidRPr="001F109E">
        <w:t>.</w:t>
      </w:r>
    </w:p>
    <w:p w:rsidR="009A6B86" w:rsidRPr="001F109E" w:rsidRDefault="009A6B86" w:rsidP="009A6B86"/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DB1C86" w:rsidRDefault="00DB1C86" w:rsidP="00DB1C86">
      <w:pPr>
        <w:pStyle w:val="1"/>
        <w:ind w:left="0"/>
        <w:jc w:val="left"/>
        <w:rPr>
          <w:sz w:val="24"/>
        </w:rPr>
      </w:pPr>
    </w:p>
    <w:p w:rsidR="00C84EDB" w:rsidRDefault="00C84EDB"/>
    <w:sectPr w:rsidR="00C84EDB" w:rsidSect="00DB1C8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554"/>
    <w:multiLevelType w:val="hybridMultilevel"/>
    <w:tmpl w:val="A3A68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077D5"/>
    <w:multiLevelType w:val="hybridMultilevel"/>
    <w:tmpl w:val="528AE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61E9"/>
    <w:rsid w:val="00214528"/>
    <w:rsid w:val="00286F6B"/>
    <w:rsid w:val="002915CB"/>
    <w:rsid w:val="00351F93"/>
    <w:rsid w:val="004D23F9"/>
    <w:rsid w:val="004E20F2"/>
    <w:rsid w:val="00613A57"/>
    <w:rsid w:val="006168F8"/>
    <w:rsid w:val="00617EE9"/>
    <w:rsid w:val="00653B35"/>
    <w:rsid w:val="006721F8"/>
    <w:rsid w:val="00713B45"/>
    <w:rsid w:val="007140B0"/>
    <w:rsid w:val="00892C00"/>
    <w:rsid w:val="00902D02"/>
    <w:rsid w:val="00932516"/>
    <w:rsid w:val="009A6B86"/>
    <w:rsid w:val="00A143A2"/>
    <w:rsid w:val="00A162A4"/>
    <w:rsid w:val="00A901F5"/>
    <w:rsid w:val="00AD7A46"/>
    <w:rsid w:val="00B261E9"/>
    <w:rsid w:val="00B9137D"/>
    <w:rsid w:val="00B949BD"/>
    <w:rsid w:val="00BD483F"/>
    <w:rsid w:val="00C7730D"/>
    <w:rsid w:val="00C84EDB"/>
    <w:rsid w:val="00DB1C86"/>
    <w:rsid w:val="00DF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C86"/>
    <w:pPr>
      <w:keepNext/>
      <w:ind w:left="2124" w:right="-109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C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6F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773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208</cp:lastModifiedBy>
  <cp:revision>9</cp:revision>
  <cp:lastPrinted>2015-11-13T07:39:00Z</cp:lastPrinted>
  <dcterms:created xsi:type="dcterms:W3CDTF">2015-11-08T07:10:00Z</dcterms:created>
  <dcterms:modified xsi:type="dcterms:W3CDTF">2015-11-13T07:40:00Z</dcterms:modified>
</cp:coreProperties>
</file>