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113" w:rsidRDefault="00554113" w:rsidP="00554113">
      <w:pPr>
        <w:spacing w:after="0" w:line="240" w:lineRule="auto"/>
        <w:ind w:right="-57"/>
        <w:rPr>
          <w:rFonts w:ascii="Times New Roman" w:hAnsi="Times New Roman"/>
          <w:sz w:val="20"/>
          <w:szCs w:val="20"/>
        </w:rPr>
      </w:pPr>
      <w:r>
        <w:rPr>
          <w:rFonts w:ascii="Times New Roman" w:hAnsi="Times New Roman"/>
          <w:sz w:val="20"/>
          <w:szCs w:val="20"/>
        </w:rPr>
        <w:t>ВОЗМОЖНОСТИ  КОМПЬЮТЕРНЫХ</w:t>
      </w:r>
      <w:r w:rsidR="007A7F91">
        <w:rPr>
          <w:rFonts w:ascii="Times New Roman" w:hAnsi="Times New Roman"/>
          <w:sz w:val="20"/>
          <w:szCs w:val="20"/>
        </w:rPr>
        <w:t xml:space="preserve">  ТЕХНОЛОГИЙ</w:t>
      </w:r>
      <w:r>
        <w:rPr>
          <w:rFonts w:ascii="Times New Roman" w:hAnsi="Times New Roman"/>
          <w:sz w:val="20"/>
          <w:szCs w:val="20"/>
        </w:rPr>
        <w:t xml:space="preserve">  В ПРЕПОДАВАНИИ ФИЗИЧЕСКОЙ КУЛЬТУРЫ</w:t>
      </w:r>
    </w:p>
    <w:p w:rsidR="007A7342" w:rsidRPr="00554113" w:rsidRDefault="00554113" w:rsidP="00554113">
      <w:pPr>
        <w:spacing w:after="0" w:line="240" w:lineRule="auto"/>
        <w:ind w:right="-57"/>
        <w:rPr>
          <w:rFonts w:ascii="Times New Roman" w:hAnsi="Times New Roman"/>
          <w:sz w:val="20"/>
          <w:szCs w:val="20"/>
        </w:rPr>
      </w:pPr>
      <w:r>
        <w:rPr>
          <w:rFonts w:ascii="Times New Roman" w:hAnsi="Times New Roman"/>
          <w:i/>
          <w:sz w:val="20"/>
          <w:szCs w:val="20"/>
        </w:rPr>
        <w:t xml:space="preserve"> Жданов О.В.</w:t>
      </w:r>
    </w:p>
    <w:p w:rsidR="00554113" w:rsidRDefault="00554113" w:rsidP="00554113">
      <w:pPr>
        <w:spacing w:line="240" w:lineRule="auto"/>
        <w:ind w:right="-57"/>
        <w:rPr>
          <w:rFonts w:ascii="Times New Roman" w:hAnsi="Times New Roman"/>
          <w:b/>
          <w:i/>
          <w:color w:val="0000FF"/>
          <w:sz w:val="32"/>
          <w:szCs w:val="32"/>
        </w:rPr>
      </w:pPr>
      <w:r w:rsidRPr="00554113">
        <w:rPr>
          <w:rFonts w:ascii="Times New Roman" w:hAnsi="Times New Roman"/>
          <w:i/>
          <w:sz w:val="20"/>
          <w:szCs w:val="20"/>
        </w:rPr>
        <w:t>МБ</w:t>
      </w:r>
      <w:r w:rsidR="007A7342" w:rsidRPr="00554113">
        <w:rPr>
          <w:rFonts w:ascii="Times New Roman" w:hAnsi="Times New Roman"/>
          <w:i/>
          <w:sz w:val="20"/>
          <w:szCs w:val="20"/>
        </w:rPr>
        <w:t xml:space="preserve">ОУ </w:t>
      </w:r>
      <w:r w:rsidRPr="00554113">
        <w:rPr>
          <w:rFonts w:ascii="Times New Roman" w:hAnsi="Times New Roman"/>
          <w:i/>
          <w:sz w:val="20"/>
          <w:szCs w:val="20"/>
        </w:rPr>
        <w:t>«Основная общеобразовательная школа №2»</w:t>
      </w:r>
      <w:r>
        <w:rPr>
          <w:rFonts w:ascii="Times New Roman" w:hAnsi="Times New Roman"/>
          <w:i/>
          <w:sz w:val="20"/>
          <w:szCs w:val="20"/>
        </w:rPr>
        <w:t>,</w:t>
      </w:r>
      <w:r w:rsidR="007A7F91">
        <w:rPr>
          <w:rFonts w:ascii="Times New Roman" w:hAnsi="Times New Roman"/>
          <w:i/>
          <w:sz w:val="20"/>
          <w:szCs w:val="20"/>
        </w:rPr>
        <w:t xml:space="preserve"> </w:t>
      </w:r>
      <w:r>
        <w:rPr>
          <w:rFonts w:ascii="Times New Roman" w:hAnsi="Times New Roman"/>
          <w:i/>
          <w:sz w:val="20"/>
          <w:szCs w:val="20"/>
        </w:rPr>
        <w:t>г. Старый Оскол</w:t>
      </w:r>
    </w:p>
    <w:p w:rsidR="00FF1F64" w:rsidRPr="007A7F91" w:rsidRDefault="00350B4D" w:rsidP="007A7F91">
      <w:pPr>
        <w:spacing w:line="240" w:lineRule="auto"/>
        <w:ind w:right="-57"/>
        <w:rPr>
          <w:rFonts w:ascii="Times New Roman" w:hAnsi="Times New Roman"/>
          <w:b/>
          <w:i/>
          <w:sz w:val="20"/>
          <w:szCs w:val="20"/>
        </w:rPr>
      </w:pPr>
      <w:hyperlink r:id="rId5" w:history="1">
        <w:r w:rsidR="00554113" w:rsidRPr="00554113">
          <w:rPr>
            <w:rStyle w:val="a3"/>
            <w:rFonts w:ascii="Times New Roman" w:hAnsi="Times New Roman"/>
            <w:i/>
            <w:color w:val="auto"/>
            <w:sz w:val="20"/>
            <w:szCs w:val="20"/>
            <w:shd w:val="clear" w:color="auto" w:fill="FFFFFF"/>
          </w:rPr>
          <w:t>st-sh2@yandex.ru</w:t>
        </w:r>
      </w:hyperlink>
      <w:r w:rsidR="00FF1F64" w:rsidRPr="00554113">
        <w:rPr>
          <w:rFonts w:ascii="Times New Roman" w:hAnsi="Times New Roman"/>
          <w:i/>
          <w:sz w:val="20"/>
          <w:szCs w:val="20"/>
        </w:rPr>
        <w:t xml:space="preserve"> </w:t>
      </w:r>
    </w:p>
    <w:p w:rsidR="00554113" w:rsidRPr="00554113" w:rsidRDefault="00554113" w:rsidP="007A7F91">
      <w:pPr>
        <w:spacing w:after="0" w:line="240" w:lineRule="auto"/>
        <w:ind w:firstLine="709"/>
        <w:jc w:val="both"/>
        <w:rPr>
          <w:rFonts w:ascii="Times New Roman" w:eastAsia="Times New Roman" w:hAnsi="Times New Roman"/>
          <w:color w:val="000000"/>
          <w:sz w:val="20"/>
          <w:szCs w:val="20"/>
          <w:shd w:val="clear" w:color="auto" w:fill="FFFFFF"/>
          <w:lang w:eastAsia="ru-RU"/>
        </w:rPr>
      </w:pPr>
      <w:r w:rsidRPr="00554113">
        <w:rPr>
          <w:rFonts w:ascii="Times New Roman" w:eastAsia="Times New Roman" w:hAnsi="Times New Roman"/>
          <w:color w:val="000000"/>
          <w:sz w:val="20"/>
          <w:szCs w:val="20"/>
          <w:lang w:eastAsia="ru-RU"/>
        </w:rPr>
        <w:t>В современной школе в образовательном процессе достаточно активно применяются информационные технологии и разнообразные электронные</w:t>
      </w:r>
      <w:r w:rsidR="001A44E9">
        <w:rPr>
          <w:rFonts w:ascii="Times New Roman" w:eastAsia="Times New Roman" w:hAnsi="Times New Roman"/>
          <w:color w:val="000000"/>
          <w:sz w:val="20"/>
          <w:szCs w:val="20"/>
          <w:lang w:eastAsia="ru-RU"/>
        </w:rPr>
        <w:t xml:space="preserve"> образовательные ресурсы. Однако</w:t>
      </w:r>
      <w:proofErr w:type="gramStart"/>
      <w:r w:rsidRPr="00554113">
        <w:rPr>
          <w:rFonts w:ascii="Times New Roman" w:eastAsia="Times New Roman" w:hAnsi="Times New Roman"/>
          <w:color w:val="000000"/>
          <w:sz w:val="20"/>
          <w:szCs w:val="20"/>
          <w:lang w:eastAsia="ru-RU"/>
        </w:rPr>
        <w:t>,</w:t>
      </w:r>
      <w:proofErr w:type="gramEnd"/>
      <w:r w:rsidRPr="00554113">
        <w:rPr>
          <w:rFonts w:ascii="Times New Roman" w:eastAsia="Times New Roman" w:hAnsi="Times New Roman"/>
          <w:color w:val="000000"/>
          <w:sz w:val="20"/>
          <w:szCs w:val="20"/>
          <w:lang w:eastAsia="ru-RU"/>
        </w:rPr>
        <w:t xml:space="preserve"> в физическом воспитании в школе компьютерные технологии   используются чаще для  создания баз данных учащихся, отслеживания результатов их физической подготовленности, фиксирования  и  динамики результативности при сдачи нормативов. Вместе с тем, существует проблема</w:t>
      </w:r>
      <w:r w:rsidRPr="00554113">
        <w:rPr>
          <w:rFonts w:ascii="Times New Roman" w:eastAsia="Times New Roman" w:hAnsi="Times New Roman"/>
          <w:color w:val="000000"/>
          <w:sz w:val="20"/>
          <w:szCs w:val="20"/>
          <w:shd w:val="clear" w:color="auto" w:fill="FFFFFF"/>
          <w:lang w:eastAsia="ru-RU"/>
        </w:rPr>
        <w:t xml:space="preserve">: для того, чтобы успешно проводить уроки физической культуры, достигать  как качественных, так и количественных результатов, учащимся необходимо усвоить значительный объем  теоретических знаний (знание принципов, техники, правил), и количества часов теоретических занятий для этого недостаточно. Одним из лучших методов  решения этого противоречия и является широкое внедрение в образовательный процесс информационно-коммуникационных технологий, электронных образовательных ресурсов, в том числе и авторских. </w:t>
      </w:r>
    </w:p>
    <w:p w:rsidR="007A7F91" w:rsidRDefault="00554113" w:rsidP="007A7F91">
      <w:pPr>
        <w:spacing w:after="0" w:line="240" w:lineRule="auto"/>
        <w:ind w:firstLine="709"/>
        <w:jc w:val="both"/>
        <w:rPr>
          <w:rFonts w:ascii="Times New Roman" w:eastAsia="Times New Roman" w:hAnsi="Times New Roman"/>
          <w:color w:val="000000"/>
          <w:sz w:val="20"/>
          <w:szCs w:val="20"/>
          <w:lang w:eastAsia="ru-RU"/>
        </w:rPr>
      </w:pPr>
      <w:r w:rsidRPr="00554113">
        <w:rPr>
          <w:rFonts w:ascii="Times New Roman" w:eastAsia="Times New Roman" w:hAnsi="Times New Roman"/>
          <w:color w:val="000000"/>
          <w:sz w:val="20"/>
          <w:szCs w:val="20"/>
          <w:shd w:val="clear" w:color="auto" w:fill="FFFFFF"/>
          <w:lang w:eastAsia="ru-RU"/>
        </w:rPr>
        <w:t xml:space="preserve"> На уроках физической культуры, где учебный материал тесно связан с двигательной деятельностью большую роль играют </w:t>
      </w:r>
      <w:proofErr w:type="spellStart"/>
      <w:r w:rsidRPr="00554113">
        <w:rPr>
          <w:rFonts w:ascii="Times New Roman" w:eastAsia="Times New Roman" w:hAnsi="Times New Roman"/>
          <w:color w:val="000000"/>
          <w:sz w:val="20"/>
          <w:szCs w:val="20"/>
          <w:shd w:val="clear" w:color="auto" w:fill="FFFFFF"/>
          <w:lang w:eastAsia="ru-RU"/>
        </w:rPr>
        <w:t>мультимедийные</w:t>
      </w:r>
      <w:proofErr w:type="spellEnd"/>
      <w:r w:rsidRPr="00554113">
        <w:rPr>
          <w:rFonts w:ascii="Times New Roman" w:eastAsia="Times New Roman" w:hAnsi="Times New Roman"/>
          <w:color w:val="000000"/>
          <w:sz w:val="20"/>
          <w:szCs w:val="20"/>
          <w:shd w:val="clear" w:color="auto" w:fill="FFFFFF"/>
          <w:lang w:eastAsia="ru-RU"/>
        </w:rPr>
        <w:t>, анимационные формы представления информации, которые позволяют оптимально сочетать текстовый, теоретический материал с графическими иллюстрациями. Поэтому всё более распространенным средством  реализации   дидактических задач на уроках физической культуры отводится использованию компьютерных презентаций. С помощью компьютерной презентации можно</w:t>
      </w:r>
      <w:r w:rsidR="007A7F91">
        <w:rPr>
          <w:rFonts w:ascii="Times New Roman" w:eastAsia="Times New Roman" w:hAnsi="Times New Roman"/>
          <w:color w:val="000000"/>
          <w:sz w:val="20"/>
          <w:szCs w:val="20"/>
          <w:shd w:val="clear" w:color="auto" w:fill="FFFFFF"/>
          <w:lang w:eastAsia="ru-RU"/>
        </w:rPr>
        <w:t xml:space="preserve"> кратко и доступно представить</w:t>
      </w:r>
      <w:r w:rsidRPr="00554113">
        <w:rPr>
          <w:rFonts w:ascii="Times New Roman" w:eastAsia="Times New Roman" w:hAnsi="Times New Roman"/>
          <w:color w:val="000000"/>
          <w:sz w:val="20"/>
          <w:szCs w:val="20"/>
          <w:shd w:val="clear" w:color="auto" w:fill="FFFFFF"/>
          <w:lang w:eastAsia="ru-RU"/>
        </w:rPr>
        <w:t xml:space="preserve">  обширный теоретический материал  практически по всем темам  физической культуры Презентация включает минимум  текстовой информации, но содержит  много схем, рисунков, видеороликов. Презентация позволяет детально, поэтапно представить различные спортивные процессы (бег, прыжки, двигательные элементы спортивных игр), способствует формированию у учащихся правильного представления о технике двигательного упражнения. </w:t>
      </w:r>
      <w:r w:rsidR="007A7F91">
        <w:rPr>
          <w:rFonts w:ascii="Times New Roman" w:eastAsia="Times New Roman" w:hAnsi="Times New Roman"/>
          <w:color w:val="000000"/>
          <w:sz w:val="20"/>
          <w:szCs w:val="20"/>
          <w:lang w:eastAsia="ru-RU"/>
        </w:rPr>
        <w:t>И</w:t>
      </w:r>
      <w:r w:rsidRPr="00554113">
        <w:rPr>
          <w:rFonts w:ascii="Times New Roman" w:eastAsia="Times New Roman" w:hAnsi="Times New Roman"/>
          <w:color w:val="000000"/>
          <w:sz w:val="20"/>
          <w:szCs w:val="20"/>
          <w:lang w:eastAsia="ru-RU"/>
        </w:rPr>
        <w:t>менно в основной школе закладываются основы техники специфических двигательных действий (передача и бросок баскетбольного мяча, блокирование и подача мяча в волейболе, высокий, низкий старт в легкой атлетике, техника метания и др.), которые будут определять качество обучения в течение всего образовательного процесса</w:t>
      </w:r>
      <w:r w:rsidR="007A7F91">
        <w:rPr>
          <w:rFonts w:ascii="Times New Roman" w:eastAsia="Times New Roman" w:hAnsi="Times New Roman"/>
          <w:color w:val="000000"/>
          <w:sz w:val="20"/>
          <w:szCs w:val="20"/>
          <w:lang w:eastAsia="ru-RU"/>
        </w:rPr>
        <w:t>.</w:t>
      </w:r>
      <w:r w:rsidRPr="00554113">
        <w:rPr>
          <w:rFonts w:ascii="Times New Roman" w:eastAsia="Times New Roman" w:hAnsi="Times New Roman"/>
          <w:color w:val="000000"/>
          <w:sz w:val="20"/>
          <w:szCs w:val="20"/>
          <w:lang w:eastAsia="ru-RU"/>
        </w:rPr>
        <w:t xml:space="preserve"> Важно, чтобы для освоения этих</w:t>
      </w:r>
      <w:r w:rsidR="007A7F91">
        <w:rPr>
          <w:rFonts w:ascii="Times New Roman" w:eastAsia="Times New Roman" w:hAnsi="Times New Roman"/>
          <w:color w:val="000000"/>
          <w:sz w:val="20"/>
          <w:szCs w:val="20"/>
          <w:lang w:eastAsia="ru-RU"/>
        </w:rPr>
        <w:t xml:space="preserve"> действий</w:t>
      </w:r>
      <w:r w:rsidRPr="00554113">
        <w:rPr>
          <w:rFonts w:ascii="Times New Roman" w:eastAsia="Times New Roman" w:hAnsi="Times New Roman"/>
          <w:color w:val="000000"/>
          <w:sz w:val="20"/>
          <w:szCs w:val="20"/>
          <w:lang w:eastAsia="ru-RU"/>
        </w:rPr>
        <w:t xml:space="preserve"> с самого начала было создано правильное представление о технике их выполнения. </w:t>
      </w:r>
    </w:p>
    <w:p w:rsidR="007A7F91" w:rsidRDefault="00554113" w:rsidP="007A7F91">
      <w:pPr>
        <w:spacing w:after="0" w:line="240" w:lineRule="auto"/>
        <w:ind w:firstLine="709"/>
        <w:jc w:val="both"/>
        <w:rPr>
          <w:rFonts w:ascii="Times New Roman" w:eastAsia="Times New Roman" w:hAnsi="Times New Roman"/>
          <w:color w:val="000000"/>
          <w:sz w:val="20"/>
          <w:szCs w:val="20"/>
          <w:lang w:eastAsia="ru-RU"/>
        </w:rPr>
      </w:pPr>
      <w:r w:rsidRPr="00554113">
        <w:rPr>
          <w:rFonts w:ascii="Times New Roman" w:eastAsia="Times New Roman" w:hAnsi="Times New Roman"/>
          <w:color w:val="000000"/>
          <w:sz w:val="20"/>
          <w:szCs w:val="20"/>
          <w:lang w:eastAsia="ru-RU"/>
        </w:rPr>
        <w:t xml:space="preserve">В условиях комплексной информатизации учебно-воспитательного процесса и в рамках преподавания физической культуры идет процесс </w:t>
      </w:r>
      <w:r w:rsidRPr="00554113">
        <w:rPr>
          <w:rFonts w:ascii="Times New Roman" w:eastAsia="Times New Roman" w:hAnsi="Times New Roman"/>
          <w:color w:val="000000"/>
          <w:sz w:val="20"/>
          <w:szCs w:val="20"/>
          <w:lang w:eastAsia="ru-RU"/>
        </w:rPr>
        <w:lastRenderedPageBreak/>
        <w:t xml:space="preserve">формирования электронных учебно-методических комплексов, включающих интерактивные технологии обучения. </w:t>
      </w:r>
      <w:proofErr w:type="gramStart"/>
      <w:r w:rsidRPr="00554113">
        <w:rPr>
          <w:rFonts w:ascii="Times New Roman" w:eastAsia="Times New Roman" w:hAnsi="Times New Roman"/>
          <w:color w:val="000000"/>
          <w:sz w:val="20"/>
          <w:szCs w:val="20"/>
          <w:lang w:eastAsia="ru-RU"/>
        </w:rPr>
        <w:t xml:space="preserve">Например, тематический учебно-методический комплекс «Футбол» в разделе   программы «Спортивные игры» включает в себя историю возникновения и развития; официальные правила игры; технику игры; методику организации  соревнований; </w:t>
      </w:r>
      <w:proofErr w:type="spellStart"/>
      <w:r w:rsidRPr="00554113">
        <w:rPr>
          <w:rFonts w:ascii="Times New Roman" w:eastAsia="Times New Roman" w:hAnsi="Times New Roman"/>
          <w:color w:val="000000"/>
          <w:sz w:val="20"/>
          <w:szCs w:val="20"/>
          <w:lang w:eastAsia="ru-RU"/>
        </w:rPr>
        <w:t>мультимедийные</w:t>
      </w:r>
      <w:proofErr w:type="spellEnd"/>
      <w:r w:rsidRPr="00554113">
        <w:rPr>
          <w:rFonts w:ascii="Times New Roman" w:eastAsia="Times New Roman" w:hAnsi="Times New Roman"/>
          <w:color w:val="000000"/>
          <w:sz w:val="20"/>
          <w:szCs w:val="20"/>
          <w:lang w:eastAsia="ru-RU"/>
        </w:rPr>
        <w:t xml:space="preserve"> материалы, материалы контроля знаний, умений, компетенций; материалы для организации самостоятельной работы учащихся. </w:t>
      </w:r>
      <w:proofErr w:type="gramEnd"/>
    </w:p>
    <w:p w:rsidR="00554113" w:rsidRPr="00554113" w:rsidRDefault="00554113" w:rsidP="007A7F91">
      <w:pPr>
        <w:spacing w:after="0" w:line="240" w:lineRule="auto"/>
        <w:ind w:firstLine="709"/>
        <w:jc w:val="both"/>
        <w:rPr>
          <w:rFonts w:ascii="Times New Roman" w:eastAsia="Times New Roman" w:hAnsi="Times New Roman"/>
          <w:color w:val="000000"/>
          <w:sz w:val="20"/>
          <w:szCs w:val="20"/>
          <w:lang w:eastAsia="ru-RU"/>
        </w:rPr>
      </w:pPr>
      <w:r w:rsidRPr="00554113">
        <w:rPr>
          <w:rFonts w:ascii="Times New Roman" w:eastAsia="Times New Roman" w:hAnsi="Times New Roman"/>
          <w:color w:val="000000"/>
          <w:sz w:val="20"/>
          <w:szCs w:val="20"/>
          <w:lang w:eastAsia="ru-RU"/>
        </w:rPr>
        <w:t>Большой потенциал компьютерных технологий востребован и при работе с учащимися разных групп здоровья. С помощью Интернет ресурсов, материалов тематических сайтов они выполняют различные творческие работы (презентации, доклады, сообщения, разработка рекомендаций) по пропаганде здорового образа жизни, составляют алгоритм собственных занятий физической культурой.</w:t>
      </w:r>
    </w:p>
    <w:p w:rsidR="00FF1F64" w:rsidRPr="007A7F91" w:rsidRDefault="00FF1F64" w:rsidP="007A7F91">
      <w:pPr>
        <w:spacing w:after="0" w:line="240" w:lineRule="auto"/>
        <w:ind w:firstLine="709"/>
        <w:jc w:val="both"/>
        <w:rPr>
          <w:rFonts w:ascii="Times New Roman" w:eastAsia="Times New Roman" w:hAnsi="Times New Roman"/>
          <w:color w:val="000000"/>
          <w:sz w:val="20"/>
          <w:szCs w:val="20"/>
          <w:shd w:val="clear" w:color="auto" w:fill="FFFFFF"/>
          <w:lang w:eastAsia="ru-RU"/>
        </w:rPr>
      </w:pPr>
    </w:p>
    <w:p w:rsidR="007A7342" w:rsidRPr="00FF1F64" w:rsidRDefault="007A7342" w:rsidP="0080776E">
      <w:pPr>
        <w:pStyle w:val="a6"/>
        <w:spacing w:before="0" w:beforeAutospacing="0" w:after="0" w:afterAutospacing="0"/>
        <w:ind w:firstLine="539"/>
        <w:jc w:val="both"/>
        <w:rPr>
          <w:sz w:val="20"/>
          <w:szCs w:val="20"/>
        </w:rPr>
      </w:pPr>
      <w:r>
        <w:rPr>
          <w:sz w:val="20"/>
          <w:szCs w:val="20"/>
        </w:rPr>
        <w:t>Библиографический список:</w:t>
      </w:r>
    </w:p>
    <w:p w:rsidR="007A7342" w:rsidRPr="0080776E" w:rsidRDefault="007A7342" w:rsidP="008402C2">
      <w:pPr>
        <w:pStyle w:val="a6"/>
        <w:numPr>
          <w:ilvl w:val="0"/>
          <w:numId w:val="1"/>
        </w:numPr>
        <w:spacing w:before="0" w:beforeAutospacing="0" w:after="0" w:afterAutospacing="0"/>
        <w:jc w:val="both"/>
        <w:rPr>
          <w:sz w:val="20"/>
          <w:szCs w:val="20"/>
        </w:rPr>
      </w:pPr>
      <w:proofErr w:type="spellStart"/>
      <w:r>
        <w:rPr>
          <w:sz w:val="20"/>
          <w:szCs w:val="20"/>
        </w:rPr>
        <w:t>Полат</w:t>
      </w:r>
      <w:proofErr w:type="spellEnd"/>
      <w:r>
        <w:rPr>
          <w:sz w:val="20"/>
          <w:szCs w:val="20"/>
        </w:rPr>
        <w:t xml:space="preserve"> Е.С., </w:t>
      </w:r>
      <w:proofErr w:type="spellStart"/>
      <w:r>
        <w:rPr>
          <w:sz w:val="20"/>
          <w:szCs w:val="20"/>
        </w:rPr>
        <w:t>Бухаркина</w:t>
      </w:r>
      <w:proofErr w:type="spellEnd"/>
      <w:r>
        <w:rPr>
          <w:sz w:val="20"/>
          <w:szCs w:val="20"/>
        </w:rPr>
        <w:t xml:space="preserve"> М.Ю., Моисеева М.В. Новые педагогические и информационные технологии в системе образования: учебное пособие, М.: Академия, 2011- 272 </w:t>
      </w:r>
      <w:proofErr w:type="gramStart"/>
      <w:r>
        <w:rPr>
          <w:sz w:val="20"/>
          <w:szCs w:val="20"/>
        </w:rPr>
        <w:t>с</w:t>
      </w:r>
      <w:proofErr w:type="gramEnd"/>
      <w:r>
        <w:rPr>
          <w:sz w:val="20"/>
          <w:szCs w:val="20"/>
        </w:rPr>
        <w:t>.</w:t>
      </w:r>
    </w:p>
    <w:p w:rsidR="007A7342" w:rsidRPr="000C4BF6" w:rsidRDefault="007A7342" w:rsidP="000C4BF6">
      <w:pPr>
        <w:pStyle w:val="a6"/>
        <w:spacing w:before="0" w:beforeAutospacing="0" w:after="0" w:afterAutospacing="0"/>
        <w:ind w:firstLine="567"/>
        <w:jc w:val="both"/>
        <w:rPr>
          <w:sz w:val="20"/>
          <w:szCs w:val="20"/>
        </w:rPr>
      </w:pPr>
    </w:p>
    <w:p w:rsidR="007A7342" w:rsidRPr="000C4BF6" w:rsidRDefault="007A7342" w:rsidP="000C4BF6">
      <w:pPr>
        <w:pStyle w:val="a6"/>
        <w:spacing w:before="0" w:beforeAutospacing="0" w:after="0" w:afterAutospacing="0"/>
        <w:jc w:val="both"/>
        <w:rPr>
          <w:sz w:val="20"/>
          <w:szCs w:val="20"/>
        </w:rPr>
      </w:pPr>
    </w:p>
    <w:p w:rsidR="007A7342" w:rsidRPr="00335AF2" w:rsidRDefault="007A7342" w:rsidP="00335AF2">
      <w:pPr>
        <w:pStyle w:val="a6"/>
        <w:spacing w:before="0" w:beforeAutospacing="0" w:after="0" w:afterAutospacing="0"/>
        <w:ind w:firstLine="567"/>
        <w:jc w:val="both"/>
        <w:rPr>
          <w:sz w:val="20"/>
          <w:szCs w:val="20"/>
        </w:rPr>
      </w:pPr>
    </w:p>
    <w:p w:rsidR="007A7342" w:rsidRPr="00335AF2" w:rsidRDefault="007A7342" w:rsidP="00F104AD">
      <w:pPr>
        <w:pStyle w:val="a6"/>
        <w:spacing w:before="0" w:beforeAutospacing="0" w:after="0" w:afterAutospacing="0"/>
        <w:ind w:firstLine="567"/>
        <w:jc w:val="both"/>
        <w:rPr>
          <w:sz w:val="20"/>
          <w:szCs w:val="20"/>
        </w:rPr>
      </w:pPr>
    </w:p>
    <w:p w:rsidR="007A7342" w:rsidRPr="00F104AD" w:rsidRDefault="007A7342" w:rsidP="00CB2F66">
      <w:pPr>
        <w:jc w:val="both"/>
        <w:rPr>
          <w:rFonts w:ascii="Times New Roman" w:hAnsi="Times New Roman"/>
          <w:i/>
          <w:sz w:val="20"/>
          <w:szCs w:val="20"/>
        </w:rPr>
      </w:pPr>
    </w:p>
    <w:sectPr w:rsidR="007A7342" w:rsidRPr="00F104AD" w:rsidSect="00203E53">
      <w:pgSz w:w="8392" w:h="11907" w:code="11"/>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50C67"/>
    <w:multiLevelType w:val="hybridMultilevel"/>
    <w:tmpl w:val="357089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0F13"/>
    <w:rsid w:val="0009479E"/>
    <w:rsid w:val="000C4BF6"/>
    <w:rsid w:val="001739D8"/>
    <w:rsid w:val="00173DF3"/>
    <w:rsid w:val="0017423F"/>
    <w:rsid w:val="001A44E9"/>
    <w:rsid w:val="00203E53"/>
    <w:rsid w:val="00231010"/>
    <w:rsid w:val="002421C3"/>
    <w:rsid w:val="0029222B"/>
    <w:rsid w:val="002967DB"/>
    <w:rsid w:val="002A4AAB"/>
    <w:rsid w:val="002C253B"/>
    <w:rsid w:val="002D411A"/>
    <w:rsid w:val="00335AF2"/>
    <w:rsid w:val="00350B4D"/>
    <w:rsid w:val="004477FD"/>
    <w:rsid w:val="00461D86"/>
    <w:rsid w:val="00474422"/>
    <w:rsid w:val="0049765B"/>
    <w:rsid w:val="004C66B0"/>
    <w:rsid w:val="00507BF3"/>
    <w:rsid w:val="00554113"/>
    <w:rsid w:val="005D612A"/>
    <w:rsid w:val="00637201"/>
    <w:rsid w:val="006754C1"/>
    <w:rsid w:val="006832FB"/>
    <w:rsid w:val="006D00EF"/>
    <w:rsid w:val="00705CFC"/>
    <w:rsid w:val="0073355D"/>
    <w:rsid w:val="00756BF4"/>
    <w:rsid w:val="007A7342"/>
    <w:rsid w:val="007A7F91"/>
    <w:rsid w:val="00804551"/>
    <w:rsid w:val="0080776E"/>
    <w:rsid w:val="008402C2"/>
    <w:rsid w:val="0099603E"/>
    <w:rsid w:val="00A15F21"/>
    <w:rsid w:val="00A33F0A"/>
    <w:rsid w:val="00A60F13"/>
    <w:rsid w:val="00A76527"/>
    <w:rsid w:val="00B03F23"/>
    <w:rsid w:val="00B472D8"/>
    <w:rsid w:val="00B545C1"/>
    <w:rsid w:val="00B64D5C"/>
    <w:rsid w:val="00BC7EA5"/>
    <w:rsid w:val="00C8498F"/>
    <w:rsid w:val="00CB2F66"/>
    <w:rsid w:val="00CD5230"/>
    <w:rsid w:val="00D043BC"/>
    <w:rsid w:val="00D0713E"/>
    <w:rsid w:val="00D33236"/>
    <w:rsid w:val="00D365ED"/>
    <w:rsid w:val="00D867F7"/>
    <w:rsid w:val="00DE3259"/>
    <w:rsid w:val="00E03665"/>
    <w:rsid w:val="00E170C5"/>
    <w:rsid w:val="00E319AF"/>
    <w:rsid w:val="00E33238"/>
    <w:rsid w:val="00E34D19"/>
    <w:rsid w:val="00E412F2"/>
    <w:rsid w:val="00E72281"/>
    <w:rsid w:val="00F104AD"/>
    <w:rsid w:val="00F463F8"/>
    <w:rsid w:val="00FC771B"/>
    <w:rsid w:val="00FD5B9E"/>
    <w:rsid w:val="00FF1F6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DF3"/>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C253B"/>
    <w:rPr>
      <w:rFonts w:cs="Times New Roman"/>
      <w:color w:val="0563C1"/>
      <w:u w:val="single"/>
    </w:rPr>
  </w:style>
  <w:style w:type="paragraph" w:styleId="a4">
    <w:name w:val="Body Text Indent"/>
    <w:basedOn w:val="a"/>
    <w:link w:val="a5"/>
    <w:uiPriority w:val="99"/>
    <w:semiHidden/>
    <w:rsid w:val="00E319AF"/>
    <w:pPr>
      <w:spacing w:after="120" w:line="240" w:lineRule="auto"/>
      <w:ind w:left="283"/>
    </w:pPr>
    <w:rPr>
      <w:rFonts w:ascii="Times New Roman" w:eastAsia="Times New Roman" w:hAnsi="Times New Roman"/>
      <w:sz w:val="24"/>
      <w:szCs w:val="24"/>
      <w:lang w:eastAsia="ru-RU"/>
    </w:rPr>
  </w:style>
  <w:style w:type="character" w:customStyle="1" w:styleId="a5">
    <w:name w:val="Основной текст с отступом Знак"/>
    <w:basedOn w:val="a0"/>
    <w:link w:val="a4"/>
    <w:uiPriority w:val="99"/>
    <w:semiHidden/>
    <w:locked/>
    <w:rsid w:val="00E319AF"/>
    <w:rPr>
      <w:rFonts w:ascii="Times New Roman" w:hAnsi="Times New Roman" w:cs="Times New Roman"/>
      <w:sz w:val="24"/>
      <w:szCs w:val="24"/>
      <w:lang w:eastAsia="ru-RU"/>
    </w:rPr>
  </w:style>
  <w:style w:type="paragraph" w:styleId="a6">
    <w:name w:val="Normal (Web)"/>
    <w:basedOn w:val="a"/>
    <w:uiPriority w:val="99"/>
    <w:rsid w:val="002A4AAB"/>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ody Text"/>
    <w:basedOn w:val="a"/>
    <w:link w:val="a8"/>
    <w:uiPriority w:val="99"/>
    <w:semiHidden/>
    <w:rsid w:val="00B545C1"/>
    <w:pPr>
      <w:spacing w:after="120"/>
    </w:pPr>
  </w:style>
  <w:style w:type="character" w:customStyle="1" w:styleId="a8">
    <w:name w:val="Основной текст Знак"/>
    <w:basedOn w:val="a0"/>
    <w:link w:val="a7"/>
    <w:uiPriority w:val="99"/>
    <w:semiHidden/>
    <w:locked/>
    <w:rsid w:val="00B545C1"/>
    <w:rPr>
      <w:rFonts w:cs="Times New Roman"/>
    </w:rPr>
  </w:style>
  <w:style w:type="paragraph" w:customStyle="1" w:styleId="a9">
    <w:name w:val="Знак Знак Знак"/>
    <w:basedOn w:val="a"/>
    <w:uiPriority w:val="99"/>
    <w:rsid w:val="00E03665"/>
    <w:pPr>
      <w:spacing w:line="240" w:lineRule="exact"/>
    </w:pPr>
    <w:rPr>
      <w:rFonts w:ascii="Verdana" w:hAnsi="Verdan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sh2@yandex.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2</Pages>
  <Words>545</Words>
  <Characters>3111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Jdanova IP</cp:lastModifiedBy>
  <cp:revision>44</cp:revision>
  <cp:lastPrinted>2015-03-17T07:18:00Z</cp:lastPrinted>
  <dcterms:created xsi:type="dcterms:W3CDTF">2015-03-15T07:23:00Z</dcterms:created>
  <dcterms:modified xsi:type="dcterms:W3CDTF">2015-03-19T13:14:00Z</dcterms:modified>
</cp:coreProperties>
</file>