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56" w:rsidRDefault="008F1356" w:rsidP="008F1356">
      <w:r>
        <w:t xml:space="preserve">“Судьба — не </w:t>
      </w:r>
      <w:proofErr w:type="gramStart"/>
      <w:r>
        <w:t>вне</w:t>
      </w:r>
      <w:proofErr w:type="gramEnd"/>
      <w:r>
        <w:t xml:space="preserve">, </w:t>
      </w:r>
      <w:proofErr w:type="gramStart"/>
      <w:r>
        <w:t>она</w:t>
      </w:r>
      <w:proofErr w:type="gramEnd"/>
      <w:r>
        <w:t xml:space="preserve"> — внутри тебя”</w:t>
      </w:r>
    </w:p>
    <w:p w:rsidR="008F1356" w:rsidRDefault="008F1356" w:rsidP="008F1356">
      <w:r>
        <w:t>Рассказы Виктории Токаревой на уроках</w:t>
      </w:r>
    </w:p>
    <w:p w:rsidR="008F1356" w:rsidRDefault="008F1356" w:rsidP="008F1356"/>
    <w:p w:rsidR="008F1356" w:rsidRDefault="008F1356" w:rsidP="008F1356">
      <w:r>
        <w:t>Рассказы Виктории Самуиловны Токаревой (род. 1937) вызывают у школьников живой, неподдельный интерес. Они являются современным “зеркалом” вечных проблем, поднятых классиками русской литературы. В этих рассказах идёт откровенный разговор с читателем о современной жизни, о бедности и богатстве, чести и бесчестии, нравственном и безнравственном. Лаконичное выражение мыслей, виртуозное владение словом, ироничные и умные замечания о людях и их поступках — вот что отличает стиль писательницы. Главный герой её рассказов — человек, нравственная природа которого многогранна, неоднозначна и противоречива. Герои Токаревой, будь то женщины или мужчины, дети или старики, счастливые или несчастливые, думают так же, как любой из нас.</w:t>
      </w:r>
    </w:p>
    <w:p w:rsidR="008F1356" w:rsidRDefault="008F1356" w:rsidP="008F1356"/>
    <w:p w:rsidR="008F1356" w:rsidRDefault="008F1356" w:rsidP="008F1356">
      <w:r>
        <w:t xml:space="preserve">Все эти качества прозы Виктории Токаревой делают её произведения доступными для понимания, поэтому, очевидно, ученики с интересом “открывают” для себя её рассказы в школе, а потом с удовольствием читают их самостоятельно. </w:t>
      </w:r>
    </w:p>
    <w:p w:rsidR="008F1356" w:rsidRDefault="008F1356" w:rsidP="008F1356"/>
    <w:p w:rsidR="008F1356" w:rsidRDefault="008F1356" w:rsidP="008F1356">
      <w:r>
        <w:t>Для работы на уроке я выбрала форму комментированного чтения. И не только потому, что бывает сложно найти достаточное количество текстов для всех учеников: такой своеобразный “театр одного актёра” в лице учителя способен заворожить ребят, создать особую атмосферу для восприятия. По ходу чтения есть возможность задать вопрос, что-то обсудить, обозначить узловые моменты произведения, обратить внимание на тот или иной поворот сюжета, особенность произведения. Результатом обсуждения рассказа, как правило, являются рецензии, письменные обобщения обсуждаемого круга вопросов, эссе.</w:t>
      </w:r>
    </w:p>
    <w:p w:rsidR="008F1356" w:rsidRDefault="008F1356" w:rsidP="008F1356"/>
    <w:p w:rsidR="008F1356" w:rsidRDefault="008F1356" w:rsidP="008F1356">
      <w:r>
        <w:t xml:space="preserve">Литература — это всё же жизнь души человеческой, никак не идея. </w:t>
      </w:r>
    </w:p>
    <w:p w:rsidR="008F1356" w:rsidRDefault="008F1356" w:rsidP="008F1356">
      <w:r>
        <w:t xml:space="preserve"> Рассказ должен </w:t>
      </w:r>
      <w:proofErr w:type="gramStart"/>
      <w:r>
        <w:t>разбередить</w:t>
      </w:r>
      <w:proofErr w:type="gramEnd"/>
      <w:r>
        <w:t xml:space="preserve"> душу, войти прямо в сердце, утешить, успокоить. (Василий Шукшин)</w:t>
      </w:r>
    </w:p>
    <w:p w:rsidR="008F1356" w:rsidRDefault="008F1356" w:rsidP="008F1356"/>
    <w:p w:rsidR="008F1356" w:rsidRDefault="008F1356" w:rsidP="008F1356">
      <w:r>
        <w:t>Впервые к рассказам Виктории Токаревой я обращаюсь в 8-м классе после изучения таких произведений, как «Парадокс» В.Короленко, «Зелёная лампа», «Голос и глаз» Александра Грина, где основными проблемами являются проблемы жизненного выбора. На уроке мы читаем рассказ Токаревой «Вместо меня». Поделюсь наблюдениями, накопленными в ходе комментированного чтения.</w:t>
      </w:r>
    </w:p>
    <w:p w:rsidR="008F1356" w:rsidRDefault="008F1356" w:rsidP="008F1356"/>
    <w:p w:rsidR="008F1356" w:rsidRDefault="008F1356" w:rsidP="008F1356">
      <w:r>
        <w:t xml:space="preserve">Предварить чтение можно такими словами: </w:t>
      </w:r>
      <w:proofErr w:type="gramStart"/>
      <w:r>
        <w:t>“Рано или поздно каждый человек оказывается перед нравственным выбором: с кем он, за кого, во имя чего живёт, какие ценности являются для него определяющими.</w:t>
      </w:r>
      <w:proofErr w:type="gramEnd"/>
      <w:r>
        <w:t xml:space="preserve"> Вот так и героям рассказа Виктории Токаревой пришлось сделать свой </w:t>
      </w:r>
      <w:r>
        <w:lastRenderedPageBreak/>
        <w:t xml:space="preserve">нравственный выбор. Что же оказалось на чаше их жизненных весов? </w:t>
      </w:r>
      <w:proofErr w:type="gramStart"/>
      <w:r>
        <w:t>Давайте попробуем вместе разобраться в прочитанном”.</w:t>
      </w:r>
      <w:proofErr w:type="gramEnd"/>
    </w:p>
    <w:p w:rsidR="008F1356" w:rsidRDefault="008F1356" w:rsidP="008F1356"/>
    <w:p w:rsidR="008F1356" w:rsidRDefault="008F1356" w:rsidP="008F1356">
      <w:r>
        <w:t xml:space="preserve">Затем учащиеся получают задание: по ходу чтения и обсуждения заполнить “чаши” условных “весов нравственного выбора” и определить конфликт произведения. В результате в их тетрадях должен оказаться рисунок весов, на одной чаше которых — деньги, власть, “я”, на другой — честь, порядочность, совесть. </w:t>
      </w:r>
    </w:p>
    <w:p w:rsidR="008F1356" w:rsidRDefault="008F1356" w:rsidP="008F1356"/>
    <w:p w:rsidR="008F1356" w:rsidRDefault="008F1356" w:rsidP="008F1356">
      <w:r>
        <w:t>Герои рассказа — знакомый с буйной молодостью и тоскливой старостью дьявол мистер Соколов и англичанин, безработный актёр Ник. Был он талантлив и счастлив, была в его жизни работа, были семья, перспективы. Только всё это уже в прошлом. Писательница не случайно использует для обозначения прошедшего времени стремительный глагол “</w:t>
      </w:r>
      <w:proofErr w:type="spellStart"/>
      <w:r>
        <w:t>просверкнула</w:t>
      </w:r>
      <w:proofErr w:type="spellEnd"/>
      <w:r>
        <w:t>”. Вспыхнув, словно молния, надежда мгновенно покинула человека и сделала его несчастным.</w:t>
      </w:r>
    </w:p>
    <w:p w:rsidR="008F1356" w:rsidRDefault="008F1356" w:rsidP="008F1356"/>
    <w:p w:rsidR="008F1356" w:rsidRDefault="008F1356" w:rsidP="008F1356">
      <w:r>
        <w:t xml:space="preserve">Жизненные ценности </w:t>
      </w:r>
      <w:proofErr w:type="gramStart"/>
      <w:r>
        <w:t>у</w:t>
      </w:r>
      <w:proofErr w:type="gramEnd"/>
      <w:r>
        <w:t xml:space="preserve"> </w:t>
      </w:r>
      <w:proofErr w:type="gramStart"/>
      <w:r>
        <w:t>Ника</w:t>
      </w:r>
      <w:proofErr w:type="gramEnd"/>
      <w:r>
        <w:t xml:space="preserve"> такие же, как у русских, немцев, французов, и несчастлив он так же, как и все люди в мире. Жизнь “на руинах” сломала его, он “винит” всех вокруг и по-детски “обижается”. </w:t>
      </w:r>
    </w:p>
    <w:p w:rsidR="008F1356" w:rsidRDefault="008F1356" w:rsidP="008F1356"/>
    <w:p w:rsidR="008F1356" w:rsidRDefault="008F1356" w:rsidP="008F1356">
      <w:r>
        <w:t xml:space="preserve">Показывая страдания человека, Токарева точно определяет довлеющую роль денег в мире. </w:t>
      </w:r>
      <w:proofErr w:type="gramStart"/>
      <w:r>
        <w:t>У</w:t>
      </w:r>
      <w:proofErr w:type="gramEnd"/>
      <w:r>
        <w:t xml:space="preserve"> Ника их нет, поэтому рушится всё: страдает больная мать, уходит жена к состоятельному врачу. И ему, талантливому человеку, приходится работать официантом.</w:t>
      </w:r>
    </w:p>
    <w:p w:rsidR="008F1356" w:rsidRDefault="008F1356" w:rsidP="008F1356"/>
    <w:p w:rsidR="008F1356" w:rsidRDefault="008F1356" w:rsidP="008F1356">
      <w:r>
        <w:t xml:space="preserve">Соколов — глубокий старик, давно “изживший себя”. Он фантастически богат, но немощен. Его, русского по происхождению, вывезенного восьмилетним мальчиком из России, тянет на родину. Ностальгия это или прихоть — решать читателю. Точными штрихами, беспристрастно описывает Токарева </w:t>
      </w:r>
      <w:proofErr w:type="gramStart"/>
      <w:r>
        <w:t>важное</w:t>
      </w:r>
      <w:proofErr w:type="gramEnd"/>
      <w:r>
        <w:t xml:space="preserve"> и в судьбе Соколова, и в его незаурядной личности: “В молодости это был </w:t>
      </w:r>
      <w:proofErr w:type="gramStart"/>
      <w:r>
        <w:t>пьяница</w:t>
      </w:r>
      <w:proofErr w:type="gramEnd"/>
      <w:r>
        <w:t xml:space="preserve">, развратник, </w:t>
      </w:r>
      <w:proofErr w:type="spellStart"/>
      <w:r>
        <w:t>обжора</w:t>
      </w:r>
      <w:proofErr w:type="spellEnd"/>
      <w:r>
        <w:t xml:space="preserve"> и драчун”. Теперь всё в прошлом: он болен и устал от жизни, ему скучно жить. Автор делает свои выводы: “Скука порождает пустоту, пустота — тоску, тоска — зависть и ненависть к </w:t>
      </w:r>
      <w:proofErr w:type="gramStart"/>
      <w:r>
        <w:t>живущим</w:t>
      </w:r>
      <w:proofErr w:type="gramEnd"/>
      <w:r>
        <w:t>”.</w:t>
      </w:r>
    </w:p>
    <w:p w:rsidR="008F1356" w:rsidRDefault="008F1356" w:rsidP="008F1356"/>
    <w:p w:rsidR="008F1356" w:rsidRDefault="008F1356" w:rsidP="008F1356">
      <w:r>
        <w:t>Разве можно так ненавидеть людей в восемьдесят три года? Ненависть Соколова особенная, изощрённая. Он хочет быть зрителем “в инвалидном кресле”, а играть будут для него другие. Он придумал глубокомысленную, но полную цинизма формулу оправдания своей дьявольской сущности: “жить вместо него” теперь будет гордый и достойный человек, которого жалко ломать, но “очень хочется”.</w:t>
      </w:r>
    </w:p>
    <w:p w:rsidR="008F1356" w:rsidRDefault="008F1356" w:rsidP="008F1356"/>
    <w:p w:rsidR="008F1356" w:rsidRDefault="008F1356" w:rsidP="008F1356">
      <w:r>
        <w:lastRenderedPageBreak/>
        <w:t>Внешность человека порой обманчива. Старик кажется симпатичным, лёгким, а его большие глаза распахнуты миру. Но позже, прочитав рассказ, понимаешь, что Соколов — символический образ дьявола, хоть раз появляющегося в жизни человека.</w:t>
      </w:r>
    </w:p>
    <w:p w:rsidR="008F1356" w:rsidRDefault="008F1356" w:rsidP="008F1356"/>
    <w:p w:rsidR="008F1356" w:rsidRDefault="008F1356" w:rsidP="008F1356">
      <w:r>
        <w:t>Вчитываясь в каждую многозначительную фразу, в каждое слово, сказанное писательницей, осознаёшь главное: молодость альтруистична, старость эгоистична, молодость красива, но безобразна старость, в молодости есть надежды, а к старости, к сожалению, остаётся пустота... Но в жизни есть немало примеров, когда до преклонных лет люди сохраняли человеческое достоинство и оставались полными жизни. Значит, деньги не просто зло, они способны растлевать душу человека. В молодости они нужны, чтобы вести достойную жизнь, а в старости — для достойного её завершения.</w:t>
      </w:r>
    </w:p>
    <w:p w:rsidR="008F1356" w:rsidRDefault="008F1356" w:rsidP="008F1356"/>
    <w:p w:rsidR="008F1356" w:rsidRDefault="008F1356" w:rsidP="008F1356">
      <w:r>
        <w:t>“Бесовская” сущность натуры Соколова обнажается в его безнравственных просьбах. Словно Мефистофель, проверяя в своём подопечном прочность его нравственных принципов, он предлагает Нику есть “икру ложками”, кощунственно смеяться и предать за деньги любовь.</w:t>
      </w:r>
      <w:r>
        <w:cr/>
      </w:r>
    </w:p>
    <w:p w:rsidR="008F1356" w:rsidRDefault="008F1356" w:rsidP="008F1356"/>
    <w:p w:rsidR="008F1356" w:rsidRDefault="008F1356" w:rsidP="008F1356">
      <w:r>
        <w:t xml:space="preserve">Особенно изощрённым было второе испытание, которое придумал “режиссёр” Соколов. Он стал зрителем вместе с остальным залом, когда Ник совершил ужасный поступок — “неуместно и </w:t>
      </w:r>
      <w:proofErr w:type="spellStart"/>
      <w:r>
        <w:t>по-идиотски</w:t>
      </w:r>
      <w:proofErr w:type="spellEnd"/>
      <w:r>
        <w:t>” захохотал над сценой из фильма «Летят журавли». Говоря “наша” война, писательница подчёркивает безнравственность поступка Ника, поэтому весь зал “старался не смотреть на него”.</w:t>
      </w:r>
    </w:p>
    <w:p w:rsidR="008F1356" w:rsidRDefault="008F1356" w:rsidP="008F1356"/>
    <w:p w:rsidR="008F1356" w:rsidRDefault="008F1356" w:rsidP="008F1356">
      <w:r>
        <w:t xml:space="preserve">Ник сам поставил себе и просьбам Соколова диагноз, говоря, что он продал </w:t>
      </w:r>
      <w:proofErr w:type="gramStart"/>
      <w:r>
        <w:t>свои</w:t>
      </w:r>
      <w:proofErr w:type="gramEnd"/>
      <w:r>
        <w:t xml:space="preserve"> “честь и совесть” дьяволу и теперь “должен стать </w:t>
      </w:r>
      <w:proofErr w:type="spellStart"/>
      <w:r>
        <w:t>мерзавцем</w:t>
      </w:r>
      <w:proofErr w:type="spellEnd"/>
      <w:r>
        <w:t>”. Герой, осознав это, испытывает чувство стыда после выполнения каждой просьбы старика.</w:t>
      </w:r>
    </w:p>
    <w:p w:rsidR="008F1356" w:rsidRDefault="008F1356" w:rsidP="008F1356"/>
    <w:p w:rsidR="008F1356" w:rsidRDefault="008F1356" w:rsidP="008F1356">
      <w:r>
        <w:t>“</w:t>
      </w:r>
      <w:proofErr w:type="gramStart"/>
      <w:r>
        <w:t>Грустное</w:t>
      </w:r>
      <w:proofErr w:type="gramEnd"/>
      <w:r>
        <w:t xml:space="preserve"> и смешное рядом”, — изрекает философскую истину Соколов, не понимая высокого её смысла. Он вообще не в состоянии осознать степень своей причастности к развращению чистой души Ника. Оказывается, быть “</w:t>
      </w:r>
      <w:proofErr w:type="spellStart"/>
      <w:r>
        <w:t>мерзавцем</w:t>
      </w:r>
      <w:proofErr w:type="spellEnd"/>
      <w:r>
        <w:t>” Соколов учился в похожих обстоятельствах.</w:t>
      </w:r>
    </w:p>
    <w:p w:rsidR="008F1356" w:rsidRDefault="008F1356" w:rsidP="008F1356"/>
    <w:p w:rsidR="008F1356" w:rsidRDefault="008F1356" w:rsidP="008F1356">
      <w:r>
        <w:t>Ник оказался сильным человеком. Умение видеть “жёлтые и багряные листья”, ощущать “тёмно-зелёный бархат” склонов, слышать пение жаворонка в небе возвращает героя к его высокому человеческому состоянию души.</w:t>
      </w:r>
    </w:p>
    <w:p w:rsidR="008F1356" w:rsidRDefault="008F1356" w:rsidP="008F1356"/>
    <w:p w:rsidR="008F1356" w:rsidRDefault="008F1356" w:rsidP="008F1356">
      <w:r>
        <w:t xml:space="preserve">Нравственным завещанием Нику явились три слова в предсмертном письме Соколова: “Живи вместо меня”. Жить теперь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Ника</w:t>
      </w:r>
      <w:proofErr w:type="gramEnd"/>
      <w:r>
        <w:t xml:space="preserve"> — значит продолжать достойно свою жизнь и “переписать набело” судьбу другого человека.</w:t>
      </w:r>
    </w:p>
    <w:p w:rsidR="008F1356" w:rsidRDefault="008F1356" w:rsidP="008F1356"/>
    <w:p w:rsidR="008F1356" w:rsidRDefault="008F1356" w:rsidP="008F1356">
      <w:r>
        <w:t>Вновь к рассказам Токаревой я обращаюсь в 10-м классе, после чтения романа «Отцы и дети», на занятии-семинаре «Проблемы “отцов” и “детей” в современной литературе». Главный проблемный вопрос урока: в чём видят специфику конфликта между отцами и детьми писатели ХХ века?</w:t>
      </w:r>
    </w:p>
    <w:p w:rsidR="008F1356" w:rsidRDefault="008F1356" w:rsidP="008F1356"/>
    <w:p w:rsidR="008F1356" w:rsidRDefault="008F1356" w:rsidP="008F1356">
      <w:r>
        <w:t xml:space="preserve">Первая часть занятия (обычно на семинар отводим сдвоенный урок) строится в форме групповой работы по следующим произведениям: А.Вампилов. «Старший сын»; А.Алексин. «Безумная Евдокия», «Домашний совет», «Раздел имущества», «Сердечная недостаточность»; Г.Щербакова. «Вам и не снилось». </w:t>
      </w:r>
    </w:p>
    <w:p w:rsidR="008F1356" w:rsidRDefault="008F1356" w:rsidP="008F1356"/>
    <w:p w:rsidR="008F1356" w:rsidRDefault="008F1356" w:rsidP="008F1356">
      <w:r>
        <w:t xml:space="preserve">Вопросы группам </w:t>
      </w:r>
    </w:p>
    <w:p w:rsidR="008F1356" w:rsidRDefault="008F1356" w:rsidP="008F1356">
      <w:r>
        <w:t>Кто в произведении представляет поколение “отцов”, кто — “детей”?</w:t>
      </w:r>
    </w:p>
    <w:p w:rsidR="008F1356" w:rsidRDefault="008F1356" w:rsidP="008F1356">
      <w:r>
        <w:t>Каков характер конфликта (социальный, семейный, возрастной)?</w:t>
      </w:r>
    </w:p>
    <w:p w:rsidR="008F1356" w:rsidRDefault="008F1356" w:rsidP="008F1356">
      <w:r>
        <w:t>Каковы основные проблемы, по которым происходит спор?</w:t>
      </w:r>
    </w:p>
    <w:p w:rsidR="008F1356" w:rsidRDefault="008F1356" w:rsidP="008F1356">
      <w:r>
        <w:t>На чьей стороне победа?</w:t>
      </w:r>
    </w:p>
    <w:p w:rsidR="008F1356" w:rsidRDefault="008F1356" w:rsidP="008F1356">
      <w:r>
        <w:t>На чьей стороне правда?</w:t>
      </w:r>
    </w:p>
    <w:p w:rsidR="008F1356" w:rsidRDefault="008F1356" w:rsidP="008F1356">
      <w:r>
        <w:t>В чём сходство и различие проблемы “отцов” и “детей” в XIX и XX веках? (Общий вопрос для обсуждения.)</w:t>
      </w:r>
    </w:p>
    <w:p w:rsidR="008F1356" w:rsidRDefault="008F1356" w:rsidP="008F1356"/>
    <w:p w:rsidR="008F1356" w:rsidRDefault="008F1356" w:rsidP="008F1356">
      <w:r>
        <w:t xml:space="preserve">Во второй части занятия организуем выборочное </w:t>
      </w:r>
      <w:proofErr w:type="spellStart"/>
      <w:r>
        <w:t>комме</w:t>
      </w:r>
      <w:proofErr w:type="gramStart"/>
      <w:r>
        <w:t>н</w:t>
      </w:r>
      <w:proofErr w:type="spellEnd"/>
      <w:r>
        <w:t>-</w:t>
      </w:r>
      <w:proofErr w:type="gramEnd"/>
      <w:r>
        <w:t xml:space="preserve"> тированное чтение рассказа В.Токаревой «Инструктор по плаванию».</w:t>
      </w:r>
    </w:p>
    <w:p w:rsidR="008F1356" w:rsidRDefault="008F1356" w:rsidP="008F1356"/>
    <w:p w:rsidR="008F1356" w:rsidRDefault="008F1356" w:rsidP="008F1356">
      <w:r>
        <w:t xml:space="preserve">Вопросы для обсуждения </w:t>
      </w:r>
    </w:p>
    <w:p w:rsidR="008F1356" w:rsidRDefault="008F1356" w:rsidP="008F1356">
      <w:r>
        <w:t xml:space="preserve">Что отличает человека нового поколения? </w:t>
      </w:r>
    </w:p>
    <w:p w:rsidR="008F1356" w:rsidRDefault="008F1356" w:rsidP="008F1356">
      <w:r>
        <w:t>Почему происходит непонимание между матерью и дочерью?</w:t>
      </w:r>
    </w:p>
    <w:p w:rsidR="008F1356" w:rsidRDefault="008F1356" w:rsidP="008F1356">
      <w:r>
        <w:t>Как бы вы смогли объяснить поведение матери и дочери?</w:t>
      </w:r>
    </w:p>
    <w:p w:rsidR="008F1356" w:rsidRDefault="008F1356" w:rsidP="008F1356">
      <w:r>
        <w:t>Что нужно для того, чтобы пришло взаимопонимание?</w:t>
      </w:r>
    </w:p>
    <w:p w:rsidR="008F1356" w:rsidRDefault="008F1356" w:rsidP="008F1356"/>
    <w:p w:rsidR="008F1356" w:rsidRDefault="008F1356" w:rsidP="008F1356">
      <w:r>
        <w:t>Прежде всего, молодое поколение отличает стремление к индивидуальности. Хочется быть не похожим на других. “Ну, объясни, — просит мама, — что вы за люди? Что это за поколение такое?” “</w:t>
      </w:r>
      <w:proofErr w:type="gramStart"/>
      <w:r>
        <w:t>При чём</w:t>
      </w:r>
      <w:proofErr w:type="gramEnd"/>
      <w:r>
        <w:t xml:space="preserve"> тут поколение? — заступаюсь я. — Я уверена, стоит тебе только намекнуть, как всё поколение тут же ринется за солью, и только я останусь в стороне от этого общего движения”. </w:t>
      </w:r>
    </w:p>
    <w:p w:rsidR="008F1356" w:rsidRDefault="008F1356" w:rsidP="008F1356"/>
    <w:p w:rsidR="008F1356" w:rsidRDefault="008F1356" w:rsidP="008F1356">
      <w:r>
        <w:t xml:space="preserve">У героини рассказа на многое есть своя точка зрения, но вот держать её ей всегда приходится при себе. Почему? Потому что мать просто не желает слышать дочь, считая к тому же своё мнение единственно правильным. “Ты вообще ни на что не имеешь никакого права. Потому что ты никто, ничто и звать никак”, — слышим мы её слова в адрес дочери, закончившей школу и неделю назад провалившейся на вступительных экзаменах в педагогический институт, дочери, которой так нужны сейчас понимание, поддержка. Что это — эгоизм, чёрствость? Интересно, что сама героиня находит ответ на этот вопрос: “Никто в этой жизни не любит меня больше, чем мать, и никто не умеет сильнее обидеть”. В философии это называется “единство и борьба противоположностей”. И ещё: </w:t>
      </w:r>
      <w:proofErr w:type="gramStart"/>
      <w:r>
        <w:t>“Надо уметь отделять рациональное от эмоционального.</w:t>
      </w:r>
      <w:proofErr w:type="gramEnd"/>
      <w:r>
        <w:t xml:space="preserve"> Родители на то и созданы, чтобы воспитывать, а дети для того и существуют, чтобы создавать поводы для забот. Каждое поколение испытывает на себе любовь родителей и неблагодарность детей”. </w:t>
      </w:r>
    </w:p>
    <w:p w:rsidR="008F1356" w:rsidRDefault="008F1356" w:rsidP="008F1356"/>
    <w:p w:rsidR="008F1356" w:rsidRDefault="008F1356" w:rsidP="008F1356">
      <w:r>
        <w:t xml:space="preserve">Как это просто и как... страшно! Так хочется пробить эту стену непонимания. Наверное, это не так уж и сложно. </w:t>
      </w:r>
      <w:proofErr w:type="gramStart"/>
      <w:r>
        <w:t xml:space="preserve">Ведь смогла же героиня рассказа другими глазами взглянуть на мать, которую обвиняла и в отсутствии чувства юмора, и в том, что мать, преподаватель зарубежной литературы в институте, сама не понимает эту самую литературу, в том, что порою лупила её от элементарного бессилия, что во всём видела проблемы, а ещё — “заставляла каждый день искать смысл жизни”. </w:t>
      </w:r>
      <w:proofErr w:type="gramEnd"/>
    </w:p>
    <w:p w:rsidR="008F1356" w:rsidRDefault="008F1356" w:rsidP="008F1356"/>
    <w:p w:rsidR="008F1356" w:rsidRDefault="008F1356" w:rsidP="008F1356">
      <w:r>
        <w:t xml:space="preserve">Случайное знакомство в кинотеатре с молодым человеком, которого она назвала про себя Ив </w:t>
      </w:r>
      <w:proofErr w:type="spellStart"/>
      <w:r>
        <w:t>Монтан</w:t>
      </w:r>
      <w:proofErr w:type="spellEnd"/>
      <w:r>
        <w:t xml:space="preserve">, помогло ей постичь простые истины: “Всё бывает, как бывает, а не так, как хочешь, чтоб было. Поэтому надо уметь радоваться тому, что есть, а не печалиться о том, чего нет”. </w:t>
      </w:r>
      <w:proofErr w:type="gramStart"/>
      <w:r>
        <w:t>А ещё то, что мать её — просто “несчастная баба”, что она тоже когда-то была молодой, всю жизнь одна воспитывала дочь, занимаясь нелюбимым делом и не встретив “своего” мужчину, что “у неё ничего не получилось, потому что всё бывает, как бывает, а не так, как хочешь, чтобы было”.</w:t>
      </w:r>
      <w:proofErr w:type="gramEnd"/>
    </w:p>
    <w:p w:rsidR="008F1356" w:rsidRDefault="008F1356" w:rsidP="008F1356"/>
    <w:p w:rsidR="008F1356" w:rsidRDefault="008F1356" w:rsidP="008F1356">
      <w:r>
        <w:t>“Когда я вернулась домой, мама подметала квартиру — наводила мещанский уют. Уют современных мещан, которые живут медленно и невнимательно”. “Живут медленно и невнимательно...” Вот оно, наверное, решение проблемы взаимопонимания: взрослым успевать за быстро меняющимся миром и быть внимательнее к собственным детям, детям — иногда научиться смотреть на родителей “по-другому”. Впрочем, каждый может прийти к собственному осмыслению этой проблемы. Главное, чтобы было желание думать о ней. Рассказы Токаревой, повторим, это желание в старшеклассниках активно пробуждают.</w:t>
      </w:r>
    </w:p>
    <w:p w:rsidR="008F1356" w:rsidRDefault="008F1356" w:rsidP="008F1356"/>
    <w:p w:rsidR="008F1356" w:rsidRDefault="008F1356" w:rsidP="008F1356">
      <w:r>
        <w:t>И ещё раз в школе мы читаем с ребятами один из рассказов Виктории Токаревой уже на исходе 11-го класса. Это момент жизненного самоопределения, выбора своего пути. Для своих выпускников я выбрала рассказ «Кошка на дороге».</w:t>
      </w:r>
    </w:p>
    <w:p w:rsidR="008F1356" w:rsidRDefault="008F1356" w:rsidP="008F1356"/>
    <w:p w:rsidR="008F1356" w:rsidRDefault="008F1356" w:rsidP="008F1356">
      <w:r>
        <w:t xml:space="preserve">Вопросы для обсуждения </w:t>
      </w:r>
    </w:p>
    <w:p w:rsidR="008F1356" w:rsidRDefault="008F1356" w:rsidP="008F1356">
      <w:r>
        <w:lastRenderedPageBreak/>
        <w:t>О чём заставляет нас задумываться автор?</w:t>
      </w:r>
    </w:p>
    <w:p w:rsidR="008F1356" w:rsidRDefault="008F1356" w:rsidP="008F1356">
      <w:r>
        <w:t>Какие образы в рассказе показались вам символичными? Какие реминисценции (отзвук иного произведения) они вызывают?</w:t>
      </w:r>
    </w:p>
    <w:p w:rsidR="008F1356" w:rsidRDefault="008F1356" w:rsidP="008F1356">
      <w:r>
        <w:t>На какие моменты, эпизоды в рассказе обратили особое внимание, что хотелось бы обсудить?</w:t>
      </w:r>
    </w:p>
    <w:p w:rsidR="008F1356" w:rsidRDefault="008F1356" w:rsidP="008F1356">
      <w:r>
        <w:t>Что бы вы написали в рецензии на рассказ?</w:t>
      </w:r>
    </w:p>
    <w:p w:rsidR="008F1356" w:rsidRDefault="008F1356" w:rsidP="008F1356"/>
    <w:p w:rsidR="008F1356" w:rsidRDefault="008F1356" w:rsidP="008F1356">
      <w:r>
        <w:t>У поэта Якова Белинского есть такие строки:</w:t>
      </w:r>
    </w:p>
    <w:p w:rsidR="008F1356" w:rsidRDefault="008F1356" w:rsidP="008F1356"/>
    <w:p w:rsidR="008F1356" w:rsidRDefault="008F1356" w:rsidP="008F1356">
      <w:r>
        <w:t xml:space="preserve">Судьба? Пути и перепутья? Тракты. </w:t>
      </w:r>
    </w:p>
    <w:p w:rsidR="008F1356" w:rsidRDefault="008F1356" w:rsidP="008F1356">
      <w:r>
        <w:t xml:space="preserve"> То вдаль зовёт, то гасит нас, губя. </w:t>
      </w:r>
    </w:p>
    <w:p w:rsidR="008F1356" w:rsidRDefault="008F1356" w:rsidP="008F1356">
      <w:r>
        <w:t xml:space="preserve"> Судьба — предначертанье? Нет. Характер! </w:t>
      </w:r>
    </w:p>
    <w:p w:rsidR="008F1356" w:rsidRDefault="008F1356" w:rsidP="008F1356">
      <w:r>
        <w:t xml:space="preserve"> Судьба — не </w:t>
      </w:r>
      <w:proofErr w:type="gramStart"/>
      <w:r>
        <w:t>вне</w:t>
      </w:r>
      <w:proofErr w:type="gramEnd"/>
      <w:r>
        <w:t xml:space="preserve">, </w:t>
      </w:r>
      <w:proofErr w:type="gramStart"/>
      <w:r>
        <w:t>она</w:t>
      </w:r>
      <w:proofErr w:type="gramEnd"/>
      <w:r>
        <w:t xml:space="preserve"> — внутри тебя. </w:t>
      </w:r>
    </w:p>
    <w:p w:rsidR="008F1356" w:rsidRDefault="008F1356" w:rsidP="008F1356"/>
    <w:p w:rsidR="008F1356" w:rsidRDefault="008F1356" w:rsidP="008F1356">
      <w:r>
        <w:t>Действительно, свою судьбу каждый человек делает сам. Вот только иногда жизнь даёт шанс прислушаться к самому себе, оглянуться на прожитую жизнь и сделать выбор на дороге по имени Судьба. Вот так и герою рассказа Климову, человеку среднего возраста, пребывающему в полном достатке, вдруг представилась возможность заглянуть в себя.</w:t>
      </w:r>
    </w:p>
    <w:p w:rsidR="008F1356" w:rsidRDefault="008F1356" w:rsidP="008F1356"/>
    <w:p w:rsidR="008F1356" w:rsidRDefault="008F1356" w:rsidP="008F1356">
      <w:r>
        <w:t xml:space="preserve">Казалось бы, тихий отдых в санатории, редкое, ненавязчивое общение с соседями по столику в столовой (счастливая молодая пара — Олег и Лена и деликатная старушка, похожая на засушенного кузнечика) — что ещё нужно? Но когда “мозг не занят”, он устремляется в воспоминания, а ещё — в размышления. Особенно если гулять по лесу, что </w:t>
      </w:r>
      <w:proofErr w:type="gramStart"/>
      <w:r>
        <w:t>расположен</w:t>
      </w:r>
      <w:proofErr w:type="gramEnd"/>
      <w:r>
        <w:t xml:space="preserve"> рядом с территорией санатория. </w:t>
      </w:r>
    </w:p>
    <w:p w:rsidR="008F1356" w:rsidRDefault="008F1356" w:rsidP="008F1356"/>
    <w:p w:rsidR="008F1356" w:rsidRDefault="008F1356" w:rsidP="008F1356">
      <w:r>
        <w:t xml:space="preserve">Больше всего на свете Климов любил лес. Несмотря на возраст, сохранилось в душе детское поверье, что “в лесу среди деревьев присутствует какой-то очень дальний родственник, живший ещё во времена Ивана Грозного”. “Лес мирил его с прошлым и настоящим. В лесу он не испытывал сиротливой заброшенности, какую он ощущал, скажем, в вагоне метро”. Возле высокой сосны, где дорога разветвлялась на три рукава, Климов остановился, как русский богатырь, в раздумье, какую дорогу выбрать. В это время из-за дерева вышла кошка — </w:t>
      </w:r>
      <w:proofErr w:type="gramStart"/>
      <w:r>
        <w:t>тощая</w:t>
      </w:r>
      <w:proofErr w:type="gramEnd"/>
      <w:r>
        <w:t xml:space="preserve"> и злая, буквально потерявшая кошачий вид, с “жёлтыми, цвета древесных опилок” глазами, голодными и кричащими. Простое решение — покормить — пришло сразу же, </w:t>
      </w:r>
      <w:proofErr w:type="gramStart"/>
      <w:r>
        <w:t>благо</w:t>
      </w:r>
      <w:proofErr w:type="gramEnd"/>
      <w:r>
        <w:t xml:space="preserve"> что в столовой санатория всегда остаются объедки.</w:t>
      </w:r>
    </w:p>
    <w:p w:rsidR="008F1356" w:rsidRDefault="008F1356" w:rsidP="008F1356"/>
    <w:p w:rsidR="008F1356" w:rsidRDefault="008F1356" w:rsidP="008F1356">
      <w:r>
        <w:lastRenderedPageBreak/>
        <w:t xml:space="preserve">Единение кошки и человека оказалось нарушено строгим голосом сестры-хозяйки: “И не вздумайте брать её в номер. У нас в помещении животные запрещены”. Сколько этих жизненных запретов — “невозможно”, “нельзя”, “ни в коем случае” — сопровождают нас на жизненном пути! </w:t>
      </w:r>
      <w:proofErr w:type="gramStart"/>
      <w:r>
        <w:t>И</w:t>
      </w:r>
      <w:proofErr w:type="gramEnd"/>
      <w:r>
        <w:t xml:space="preserve"> как правило, мы руководствуемся голосом рассудка, а не голосом сердца. Климов посадил кошку на плечо и пошёл обратно, на развилку трёх дорог. Останься кошка на развилке, куда усадил её Климов, быть может, встреча с ней для героя прошла бы бесследно, но кошка, подумав, двинулась вслед за ним. “Ни </w:t>
      </w:r>
      <w:proofErr w:type="gramStart"/>
      <w:r>
        <w:t>стыда</w:t>
      </w:r>
      <w:proofErr w:type="gramEnd"/>
      <w:r>
        <w:t xml:space="preserve"> ни совести”, — промолвил Климов и, поскольку “отсутствие совести у одного рождает бессовестность у другого”, метнул в кошку сук, чтобы та перестала преследовать его. “Какой же ты </w:t>
      </w:r>
      <w:proofErr w:type="spellStart"/>
      <w:r>
        <w:t>подлец</w:t>
      </w:r>
      <w:proofErr w:type="spellEnd"/>
      <w:r>
        <w:t xml:space="preserve">!” — легко было прочитать в глазах у кошки. “И очень хорошо”, — парировал Климов. Но спокойствие уже было нарушено. </w:t>
      </w:r>
    </w:p>
    <w:p w:rsidR="008F1356" w:rsidRDefault="008F1356" w:rsidP="008F1356"/>
    <w:p w:rsidR="008F1356" w:rsidRDefault="008F1356" w:rsidP="008F1356">
      <w:r>
        <w:t xml:space="preserve">Весь его путь обратно — череда символов. Это и лыжня, по которой красиво шли влюблённые Олег и Лена, одетые в ярко-голубой и ярко-оранжевый костюмы; им, вероятно, в этот миг казалось, что так ровно и ясно в жизни будет всегда. Глядя на них, Климов, вспомнил, как сам в юности катался на лыжах, одеваясь как на субботник — в последнее </w:t>
      </w:r>
      <w:proofErr w:type="gramStart"/>
      <w:r>
        <w:t>рванье</w:t>
      </w:r>
      <w:proofErr w:type="gramEnd"/>
      <w:r>
        <w:t xml:space="preserve">. Казалось бы, что тут особенного. Но в тот момент ему </w:t>
      </w:r>
      <w:proofErr w:type="gramStart"/>
      <w:r>
        <w:t>почудилось</w:t>
      </w:r>
      <w:proofErr w:type="gramEnd"/>
      <w:r>
        <w:t xml:space="preserve">: “было упущено в жизни что-то, связанное с достоинством”. Дальше Климов вышел к реке, укутанной снегом, и потом долго смотрел на двух мальчишек с портфелями, которые шли по тропинке, словно “шли навстречу своей жизни, не обычной, может быть, судьбе, и не тяготились повседневностью”. А вот Климов тяготился ею, потому что был внутренне недоволен сделанным выбором. </w:t>
      </w:r>
    </w:p>
    <w:p w:rsidR="008F1356" w:rsidRDefault="008F1356" w:rsidP="008F1356"/>
    <w:p w:rsidR="008F1356" w:rsidRDefault="008F1356" w:rsidP="008F1356">
      <w:r>
        <w:t xml:space="preserve">Добавила смятения в его и так растревоженную душу старушка, соседка по столу, удивившись: неужели он, Климов, бросил кошку на дороге? “Если вы начали принимать участие в другой судьбе, то вы должны участвовать до конца. Или не участвовать совсем”. (Как это близко </w:t>
      </w:r>
      <w:proofErr w:type="spellStart"/>
      <w:r>
        <w:t>Экзюпери</w:t>
      </w:r>
      <w:proofErr w:type="spellEnd"/>
      <w:r>
        <w:t xml:space="preserve"> — “Мы в ответе за тех, кого приручили”.) Тем более что кошка связана с луной. Хочется переспросить: “С луной? или с Вечностью?” (Так и возникает невольная реминисценция: лунная дорожка в Вечность в «Мастере и Маргарите» Булгакова.)</w:t>
      </w:r>
    </w:p>
    <w:p w:rsidR="008F1356" w:rsidRDefault="008F1356" w:rsidP="008F1356"/>
    <w:p w:rsidR="008F1356" w:rsidRDefault="008F1356" w:rsidP="008F1356">
      <w:r>
        <w:t xml:space="preserve">Обедать Климову расхотелось, он забылся в своём номере каким-то тяжёлым сном, так что проснулся только ночью, захотелось выйти на улицу. На небе светила луна, и от неё шло какое-то странное свечение. Невольно вспомнилось, как двадцать два года назад было точно такое же небо и деревья, отчётливые в лунном свете, была Леночка </w:t>
      </w:r>
      <w:proofErr w:type="spellStart"/>
      <w:r>
        <w:t>Чудакова</w:t>
      </w:r>
      <w:proofErr w:type="spellEnd"/>
      <w:r>
        <w:t>, дешёвый портвейн и — напор счастья, уверенность в полной реализации своей личности, своей любви. А что было в его жизни потом? Были одинаково минуты счастья и несчастья, но, казалось, не было чего-то главного. Быть может, где-то, когда-то, на какой-то развилке своего жизненного пути он проглядел свою “кошку”?</w:t>
      </w:r>
    </w:p>
    <w:p w:rsidR="008F1356" w:rsidRDefault="008F1356" w:rsidP="008F1356"/>
    <w:p w:rsidR="008F1356" w:rsidRDefault="008F1356" w:rsidP="008F1356">
      <w:r>
        <w:t xml:space="preserve">“Климов остановился и вдруг заметил, что стоит на перекрёстке трёх дорог”. Вот только вдруг ли? Ему увиделось, что кошка сидит на том же месте, где он её оставил. Он устремился к дереву, но это был лишь сук, которым он в неё бросил. “Климов стоял и слушал в себе опустошение”. А луна стояла над Климовым в этот момент и была похожа на светящийся череп. Жёлтая Луна над голубой Землёю. Словно кошачьи глаза над оранжево-голубым счастьем молодости. Словно боль </w:t>
      </w:r>
      <w:r>
        <w:lastRenderedPageBreak/>
        <w:t>и предательство желтого цвета над мечтою голубого...</w:t>
      </w:r>
      <w:r>
        <w:cr/>
      </w:r>
    </w:p>
    <w:p w:rsidR="008F1356" w:rsidRDefault="008F1356" w:rsidP="008F1356"/>
    <w:p w:rsidR="00D9755A" w:rsidRDefault="008F1356" w:rsidP="008F1356">
      <w:r>
        <w:t xml:space="preserve">Казалось бы, перед нами простой жизненный эпизод (это характерно для многих рассказов Токаревой), однако всякий раз он оказывается для героя возможностью заглянуть в себя. </w:t>
      </w:r>
      <w:proofErr w:type="gramStart"/>
      <w:r>
        <w:t>Вот так, проводя героев сквозь все перипетии жизненных страстей и страданий, организуя “судьбоносные” встречи и наказания, Виктория Токарева приходит к своей любимой мысли, высказанной в рассказе «Старая собака»: только верность себе, “порядочность — единственное, что имеет значение, потому что... это совесть, а совесть — это Бог”.</w:t>
      </w:r>
      <w:proofErr w:type="gramEnd"/>
    </w:p>
    <w:sectPr w:rsidR="00D9755A" w:rsidSect="00D9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F1356"/>
    <w:rsid w:val="006A65AC"/>
    <w:rsid w:val="008F1356"/>
    <w:rsid w:val="00D9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2559</Words>
  <Characters>14589</Characters>
  <Application>Microsoft Office Word</Application>
  <DocSecurity>0</DocSecurity>
  <Lines>121</Lines>
  <Paragraphs>34</Paragraphs>
  <ScaleCrop>false</ScaleCrop>
  <Company>Microsoft</Company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Фон Пухен</cp:lastModifiedBy>
  <cp:revision>3</cp:revision>
  <dcterms:created xsi:type="dcterms:W3CDTF">2012-06-15T13:58:00Z</dcterms:created>
  <dcterms:modified xsi:type="dcterms:W3CDTF">2012-09-21T12:42:00Z</dcterms:modified>
</cp:coreProperties>
</file>