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BB" w:rsidRDefault="008A2870" w:rsidP="008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8B6" w:rsidRDefault="00E828B6" w:rsidP="008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63" w:rsidRDefault="00E828B6" w:rsidP="00DB7E6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72012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872012">
        <w:rPr>
          <w:rFonts w:ascii="Times New Roman" w:eastAsia="Calibri" w:hAnsi="Times New Roman" w:cs="Times New Roman"/>
          <w:sz w:val="24"/>
          <w:szCs w:val="24"/>
        </w:rPr>
        <w:t xml:space="preserve">» для 4 класса разработана на основе авторской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Н.В. Нечаевой </w:t>
      </w:r>
      <w:r w:rsidRPr="00872012">
        <w:rPr>
          <w:rFonts w:ascii="Times New Roman" w:eastAsia="Calibri" w:hAnsi="Times New Roman" w:cs="Times New Roman"/>
          <w:sz w:val="24"/>
          <w:szCs w:val="24"/>
        </w:rPr>
        <w:t xml:space="preserve">(система развивающего обучения </w:t>
      </w:r>
      <w:proofErr w:type="spellStart"/>
      <w:r w:rsidRPr="00872012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872012">
        <w:rPr>
          <w:rFonts w:ascii="Times New Roman" w:eastAsia="Calibri" w:hAnsi="Times New Roman" w:cs="Times New Roman"/>
          <w:sz w:val="24"/>
          <w:szCs w:val="24"/>
        </w:rPr>
        <w:t>),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DB7E63" w:rsidRPr="00C14950" w:rsidRDefault="00DB7E63" w:rsidP="00C14950">
      <w:pPr>
        <w:shd w:val="clear" w:color="auto" w:fill="FFFFFF"/>
        <w:spacing w:before="72" w:line="276" w:lineRule="auto"/>
        <w:ind w:left="14"/>
        <w:jc w:val="both"/>
        <w:rPr>
          <w:spacing w:val="-4"/>
          <w:sz w:val="22"/>
          <w:szCs w:val="22"/>
        </w:rPr>
      </w:pPr>
      <w:r>
        <w:t xml:space="preserve">        </w:t>
      </w:r>
      <w:proofErr w:type="gramStart"/>
      <w:r w:rsidR="007A38FE" w:rsidRPr="00DB7E63">
        <w:rPr>
          <w:b/>
        </w:rPr>
        <w:t>Цель курса</w:t>
      </w:r>
      <w:r w:rsidR="007A38FE" w:rsidRPr="00DB7E63">
        <w:t>:</w:t>
      </w:r>
      <w:r w:rsidRPr="00DB7E63">
        <w:t xml:space="preserve"> </w:t>
      </w:r>
      <w:r w:rsidR="00C14950" w:rsidRPr="00C14950">
        <w:rPr>
          <w:spacing w:val="-4"/>
          <w:sz w:val="22"/>
          <w:szCs w:val="22"/>
        </w:rPr>
        <w:t xml:space="preserve">организовать исследование «жизни» уже изученных языковых норм в речи, а также </w:t>
      </w:r>
      <w:proofErr w:type="spellStart"/>
      <w:r w:rsidR="00C14950" w:rsidRPr="00C14950">
        <w:rPr>
          <w:spacing w:val="-4"/>
          <w:sz w:val="22"/>
          <w:szCs w:val="22"/>
        </w:rPr>
        <w:t>многоаспектный</w:t>
      </w:r>
      <w:proofErr w:type="spellEnd"/>
      <w:r w:rsidR="00C14950" w:rsidRPr="00C14950">
        <w:rPr>
          <w:spacing w:val="-4"/>
          <w:sz w:val="22"/>
          <w:szCs w:val="22"/>
        </w:rPr>
        <w:t xml:space="preserve"> анализ чужого текста, опыт собственной речевой деятельности в устной и письменной формах, в том числе и включение в </w:t>
      </w:r>
      <w:proofErr w:type="spellStart"/>
      <w:r w:rsidR="00C14950" w:rsidRPr="00C14950">
        <w:rPr>
          <w:spacing w:val="-4"/>
          <w:sz w:val="22"/>
          <w:szCs w:val="22"/>
        </w:rPr>
        <w:t>проектно</w:t>
      </w:r>
      <w:r w:rsidR="00C14950" w:rsidRPr="00C14950">
        <w:rPr>
          <w:spacing w:val="-4"/>
          <w:sz w:val="22"/>
          <w:szCs w:val="22"/>
        </w:rPr>
        <w:noBreakHyphen/>
        <w:t>исследовательскую</w:t>
      </w:r>
      <w:proofErr w:type="spellEnd"/>
      <w:r w:rsidR="00C14950" w:rsidRPr="00C14950">
        <w:rPr>
          <w:spacing w:val="-4"/>
          <w:sz w:val="22"/>
          <w:szCs w:val="22"/>
        </w:rPr>
        <w:t xml:space="preserve"> деятельность.</w:t>
      </w:r>
      <w:proofErr w:type="gramEnd"/>
    </w:p>
    <w:p w:rsidR="00E828B6" w:rsidRPr="007A38FE" w:rsidRDefault="007A38FE" w:rsidP="00E828B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A38FE">
        <w:rPr>
          <w:rFonts w:ascii="Times New Roman" w:hAnsi="Times New Roman"/>
          <w:b/>
          <w:sz w:val="24"/>
          <w:szCs w:val="24"/>
        </w:rPr>
        <w:t>Задачи курса:</w:t>
      </w:r>
    </w:p>
    <w:p w:rsidR="007A38FE" w:rsidRPr="007A38FE" w:rsidRDefault="007A38FE" w:rsidP="007A38F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 xml:space="preserve"> сформировать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7A38FE" w:rsidRPr="007A38FE" w:rsidRDefault="007A38FE" w:rsidP="007A38F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способствовать пониманию обучающимися того, что язык представляет собой явление национальной культуры и основное средство человеческого общения, осознанию значения русского языка как государственного языка Российской Федерации, языка межнационального общения;</w:t>
      </w:r>
    </w:p>
    <w:p w:rsidR="007A38FE" w:rsidRPr="007A38FE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сформировать позитивное отношение к правильной устной и письменной речи как показателям общей культуры и гражданской позиции человека;</w:t>
      </w:r>
    </w:p>
    <w:p w:rsidR="008A2870" w:rsidRPr="007A38FE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7A38FE">
        <w:rPr>
          <w:rFonts w:eastAsiaTheme="minorHAnsi"/>
          <w:lang w:eastAsia="en-US"/>
        </w:rPr>
        <w:t>овладеть первоначальными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7A38FE" w:rsidRPr="007A38FE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A38FE" w:rsidRPr="007A38FE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овладеть учебными действиями с языковыми единицами и умением использовать</w:t>
      </w:r>
    </w:p>
    <w:p w:rsidR="007A38FE" w:rsidRDefault="007A38FE" w:rsidP="007A38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8FE">
        <w:rPr>
          <w:rFonts w:eastAsiaTheme="minorHAnsi"/>
          <w:lang w:eastAsia="en-US"/>
        </w:rPr>
        <w:t>знания для решения познавательных, практических и коммуникативных задач.</w:t>
      </w:r>
    </w:p>
    <w:p w:rsidR="007A38FE" w:rsidRDefault="007A38FE" w:rsidP="007A38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FE" w:rsidRDefault="007A38FE" w:rsidP="007A38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FB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4F2E3A" w:rsidRDefault="004F2E3A" w:rsidP="007A38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8612"/>
      </w:tblGrid>
      <w:tr w:rsidR="00B85EBB" w:rsidTr="004F2E3A">
        <w:tc>
          <w:tcPr>
            <w:tcW w:w="9571" w:type="dxa"/>
            <w:gridSpan w:val="2"/>
            <w:vAlign w:val="center"/>
          </w:tcPr>
          <w:p w:rsidR="00B85EBB" w:rsidRPr="00B85EBB" w:rsidRDefault="00B85EBB" w:rsidP="00B85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BB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речи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B85EBB" w:rsidRDefault="00B85EBB" w:rsidP="00B85E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85EBB">
              <w:rPr>
                <w:rFonts w:ascii="Times New Roman" w:hAnsi="Times New Roman" w:cs="Times New Roman"/>
                <w:bCs/>
                <w:i/>
              </w:rPr>
              <w:t>Устная речь</w:t>
            </w:r>
          </w:p>
        </w:tc>
        <w:tc>
          <w:tcPr>
            <w:tcW w:w="8612" w:type="dxa"/>
          </w:tcPr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Практика устного общения в повседневных и в специально создаваемых ситуациях. Соответствие языковых и неязыковых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средств устного общения речевой ситуации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(на уроке, в школе, в быту, со знакомыми и незнакомыми, с людьми разного возраста).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Практическое овладение диалогической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формой речи. Выражение собственного мнения, его аргументация. Овладение основными умениями ведения разговора (начать,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поддержать, закончить разговор, привлечь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внимание и т.п.). Овладение основными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владеющими русским языком.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рассуждение, смешанный тип).</w:t>
            </w:r>
          </w:p>
          <w:p w:rsidR="00B85EBB" w:rsidRPr="00B85EBB" w:rsidRDefault="00036F74" w:rsidP="00036F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Речь -</w:t>
            </w:r>
            <w:r w:rsidR="00B85EBB" w:rsidRPr="00B85EBB">
              <w:rPr>
                <w:rFonts w:eastAsiaTheme="minorHAnsi"/>
                <w:lang w:eastAsia="en-US"/>
              </w:rPr>
              <w:t xml:space="preserve"> отражение культуры и развития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85EBB" w:rsidRPr="00B85EBB">
              <w:rPr>
                <w:rFonts w:eastAsiaTheme="minorHAnsi"/>
                <w:lang w:eastAsia="en-US"/>
              </w:rPr>
              <w:t xml:space="preserve">человека. </w:t>
            </w:r>
            <w:r>
              <w:rPr>
                <w:rFonts w:eastAsiaTheme="minorHAnsi"/>
                <w:lang w:eastAsia="en-US"/>
              </w:rPr>
              <w:t xml:space="preserve">Голос, движения, мимика, жесты - </w:t>
            </w:r>
            <w:r w:rsidR="00B85EBB" w:rsidRPr="00B85EBB">
              <w:rPr>
                <w:rFonts w:eastAsiaTheme="minorHAnsi"/>
                <w:lang w:eastAsia="en-US"/>
              </w:rPr>
              <w:t>отражение индивидуальных особенностей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85EBB" w:rsidRPr="00B85EBB">
              <w:rPr>
                <w:rFonts w:eastAsiaTheme="minorHAnsi"/>
                <w:lang w:eastAsia="en-US"/>
              </w:rPr>
              <w:t>человека.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85EBB" w:rsidRPr="00B85EBB">
              <w:t>Соответствие речи орфоэпическим нормам.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B85EBB" w:rsidRDefault="00B85EBB" w:rsidP="00B85E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85EBB">
              <w:rPr>
                <w:rFonts w:ascii="Times New Roman" w:hAnsi="Times New Roman" w:cs="Times New Roman"/>
                <w:bCs/>
                <w:i/>
              </w:rPr>
              <w:lastRenderedPageBreak/>
              <w:t>Письменная речь</w:t>
            </w:r>
          </w:p>
        </w:tc>
        <w:tc>
          <w:tcPr>
            <w:tcW w:w="8612" w:type="dxa"/>
          </w:tcPr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Текс</w:t>
            </w:r>
            <w:r w:rsidR="00036F74">
              <w:rPr>
                <w:rFonts w:eastAsiaTheme="minorHAnsi"/>
                <w:lang w:eastAsia="en-US"/>
              </w:rPr>
              <w:t>т (высказывание, связная речь) -</w:t>
            </w:r>
            <w:r w:rsidRPr="00B85EBB">
              <w:rPr>
                <w:rFonts w:eastAsiaTheme="minorHAnsi"/>
                <w:lang w:eastAsia="en-US"/>
              </w:rPr>
              <w:t xml:space="preserve"> результат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 xml:space="preserve">Признаки текста: единство темы и замысла, связность, целостность и законченность. Типы текстов: описание, повествование, рассуждение, их особенности. Ознакомление со стилями языка. </w:t>
            </w:r>
            <w:proofErr w:type="gramStart"/>
            <w:r w:rsidRPr="00B85EBB">
              <w:rPr>
                <w:rFonts w:eastAsiaTheme="minorHAnsi"/>
                <w:lang w:eastAsia="en-US"/>
              </w:rPr>
              <w:t>Анализ научного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t>(учебного) текста: тема, заголовок, струк</w:t>
            </w:r>
            <w:r w:rsidRPr="00B85EBB">
              <w:rPr>
                <w:rFonts w:eastAsiaTheme="minorHAnsi"/>
                <w:lang w:eastAsia="en-US"/>
              </w:rPr>
              <w:t>турные части (вступление, основная часть,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заключение); смысловые связи между частями, абзацами, предложениями; научные слова (понятия), ключевые (опорные) слова.</w:t>
            </w:r>
            <w:proofErr w:type="gramEnd"/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 xml:space="preserve">Комплексная работа над структурой текста: </w:t>
            </w:r>
            <w:proofErr w:type="spellStart"/>
            <w:r w:rsidRPr="00B85EBB">
              <w:rPr>
                <w:rFonts w:eastAsiaTheme="minorHAnsi"/>
                <w:lang w:eastAsia="en-US"/>
              </w:rPr>
              <w:t>озаглавливание</w:t>
            </w:r>
            <w:proofErr w:type="spellEnd"/>
            <w:r w:rsidRPr="00B85EBB">
              <w:rPr>
                <w:rFonts w:eastAsiaTheme="minorHAnsi"/>
                <w:lang w:eastAsia="en-US"/>
              </w:rPr>
              <w:t>, корректирование порядка предложений и частей текста (абзацев).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Выделение в тексте главного, высказывание собственного мнения по поводу прочитанного, услышанного, увиденного с соблюдением правил построения связного монологического высказывания.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Определение основной мысли текста.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 xml:space="preserve">План текста. Составление плана к </w:t>
            </w:r>
            <w:proofErr w:type="gramStart"/>
            <w:r w:rsidRPr="00B85EBB">
              <w:rPr>
                <w:rFonts w:eastAsiaTheme="minorHAnsi"/>
                <w:lang w:eastAsia="en-US"/>
              </w:rPr>
              <w:t>данному</w:t>
            </w:r>
            <w:proofErr w:type="gramEnd"/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тексту. Создание собственных текстов по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предложенным планам.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Подробное воспроизведение текста, его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пересказ выборочно, от другого лица.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Опыт самостоятельного составления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 xml:space="preserve">письма, поздравительной открытки, инструкции, словарной статьи, отзыва об </w:t>
            </w:r>
            <w:proofErr w:type="gramStart"/>
            <w:r w:rsidRPr="00B85EBB">
              <w:rPr>
                <w:rFonts w:eastAsiaTheme="minorHAnsi"/>
                <w:lang w:eastAsia="en-US"/>
              </w:rPr>
              <w:t>услышанном</w:t>
            </w:r>
            <w:proofErr w:type="gramEnd"/>
            <w:r w:rsidRPr="00B85EBB">
              <w:rPr>
                <w:rFonts w:eastAsiaTheme="minorHAnsi"/>
                <w:lang w:eastAsia="en-US"/>
              </w:rPr>
              <w:t>, увиденном, прочитанном. Заполнение бланка телеграммы, анкеты, оформление конвертов (добавление к работе с другими малыми жанрами).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Репродуктивные и творческие сочинения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как результат индивидуальной и групповой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работы. Подбор материала для сочинений.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Редактирование. Использование письменных ученических работ в качестве содержания на уроках по различным учебным предметам. Составление альбомов, выставки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детских работ.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Работа со справочной литературой, телеинформацией, Интернетом.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>Исследовательская работа (по выбору):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«Великие люди России»; «Темы природы,</w:t>
            </w:r>
          </w:p>
          <w:p w:rsidR="00B85EBB" w:rsidRPr="00B85EBB" w:rsidRDefault="00B85EBB" w:rsidP="00036F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EBB">
              <w:rPr>
                <w:rFonts w:eastAsiaTheme="minorHAnsi"/>
                <w:lang w:eastAsia="en-US"/>
              </w:rPr>
              <w:t>добра и зла, взаимоотношений между людьми в творчестве твоего народа». Проведение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исследования, оформление работы, подготовка доклада, его представление с сопровождением на бумажном или электронном</w:t>
            </w:r>
            <w:r w:rsidR="00036F74">
              <w:rPr>
                <w:rFonts w:eastAsiaTheme="minorHAnsi"/>
                <w:lang w:eastAsia="en-US"/>
              </w:rPr>
              <w:t xml:space="preserve"> </w:t>
            </w:r>
            <w:r w:rsidRPr="00B85EBB">
              <w:t>носителе.</w:t>
            </w:r>
          </w:p>
        </w:tc>
      </w:tr>
      <w:tr w:rsidR="00B85EBB" w:rsidTr="004F2E3A">
        <w:tc>
          <w:tcPr>
            <w:tcW w:w="9571" w:type="dxa"/>
            <w:gridSpan w:val="2"/>
            <w:vAlign w:val="center"/>
          </w:tcPr>
          <w:p w:rsidR="00B85EBB" w:rsidRPr="00B85EBB" w:rsidRDefault="00B85EBB" w:rsidP="00B85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5EBB">
              <w:rPr>
                <w:rFonts w:ascii="Times New Roman" w:hAnsi="Times New Roman" w:cs="Times New Roman"/>
                <w:b/>
                <w:bCs/>
                <w:i/>
                <w:iCs/>
              </w:rPr>
              <w:t>Система языка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036F74" w:rsidRDefault="00036F74" w:rsidP="00036F7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036F74">
              <w:rPr>
                <w:rFonts w:ascii="Times New Roman" w:hAnsi="Times New Roman" w:cs="Times New Roman"/>
                <w:bCs/>
                <w:i/>
              </w:rPr>
              <w:t>Фонетика и орфоэпия</w:t>
            </w:r>
          </w:p>
        </w:tc>
        <w:tc>
          <w:tcPr>
            <w:tcW w:w="8612" w:type="dxa"/>
          </w:tcPr>
          <w:p w:rsidR="00036F74" w:rsidRPr="00036F74" w:rsidRDefault="00036F74" w:rsidP="00036F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6F74">
              <w:rPr>
                <w:rFonts w:eastAsiaTheme="minorHAnsi"/>
                <w:lang w:eastAsia="en-US"/>
              </w:rPr>
              <w:t>Актуализация фонетического материала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>в соответствии с изучаемыми правилами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>правописания и орфоэпии: гласные безударные и ударные; согласные звонкие, глухие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>парные, непарные; согласные твердые, мягкие парные, непарные; шипящие, всегда твердые, всегда мягкие. Расширение представлений об исторических чередованиях гласных</w:t>
            </w:r>
          </w:p>
          <w:p w:rsidR="00B85EBB" w:rsidRDefault="00036F74" w:rsidP="00036F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36F74">
              <w:rPr>
                <w:rFonts w:eastAsiaTheme="minorHAnsi"/>
                <w:lang w:eastAsia="en-US"/>
              </w:rPr>
              <w:t xml:space="preserve">и согласных в </w:t>
            </w:r>
            <w:proofErr w:type="gramStart"/>
            <w:r w:rsidRPr="00036F74">
              <w:rPr>
                <w:rFonts w:eastAsiaTheme="minorHAnsi"/>
                <w:lang w:eastAsia="en-US"/>
              </w:rPr>
              <w:t>корне слов</w:t>
            </w:r>
            <w:proofErr w:type="gramEnd"/>
            <w:r w:rsidRPr="00036F74">
              <w:rPr>
                <w:rFonts w:eastAsiaTheme="minorHAnsi"/>
                <w:lang w:eastAsia="en-US"/>
              </w:rPr>
              <w:t>. Ударение, произношение звуков и сочетаний звуков в соответствии с нормами современного русского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>литературного языка (</w:t>
            </w:r>
            <w:proofErr w:type="gramStart"/>
            <w:r w:rsidRPr="00036F74">
              <w:rPr>
                <w:rFonts w:eastAsiaTheme="minorHAnsi"/>
                <w:lang w:eastAsia="en-US"/>
              </w:rPr>
              <w:t>см</w:t>
            </w:r>
            <w:proofErr w:type="gramEnd"/>
            <w:r w:rsidRPr="00036F74">
              <w:rPr>
                <w:rFonts w:eastAsiaTheme="minorHAnsi"/>
                <w:lang w:eastAsia="en-US"/>
              </w:rPr>
              <w:t>. «Справочник произношения» в учебнике). Фонетический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6F74">
              <w:rPr>
                <w:rFonts w:eastAsiaTheme="minorHAnsi"/>
                <w:lang w:eastAsia="en-US"/>
              </w:rPr>
              <w:t xml:space="preserve">разбор слова (алгоритм </w:t>
            </w:r>
            <w:proofErr w:type="gramStart"/>
            <w:r w:rsidRPr="00036F74">
              <w:rPr>
                <w:rFonts w:eastAsiaTheme="minorHAnsi"/>
                <w:lang w:eastAsia="en-US"/>
              </w:rPr>
              <w:t>см</w:t>
            </w:r>
            <w:proofErr w:type="gramEnd"/>
            <w:r w:rsidRPr="00036F74">
              <w:rPr>
                <w:rFonts w:eastAsiaTheme="minorHAnsi"/>
                <w:lang w:eastAsia="en-US"/>
              </w:rPr>
              <w:t>. в учебнике).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t>Графика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Различение звуков и букв. Обозначение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на письме твердости и мягкости согласных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звуков. Использование на письме </w:t>
            </w:r>
            <w:proofErr w:type="gramStart"/>
            <w:r w:rsidRPr="004F2E3A">
              <w:rPr>
                <w:rFonts w:eastAsiaTheme="minorHAnsi"/>
                <w:lang w:eastAsia="en-US"/>
              </w:rPr>
              <w:t>разделительных</w:t>
            </w:r>
            <w:proofErr w:type="gramEnd"/>
            <w:r w:rsidRPr="004F2E3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4F2E3A">
              <w:rPr>
                <w:rFonts w:eastAsiaTheme="minorHAnsi"/>
                <w:lang w:eastAsia="en-US"/>
              </w:rPr>
              <w:t>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Установление соотношения звукового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и буквенного состава слова в словах типа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F2E3A">
              <w:rPr>
                <w:rFonts w:eastAsiaTheme="minorHAnsi"/>
                <w:i/>
                <w:iCs/>
                <w:lang w:eastAsia="en-US"/>
              </w:rPr>
              <w:t>звезда, коньки</w:t>
            </w:r>
            <w:r w:rsidRPr="004F2E3A">
              <w:rPr>
                <w:rFonts w:eastAsiaTheme="minorHAnsi"/>
                <w:lang w:eastAsia="en-US"/>
              </w:rPr>
              <w:t>; в словах с йотированными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гласными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е, ё,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ю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я; </w:t>
            </w:r>
            <w:r w:rsidRPr="004F2E3A">
              <w:rPr>
                <w:rFonts w:eastAsiaTheme="minorHAnsi"/>
                <w:lang w:eastAsia="en-US"/>
              </w:rPr>
              <w:t xml:space="preserve">в словах с разделительными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rPr>
                <w:rFonts w:eastAsiaTheme="minorHAnsi"/>
                <w:i/>
                <w:iCs/>
                <w:lang w:eastAsia="en-US"/>
              </w:rPr>
              <w:t>(вьюга, съел)</w:t>
            </w:r>
            <w:r w:rsidRPr="004F2E3A">
              <w:rPr>
                <w:rFonts w:eastAsiaTheme="minorHAnsi"/>
                <w:lang w:eastAsia="en-US"/>
              </w:rPr>
              <w:t>; в словах с непроизносимыми согласными.</w:t>
            </w:r>
            <w:proofErr w:type="gramEnd"/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Использование небуквенных графических средств: пробел между словами, знак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переноса, абзац.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Знание алфавита: правильное название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букв, знание их последовательности. Использование алфавита при работе со словарями, справочниками, каталогами.</w:t>
            </w:r>
          </w:p>
          <w:p w:rsidR="00B85EBB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>Совер</w:t>
            </w:r>
            <w:r w:rsidR="004F2E3A">
              <w:rPr>
                <w:rFonts w:eastAsiaTheme="minorHAnsi"/>
                <w:lang w:eastAsia="en-US"/>
              </w:rPr>
              <w:t>шенствование навыка клавиатурно</w:t>
            </w:r>
            <w:r w:rsidRPr="004F2E3A">
              <w:t>го письма.</w:t>
            </w:r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t>Лексика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Понимание слова как единства звучания,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значения и грамматических признаков. Выявление слов, значение которых требует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уточнения. Определение значения слова по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тексту или уточнение значения с помощью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толкового словаря. Представление об однозначных и многозначных словах, о прямом и переносном значении слова. Употребление в речи синонимов, антонимов, фразеологизмов.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 xml:space="preserve">Работа со справочниками в учебнике: </w:t>
            </w:r>
            <w:proofErr w:type="gramStart"/>
            <w:r w:rsidRPr="004F2E3A">
              <w:rPr>
                <w:rFonts w:eastAsiaTheme="minorHAnsi"/>
                <w:lang w:eastAsia="en-US"/>
              </w:rPr>
              <w:t>орфографическим</w:t>
            </w:r>
            <w:proofErr w:type="gramEnd"/>
            <w:r w:rsidRPr="004F2E3A">
              <w:rPr>
                <w:rFonts w:eastAsiaTheme="minorHAnsi"/>
                <w:lang w:eastAsia="en-US"/>
              </w:rPr>
              <w:t>, произношения, эпитетов,</w:t>
            </w:r>
          </w:p>
          <w:p w:rsidR="00B85EBB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 xml:space="preserve">синонимов. </w:t>
            </w:r>
            <w:proofErr w:type="gramStart"/>
            <w:r w:rsidRPr="004F2E3A">
              <w:rPr>
                <w:rFonts w:eastAsiaTheme="minorHAnsi"/>
                <w:lang w:eastAsia="en-US"/>
              </w:rPr>
              <w:t>Желательный список словарей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для работы: словообразовательный, </w:t>
            </w:r>
            <w:proofErr w:type="spellStart"/>
            <w:r w:rsidRPr="004F2E3A">
              <w:rPr>
                <w:rFonts w:eastAsiaTheme="minorHAnsi"/>
                <w:lang w:eastAsia="en-US"/>
              </w:rPr>
              <w:t>морфем</w:t>
            </w:r>
            <w:r w:rsidR="004F2E3A">
              <w:rPr>
                <w:rFonts w:eastAsiaTheme="minorHAnsi"/>
                <w:lang w:eastAsia="en-US"/>
              </w:rPr>
              <w:t>но-</w:t>
            </w:r>
            <w:r w:rsidRPr="004F2E3A">
              <w:rPr>
                <w:rFonts w:eastAsiaTheme="minorHAnsi"/>
                <w:lang w:eastAsia="en-US"/>
              </w:rPr>
              <w:t>орфографический</w:t>
            </w:r>
            <w:proofErr w:type="spellEnd"/>
            <w:r w:rsidRPr="004F2E3A">
              <w:rPr>
                <w:rFonts w:eastAsiaTheme="minorHAnsi"/>
                <w:lang w:eastAsia="en-US"/>
              </w:rPr>
              <w:t xml:space="preserve"> (по алфавиту), обратный, толковый, иностранных слов, этимологический,</w:t>
            </w:r>
            <w:r w:rsidR="004F2E3A">
              <w:rPr>
                <w:rFonts w:eastAsiaTheme="minorHAnsi"/>
                <w:lang w:eastAsia="en-US"/>
              </w:rPr>
              <w:t xml:space="preserve"> сравнений, антонимов, фразеоло</w:t>
            </w:r>
            <w:r w:rsidRPr="004F2E3A">
              <w:t>гический, фразеологических синонимов.</w:t>
            </w:r>
            <w:proofErr w:type="gramEnd"/>
          </w:p>
        </w:tc>
      </w:tr>
      <w:tr w:rsidR="00B85EB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lastRenderedPageBreak/>
              <w:t>Состав слова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Овладение понятием «родственные (однокоренные) слова». Различение однокоренных слов и различных форм одного и того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же слова. Различение однокоренных слов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t>и синонимов, однокоренных слов и слов</w:t>
            </w:r>
            <w:r w:rsidR="004F2E3A">
              <w:t xml:space="preserve"> </w:t>
            </w:r>
            <w:r w:rsidRPr="004F2E3A">
              <w:rPr>
                <w:rFonts w:eastAsiaTheme="minorHAnsi"/>
                <w:lang w:eastAsia="en-US"/>
              </w:rPr>
              <w:t>с омонимичными корнями. Выделение в словах с однозначно выделяемыми морфемами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окончания, основы, корня, приставки, суффикса, постфикса, соединительного гласного (интерфикса). Различение изменяемых 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неизменяемых слов. Представление о смысловых, эмоциональных, изобразительных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возможностях суффиксов и приставок. Образование однокоренных слов с помощью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суффиксов, приставок, сложения основ.</w:t>
            </w:r>
          </w:p>
          <w:p w:rsidR="00036F74" w:rsidRPr="004F2E3A" w:rsidRDefault="00036F74" w:rsidP="004F2E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2E3A">
              <w:rPr>
                <w:rFonts w:ascii="Times New Roman" w:hAnsi="Times New Roman" w:cs="Times New Roman"/>
              </w:rPr>
              <w:t>Разбор слова по составу</w:t>
            </w:r>
          </w:p>
        </w:tc>
      </w:tr>
      <w:tr w:rsidR="00036F74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36F74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t>Морфология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 xml:space="preserve">Части речи; деление частей речи </w:t>
            </w:r>
            <w:proofErr w:type="gramStart"/>
            <w:r w:rsidRPr="004F2E3A">
              <w:rPr>
                <w:rFonts w:eastAsiaTheme="minorHAnsi"/>
                <w:lang w:eastAsia="en-US"/>
              </w:rPr>
              <w:t>на</w:t>
            </w:r>
            <w:proofErr w:type="gramEnd"/>
            <w:r w:rsidRPr="004F2E3A">
              <w:rPr>
                <w:rFonts w:eastAsiaTheme="minorHAnsi"/>
                <w:lang w:eastAsia="en-US"/>
              </w:rPr>
              <w:t xml:space="preserve"> самостоятельные и служебные.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Имя существительное. Значение и употребление в речи. Умение опознавать имена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собственные. Различение имен существительных, отвечающих на вопросы «кто?» и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«что?» (одушевленные, неодушевленные).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Различение имен существительных мужского, женского и среднего рода. Изменение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существительных по числам. Начальная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форма. Изменение существительных по падежам (падежные вопросы). Определение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падежа, в котором употреблено имя существительное. Различение падежных и смысловых (син</w:t>
            </w:r>
            <w:r w:rsidR="004F2E3A">
              <w:rPr>
                <w:rFonts w:eastAsiaTheme="minorHAnsi"/>
                <w:lang w:eastAsia="en-US"/>
              </w:rPr>
              <w:t>таксических) вопросов. Определе</w:t>
            </w:r>
            <w:r w:rsidRPr="004F2E3A">
              <w:rPr>
                <w:rFonts w:eastAsiaTheme="minorHAnsi"/>
                <w:lang w:eastAsia="en-US"/>
              </w:rPr>
              <w:t>ние принадлежности имен существительных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к 1, 2, 3_му склонению. Морфологический</w:t>
            </w:r>
            <w:r w:rsidR="004F2E3A">
              <w:rPr>
                <w:rFonts w:eastAsiaTheme="minorHAnsi"/>
                <w:lang w:eastAsia="en-US"/>
              </w:rPr>
              <w:t xml:space="preserve"> разбор имен существительных.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Имя прилагательное. Значение и употребление в речи. Начальная форма. Наблюдение зависимости форм прилагательного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от форм имени существительного: род, число, падеж. Изменение прилагательных по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родам, числам и падежам, кроме прилагательных на </w:t>
            </w:r>
            <w:proofErr w:type="spellStart"/>
            <w:r w:rsidRPr="004F2E3A">
              <w:rPr>
                <w:rFonts w:eastAsiaTheme="minorHAnsi"/>
                <w:i/>
                <w:iCs/>
                <w:lang w:eastAsia="en-US"/>
              </w:rPr>
              <w:t>_ий</w:t>
            </w:r>
            <w:proofErr w:type="spellEnd"/>
            <w:r w:rsidRPr="004F2E3A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i/>
                <w:iCs/>
                <w:lang w:eastAsia="en-US"/>
              </w:rPr>
              <w:t>_ья</w:t>
            </w:r>
            <w:proofErr w:type="spellEnd"/>
            <w:r w:rsidRPr="004F2E3A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i/>
                <w:iCs/>
                <w:lang w:eastAsia="en-US"/>
              </w:rPr>
              <w:t>_ов</w:t>
            </w:r>
            <w:proofErr w:type="spellEnd"/>
            <w:r w:rsidRPr="004F2E3A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i/>
                <w:iCs/>
                <w:lang w:eastAsia="en-US"/>
              </w:rPr>
              <w:t>_ин</w:t>
            </w:r>
            <w:proofErr w:type="spellEnd"/>
            <w:r w:rsidRPr="004F2E3A">
              <w:rPr>
                <w:rFonts w:eastAsiaTheme="minorHAnsi"/>
                <w:lang w:eastAsia="en-US"/>
              </w:rPr>
              <w:t>. Морфологический разбор имен прилагательных.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Местоимение. Общее представление о местоимении. Личные местоимения, значение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и употребление в речи. Личные местоимения 1, 2, 3_го лица единственного и множественного числа. Представление о склонении личных местоимений.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Глагол. Значение и употребление в речи.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Неопределенная форма глагола. Различение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глаголов, отвечающих на вопросы «что делать?» и «что сделать?», ознакомление с категорией вида глагола. Изменение глаголов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по временам. Изменение глаголов по лицам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t>и числам в настоящем и будущем времени</w:t>
            </w:r>
            <w:r w:rsidR="004F2E3A">
              <w:t xml:space="preserve"> </w:t>
            </w:r>
            <w:r w:rsidRPr="004F2E3A">
              <w:rPr>
                <w:rFonts w:eastAsiaTheme="minorHAnsi"/>
                <w:lang w:eastAsia="en-US"/>
              </w:rPr>
              <w:t>(спряжение). Способы определения I и II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спряжения глаголов (практическое овладение). Изменение глаголов прошедшего времени по родам и числам. Морфологический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разбор глаголов.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Наречие. Значение и употребление в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речи.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предлогов от приставок.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 xml:space="preserve">Союзы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и, а, но, </w:t>
            </w:r>
            <w:r w:rsidRPr="004F2E3A">
              <w:rPr>
                <w:rFonts w:eastAsiaTheme="minorHAnsi"/>
                <w:lang w:eastAsia="en-US"/>
              </w:rPr>
              <w:t>их роль в речи. Частица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b/>
                <w:bCs/>
                <w:i/>
                <w:iCs/>
              </w:rPr>
              <w:t xml:space="preserve">не, </w:t>
            </w:r>
            <w:r w:rsidRPr="004F2E3A">
              <w:t>ее значение.</w:t>
            </w:r>
          </w:p>
        </w:tc>
      </w:tr>
      <w:tr w:rsidR="00036F74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36F74" w:rsidRPr="004F2E3A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4F2E3A">
              <w:rPr>
                <w:rFonts w:ascii="Times New Roman" w:hAnsi="Times New Roman" w:cs="Times New Roman"/>
                <w:bCs/>
                <w:i/>
              </w:rPr>
              <w:t>Синтаксис</w:t>
            </w:r>
          </w:p>
        </w:tc>
        <w:tc>
          <w:tcPr>
            <w:tcW w:w="8612" w:type="dxa"/>
          </w:tcPr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Различение предложения, словосочетания, слова (осознание их сходства и различий). Различение предложений по цели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высказывания: повествовательные, вопросительные и побудительные; по эмоциональной окраске (интонации): восклицательные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и невосклицательные.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Нахождение главных членов предложения: подлежащего и сказуемого. Грамматическая основа предложения. Различение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главных и второстепенных членов предложения. Ознакомление с дифференциацией второстепенных членов на определения, дополнения и обстоятельства. Установление связи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(при помощи смысловых вопросов) между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словами в словосочетании и предложении.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Предложения с однородными членами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с союзами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и </w:t>
            </w:r>
            <w:r w:rsidRPr="004F2E3A">
              <w:rPr>
                <w:rFonts w:eastAsiaTheme="minorHAnsi"/>
                <w:lang w:eastAsia="en-US"/>
              </w:rPr>
              <w:t xml:space="preserve">(без перечислений),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а, но </w:t>
            </w:r>
            <w:r w:rsidRPr="004F2E3A">
              <w:rPr>
                <w:rFonts w:eastAsiaTheme="minorHAnsi"/>
                <w:lang w:eastAsia="en-US"/>
              </w:rPr>
              <w:t>и без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союзов. Интонация при перечислении однородных членов предложения.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Нахождение и самостоятельное составление предложений с однородными членами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 xml:space="preserve">без союзов и с союзами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и, а, но</w:t>
            </w:r>
            <w:r w:rsidRPr="004F2E3A">
              <w:rPr>
                <w:rFonts w:eastAsiaTheme="minorHAnsi"/>
                <w:lang w:eastAsia="en-US"/>
              </w:rPr>
              <w:t>. Использование интонации перечисления в предложениях с однородными членами.</w:t>
            </w:r>
          </w:p>
          <w:p w:rsidR="00036F74" w:rsidRPr="004F2E3A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>Ознакомление с обращениями.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Наблюдение смысловой зависимости содержания предложения от использованных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Pr="004F2E3A">
              <w:t>грамматических средств.</w:t>
            </w:r>
          </w:p>
        </w:tc>
      </w:tr>
      <w:tr w:rsidR="00036F74" w:rsidTr="004F2E3A">
        <w:tc>
          <w:tcPr>
            <w:tcW w:w="9571" w:type="dxa"/>
            <w:gridSpan w:val="2"/>
          </w:tcPr>
          <w:p w:rsidR="00036F74" w:rsidRPr="004F2E3A" w:rsidRDefault="00036F74" w:rsidP="004F2E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2E3A">
              <w:rPr>
                <w:rFonts w:ascii="Times New Roman" w:hAnsi="Times New Roman" w:cs="Times New Roman"/>
                <w:b/>
                <w:bCs/>
                <w:i/>
                <w:iCs/>
              </w:rPr>
              <w:t>Орфография и пунктуация</w:t>
            </w:r>
          </w:p>
        </w:tc>
      </w:tr>
      <w:tr w:rsidR="004F2E3A" w:rsidTr="00BA57D0">
        <w:tc>
          <w:tcPr>
            <w:tcW w:w="9571" w:type="dxa"/>
            <w:gridSpan w:val="2"/>
          </w:tcPr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Формирование орфографической зоркости, использование разных способов выбора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написания в зависимости от места орфограммы в слове. Разные способы проверки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правописания слов: изменение формы слова, подбор однокоренных слов, подбор слов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F2E3A">
              <w:t>с ударной морфемой, знание фонетических</w:t>
            </w:r>
            <w:r>
              <w:t xml:space="preserve"> </w:t>
            </w:r>
            <w:r w:rsidRPr="004F2E3A">
              <w:rPr>
                <w:rFonts w:eastAsiaTheme="minorHAnsi"/>
                <w:lang w:eastAsia="en-US"/>
              </w:rPr>
              <w:t>особенностей орфограммы, использование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орфографического словаря.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2E3A">
              <w:rPr>
                <w:rFonts w:eastAsiaTheme="minorHAnsi"/>
                <w:lang w:eastAsia="en-US"/>
              </w:rPr>
              <w:t>Применение правил правописания: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</w:t>
            </w:r>
            <w:r w:rsidRPr="004F2E3A">
              <w:rPr>
                <w:rFonts w:eastAsiaTheme="minorHAnsi"/>
                <w:lang w:eastAsia="en-US"/>
              </w:rPr>
              <w:t xml:space="preserve"> сочетания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жи_ши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proofErr w:type="gram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ча_ща</w:t>
            </w:r>
            <w:proofErr w:type="spellEnd"/>
            <w:proofErr w:type="gram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чу_щу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в положении под ударением;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F2E3A">
              <w:rPr>
                <w:rFonts w:eastAsiaTheme="minorHAnsi"/>
                <w:lang w:eastAsia="en-US"/>
              </w:rPr>
              <w:t xml:space="preserve"> сочетание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чк_чн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proofErr w:type="gram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чт</w:t>
            </w:r>
            <w:proofErr w:type="spellEnd"/>
            <w:proofErr w:type="gram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щн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рщ</w:t>
            </w:r>
            <w:proofErr w:type="spellEnd"/>
            <w:r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F2E3A">
              <w:rPr>
                <w:rFonts w:eastAsiaTheme="minorHAnsi"/>
                <w:lang w:eastAsia="en-US"/>
              </w:rPr>
              <w:t xml:space="preserve"> перенос слов;</w:t>
            </w:r>
          </w:p>
          <w:p w:rsidR="004F2E3A" w:rsidRPr="004F2E3A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4F2E3A">
              <w:rPr>
                <w:rFonts w:eastAsiaTheme="minorHAnsi"/>
                <w:lang w:eastAsia="en-US"/>
              </w:rPr>
              <w:t xml:space="preserve"> прописная буква в начале предложения, в именах собственных;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проверяемые безударные гласные в </w:t>
            </w:r>
            <w:proofErr w:type="gramStart"/>
            <w:r w:rsidR="004F2E3A" w:rsidRPr="004F2E3A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парные звонкие и глухие согласные</w:t>
            </w:r>
            <w:r w:rsidR="004F2E3A"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="004F2E3A" w:rsidRPr="004F2E3A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непроизносимые согласные;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непроверяемые гласные и согласные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="004F2E3A" w:rsidRPr="004F2E3A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="004F2E3A" w:rsidRPr="004F2E3A">
              <w:rPr>
                <w:rFonts w:eastAsiaTheme="minorHAnsi"/>
                <w:lang w:eastAsia="en-US"/>
              </w:rPr>
              <w:t>, в т.ч. с удвоенными согласными;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гласные и согласные в неизменяемых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>на письме приставках;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разделительные </w:t>
            </w:r>
            <w:proofErr w:type="spellStart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 xml:space="preserve">после шипящих на конце существительных </w:t>
            </w:r>
            <w:r w:rsidR="004F2E3A" w:rsidRPr="004F2E3A">
              <w:rPr>
                <w:rFonts w:eastAsiaTheme="minorHAnsi"/>
                <w:i/>
                <w:iCs/>
                <w:lang w:eastAsia="en-US"/>
              </w:rPr>
              <w:t>(ночь, нож, мышь, (нет) туч)</w:t>
            </w:r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безударные падежные окончания имен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>существительных (кроме существительных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4F2E3A" w:rsidRPr="004F2E3A">
              <w:rPr>
                <w:rFonts w:eastAsiaTheme="minorHAnsi"/>
                <w:lang w:eastAsia="en-US"/>
              </w:rPr>
              <w:t>на</w:t>
            </w:r>
            <w:proofErr w:type="gramEnd"/>
            <w:r w:rsidR="004F2E3A" w:rsidRPr="004F2E3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_мя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_ий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_ья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_ье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_ия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_ов</w:t>
            </w:r>
            <w:proofErr w:type="spellEnd"/>
            <w:r w:rsidR="004F2E3A" w:rsidRPr="004F2E3A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proofErr w:type="spellStart"/>
            <w:r w:rsidR="004F2E3A" w:rsidRPr="004F2E3A">
              <w:rPr>
                <w:rFonts w:eastAsiaTheme="minorHAnsi"/>
                <w:i/>
                <w:iCs/>
                <w:lang w:eastAsia="en-US"/>
              </w:rPr>
              <w:t>_ин</w:t>
            </w:r>
            <w:proofErr w:type="spellEnd"/>
            <w:r w:rsidR="004F2E3A" w:rsidRPr="004F2E3A">
              <w:rPr>
                <w:rFonts w:eastAsiaTheme="minorHAnsi"/>
                <w:lang w:eastAsia="en-US"/>
              </w:rPr>
              <w:t>);</w:t>
            </w:r>
          </w:p>
          <w:p w:rsidR="004F2E3A" w:rsidRPr="004F2E3A" w:rsidRDefault="00322D51" w:rsidP="00322D5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бе</w:t>
            </w:r>
            <w:r>
              <w:rPr>
                <w:rFonts w:eastAsiaTheme="minorHAnsi"/>
                <w:lang w:eastAsia="en-US"/>
              </w:rPr>
              <w:t>зударные окончания имен прилага</w:t>
            </w:r>
            <w:r w:rsidR="004F2E3A" w:rsidRPr="004F2E3A">
              <w:t>тельных;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раздельное написание предлогов с личными местоимениями;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не </w:t>
            </w:r>
            <w:r w:rsidR="004F2E3A" w:rsidRPr="004F2E3A">
              <w:rPr>
                <w:rFonts w:eastAsiaTheme="minorHAnsi"/>
                <w:lang w:eastAsia="en-US"/>
              </w:rPr>
              <w:t>с глаголами;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lang w:eastAsia="en-US"/>
              </w:rPr>
              <w:t>после шипящих на конце глаголов</w:t>
            </w:r>
            <w:r>
              <w:rPr>
                <w:rFonts w:eastAsiaTheme="minorHAnsi"/>
                <w:lang w:eastAsia="en-US"/>
              </w:rPr>
              <w:t xml:space="preserve"> в форме 2-</w:t>
            </w:r>
            <w:r w:rsidR="004F2E3A" w:rsidRPr="004F2E3A">
              <w:rPr>
                <w:rFonts w:eastAsiaTheme="minorHAnsi"/>
                <w:lang w:eastAsia="en-US"/>
              </w:rPr>
              <w:t>го лица единственного числа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2E3A" w:rsidRPr="004F2E3A">
              <w:rPr>
                <w:rFonts w:eastAsiaTheme="minorHAnsi"/>
                <w:i/>
                <w:iCs/>
                <w:lang w:eastAsia="en-US"/>
              </w:rPr>
              <w:t>(читаешь, красишь)</w:t>
            </w:r>
            <w:r w:rsidR="004F2E3A" w:rsidRPr="004F2E3A">
              <w:rPr>
                <w:rFonts w:eastAsiaTheme="minorHAnsi"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мягкий знак в глаголах в сочетании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_ться</w:t>
            </w:r>
            <w:proofErr w:type="spellEnd"/>
            <w:r w:rsidR="004F2E3A"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безударные личные окончания глаголов;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раздельное написание предлогов с другими словами;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знаки препинания в конце предложения: точка, вопросительный и восклицательный знаки;</w:t>
            </w:r>
          </w:p>
          <w:p w:rsidR="004F2E3A" w:rsidRPr="004F2E3A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4F2E3A" w:rsidRPr="004F2E3A">
              <w:rPr>
                <w:rFonts w:eastAsiaTheme="minorHAnsi"/>
                <w:lang w:eastAsia="en-US"/>
              </w:rPr>
              <w:t xml:space="preserve"> знаки препинания (запятая) в предложениях с однородными членами.</w:t>
            </w:r>
          </w:p>
          <w:p w:rsidR="004F2E3A" w:rsidRPr="004F2E3A" w:rsidRDefault="004F2E3A" w:rsidP="00322D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E3A">
              <w:rPr>
                <w:rFonts w:eastAsiaTheme="minorHAnsi"/>
                <w:lang w:eastAsia="en-US"/>
              </w:rPr>
              <w:t xml:space="preserve">Практическое ознакомление с написанием приставок на </w:t>
            </w:r>
            <w:proofErr w:type="spellStart"/>
            <w:proofErr w:type="gram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з</w:t>
            </w:r>
            <w:proofErr w:type="spellEnd"/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gram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и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с</w:t>
            </w:r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r w:rsidRPr="004F2E3A">
              <w:rPr>
                <w:rFonts w:eastAsiaTheme="minorHAnsi"/>
                <w:lang w:eastAsia="en-US"/>
              </w:rPr>
              <w:t xml:space="preserve">, гласных в суффиксах </w:t>
            </w:r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ик</w:t>
            </w:r>
            <w:proofErr w:type="spellEnd"/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>, -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ек</w:t>
            </w:r>
            <w:proofErr w:type="spellEnd"/>
            <w:r w:rsidRPr="004F2E3A">
              <w:rPr>
                <w:rFonts w:eastAsiaTheme="minorHAnsi"/>
                <w:lang w:eastAsia="en-US"/>
              </w:rPr>
              <w:t xml:space="preserve">;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о, е </w:t>
            </w:r>
            <w:r w:rsidRPr="004F2E3A">
              <w:rPr>
                <w:rFonts w:eastAsiaTheme="minorHAnsi"/>
                <w:lang w:eastAsia="en-US"/>
              </w:rPr>
              <w:t>в падежных окончаниях</w:t>
            </w:r>
            <w:r w:rsidR="00322D51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после шипящих и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ц</w:t>
            </w:r>
            <w:proofErr w:type="spellEnd"/>
            <w:r w:rsidRPr="004F2E3A">
              <w:rPr>
                <w:rFonts w:eastAsiaTheme="minorHAnsi"/>
                <w:lang w:eastAsia="en-US"/>
              </w:rPr>
              <w:t xml:space="preserve">;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и,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ы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после </w:t>
            </w:r>
            <w:proofErr w:type="spellStart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ц</w:t>
            </w:r>
            <w:proofErr w:type="spellEnd"/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>в разных</w:t>
            </w:r>
            <w:r w:rsidR="00322D51">
              <w:rPr>
                <w:rFonts w:eastAsiaTheme="minorHAnsi"/>
                <w:lang w:eastAsia="en-US"/>
              </w:rPr>
              <w:t xml:space="preserve"> </w:t>
            </w:r>
            <w:r w:rsidRPr="004F2E3A">
              <w:rPr>
                <w:rFonts w:eastAsiaTheme="minorHAnsi"/>
                <w:lang w:eastAsia="en-US"/>
              </w:rPr>
              <w:t xml:space="preserve">частях слова; соединительных гласных </w:t>
            </w:r>
            <w:r w:rsidRPr="004F2E3A">
              <w:rPr>
                <w:rFonts w:eastAsiaTheme="minorHAnsi"/>
                <w:b/>
                <w:bCs/>
                <w:i/>
                <w:iCs/>
                <w:lang w:eastAsia="en-US"/>
              </w:rPr>
              <w:t>о, е</w:t>
            </w:r>
            <w:r w:rsidR="00322D5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F2E3A">
              <w:t>в сложных словах.</w:t>
            </w:r>
          </w:p>
        </w:tc>
      </w:tr>
    </w:tbl>
    <w:p w:rsidR="007A38FE" w:rsidRDefault="007A38FE" w:rsidP="007A38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FE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F5B">
        <w:rPr>
          <w:b/>
          <w:sz w:val="28"/>
          <w:szCs w:val="28"/>
        </w:rPr>
        <w:t>Матрица учебного содержания</w:t>
      </w:r>
    </w:p>
    <w:p w:rsidR="007A38FE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402"/>
        <w:gridCol w:w="1418"/>
      </w:tblGrid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22D51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22D51">
              <w:rPr>
                <w:i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22D51">
              <w:rPr>
                <w:i/>
                <w:sz w:val="24"/>
                <w:szCs w:val="24"/>
              </w:rPr>
              <w:t>Кол-во часов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22D51" w:rsidRPr="00322D51" w:rsidRDefault="00322D51" w:rsidP="00322D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22D51">
              <w:rPr>
                <w:rFonts w:eastAsiaTheme="minorHAnsi"/>
                <w:bCs/>
                <w:lang w:eastAsia="en-US"/>
              </w:rPr>
              <w:t xml:space="preserve">Что нужно для общения </w:t>
            </w:r>
          </w:p>
        </w:tc>
        <w:tc>
          <w:tcPr>
            <w:tcW w:w="1418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D51">
              <w:rPr>
                <w:sz w:val="24"/>
                <w:szCs w:val="24"/>
              </w:rPr>
              <w:t>15 ч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 w:rsidRPr="00322D51">
              <w:t>2</w:t>
            </w:r>
          </w:p>
        </w:tc>
        <w:tc>
          <w:tcPr>
            <w:tcW w:w="3402" w:type="dxa"/>
          </w:tcPr>
          <w:p w:rsidR="007A38FE" w:rsidRPr="00322D51" w:rsidRDefault="00322D51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 xml:space="preserve">Обращение </w:t>
            </w:r>
          </w:p>
        </w:tc>
        <w:tc>
          <w:tcPr>
            <w:tcW w:w="1418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 w:rsidRPr="00322D51">
              <w:t>9 ч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A38FE" w:rsidRPr="00322D51" w:rsidRDefault="00322D51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 xml:space="preserve">Части речи </w:t>
            </w:r>
          </w:p>
        </w:tc>
        <w:tc>
          <w:tcPr>
            <w:tcW w:w="1418" w:type="dxa"/>
          </w:tcPr>
          <w:p w:rsidR="007A38FE" w:rsidRPr="00322D51" w:rsidRDefault="00BA57D0" w:rsidP="007A38FE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  <w:r w:rsidR="00322D51" w:rsidRPr="00322D51">
              <w:t xml:space="preserve"> ч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A38FE" w:rsidRPr="00322D51" w:rsidRDefault="00322D51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>Сложное предложение</w:t>
            </w:r>
          </w:p>
        </w:tc>
        <w:tc>
          <w:tcPr>
            <w:tcW w:w="1418" w:type="dxa"/>
          </w:tcPr>
          <w:p w:rsidR="007A38FE" w:rsidRPr="00322D51" w:rsidRDefault="00322D51" w:rsidP="00322D51">
            <w:pPr>
              <w:autoSpaceDE w:val="0"/>
              <w:autoSpaceDN w:val="0"/>
              <w:adjustRightInd w:val="0"/>
              <w:jc w:val="center"/>
            </w:pPr>
            <w:r w:rsidRPr="00322D51">
              <w:t>6 ч</w:t>
            </w:r>
          </w:p>
        </w:tc>
      </w:tr>
      <w:tr w:rsidR="007A38FE" w:rsidTr="00FE298B">
        <w:tc>
          <w:tcPr>
            <w:tcW w:w="817" w:type="dxa"/>
          </w:tcPr>
          <w:p w:rsidR="007A38FE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 w:rsidRPr="00322D51">
              <w:t>5</w:t>
            </w:r>
          </w:p>
        </w:tc>
        <w:tc>
          <w:tcPr>
            <w:tcW w:w="3402" w:type="dxa"/>
          </w:tcPr>
          <w:p w:rsidR="007A38FE" w:rsidRPr="00322D51" w:rsidRDefault="00FE298B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>Наречие</w:t>
            </w:r>
          </w:p>
        </w:tc>
        <w:tc>
          <w:tcPr>
            <w:tcW w:w="1418" w:type="dxa"/>
          </w:tcPr>
          <w:p w:rsidR="007A38FE" w:rsidRPr="00322D51" w:rsidRDefault="00FE298B" w:rsidP="00322D51">
            <w:pPr>
              <w:autoSpaceDE w:val="0"/>
              <w:autoSpaceDN w:val="0"/>
              <w:adjustRightInd w:val="0"/>
              <w:jc w:val="center"/>
            </w:pPr>
            <w:r w:rsidRPr="00322D51">
              <w:t>12 ч</w:t>
            </w:r>
          </w:p>
        </w:tc>
      </w:tr>
      <w:tr w:rsidR="00322D51" w:rsidTr="00FE298B">
        <w:tc>
          <w:tcPr>
            <w:tcW w:w="817" w:type="dxa"/>
          </w:tcPr>
          <w:p w:rsidR="00322D51" w:rsidRPr="00322D51" w:rsidRDefault="00322D51" w:rsidP="007A38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322D51" w:rsidRPr="00322D51" w:rsidRDefault="00FE298B" w:rsidP="00322D51">
            <w:pPr>
              <w:autoSpaceDE w:val="0"/>
              <w:autoSpaceDN w:val="0"/>
              <w:adjustRightInd w:val="0"/>
              <w:jc w:val="both"/>
            </w:pPr>
            <w:r w:rsidRPr="00322D51">
              <w:rPr>
                <w:rFonts w:eastAsiaTheme="minorHAnsi"/>
                <w:bCs/>
                <w:lang w:eastAsia="en-US"/>
              </w:rPr>
              <w:t>Законы языка в практике речи</w:t>
            </w:r>
          </w:p>
        </w:tc>
        <w:tc>
          <w:tcPr>
            <w:tcW w:w="1418" w:type="dxa"/>
          </w:tcPr>
          <w:p w:rsidR="00322D51" w:rsidRPr="00322D51" w:rsidRDefault="00FE298B" w:rsidP="00322D51">
            <w:pPr>
              <w:autoSpaceDE w:val="0"/>
              <w:autoSpaceDN w:val="0"/>
              <w:adjustRightInd w:val="0"/>
              <w:jc w:val="center"/>
            </w:pPr>
            <w:r w:rsidRPr="00322D51">
              <w:t>8 ч</w:t>
            </w:r>
          </w:p>
        </w:tc>
      </w:tr>
    </w:tbl>
    <w:p w:rsidR="007A38FE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5EBB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EB2">
        <w:rPr>
          <w:b/>
          <w:sz w:val="28"/>
          <w:szCs w:val="28"/>
        </w:rPr>
        <w:t>Работа по курсу обеспечивается</w:t>
      </w:r>
    </w:p>
    <w:p w:rsidR="007A38FE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EB2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093"/>
        <w:gridCol w:w="2126"/>
        <w:gridCol w:w="5352"/>
      </w:tblGrid>
      <w:tr w:rsidR="007A38FE" w:rsidTr="00FE298B">
        <w:tc>
          <w:tcPr>
            <w:tcW w:w="4219" w:type="dxa"/>
            <w:gridSpan w:val="2"/>
            <w:vAlign w:val="center"/>
          </w:tcPr>
          <w:p w:rsidR="007A38FE" w:rsidRDefault="007A38FE" w:rsidP="00B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УМК</w:t>
            </w:r>
          </w:p>
        </w:tc>
        <w:tc>
          <w:tcPr>
            <w:tcW w:w="5352" w:type="dxa"/>
            <w:vMerge w:val="restart"/>
            <w:vAlign w:val="center"/>
          </w:tcPr>
          <w:p w:rsidR="007A38FE" w:rsidRDefault="007A38FE" w:rsidP="00B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Материально-технической базой</w:t>
            </w:r>
          </w:p>
        </w:tc>
      </w:tr>
      <w:tr w:rsidR="007A38FE" w:rsidTr="00FE298B">
        <w:tc>
          <w:tcPr>
            <w:tcW w:w="2093" w:type="dxa"/>
            <w:vAlign w:val="center"/>
          </w:tcPr>
          <w:p w:rsidR="007A38FE" w:rsidRPr="003B12A6" w:rsidRDefault="007A38FE" w:rsidP="00B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A6">
              <w:rPr>
                <w:rFonts w:ascii="Times New Roman" w:hAnsi="Times New Roman" w:cs="Times New Roman"/>
                <w:i/>
                <w:sz w:val="24"/>
                <w:szCs w:val="24"/>
              </w:rPr>
              <w:t>Для учащихся</w:t>
            </w:r>
          </w:p>
        </w:tc>
        <w:tc>
          <w:tcPr>
            <w:tcW w:w="2126" w:type="dxa"/>
            <w:vAlign w:val="center"/>
          </w:tcPr>
          <w:p w:rsidR="007A38FE" w:rsidRPr="003B12A6" w:rsidRDefault="007A38FE" w:rsidP="00B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A6">
              <w:rPr>
                <w:rFonts w:ascii="Times New Roman" w:hAnsi="Times New Roman" w:cs="Times New Roman"/>
                <w:i/>
                <w:sz w:val="24"/>
                <w:szCs w:val="24"/>
              </w:rPr>
              <w:t>Для учителя</w:t>
            </w:r>
          </w:p>
        </w:tc>
        <w:tc>
          <w:tcPr>
            <w:tcW w:w="5352" w:type="dxa"/>
            <w:vMerge/>
          </w:tcPr>
          <w:p w:rsidR="007A38FE" w:rsidRDefault="007A38FE" w:rsidP="00B85E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FE" w:rsidTr="00FE298B">
        <w:tc>
          <w:tcPr>
            <w:tcW w:w="2093" w:type="dxa"/>
          </w:tcPr>
          <w:p w:rsidR="007A38FE" w:rsidRPr="00B85EBB" w:rsidRDefault="007A38FE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B85EBB">
              <w:rPr>
                <w:rFonts w:eastAsiaTheme="minorHAnsi"/>
                <w:lang w:eastAsia="en-US"/>
              </w:rPr>
              <w:t xml:space="preserve">. </w:t>
            </w:r>
            <w:r w:rsidRPr="00B85EBB">
              <w:rPr>
                <w:rFonts w:eastAsiaTheme="minorHAnsi"/>
                <w:i/>
                <w:iCs/>
                <w:lang w:eastAsia="en-US"/>
              </w:rPr>
              <w:t xml:space="preserve">Нечаева Н.В., Яковлева С.Г. </w:t>
            </w:r>
            <w:r w:rsidRPr="00B85EBB">
              <w:rPr>
                <w:rFonts w:eastAsiaTheme="minorHAnsi"/>
                <w:lang w:eastAsia="en-US"/>
              </w:rPr>
              <w:t>Русский</w:t>
            </w:r>
            <w:r w:rsidR="00B85EBB" w:rsidRPr="00B85EBB"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 xml:space="preserve">язык: Учебник для 4 </w:t>
            </w:r>
            <w:proofErr w:type="spellStart"/>
            <w:r w:rsidRPr="00B85EBB">
              <w:rPr>
                <w:rFonts w:eastAsiaTheme="minorHAnsi"/>
                <w:lang w:eastAsia="en-US"/>
              </w:rPr>
              <w:t>кл</w:t>
            </w:r>
            <w:proofErr w:type="spellEnd"/>
            <w:r w:rsidRPr="00B85EBB">
              <w:rPr>
                <w:rFonts w:eastAsiaTheme="minorHAnsi"/>
                <w:lang w:eastAsia="en-US"/>
              </w:rPr>
              <w:t>.: В 2 частях</w:t>
            </w:r>
            <w:r w:rsidR="00B85EBB" w:rsidRPr="00B85EBB">
              <w:rPr>
                <w:rFonts w:eastAsiaTheme="minorHAnsi"/>
                <w:lang w:eastAsia="en-US"/>
              </w:rPr>
              <w:t>. -</w:t>
            </w:r>
            <w:r w:rsidRPr="00B85EBB">
              <w:rPr>
                <w:rFonts w:eastAsiaTheme="minorHAnsi"/>
                <w:lang w:eastAsia="en-US"/>
              </w:rPr>
              <w:t xml:space="preserve"> Самара: Издательство «Учебная литература»:</w:t>
            </w:r>
          </w:p>
          <w:p w:rsidR="007A38FE" w:rsidRPr="003B12A6" w:rsidRDefault="007A38FE" w:rsidP="00B85EBB">
            <w:pPr>
              <w:autoSpaceDE w:val="0"/>
              <w:autoSpaceDN w:val="0"/>
              <w:adjustRightInd w:val="0"/>
              <w:jc w:val="both"/>
            </w:pPr>
            <w:r w:rsidRPr="00B85EBB">
              <w:rPr>
                <w:rFonts w:eastAsiaTheme="minorHAnsi"/>
                <w:lang w:eastAsia="en-US"/>
              </w:rPr>
              <w:t>Издательский дом «Федоров».</w:t>
            </w:r>
          </w:p>
        </w:tc>
        <w:tc>
          <w:tcPr>
            <w:tcW w:w="2126" w:type="dxa"/>
          </w:tcPr>
          <w:p w:rsidR="00B85EBB" w:rsidRPr="00B85EBB" w:rsidRDefault="00B85EBB" w:rsidP="00B85E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85EBB">
              <w:t xml:space="preserve">1. </w:t>
            </w:r>
            <w:r w:rsidR="007A38FE" w:rsidRPr="00B85EBB">
              <w:t xml:space="preserve"> </w:t>
            </w:r>
            <w:r w:rsidRPr="00B85EBB">
              <w:rPr>
                <w:rFonts w:eastAsiaTheme="minorHAnsi"/>
                <w:i/>
                <w:iCs/>
                <w:lang w:eastAsia="en-US"/>
              </w:rPr>
              <w:t xml:space="preserve">Нечаева Н.В., </w:t>
            </w:r>
            <w:proofErr w:type="spellStart"/>
            <w:r w:rsidRPr="00B85EBB">
              <w:rPr>
                <w:rFonts w:eastAsiaTheme="minorHAnsi"/>
                <w:i/>
                <w:iCs/>
                <w:lang w:eastAsia="en-US"/>
              </w:rPr>
              <w:t>Антохина</w:t>
            </w:r>
            <w:proofErr w:type="spellEnd"/>
            <w:r w:rsidRPr="00B85EBB">
              <w:rPr>
                <w:rFonts w:eastAsiaTheme="minorHAnsi"/>
                <w:i/>
                <w:iCs/>
                <w:lang w:eastAsia="en-US"/>
              </w:rPr>
              <w:t xml:space="preserve"> В.А. </w:t>
            </w:r>
            <w:r w:rsidRPr="00B85EBB">
              <w:rPr>
                <w:rFonts w:eastAsiaTheme="minorHAnsi"/>
                <w:lang w:eastAsia="en-US"/>
              </w:rPr>
              <w:t>Методические рекомендации к курсу «Русский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85EBB">
              <w:rPr>
                <w:rFonts w:eastAsiaTheme="minorHAnsi"/>
                <w:lang w:eastAsia="en-US"/>
              </w:rPr>
              <w:t xml:space="preserve">язык». 3, 4 </w:t>
            </w:r>
            <w:proofErr w:type="spellStart"/>
            <w:r w:rsidRPr="00B85EBB"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 -</w:t>
            </w:r>
            <w:r w:rsidRPr="00B85EBB">
              <w:rPr>
                <w:rFonts w:eastAsiaTheme="minorHAnsi"/>
                <w:lang w:eastAsia="en-US"/>
              </w:rPr>
              <w:t xml:space="preserve"> Самара: Издательство</w:t>
            </w:r>
          </w:p>
          <w:p w:rsidR="007A38FE" w:rsidRPr="003B12A6" w:rsidRDefault="00B85EBB" w:rsidP="00B85EBB">
            <w:pPr>
              <w:autoSpaceDE w:val="0"/>
              <w:autoSpaceDN w:val="0"/>
              <w:adjustRightInd w:val="0"/>
            </w:pPr>
            <w:r w:rsidRPr="00B85EBB">
              <w:rPr>
                <w:rFonts w:eastAsiaTheme="minorHAnsi"/>
                <w:lang w:eastAsia="en-US"/>
              </w:rPr>
              <w:t>«Учебная</w:t>
            </w:r>
            <w:r>
              <w:rPr>
                <w:rFonts w:ascii="PetersburgC" w:eastAsiaTheme="minorHAnsi" w:hAnsi="PetersburgC" w:cs="PetersburgC"/>
                <w:sz w:val="21"/>
                <w:szCs w:val="21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литература»: Издательский дом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85EBB">
              <w:rPr>
                <w:rFonts w:eastAsiaTheme="minorHAnsi"/>
                <w:lang w:eastAsia="en-US"/>
              </w:rPr>
              <w:t>«Федоров».</w:t>
            </w:r>
          </w:p>
        </w:tc>
        <w:tc>
          <w:tcPr>
            <w:tcW w:w="5352" w:type="dxa"/>
          </w:tcPr>
          <w:p w:rsidR="007A38FE" w:rsidRPr="003B12A6" w:rsidRDefault="007A38FE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B12A6">
              <w:rPr>
                <w:rFonts w:eastAsiaTheme="minorHAnsi"/>
                <w:color w:val="000000"/>
                <w:lang w:eastAsia="en-US"/>
              </w:rPr>
              <w:t>Наглядные пособия: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таблицы к основным разделам грамматического материала (в соответствии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с программой);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наборы сюжетных (предметных) картинок в соответствии с тематикой, определенной в программе;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интерактивная доска;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наборы ролевых игр (по темам инсценировок);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настольные развивающие игры;</w:t>
            </w:r>
          </w:p>
          <w:p w:rsidR="00B85EBB" w:rsidRPr="00B85EB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-</w:t>
            </w:r>
            <w:r w:rsidRPr="00B85EBB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B85EBB">
              <w:rPr>
                <w:rFonts w:eastAsiaTheme="minorHAnsi"/>
                <w:color w:val="000000"/>
                <w:lang w:eastAsia="en-US"/>
              </w:rPr>
              <w:t>аудиозаписи в соответствии с программой обучения;</w:t>
            </w:r>
          </w:p>
          <w:p w:rsidR="007A38FE" w:rsidRPr="003B12A6" w:rsidRDefault="00B85EBB" w:rsidP="00B85EB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color w:val="333333"/>
                <w:lang w:eastAsia="en-US"/>
              </w:rPr>
              <w:t xml:space="preserve">- </w:t>
            </w:r>
            <w:r w:rsidRPr="00B85EBB">
              <w:rPr>
                <w:rFonts w:eastAsiaTheme="minorHAnsi"/>
                <w:color w:val="000000"/>
                <w:lang w:eastAsia="en-US"/>
              </w:rPr>
              <w:t>слайды и видеофильмы, соответствующи</w:t>
            </w:r>
            <w:r>
              <w:rPr>
                <w:rFonts w:eastAsiaTheme="minorHAnsi"/>
                <w:color w:val="000000"/>
                <w:lang w:eastAsia="en-US"/>
              </w:rPr>
              <w:t>е тематике программы (по возмож</w:t>
            </w:r>
            <w:r w:rsidRPr="00B85EBB">
              <w:rPr>
                <w:rFonts w:eastAsiaTheme="minorHAnsi"/>
                <w:color w:val="000000"/>
                <w:lang w:eastAsia="en-US"/>
              </w:rPr>
              <w:t>ности).</w:t>
            </w:r>
          </w:p>
        </w:tc>
      </w:tr>
    </w:tbl>
    <w:p w:rsidR="007A38FE" w:rsidRDefault="007A38FE" w:rsidP="00BA57D0">
      <w:pPr>
        <w:autoSpaceDE w:val="0"/>
        <w:autoSpaceDN w:val="0"/>
        <w:adjustRightInd w:val="0"/>
        <w:jc w:val="center"/>
      </w:pPr>
    </w:p>
    <w:p w:rsidR="00BA57D0" w:rsidRDefault="00BA57D0" w:rsidP="00BA57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2A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BA57D0" w:rsidRDefault="00BA57D0" w:rsidP="00BA57D0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3652"/>
        <w:gridCol w:w="1276"/>
        <w:gridCol w:w="142"/>
        <w:gridCol w:w="850"/>
        <w:gridCol w:w="3651"/>
      </w:tblGrid>
      <w:tr w:rsidR="00BA57D0" w:rsidTr="00BA57D0">
        <w:tc>
          <w:tcPr>
            <w:tcW w:w="9571" w:type="dxa"/>
            <w:gridSpan w:val="5"/>
            <w:vAlign w:val="center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center"/>
            </w:pPr>
            <w:r w:rsidRPr="00BA57D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 универсальные учебные действия</w:t>
            </w:r>
          </w:p>
        </w:tc>
      </w:tr>
      <w:tr w:rsidR="00BA57D0" w:rsidTr="00BA57D0">
        <w:tc>
          <w:tcPr>
            <w:tcW w:w="5070" w:type="dxa"/>
            <w:gridSpan w:val="3"/>
            <w:vAlign w:val="center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center"/>
            </w:pPr>
            <w:r w:rsidRPr="00BA57D0">
              <w:rPr>
                <w:rFonts w:eastAsiaTheme="minorHAnsi"/>
                <w:i/>
                <w:iCs/>
                <w:lang w:eastAsia="en-US"/>
              </w:rPr>
              <w:t xml:space="preserve">У </w:t>
            </w:r>
            <w:proofErr w:type="gramStart"/>
            <w:r w:rsidRPr="00BA57D0">
              <w:rPr>
                <w:rFonts w:eastAsiaTheme="minorHAnsi"/>
                <w:i/>
                <w:iCs/>
                <w:lang w:eastAsia="en-US"/>
              </w:rPr>
              <w:t>обучающегося</w:t>
            </w:r>
            <w:proofErr w:type="gramEnd"/>
            <w:r w:rsidRPr="00BA57D0">
              <w:rPr>
                <w:rFonts w:eastAsiaTheme="minorHAnsi"/>
                <w:i/>
                <w:iCs/>
                <w:lang w:eastAsia="en-US"/>
              </w:rPr>
              <w:t xml:space="preserve"> будут сформированы</w:t>
            </w:r>
          </w:p>
        </w:tc>
        <w:tc>
          <w:tcPr>
            <w:tcW w:w="4501" w:type="dxa"/>
            <w:gridSpan w:val="2"/>
            <w:vAlign w:val="center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A57D0">
              <w:rPr>
                <w:rFonts w:eastAsiaTheme="minorHAnsi"/>
                <w:i/>
                <w:iCs/>
                <w:lang w:eastAsia="en-US"/>
              </w:rPr>
              <w:t>Обучающийся</w:t>
            </w:r>
            <w:proofErr w:type="gramEnd"/>
            <w:r w:rsidRPr="00BA57D0">
              <w:rPr>
                <w:rFonts w:eastAsiaTheme="minorHAnsi"/>
                <w:i/>
                <w:iCs/>
                <w:lang w:eastAsia="en-US"/>
              </w:rPr>
              <w:t xml:space="preserve"> получит возможность для формирования</w:t>
            </w:r>
          </w:p>
        </w:tc>
      </w:tr>
      <w:tr w:rsidR="00BA57D0" w:rsidTr="00BA57D0">
        <w:tc>
          <w:tcPr>
            <w:tcW w:w="5070" w:type="dxa"/>
            <w:gridSpan w:val="3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внутренняя позиция школьника на уровне положительного отношения к школе, ориентации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на содержательные моменты школьной действительности и принятие образца «хорошего ученика»;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широкая мотивационная основа учебной деятельности, включающая социальные, учебно</w:t>
            </w:r>
            <w:r>
              <w:rPr>
                <w:rFonts w:eastAsiaTheme="minorHAnsi"/>
                <w:lang w:eastAsia="en-US"/>
              </w:rPr>
              <w:t>-</w:t>
            </w:r>
            <w:r w:rsidRPr="00BA57D0">
              <w:rPr>
                <w:rFonts w:eastAsiaTheme="minorHAnsi"/>
                <w:lang w:eastAsia="en-US"/>
              </w:rPr>
              <w:t>познавательные и внешние мотивы;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учебно</w:t>
            </w:r>
            <w:r>
              <w:rPr>
                <w:rFonts w:eastAsiaTheme="minorHAnsi"/>
                <w:lang w:eastAsia="en-US"/>
              </w:rPr>
              <w:t>-</w:t>
            </w:r>
            <w:r w:rsidRPr="00BA57D0">
              <w:rPr>
                <w:rFonts w:eastAsiaTheme="minorHAnsi"/>
                <w:lang w:eastAsia="en-US"/>
              </w:rPr>
              <w:t>познавательный интерес к новому учебному материалу и способам решения новой задачи;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ориентация на понимание причин успеха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в учебной деятельности, в том числе на самоанализ и самоконтроль результата, на анализ соответствия результатов требованиям конкретной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задачи, на понимание предложений и оценок учителей, товарищей, родителей и других людей;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способность к самооценке на основе критериев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успешности учебной деятельности;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осознание своей гражданской идентичности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в форме осознания «Я» как гражданина России,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своей этнической принадлежности, чувства сопричастности и гордости за свою Родину, народ,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русский язык;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осознание смысла и нравственного содержания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собственных поступков и поступков других людей;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знание основных моральных норм и проекция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этих норм на собственные поступки;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этические чувства – сочувствия, стыда, вины, совести как регуляторы морального поведения;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– понимание чувств одноклассников, учителей,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7D0">
              <w:rPr>
                <w:rFonts w:eastAsiaTheme="minorHAnsi"/>
                <w:lang w:eastAsia="en-US"/>
              </w:rPr>
              <w:t>других людей и сопереживание им;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</w:pPr>
            <w:r w:rsidRPr="00BA57D0">
              <w:rPr>
                <w:rFonts w:eastAsiaTheme="minorHAnsi"/>
                <w:lang w:eastAsia="en-US"/>
              </w:rPr>
              <w:t>– чувство прекрасного и эстетические чувства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57D0">
              <w:rPr>
                <w:rFonts w:eastAsiaTheme="minorHAnsi"/>
                <w:lang w:eastAsia="en-US"/>
              </w:rPr>
              <w:t>на основе материалов курса русского языка.</w:t>
            </w:r>
          </w:p>
        </w:tc>
        <w:tc>
          <w:tcPr>
            <w:tcW w:w="4501" w:type="dxa"/>
            <w:gridSpan w:val="2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внутренней позиции обучающегося на уровне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понимания необходимости учения, выраженного в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преобладании учебно</w:t>
            </w:r>
            <w:r>
              <w:rPr>
                <w:rFonts w:eastAsiaTheme="minorHAnsi"/>
                <w:iCs/>
                <w:lang w:eastAsia="en-US"/>
              </w:rPr>
              <w:t>-</w:t>
            </w:r>
            <w:r w:rsidRPr="00BA57D0">
              <w:rPr>
                <w:rFonts w:eastAsiaTheme="minorHAnsi"/>
                <w:iCs/>
                <w:lang w:eastAsia="en-US"/>
              </w:rPr>
              <w:t>познавательных мотивов 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предпочтении социального способа оценки знаний;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выраженной устойчивой учебно</w:t>
            </w:r>
            <w:r>
              <w:rPr>
                <w:rFonts w:eastAsiaTheme="minorHAnsi"/>
                <w:iCs/>
                <w:lang w:eastAsia="en-US"/>
              </w:rPr>
              <w:t>-п</w:t>
            </w:r>
            <w:r w:rsidRPr="00BA57D0">
              <w:rPr>
                <w:rFonts w:eastAsiaTheme="minorHAnsi"/>
                <w:iCs/>
                <w:lang w:eastAsia="en-US"/>
              </w:rPr>
              <w:t>ознавательной мотивации учения;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устойчивого учебно</w:t>
            </w:r>
            <w:r>
              <w:rPr>
                <w:rFonts w:eastAsiaTheme="minorHAnsi"/>
                <w:iCs/>
                <w:lang w:eastAsia="en-US"/>
              </w:rPr>
              <w:t>-</w:t>
            </w:r>
            <w:r w:rsidRPr="00BA57D0">
              <w:rPr>
                <w:rFonts w:eastAsiaTheme="minorHAnsi"/>
                <w:iCs/>
                <w:lang w:eastAsia="en-US"/>
              </w:rPr>
              <w:t>познавательного интереса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к новым общим способам решения задач;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адекватного понимания причин успешности/</w:t>
            </w:r>
            <w:proofErr w:type="spellStart"/>
            <w:r w:rsidRPr="00BA57D0">
              <w:rPr>
                <w:rFonts w:eastAsiaTheme="minorHAnsi"/>
                <w:iCs/>
                <w:lang w:eastAsia="en-US"/>
              </w:rPr>
              <w:t>неуспешности</w:t>
            </w:r>
            <w:proofErr w:type="spellEnd"/>
            <w:r w:rsidRPr="00BA57D0">
              <w:rPr>
                <w:rFonts w:eastAsiaTheme="minorHAnsi"/>
                <w:iCs/>
                <w:lang w:eastAsia="en-US"/>
              </w:rPr>
              <w:t xml:space="preserve"> учебной деятельности;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адекватной дифференцированной самооценки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на основе критерия успешности реализации социальной роли «хорошего ученика»;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компетентности в реализации основ гражданской идентичности в поступках и деятельности;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морального сознания, способности к решению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моральных проблем на основе учета позиций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партнеров в общении, устойчивого следования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в поведении моральным нормам и этическим требованиям;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A57D0">
              <w:rPr>
                <w:rFonts w:eastAsiaTheme="minorHAnsi"/>
                <w:iCs/>
                <w:lang w:eastAsia="en-US"/>
              </w:rPr>
              <w:t>–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BA57D0" w:rsidRPr="00BA57D0" w:rsidRDefault="00BA57D0" w:rsidP="00BA57D0">
            <w:pPr>
              <w:autoSpaceDE w:val="0"/>
              <w:autoSpaceDN w:val="0"/>
              <w:adjustRightInd w:val="0"/>
              <w:jc w:val="both"/>
            </w:pPr>
            <w:r w:rsidRPr="00BA57D0">
              <w:rPr>
                <w:rFonts w:eastAsiaTheme="minorHAnsi"/>
                <w:iCs/>
                <w:lang w:eastAsia="en-US"/>
              </w:rPr>
              <w:t xml:space="preserve">– </w:t>
            </w:r>
            <w:proofErr w:type="spellStart"/>
            <w:r w:rsidRPr="00BA57D0">
              <w:rPr>
                <w:rFonts w:eastAsiaTheme="minorHAnsi"/>
                <w:iCs/>
                <w:lang w:eastAsia="en-US"/>
              </w:rPr>
              <w:t>эмпатии</w:t>
            </w:r>
            <w:proofErr w:type="spellEnd"/>
            <w:r w:rsidRPr="00BA57D0">
              <w:rPr>
                <w:rFonts w:eastAsiaTheme="minorHAnsi"/>
                <w:iCs/>
                <w:lang w:eastAsia="en-US"/>
              </w:rPr>
              <w:t xml:space="preserve"> как осознанного понимания чу</w:t>
            </w:r>
            <w:proofErr w:type="gramStart"/>
            <w:r w:rsidRPr="00BA57D0">
              <w:rPr>
                <w:rFonts w:eastAsiaTheme="minorHAnsi"/>
                <w:iCs/>
                <w:lang w:eastAsia="en-US"/>
              </w:rPr>
              <w:t>вств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BA57D0">
              <w:rPr>
                <w:rFonts w:eastAsiaTheme="minorHAnsi"/>
                <w:iCs/>
                <w:lang w:eastAsia="en-US"/>
              </w:rPr>
              <w:t>др</w:t>
            </w:r>
            <w:proofErr w:type="gramEnd"/>
            <w:r w:rsidRPr="00BA57D0">
              <w:rPr>
                <w:rFonts w:eastAsiaTheme="minorHAnsi"/>
                <w:iCs/>
                <w:lang w:eastAsia="en-US"/>
              </w:rPr>
              <w:t>угих людей и сопереживания им, выражающихся в поступках</w:t>
            </w:r>
            <w:r>
              <w:rPr>
                <w:rFonts w:eastAsiaTheme="minorHAnsi"/>
                <w:iCs/>
                <w:lang w:eastAsia="en-US"/>
              </w:rPr>
              <w:t>, направленных на помощь и обес</w:t>
            </w:r>
            <w:r w:rsidRPr="00BA57D0">
              <w:rPr>
                <w:rFonts w:eastAsiaTheme="minorHAnsi"/>
                <w:iCs/>
                <w:lang w:eastAsia="en-US"/>
              </w:rPr>
              <w:t>печение благополучия.</w:t>
            </w:r>
          </w:p>
        </w:tc>
      </w:tr>
      <w:tr w:rsidR="00BA57D0" w:rsidTr="00BA57D0">
        <w:tc>
          <w:tcPr>
            <w:tcW w:w="9571" w:type="dxa"/>
            <w:gridSpan w:val="5"/>
            <w:vAlign w:val="center"/>
          </w:tcPr>
          <w:p w:rsidR="00BA57D0" w:rsidRPr="00BA57D0" w:rsidRDefault="00BA57D0" w:rsidP="00BA57D0">
            <w:pPr>
              <w:autoSpaceDE w:val="0"/>
              <w:autoSpaceDN w:val="0"/>
              <w:adjustRightInd w:val="0"/>
              <w:jc w:val="center"/>
            </w:pPr>
            <w:r w:rsidRPr="00BA57D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 универсальные учебные действия</w:t>
            </w:r>
          </w:p>
        </w:tc>
      </w:tr>
      <w:tr w:rsidR="00BA57D0" w:rsidTr="00503C0B">
        <w:tc>
          <w:tcPr>
            <w:tcW w:w="4928" w:type="dxa"/>
            <w:gridSpan w:val="2"/>
            <w:vAlign w:val="center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center"/>
            </w:pPr>
            <w:r w:rsidRPr="00503C0B">
              <w:rPr>
                <w:rFonts w:eastAsiaTheme="minorHAnsi"/>
                <w:i/>
                <w:iCs/>
                <w:lang w:eastAsia="en-US"/>
              </w:rPr>
              <w:t>Обучающийся научится</w:t>
            </w:r>
          </w:p>
        </w:tc>
        <w:tc>
          <w:tcPr>
            <w:tcW w:w="4643" w:type="dxa"/>
            <w:gridSpan w:val="3"/>
            <w:vAlign w:val="center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03C0B">
              <w:rPr>
                <w:rFonts w:eastAsiaTheme="minorHAnsi"/>
                <w:i/>
                <w:iCs/>
                <w:lang w:eastAsia="en-US"/>
              </w:rPr>
              <w:t>Обучающийся</w:t>
            </w:r>
            <w:proofErr w:type="gramEnd"/>
            <w:r w:rsidRPr="00503C0B">
              <w:rPr>
                <w:rFonts w:eastAsiaTheme="minorHAnsi"/>
                <w:i/>
                <w:iCs/>
                <w:lang w:eastAsia="en-US"/>
              </w:rPr>
              <w:t xml:space="preserve"> получит возможность научиться</w:t>
            </w:r>
          </w:p>
        </w:tc>
      </w:tr>
      <w:tr w:rsidR="00BA57D0" w:rsidTr="00503C0B">
        <w:tc>
          <w:tcPr>
            <w:tcW w:w="4928" w:type="dxa"/>
            <w:gridSpan w:val="2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принимать и сохранять учебную задачу;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учитывать выделенные учителем ориентиры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действия в нов</w:t>
            </w:r>
            <w:r w:rsidR="00503C0B">
              <w:rPr>
                <w:rFonts w:eastAsiaTheme="minorHAnsi"/>
                <w:lang w:eastAsia="en-US"/>
              </w:rPr>
              <w:t>ом учебном материале в сотрудни</w:t>
            </w:r>
            <w:r w:rsidRPr="00503C0B">
              <w:rPr>
                <w:rFonts w:eastAsiaTheme="minorHAnsi"/>
                <w:lang w:eastAsia="en-US"/>
              </w:rPr>
              <w:t>честве с учителем, одноклассниками;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планировать свои действия в соответствии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с поставленной задачей и условиями ее реализации, в том числе во внутреннем плане;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следовать установленным правилам в планировании и контроле способа решения;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осуществлять итоговый и пошаговый контроль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по результату (в случае работы в интерактивной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среде пользоваться реакцией среды решения задачи);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различать способ и результат действия;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вносить необходимые коррективы в действия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 xml:space="preserve">на основе его оценки и учета характера </w:t>
            </w:r>
            <w:r w:rsidRPr="00503C0B">
              <w:rPr>
                <w:rFonts w:eastAsiaTheme="minorHAnsi"/>
                <w:lang w:eastAsia="en-US"/>
              </w:rPr>
              <w:lastRenderedPageBreak/>
              <w:t>сделанных ошибок;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</w:pPr>
            <w:r w:rsidRPr="00503C0B">
              <w:rPr>
                <w:rFonts w:eastAsiaTheme="minorHAnsi"/>
                <w:lang w:eastAsia="en-US"/>
              </w:rPr>
              <w:t xml:space="preserve">– выполнять </w:t>
            </w:r>
            <w:r w:rsidR="00503C0B">
              <w:rPr>
                <w:rFonts w:eastAsiaTheme="minorHAnsi"/>
                <w:lang w:eastAsia="en-US"/>
              </w:rPr>
              <w:t>учебные действия в устной, пись</w:t>
            </w:r>
            <w:r w:rsidRPr="00503C0B">
              <w:rPr>
                <w:rFonts w:eastAsiaTheme="minorHAnsi"/>
                <w:lang w:eastAsia="en-US"/>
              </w:rPr>
              <w:t>менной речи, во внутреннем плане.</w:t>
            </w:r>
          </w:p>
        </w:tc>
        <w:tc>
          <w:tcPr>
            <w:tcW w:w="4643" w:type="dxa"/>
            <w:gridSpan w:val="3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lastRenderedPageBreak/>
              <w:t>– самостоятельно находить несколько вариантов решения учебной задачи, представленной на</w:t>
            </w:r>
            <w:r w:rsidR="00503C0B">
              <w:rPr>
                <w:rFonts w:eastAsiaTheme="minorHAnsi"/>
                <w:iCs/>
                <w:lang w:eastAsia="en-US"/>
              </w:rPr>
              <w:t xml:space="preserve"> наглядно-образном, словесно-</w:t>
            </w:r>
            <w:r w:rsidRPr="00503C0B">
              <w:rPr>
                <w:rFonts w:eastAsiaTheme="minorHAnsi"/>
                <w:iCs/>
                <w:lang w:eastAsia="en-US"/>
              </w:rPr>
              <w:t>образном и словес</w:t>
            </w:r>
            <w:r w:rsidR="00503C0B">
              <w:rPr>
                <w:rFonts w:eastAsiaTheme="minorHAnsi"/>
                <w:iCs/>
                <w:lang w:eastAsia="en-US"/>
              </w:rPr>
              <w:t>но-</w:t>
            </w:r>
            <w:r w:rsidRPr="00503C0B">
              <w:rPr>
                <w:rFonts w:eastAsiaTheme="minorHAnsi"/>
                <w:iCs/>
                <w:lang w:eastAsia="en-US"/>
              </w:rPr>
              <w:t>логическом уровнях;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 xml:space="preserve">– преобразовывать практическую задачу </w:t>
            </w:r>
            <w:proofErr w:type="gramStart"/>
            <w:r w:rsidRPr="00503C0B">
              <w:rPr>
                <w:rFonts w:eastAsiaTheme="minorHAnsi"/>
                <w:iCs/>
                <w:lang w:eastAsia="en-US"/>
              </w:rPr>
              <w:t>в</w:t>
            </w:r>
            <w:proofErr w:type="gramEnd"/>
            <w:r w:rsidRPr="00503C0B">
              <w:rPr>
                <w:rFonts w:eastAsiaTheme="minorHAnsi"/>
                <w:iCs/>
                <w:lang w:eastAsia="en-US"/>
              </w:rPr>
              <w:t xml:space="preserve"> познавательную;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проявлять познавательную инициативу в учебном сотрудничестве;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констатирующий и предвосхищающий контроль по результату и по способу</w:t>
            </w:r>
            <w:r w:rsidR="00503C0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действия, актуальный контроль на уровне произвольного внимания;</w:t>
            </w:r>
          </w:p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</w:pPr>
            <w:r w:rsidRPr="00503C0B">
              <w:rPr>
                <w:rFonts w:eastAsiaTheme="minorHAnsi"/>
                <w:iCs/>
                <w:lang w:eastAsia="en-US"/>
              </w:rPr>
              <w:t xml:space="preserve">– самостоятельно адекватно оценивать правильность выполнения действия и вносить </w:t>
            </w:r>
            <w:r w:rsidRPr="00503C0B">
              <w:rPr>
                <w:rFonts w:eastAsiaTheme="minorHAnsi"/>
                <w:iCs/>
                <w:lang w:eastAsia="en-US"/>
              </w:rPr>
              <w:lastRenderedPageBreak/>
              <w:t xml:space="preserve">необходимые коррективы в </w:t>
            </w:r>
            <w:proofErr w:type="gramStart"/>
            <w:r w:rsidRPr="00503C0B">
              <w:rPr>
                <w:rFonts w:eastAsiaTheme="minorHAnsi"/>
                <w:iCs/>
                <w:lang w:eastAsia="en-US"/>
              </w:rPr>
              <w:t>исполнение</w:t>
            </w:r>
            <w:proofErr w:type="gramEnd"/>
            <w:r w:rsidRPr="00503C0B">
              <w:rPr>
                <w:rFonts w:eastAsiaTheme="minorHAnsi"/>
                <w:iCs/>
                <w:lang w:eastAsia="en-US"/>
              </w:rPr>
              <w:t xml:space="preserve"> как по ходу его</w:t>
            </w:r>
            <w:r w:rsidR="00503C0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реализации, так и в конце действия.</w:t>
            </w:r>
          </w:p>
        </w:tc>
      </w:tr>
      <w:tr w:rsidR="00BA57D0" w:rsidTr="00503C0B">
        <w:tc>
          <w:tcPr>
            <w:tcW w:w="9571" w:type="dxa"/>
            <w:gridSpan w:val="5"/>
            <w:vAlign w:val="center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center"/>
            </w:pPr>
            <w:r w:rsidRPr="00503C0B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Познавательные универсальные учебные действия</w:t>
            </w:r>
          </w:p>
        </w:tc>
      </w:tr>
      <w:tr w:rsidR="00BA57D0" w:rsidTr="00503C0B">
        <w:tc>
          <w:tcPr>
            <w:tcW w:w="5920" w:type="dxa"/>
            <w:gridSpan w:val="4"/>
            <w:vAlign w:val="center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center"/>
            </w:pPr>
            <w:r w:rsidRPr="00503C0B">
              <w:rPr>
                <w:rFonts w:eastAsiaTheme="minorHAnsi"/>
                <w:i/>
                <w:iCs/>
                <w:lang w:eastAsia="en-US"/>
              </w:rPr>
              <w:t>Обучающийся научится</w:t>
            </w:r>
          </w:p>
        </w:tc>
        <w:tc>
          <w:tcPr>
            <w:tcW w:w="3651" w:type="dxa"/>
            <w:vAlign w:val="center"/>
          </w:tcPr>
          <w:p w:rsidR="00BA57D0" w:rsidRPr="00503C0B" w:rsidRDefault="00503C0B" w:rsidP="00503C0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03C0B">
              <w:rPr>
                <w:rFonts w:eastAsiaTheme="minorHAnsi"/>
                <w:i/>
                <w:iCs/>
                <w:lang w:eastAsia="en-US"/>
              </w:rPr>
              <w:t>Обучающийся</w:t>
            </w:r>
            <w:proofErr w:type="gramEnd"/>
            <w:r w:rsidRPr="00503C0B">
              <w:rPr>
                <w:rFonts w:eastAsiaTheme="minorHAnsi"/>
                <w:i/>
                <w:iCs/>
                <w:lang w:eastAsia="en-US"/>
              </w:rPr>
              <w:t xml:space="preserve"> получит возможность научиться</w:t>
            </w:r>
          </w:p>
        </w:tc>
      </w:tr>
      <w:tr w:rsidR="00BA57D0" w:rsidTr="00503C0B">
        <w:tc>
          <w:tcPr>
            <w:tcW w:w="5920" w:type="dxa"/>
            <w:gridSpan w:val="4"/>
          </w:tcPr>
          <w:p w:rsidR="00BA57D0" w:rsidRPr="00503C0B" w:rsidRDefault="00BA57D0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осуществлять поиск необходимой информации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для выполнения учебных заданий с использованием учебной и дополнительной литературы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(включая электронные, цифровые) в открытом</w:t>
            </w:r>
            <w:r w:rsidR="00503C0B"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информационном пространстве, в т.ч. контролируемом пространстве Интернета;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осуществлять запись (фиксацию) указанной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учителем информации о русском языке, в том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числе с помощью инструментов ИКТ;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использовать знаково</w:t>
            </w:r>
            <w:r>
              <w:rPr>
                <w:rFonts w:eastAsiaTheme="minorHAnsi"/>
                <w:lang w:eastAsia="en-US"/>
              </w:rPr>
              <w:t>-</w:t>
            </w:r>
            <w:r w:rsidRPr="00503C0B">
              <w:rPr>
                <w:rFonts w:eastAsiaTheme="minorHAnsi"/>
                <w:lang w:eastAsia="en-US"/>
              </w:rPr>
              <w:t>символические средства,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в т.ч. схемы (включая концептуальные) для решения учебных задач;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строить сообщения в устной и письменной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форме;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ориентироваться на разнообразие способов решения задач;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воспринимать и анализировать сообщения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и важнейшие их компоненты – тексты;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осуществлять синтез как составление целого из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частей;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 xml:space="preserve">– проводить сравнение, </w:t>
            </w:r>
            <w:proofErr w:type="spellStart"/>
            <w:r w:rsidRPr="00503C0B">
              <w:rPr>
                <w:rFonts w:eastAsiaTheme="minorHAnsi"/>
                <w:lang w:eastAsia="en-US"/>
              </w:rPr>
              <w:t>сериацию</w:t>
            </w:r>
            <w:proofErr w:type="spellEnd"/>
            <w:r w:rsidRPr="00503C0B">
              <w:rPr>
                <w:rFonts w:eastAsiaTheme="minorHAnsi"/>
                <w:lang w:eastAsia="en-US"/>
              </w:rPr>
              <w:t xml:space="preserve"> и классификацию изученных объектов по заданным критериям;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устанавливать причинно</w:t>
            </w:r>
            <w:r>
              <w:rPr>
                <w:rFonts w:eastAsiaTheme="minorHAnsi"/>
                <w:lang w:eastAsia="en-US"/>
              </w:rPr>
              <w:t>-</w:t>
            </w:r>
            <w:r w:rsidRPr="00503C0B">
              <w:rPr>
                <w:rFonts w:eastAsiaTheme="minorHAnsi"/>
                <w:lang w:eastAsia="en-US"/>
              </w:rPr>
              <w:t>следственные связи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в изучаемом круге явлений;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строить рассуждения в форме связи простых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суждений об объекте, его строении, свойствах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и связях;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обобщать (самостоятельно выделять ряд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класс объектов);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подводить анализируемые объекты (явления)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под понятие на основе распознавания объектов,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выделения существенных признаков и их синтеза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(например: часть речи – самостоятельная часть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речи; глагол – глаголы I и II спряжения,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единственного и множественного числа и т.д.);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устанавливать аналогии.</w:t>
            </w:r>
          </w:p>
        </w:tc>
        <w:tc>
          <w:tcPr>
            <w:tcW w:w="3651" w:type="dxa"/>
          </w:tcPr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расширенный поиск информации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в соответствии с заданиями учителя с использованием ресурсов библиотек и сети Интернет;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записывать, фиксировать информацию о русском языке с помощью инструментов ИКТ;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создавать и преобразовывать схемы для решения учебных задач;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осознанно и произвольно строить сообщения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в устной и письменной форме;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выбор наиболее эффективных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способов решения учебных задач в зависимости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от конкретных условий;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синтез как составление целого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из частей, самостоятельно достраивая и восполняя недостающие компоненты;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 xml:space="preserve">– осуществлять сравнение, </w:t>
            </w:r>
            <w:proofErr w:type="spellStart"/>
            <w:r w:rsidRPr="00503C0B">
              <w:rPr>
                <w:rFonts w:eastAsiaTheme="minorHAnsi"/>
                <w:iCs/>
                <w:lang w:eastAsia="en-US"/>
              </w:rPr>
              <w:t>сериацию</w:t>
            </w:r>
            <w:proofErr w:type="spellEnd"/>
            <w:r w:rsidRPr="00503C0B">
              <w:rPr>
                <w:rFonts w:eastAsiaTheme="minorHAnsi"/>
                <w:iCs/>
                <w:lang w:eastAsia="en-US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 xml:space="preserve">– строить </w:t>
            </w:r>
            <w:proofErr w:type="gramStart"/>
            <w:r w:rsidRPr="00503C0B">
              <w:rPr>
                <w:rFonts w:eastAsiaTheme="minorHAnsi"/>
                <w:iCs/>
                <w:lang w:eastAsia="en-US"/>
              </w:rPr>
              <w:t>логическое рассуждение</w:t>
            </w:r>
            <w:proofErr w:type="gramEnd"/>
            <w:r w:rsidRPr="00503C0B">
              <w:rPr>
                <w:rFonts w:eastAsiaTheme="minorHAnsi"/>
                <w:iCs/>
                <w:lang w:eastAsia="en-US"/>
              </w:rPr>
              <w:t>, включающее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установление причинно</w:t>
            </w:r>
            <w:r>
              <w:rPr>
                <w:rFonts w:eastAsiaTheme="minorHAnsi"/>
                <w:iCs/>
                <w:lang w:eastAsia="en-US"/>
              </w:rPr>
              <w:t>-</w:t>
            </w:r>
            <w:r w:rsidRPr="00503C0B">
              <w:rPr>
                <w:rFonts w:eastAsiaTheme="minorHAnsi"/>
                <w:iCs/>
                <w:lang w:eastAsia="en-US"/>
              </w:rPr>
              <w:t>следственных связей;</w:t>
            </w:r>
          </w:p>
          <w:p w:rsidR="00BA57D0" w:rsidRPr="00503C0B" w:rsidRDefault="00503C0B" w:rsidP="00503C0B">
            <w:pPr>
              <w:autoSpaceDE w:val="0"/>
              <w:autoSpaceDN w:val="0"/>
              <w:adjustRightInd w:val="0"/>
              <w:jc w:val="both"/>
            </w:pPr>
            <w:r w:rsidRPr="00503C0B">
              <w:rPr>
                <w:rFonts w:eastAsiaTheme="minorHAnsi"/>
                <w:iCs/>
                <w:lang w:eastAsia="en-US"/>
              </w:rPr>
              <w:t>– произвольно</w:t>
            </w:r>
            <w:r>
              <w:rPr>
                <w:rFonts w:eastAsiaTheme="minorHAnsi"/>
                <w:iCs/>
                <w:lang w:eastAsia="en-US"/>
              </w:rPr>
              <w:t xml:space="preserve"> и осознанно владеть общими при</w:t>
            </w:r>
            <w:r w:rsidRPr="00503C0B">
              <w:rPr>
                <w:rFonts w:eastAsiaTheme="minorHAnsi"/>
                <w:iCs/>
                <w:lang w:eastAsia="en-US"/>
              </w:rPr>
              <w:t>емами решения учебных задач.</w:t>
            </w:r>
          </w:p>
        </w:tc>
      </w:tr>
      <w:tr w:rsidR="00503C0B" w:rsidTr="00503C0B">
        <w:tc>
          <w:tcPr>
            <w:tcW w:w="9571" w:type="dxa"/>
            <w:gridSpan w:val="5"/>
            <w:vAlign w:val="center"/>
          </w:tcPr>
          <w:p w:rsidR="00503C0B" w:rsidRPr="00503C0B" w:rsidRDefault="00503C0B" w:rsidP="00503C0B">
            <w:pPr>
              <w:autoSpaceDE w:val="0"/>
              <w:autoSpaceDN w:val="0"/>
              <w:adjustRightInd w:val="0"/>
              <w:jc w:val="center"/>
            </w:pPr>
            <w:r w:rsidRPr="00503C0B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 универсальные учебные действия</w:t>
            </w:r>
          </w:p>
        </w:tc>
      </w:tr>
      <w:tr w:rsidR="00BA57D0" w:rsidTr="00FE298B">
        <w:tc>
          <w:tcPr>
            <w:tcW w:w="3652" w:type="dxa"/>
            <w:vAlign w:val="center"/>
          </w:tcPr>
          <w:p w:rsidR="00BA57D0" w:rsidRPr="00503C0B" w:rsidRDefault="00503C0B" w:rsidP="00FE29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503C0B">
              <w:rPr>
                <w:rFonts w:eastAsiaTheme="minorHAnsi"/>
                <w:i/>
                <w:iCs/>
                <w:lang w:eastAsia="en-US"/>
              </w:rPr>
              <w:t>Обучающийся научится</w:t>
            </w:r>
          </w:p>
        </w:tc>
        <w:tc>
          <w:tcPr>
            <w:tcW w:w="5919" w:type="dxa"/>
            <w:gridSpan w:val="4"/>
            <w:vAlign w:val="center"/>
          </w:tcPr>
          <w:p w:rsidR="00BA57D0" w:rsidRPr="00503C0B" w:rsidRDefault="00503C0B" w:rsidP="00FE298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03C0B">
              <w:rPr>
                <w:rFonts w:eastAsiaTheme="minorHAnsi"/>
                <w:i/>
                <w:iCs/>
                <w:lang w:eastAsia="en-US"/>
              </w:rPr>
              <w:t>Обучающийся</w:t>
            </w:r>
            <w:proofErr w:type="gramEnd"/>
            <w:r w:rsidRPr="00503C0B">
              <w:rPr>
                <w:rFonts w:eastAsiaTheme="minorHAnsi"/>
                <w:i/>
                <w:iCs/>
                <w:lang w:eastAsia="en-US"/>
              </w:rPr>
              <w:t xml:space="preserve"> получит возможность научиться</w:t>
            </w:r>
          </w:p>
        </w:tc>
      </w:tr>
      <w:tr w:rsidR="00BA57D0" w:rsidTr="00FE298B">
        <w:tc>
          <w:tcPr>
            <w:tcW w:w="3652" w:type="dxa"/>
          </w:tcPr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строить монологическое высказывание (при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возможности сопровождая его аудиовизуальной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поддержкой), владеть диалогической формой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коммуникации, используя в т.ч. средства и инструменты ИКТ и дистанционного общения;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формулировать собственное мнение и позицию;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договариваться и приходить к общему решению в совместной деятельности, в т.ч. в ситуации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lastRenderedPageBreak/>
              <w:t>столкновения интересов;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строить понятные для партнера высказывания,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учитывающие, что партнер знает и видит, а что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3C0B">
              <w:rPr>
                <w:rFonts w:eastAsiaTheme="minorHAnsi"/>
                <w:lang w:eastAsia="en-US"/>
              </w:rPr>
              <w:t>нет;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задавать вопросы;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>– контролировать действия партнера;</w:t>
            </w:r>
          </w:p>
          <w:p w:rsidR="00BA57D0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lang w:eastAsia="en-US"/>
              </w:rPr>
              <w:t xml:space="preserve">– использовать </w:t>
            </w:r>
            <w:r>
              <w:rPr>
                <w:rFonts w:eastAsiaTheme="minorHAnsi"/>
                <w:lang w:eastAsia="en-US"/>
              </w:rPr>
              <w:t>речь для регуляции своего дейст</w:t>
            </w:r>
            <w:r w:rsidRPr="00503C0B">
              <w:rPr>
                <w:rFonts w:eastAsiaTheme="minorHAnsi"/>
                <w:lang w:eastAsia="en-US"/>
              </w:rPr>
              <w:t>вия.</w:t>
            </w:r>
          </w:p>
        </w:tc>
        <w:tc>
          <w:tcPr>
            <w:tcW w:w="5919" w:type="dxa"/>
            <w:gridSpan w:val="4"/>
          </w:tcPr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lastRenderedPageBreak/>
              <w:t>– учитывать разные мнения и интересы и обосновывать собственную позицию;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понимать относительность мнений и подходов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к решению проблемы;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продуктивно содействовать разрешению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конфликтов на основе учета интересов и позиций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всех участников;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с учетом целей коммуникации достаточно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точно, последовательно и полно передавать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партнеру необходимую информацию как ориентир для построения действия;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допускать возможность существования у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 xml:space="preserve">людей различных точек зрения, в т.ч. не совпадающих с его </w:t>
            </w:r>
            <w:proofErr w:type="gramStart"/>
            <w:r w:rsidRPr="00503C0B">
              <w:rPr>
                <w:rFonts w:eastAsiaTheme="minorHAnsi"/>
                <w:iCs/>
                <w:lang w:eastAsia="en-US"/>
              </w:rPr>
              <w:t>собственной</w:t>
            </w:r>
            <w:proofErr w:type="gramEnd"/>
            <w:r w:rsidRPr="00503C0B">
              <w:rPr>
                <w:rFonts w:eastAsiaTheme="minorHAnsi"/>
                <w:iCs/>
                <w:lang w:eastAsia="en-US"/>
              </w:rPr>
              <w:t>, и ориентироваться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на позицию партнера в общении и взаимодействии;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lastRenderedPageBreak/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осуществлять взаимный контроль и оказывать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партнерам в сотрудничестве необходимую взаимопомощь;</w:t>
            </w:r>
          </w:p>
          <w:p w:rsidR="00503C0B" w:rsidRPr="00503C0B" w:rsidRDefault="00503C0B" w:rsidP="00503C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03C0B">
              <w:rPr>
                <w:rFonts w:eastAsiaTheme="minorHAnsi"/>
                <w:iCs/>
                <w:lang w:eastAsia="en-US"/>
              </w:rPr>
              <w:t>– адекватно использовать речь для планирования и регуляции своей деятельности;</w:t>
            </w:r>
          </w:p>
          <w:p w:rsidR="00BA57D0" w:rsidRPr="00503C0B" w:rsidRDefault="00503C0B" w:rsidP="00FE298B">
            <w:pPr>
              <w:autoSpaceDE w:val="0"/>
              <w:autoSpaceDN w:val="0"/>
              <w:adjustRightInd w:val="0"/>
              <w:jc w:val="both"/>
            </w:pPr>
            <w:r w:rsidRPr="00503C0B">
              <w:rPr>
                <w:rFonts w:eastAsiaTheme="minorHAnsi"/>
                <w:iCs/>
                <w:lang w:eastAsia="en-US"/>
              </w:rPr>
              <w:t>– адекватно использовать речевые средства для</w:t>
            </w:r>
            <w:r w:rsidR="00FE298B">
              <w:rPr>
                <w:rFonts w:eastAsiaTheme="minorHAnsi"/>
                <w:iCs/>
                <w:lang w:eastAsia="en-US"/>
              </w:rPr>
              <w:t xml:space="preserve"> </w:t>
            </w:r>
            <w:r w:rsidRPr="00503C0B">
              <w:rPr>
                <w:rFonts w:eastAsiaTheme="minorHAnsi"/>
                <w:iCs/>
                <w:lang w:eastAsia="en-US"/>
              </w:rPr>
              <w:t>эффективног</w:t>
            </w:r>
            <w:r w:rsidR="00FE298B">
              <w:rPr>
                <w:rFonts w:eastAsiaTheme="minorHAnsi"/>
                <w:iCs/>
                <w:lang w:eastAsia="en-US"/>
              </w:rPr>
              <w:t>о решения разнообразных коммуни</w:t>
            </w:r>
            <w:r w:rsidRPr="00503C0B">
              <w:rPr>
                <w:rFonts w:eastAsiaTheme="minorHAnsi"/>
                <w:iCs/>
                <w:lang w:eastAsia="en-US"/>
              </w:rPr>
              <w:t>кативных задач.</w:t>
            </w:r>
          </w:p>
        </w:tc>
      </w:tr>
    </w:tbl>
    <w:p w:rsidR="00CD0921" w:rsidRDefault="00CD0921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21" w:rsidRPr="00D20842" w:rsidRDefault="00CD0921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42">
        <w:rPr>
          <w:rFonts w:ascii="Times New Roman" w:hAnsi="Times New Roman" w:cs="Times New Roman"/>
          <w:b/>
          <w:sz w:val="28"/>
          <w:szCs w:val="28"/>
        </w:rPr>
        <w:t>КАЛЕНДАРНО-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D0921" w:rsidRDefault="00CD0921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42">
        <w:rPr>
          <w:rFonts w:ascii="Times New Roman" w:hAnsi="Times New Roman" w:cs="Times New Roman"/>
          <w:b/>
          <w:sz w:val="28"/>
          <w:szCs w:val="28"/>
        </w:rPr>
        <w:t xml:space="preserve">4 КЛАСС 2013/2014 </w:t>
      </w:r>
      <w:proofErr w:type="spellStart"/>
      <w:r w:rsidRPr="00D2084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D2084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2084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567"/>
        <w:gridCol w:w="4536"/>
        <w:gridCol w:w="1276"/>
        <w:gridCol w:w="1276"/>
      </w:tblGrid>
      <w:tr w:rsidR="00CD0921" w:rsidRPr="008A7B0C" w:rsidTr="00CD0921">
        <w:tc>
          <w:tcPr>
            <w:tcW w:w="425" w:type="dxa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Тема урока</w:t>
            </w:r>
          </w:p>
        </w:tc>
        <w:tc>
          <w:tcPr>
            <w:tcW w:w="5103" w:type="dxa"/>
            <w:gridSpan w:val="2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Содержание образования</w:t>
            </w:r>
          </w:p>
        </w:tc>
        <w:tc>
          <w:tcPr>
            <w:tcW w:w="1276" w:type="dxa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Страницы учебника, №</w:t>
            </w:r>
          </w:p>
        </w:tc>
        <w:tc>
          <w:tcPr>
            <w:tcW w:w="1276" w:type="dxa"/>
            <w:vAlign w:val="center"/>
          </w:tcPr>
          <w:p w:rsidR="00CD0921" w:rsidRPr="008A7B0C" w:rsidRDefault="00CD0921" w:rsidP="00CD0921">
            <w:pPr>
              <w:jc w:val="center"/>
              <w:rPr>
                <w:i/>
              </w:rPr>
            </w:pPr>
            <w:r w:rsidRPr="008A7B0C">
              <w:rPr>
                <w:i/>
                <w:sz w:val="22"/>
                <w:szCs w:val="22"/>
              </w:rPr>
              <w:t>Дата проведения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Что нужно для общения.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Соответствие средств устного общения речевой ситуации.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Средства устного общения: речевая ситуация,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>. Сочинение продолжения заданной речевой ситуации. Актуализация языковых знаний: разделы языка; части речи и члены предложения, однородные члены предложения и знаки препинания при них, предложение и словосочетание, состав слова, склонение имени существительного и прилагательного. Морфологический разбор имени существительного. Грамматические признаки глагола. Связь местоимения и глагола. Решение орфографических задач (орфограммы гласного и согласного). Систематизация знаний по темам русского языка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 – 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1 - 4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02.09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Составление текста телеграммы.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Предложение, средства связи слов в предложении, виды предложений. Текст: стиль, типы, жанры. Телеграмма как жанр текста. Составление и редактирование текста телеграммы. Актуализация знаний: алфавит, лексическое значение слова, состав слова. Решение орфографических задач: правописание слов с непроверяемыми гласными (словарные слова). Окончание как средство связи слов в предложении и как грамматический показатель. Заимствованные слова, способы определения лексического значения заимствованных слов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 – 10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5 - 9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03.09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Стиль, тип и тема текста.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Текст: стиль, тип, признаки. Тема текста. Выбор темы, написание сочинения. Грамматическая и лексическая сочетаемость. Орфоэпические и орфографические нормы. Словосочетания:  сущ. +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>.,  сущ. + сущ.,  гл. + сущ.  Правописание безударных окончаний имен существительных и прилагательных.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Обобщение знаний: составление таблицы пропущенных орфограмм. Текст: стиль, тип, признаки. Тема текста. Выбор темы, написание сочинения.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 – 14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10 - 15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04.09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Заголовок  и основная мысль текста.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Текст: тема, заголовок, основная мысль. Лексическая работа: значение слова, синонимы, виды словарей, стилистически окрашенная лексика. Актуализация знаний: фонетика и орфография, склонение существительных, </w:t>
            </w:r>
            <w:r w:rsidRPr="008A7B0C">
              <w:rPr>
                <w:sz w:val="22"/>
                <w:szCs w:val="22"/>
              </w:rPr>
              <w:lastRenderedPageBreak/>
              <w:t>зависимость грамматических признаков имени прилагательного от грамматических признаков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имени существительного; однородные члены. Решение орфографических задач: правописание безударных окончаний имени существительного и прилагательного, слова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 непроверяемыми орфограммами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14 – 17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16 - 20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05.09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со словарем и словарной статьей.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Работа со словарем, словарной статьей. Синонимы, стилистически окрашенные слова.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Литературные нормы и разговорный язык. Письменный анализ одной из сказок Чуковского с опорой на данные вопросы. Имена существительные, имеющие форму только единственного (множественного) числа. Решение орфографических задач. Связь: род им. сущ. и род местоимения, на него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указывающего.</w:t>
            </w:r>
            <w:r w:rsidR="00AE2A49">
              <w:rPr>
                <w:sz w:val="22"/>
                <w:szCs w:val="22"/>
              </w:rPr>
              <w:t xml:space="preserve"> </w:t>
            </w:r>
            <w:r w:rsidRPr="008A7B0C">
              <w:rPr>
                <w:sz w:val="22"/>
                <w:szCs w:val="22"/>
              </w:rPr>
              <w:t>Словосочетание гл. + мест.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18 – 19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21 - 24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09.09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Диалог. Зависимость смысла предложения от форм слов и их порядка.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Диалог, умение доказывать свою точку зрения. Преобразование предложения. Зависимость смысла предложения от форм слов и порядка слов. Выбор темы исследования: «Великие люди России» или «Творчество моего народа».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Данные темы поддерживаются содержанием всего учебника, но возможны и другие те</w:t>
            </w:r>
            <w:r w:rsidRPr="008A7B0C">
              <w:rPr>
                <w:sz w:val="22"/>
                <w:szCs w:val="22"/>
              </w:rPr>
              <w:noBreakHyphen/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мы исследования (представление работ по мере их завершения). Словообразование. Глагол и отглагольные существительные. Падеж имен существительных, влияние изменения падежа существительного на смысл предложения.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Актуализация знаний: существительные одушевленные и неодушевленные, собственные и нарицательные. Решение орфографических задач: роль мягкого знака, правописание Ь после шипящих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19 – 21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25 - 28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Входная контрольная работа (диктант)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Диагностика логопедических и грамматических проблем.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Обобщение знаний и их систематизация по темам русского языка.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Обобщение знаний, их систематизация по темам русского языка. Решение орфографических задач: Правописание безударных окончаний имен сущ. и прил., буква удвоенного согласного, Ь в конце слова, в т.ч. после шипящих, буквы </w:t>
            </w:r>
            <w:proofErr w:type="spellStart"/>
            <w:r w:rsidRPr="008A7B0C">
              <w:rPr>
                <w:sz w:val="22"/>
                <w:szCs w:val="22"/>
              </w:rPr>
              <w:t>парн</w:t>
            </w:r>
            <w:proofErr w:type="spellEnd"/>
            <w:r w:rsidRPr="008A7B0C">
              <w:rPr>
                <w:sz w:val="22"/>
                <w:szCs w:val="22"/>
              </w:rPr>
              <w:t xml:space="preserve">. </w:t>
            </w:r>
            <w:proofErr w:type="spellStart"/>
            <w:r w:rsidRPr="008A7B0C">
              <w:rPr>
                <w:sz w:val="22"/>
                <w:szCs w:val="22"/>
              </w:rPr>
              <w:t>согл</w:t>
            </w:r>
            <w:proofErr w:type="spellEnd"/>
            <w:r w:rsidRPr="008A7B0C">
              <w:rPr>
                <w:sz w:val="22"/>
                <w:szCs w:val="22"/>
              </w:rPr>
              <w:t xml:space="preserve">., непроизносимых </w:t>
            </w:r>
            <w:proofErr w:type="spellStart"/>
            <w:r w:rsidRPr="008A7B0C">
              <w:rPr>
                <w:sz w:val="22"/>
                <w:szCs w:val="22"/>
              </w:rPr>
              <w:t>согл</w:t>
            </w:r>
            <w:proofErr w:type="spellEnd"/>
            <w:r w:rsidRPr="008A7B0C">
              <w:rPr>
                <w:sz w:val="22"/>
                <w:szCs w:val="22"/>
              </w:rPr>
              <w:t xml:space="preserve">., </w:t>
            </w:r>
            <w:proofErr w:type="spellStart"/>
            <w:r w:rsidRPr="008A7B0C">
              <w:rPr>
                <w:sz w:val="22"/>
                <w:szCs w:val="22"/>
              </w:rPr>
              <w:t>безуд</w:t>
            </w:r>
            <w:proofErr w:type="spellEnd"/>
            <w:r w:rsidRPr="008A7B0C">
              <w:rPr>
                <w:sz w:val="22"/>
                <w:szCs w:val="22"/>
              </w:rPr>
              <w:t xml:space="preserve">. </w:t>
            </w:r>
            <w:proofErr w:type="spellStart"/>
            <w:r w:rsidRPr="008A7B0C">
              <w:rPr>
                <w:sz w:val="22"/>
                <w:szCs w:val="22"/>
              </w:rPr>
              <w:t>гласн</w:t>
            </w:r>
            <w:proofErr w:type="spellEnd"/>
            <w:r w:rsidRPr="008A7B0C">
              <w:rPr>
                <w:sz w:val="22"/>
                <w:szCs w:val="22"/>
              </w:rPr>
              <w:t xml:space="preserve">. в </w:t>
            </w:r>
            <w:proofErr w:type="gramStart"/>
            <w:r w:rsidRPr="008A7B0C">
              <w:rPr>
                <w:sz w:val="22"/>
                <w:szCs w:val="22"/>
              </w:rPr>
              <w:t>корне слова</w:t>
            </w:r>
            <w:proofErr w:type="gramEnd"/>
            <w:r w:rsidRPr="008A7B0C">
              <w:rPr>
                <w:sz w:val="22"/>
                <w:szCs w:val="22"/>
              </w:rPr>
              <w:t>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эпитеты, их роль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22 -23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Описание как тип текста. Роль прилагательных, эпитетов, глаголов в описании.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описание как тип текста, роль прилагательных, эпитетов, глаголов в описании; роль союза «но». Актуализация знаний: члены предложения (главные, второстепенные), однородные члены предложения и знаки препинания при них, части речи. Решение орфографических задач: правописание безударных окончаний имен прилагательных. Грамматические признаки существительных, глаголов. Морфологический и фонетический разбор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24 – 25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32 - 35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Роль Ь и Ъ.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Роль Ъ и Ь. Стили: художественный и </w:t>
            </w:r>
            <w:proofErr w:type="spellStart"/>
            <w:r w:rsidRPr="008A7B0C">
              <w:rPr>
                <w:sz w:val="22"/>
                <w:szCs w:val="22"/>
              </w:rPr>
              <w:t>научно</w:t>
            </w:r>
            <w:r w:rsidRPr="008A7B0C">
              <w:rPr>
                <w:sz w:val="22"/>
                <w:szCs w:val="22"/>
              </w:rPr>
              <w:noBreakHyphen/>
              <w:t>популярный</w:t>
            </w:r>
            <w:proofErr w:type="spellEnd"/>
            <w:r w:rsidRPr="008A7B0C">
              <w:rPr>
                <w:sz w:val="22"/>
                <w:szCs w:val="22"/>
              </w:rPr>
              <w:t xml:space="preserve"> (назначение, признаки, сравнение). Работа с репродукциями картин. Глагол и отглагольные (без введения понятия)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>существительные. Морфологический и морфемный разбор имени существительного,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сложные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26 – 27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36 - 40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имен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Правописание безударных окончаний имен существительных в </w:t>
            </w:r>
            <w:proofErr w:type="gramStart"/>
            <w:r w:rsidRPr="008A7B0C">
              <w:rPr>
                <w:sz w:val="22"/>
                <w:szCs w:val="22"/>
              </w:rPr>
              <w:t>дательном</w:t>
            </w:r>
            <w:proofErr w:type="gramEnd"/>
            <w:r w:rsidRPr="008A7B0C">
              <w:rPr>
                <w:sz w:val="22"/>
                <w:szCs w:val="22"/>
              </w:rPr>
              <w:t>, предложном</w:t>
            </w:r>
          </w:p>
          <w:p w:rsidR="00CD0921" w:rsidRPr="008A7B0C" w:rsidRDefault="00CD0921" w:rsidP="00CD0921">
            <w:pPr>
              <w:jc w:val="both"/>
            </w:pPr>
            <w:proofErr w:type="gramStart"/>
            <w:r w:rsidRPr="008A7B0C">
              <w:rPr>
                <w:sz w:val="22"/>
                <w:szCs w:val="22"/>
              </w:rPr>
              <w:t>падежах</w:t>
            </w:r>
            <w:proofErr w:type="gramEnd"/>
            <w:r w:rsidRPr="008A7B0C">
              <w:rPr>
                <w:sz w:val="22"/>
                <w:szCs w:val="22"/>
              </w:rPr>
              <w:t xml:space="preserve">. Разбор текста на предмет его сокращения. Лексическая работа. Грамматические признаки имени существительного. Решение орфографических задач: безударные гласные, проверяемые и не проверяемые ударением. Словообразование. Чередование согласных звуков и их букв в </w:t>
            </w:r>
            <w:proofErr w:type="gramStart"/>
            <w:r w:rsidRPr="008A7B0C">
              <w:rPr>
                <w:sz w:val="22"/>
                <w:szCs w:val="22"/>
              </w:rPr>
              <w:t>корне слова</w:t>
            </w:r>
            <w:proofErr w:type="gramEnd"/>
            <w:r w:rsidRPr="008A7B0C">
              <w:rPr>
                <w:sz w:val="22"/>
                <w:szCs w:val="22"/>
              </w:rPr>
              <w:t xml:space="preserve"> при словообразовании. Актуализация знаний: алфавит, фонетический разбор. Лексическая работа: словарная статья, эпитеты, их роль в тексте, характеристика предмета или явления, составление характеристики, редактирование. Работа с репродукциями картин. Актуализация знаний: разбор слова по составу. Решение орфографических задач: гласные о ё после шипящих и </w:t>
            </w:r>
            <w:proofErr w:type="spellStart"/>
            <w:r w:rsidRPr="008A7B0C">
              <w:rPr>
                <w:sz w:val="22"/>
                <w:szCs w:val="22"/>
              </w:rPr>
              <w:t>ц</w:t>
            </w:r>
            <w:proofErr w:type="spellEnd"/>
            <w:r w:rsidRPr="008A7B0C">
              <w:rPr>
                <w:sz w:val="22"/>
                <w:szCs w:val="22"/>
              </w:rPr>
              <w:t xml:space="preserve">, </w:t>
            </w:r>
            <w:proofErr w:type="spellStart"/>
            <w:r w:rsidRPr="008A7B0C">
              <w:rPr>
                <w:sz w:val="22"/>
                <w:szCs w:val="22"/>
              </w:rPr>
              <w:t>ы</w:t>
            </w:r>
            <w:proofErr w:type="spellEnd"/>
            <w:r w:rsidRPr="008A7B0C">
              <w:rPr>
                <w:sz w:val="22"/>
                <w:szCs w:val="22"/>
              </w:rPr>
              <w:t xml:space="preserve"> и после </w:t>
            </w:r>
            <w:proofErr w:type="spellStart"/>
            <w:r w:rsidRPr="008A7B0C">
              <w:rPr>
                <w:sz w:val="22"/>
                <w:szCs w:val="22"/>
              </w:rPr>
              <w:t>ц</w:t>
            </w:r>
            <w:proofErr w:type="spellEnd"/>
            <w:r w:rsidRPr="008A7B0C">
              <w:rPr>
                <w:sz w:val="22"/>
                <w:szCs w:val="22"/>
              </w:rPr>
              <w:t>, словарные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28 – 31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41 - 49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Проверочная работа по теме «Систематизация орфограмм»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учащихся  после обобщения и систематизации  орфограмм, изученных в 1 – 3 классах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Синонимы, стилистические синонимы.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словарная статья, синонимы, лексическая сочетаемость, стилистические синонимы (без введения понятия). Актуализация знаний: словосочетание, падеж и склонение имен существительных. Решение орфографических задач: словарные слова, орфограммы гласного и согласного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32 – 35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50 - 57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лексического значения слова.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определение лексического значения слова, работа со словарной статьей.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Актуализация знаний: члены предложения и части речи, склонение и падеж, родственные слова, разбор слова по составу, способы словообразования. Решение орфографических задач: правописание приставок, буквы гласного и согласного в приставках. Активная и пассивная лексика. Устаревшие слова.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Выбор темы исследования. Обсуждение порядка его проведения (</w:t>
            </w:r>
            <w:proofErr w:type="gramStart"/>
            <w:r w:rsidRPr="008A7B0C">
              <w:rPr>
                <w:sz w:val="22"/>
                <w:szCs w:val="22"/>
              </w:rPr>
              <w:t>см</w:t>
            </w:r>
            <w:proofErr w:type="gramEnd"/>
            <w:r w:rsidRPr="008A7B0C">
              <w:rPr>
                <w:sz w:val="22"/>
                <w:szCs w:val="22"/>
              </w:rPr>
              <w:t>. с. 154–155)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34 – 35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55 - 57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Фразеологизмы, их роль в языке.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Фразеологизмы, их роль в языке. Справочник эпитетов: работа со словарной статьей.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Анализ высказываний. Решение орфографических задач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58 - 59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AE2A49">
            <w:pPr>
              <w:jc w:val="center"/>
            </w:pPr>
            <w:r>
              <w:rPr>
                <w:b/>
                <w:sz w:val="22"/>
                <w:szCs w:val="22"/>
              </w:rPr>
              <w:t>Обращения.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Выделение обращения в устной и письменной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Обращение. Выделение обращения в устной и письменной речи. Части речи, которыми возможно выразить обращение. Виды предложений с обращениями по цели высказывания. Работа с репродукциями картин. Повелительное наклонение глагола в предложениях с обращениями. Активная и пассивная лексика. Устаревшие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37 – 40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60 - 66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Выделение обращения в устной и письменной речи.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 xml:space="preserve">Выделение обращения в устной и письменной речи. Части речи, которыми возможно выразить обращение. Роль обращений в устном народном </w:t>
            </w:r>
            <w:r w:rsidRPr="008A7B0C">
              <w:rPr>
                <w:sz w:val="22"/>
                <w:szCs w:val="22"/>
              </w:rPr>
              <w:lastRenderedPageBreak/>
              <w:t>творчестве (</w:t>
            </w:r>
            <w:proofErr w:type="spellStart"/>
            <w:r w:rsidRPr="008A7B0C">
              <w:rPr>
                <w:sz w:val="22"/>
                <w:szCs w:val="22"/>
              </w:rPr>
              <w:t>заклички</w:t>
            </w:r>
            <w:proofErr w:type="spellEnd"/>
            <w:r w:rsidRPr="008A7B0C">
              <w:rPr>
                <w:sz w:val="22"/>
                <w:szCs w:val="22"/>
              </w:rPr>
              <w:t xml:space="preserve">, скороговорки). Актуализация знаний: фонетический анализ слов, состав слова, разбор слова по составу. Решение орфографических задач: правописание парных согласных, суффикса </w:t>
            </w:r>
            <w:r w:rsidRPr="008A7B0C">
              <w:rPr>
                <w:sz w:val="22"/>
                <w:szCs w:val="22"/>
              </w:rPr>
              <w:noBreakHyphen/>
              <w:t xml:space="preserve"> </w:t>
            </w:r>
            <w:proofErr w:type="spellStart"/>
            <w:r w:rsidRPr="008A7B0C">
              <w:rPr>
                <w:sz w:val="22"/>
                <w:szCs w:val="22"/>
              </w:rPr>
              <w:t>е</w:t>
            </w:r>
            <w:proofErr w:type="gramStart"/>
            <w:r w:rsidRPr="008A7B0C">
              <w:rPr>
                <w:sz w:val="22"/>
                <w:szCs w:val="22"/>
              </w:rPr>
              <w:t>к</w:t>
            </w:r>
            <w:proofErr w:type="spellEnd"/>
            <w:r w:rsidRPr="008A7B0C">
              <w:rPr>
                <w:sz w:val="22"/>
                <w:szCs w:val="22"/>
              </w:rPr>
              <w:noBreakHyphen/>
            </w:r>
            <w:proofErr w:type="gramEnd"/>
            <w:r w:rsidRPr="008A7B0C">
              <w:rPr>
                <w:sz w:val="22"/>
                <w:szCs w:val="22"/>
              </w:rPr>
              <w:t>. Лексическая работа: этимология слова, работа со словарной статьей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41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67 - 68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25.09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Средства устного общения.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Средства устного общения: вежливое поведение, слова вежливого обращения в быту,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в учебной </w:t>
            </w:r>
            <w:proofErr w:type="spellStart"/>
            <w:r w:rsidRPr="008A7B0C">
              <w:rPr>
                <w:sz w:val="22"/>
                <w:szCs w:val="22"/>
              </w:rPr>
              <w:t>ситцуации</w:t>
            </w:r>
            <w:proofErr w:type="spellEnd"/>
            <w:r w:rsidRPr="008A7B0C">
              <w:rPr>
                <w:sz w:val="22"/>
                <w:szCs w:val="22"/>
              </w:rPr>
              <w:t>. Лексическая работа: характеристика человека, составление характеристики, происхождение фамилий. Обособление обращений. Актуализация знаний: члены предложения, части речи, местоимение как часть речи, роль местоимений. Существительные и местоимения, их заменяющие</w:t>
            </w:r>
            <w:proofErr w:type="gramStart"/>
            <w:r w:rsidRPr="008A7B0C">
              <w:rPr>
                <w:sz w:val="22"/>
                <w:szCs w:val="22"/>
              </w:rPr>
              <w:t>.Г</w:t>
            </w:r>
            <w:proofErr w:type="gramEnd"/>
            <w:r w:rsidRPr="008A7B0C">
              <w:rPr>
                <w:sz w:val="22"/>
                <w:szCs w:val="22"/>
              </w:rPr>
              <w:t>рамматическая связь: гл. + мест.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Решение орфографических задач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42 – 44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69 - 74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A7B0C">
              <w:rPr>
                <w:sz w:val="22"/>
                <w:szCs w:val="22"/>
              </w:rPr>
              <w:t>.09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Средства устного общения. Тест.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Проверка упр. 74. Существительные и местоимения, их заменяющие. Грамматическая связь: гл + мест. Решение орфографических задач: выбор предлога о и об, правописание суффиксов  </w:t>
            </w:r>
            <w:proofErr w:type="gramStart"/>
            <w:r w:rsidRPr="008A7B0C">
              <w:rPr>
                <w:sz w:val="22"/>
                <w:szCs w:val="22"/>
              </w:rPr>
              <w:noBreakHyphen/>
            </w:r>
            <w:proofErr w:type="spellStart"/>
            <w:r w:rsidRPr="008A7B0C">
              <w:rPr>
                <w:sz w:val="22"/>
                <w:szCs w:val="22"/>
              </w:rPr>
              <w:t>е</w:t>
            </w:r>
            <w:proofErr w:type="gramEnd"/>
            <w:r w:rsidRPr="008A7B0C">
              <w:rPr>
                <w:sz w:val="22"/>
                <w:szCs w:val="22"/>
              </w:rPr>
              <w:t>к</w:t>
            </w:r>
            <w:proofErr w:type="spellEnd"/>
            <w:r w:rsidRPr="008A7B0C">
              <w:rPr>
                <w:sz w:val="22"/>
                <w:szCs w:val="22"/>
              </w:rPr>
              <w:noBreakHyphen/>
              <w:t xml:space="preserve">, </w:t>
            </w:r>
            <w:r w:rsidRPr="008A7B0C">
              <w:rPr>
                <w:sz w:val="22"/>
                <w:szCs w:val="22"/>
              </w:rPr>
              <w:noBreakHyphen/>
            </w:r>
            <w:proofErr w:type="spellStart"/>
            <w:r w:rsidRPr="008A7B0C">
              <w:rPr>
                <w:sz w:val="22"/>
                <w:szCs w:val="22"/>
              </w:rPr>
              <w:t>ик</w:t>
            </w:r>
            <w:proofErr w:type="spellEnd"/>
            <w:r w:rsidRPr="008A7B0C">
              <w:rPr>
                <w:sz w:val="22"/>
                <w:szCs w:val="22"/>
              </w:rPr>
              <w:noBreakHyphen/>
              <w:t xml:space="preserve">. Анализ предложений с обращениями. Этимология фамилий. Актуализация знаний: состав слова, чередование, возникающее при образовании новых слов; фонетический анализ слов. Лексическая работа: синонимы, работа со словарной статьей. Восклицательный знак при обращении (упр. 78) Текст: тема, заголовок, стиль. Лексическая работа: стилистические особенности научного стиля, происхождение фамилий; стилистически окрашенная лексика (роль </w:t>
            </w:r>
            <w:proofErr w:type="spellStart"/>
            <w:r w:rsidRPr="008A7B0C">
              <w:rPr>
                <w:sz w:val="22"/>
                <w:szCs w:val="22"/>
              </w:rPr>
              <w:t>уменьшительно</w:t>
            </w:r>
            <w:r w:rsidRPr="008A7B0C">
              <w:rPr>
                <w:sz w:val="22"/>
                <w:szCs w:val="22"/>
              </w:rPr>
              <w:noBreakHyphen/>
              <w:t>ласкательных</w:t>
            </w:r>
            <w:proofErr w:type="spellEnd"/>
            <w:r w:rsidRPr="008A7B0C">
              <w:rPr>
                <w:sz w:val="22"/>
                <w:szCs w:val="22"/>
              </w:rPr>
              <w:t xml:space="preserve"> суффиксов)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 – 47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75 - 81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8A7B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A7B0C">
              <w:rPr>
                <w:sz w:val="22"/>
                <w:szCs w:val="22"/>
              </w:rPr>
              <w:t>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Виды обращения в зависимости от адресата и места общения.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Актуализация знаний: фонетический анализ слова, склонение существительных. Средства устного общения: виды обращений в зависимости от адресата и места общения.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Работа с репродукциями картин. Лексическая работа: открытка как вид текста, составление текста открытки. Решение орфографических задач: словарные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47-  49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82 - 84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Обращение, состоящее из нескольких слов.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Выделение обращения в устной и письменной речи. Обращение, состоящее из нескольких слов. Виды обращений в зависимости от ситуации общения. Стилистически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окрашенные обращение, условия их употребления. Актуализация знаний: словосочетание, грамматические признаки существительного и глагола, разбор слова по составу, роль местоимений в речи, изменение местоимений по падежам; определение падежей, склонение существительных.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49 – 5</w:t>
            </w:r>
            <w:r>
              <w:rPr>
                <w:sz w:val="22"/>
                <w:szCs w:val="22"/>
              </w:rPr>
              <w:t>2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85 - 89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«Обращение»</w:t>
            </w:r>
          </w:p>
        </w:tc>
        <w:tc>
          <w:tcPr>
            <w:tcW w:w="5103" w:type="dxa"/>
            <w:gridSpan w:val="2"/>
          </w:tcPr>
          <w:p w:rsidR="00CD0921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теме.</w:t>
            </w:r>
          </w:p>
          <w:p w:rsidR="00CD0921" w:rsidRPr="008A7B0C" w:rsidRDefault="00CD0921" w:rsidP="00CD0921">
            <w:pPr>
              <w:jc w:val="both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Выделение обращения в устной </w:t>
            </w:r>
            <w:r w:rsidRPr="008A7B0C">
              <w:rPr>
                <w:sz w:val="22"/>
                <w:szCs w:val="22"/>
              </w:rPr>
              <w:lastRenderedPageBreak/>
              <w:t>и письменной речи.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 xml:space="preserve">Обобщение знаний по теме. Решение орфографических задач. Средства устного общения: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>. Лексическая работа: этимология слова, этимологический словарь.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>Исторические чередования звуков (букв) в слове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53 – 55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90 - 92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b/>
                <w:sz w:val="22"/>
                <w:szCs w:val="22"/>
              </w:rPr>
              <w:lastRenderedPageBreak/>
              <w:t xml:space="preserve">Части речи.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Части речи: самостоятельные и служебные.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proofErr w:type="gramStart"/>
            <w:r w:rsidRPr="008A7B0C">
              <w:rPr>
                <w:sz w:val="22"/>
                <w:szCs w:val="22"/>
              </w:rPr>
              <w:t>Части речи: самостоятельные и служебные (актуализация знаний и введение новой ин</w:t>
            </w:r>
            <w:r w:rsidRPr="008A7B0C">
              <w:rPr>
                <w:sz w:val="22"/>
                <w:szCs w:val="22"/>
              </w:rPr>
              <w:noBreakHyphen/>
            </w:r>
            <w:proofErr w:type="gramEnd"/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формации). Составление монологического устного или письменного сообщения с опорой на заданный текст. Однокоренные слова и части речи. Грамматические признаки частей речи. Решение орфографических задач: словарные слова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56 – 57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93 - 94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Грамматические признаки частей речи. Роль служебных частей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фразеологизмы, их роль в языке. Сфера употребление фразеологизмов в речи. Грамматические признаки частей речи. Роль служебных частей речи (союзов, частиц).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Лексическая работа: влияние приставки на значение слова. Относительные прилагательные (без введения понятия). Актуализация знаний: склонение, падеж имен сущ.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58 – 60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95 - 99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Части речи и их грамматические признаки.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Части речи, их грамматические признаки. Части речи и члены предложения. Лексическая работа: текст, инструкция как вид текста, стилистические особенности инструкции, составление инструкции. Решение орфографических задач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60 – 62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100 - 102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41C7B" w:rsidRDefault="00CD0921" w:rsidP="00AE2A49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>Склонение имен существительных в форме единственного числа.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Имя существительное как часть речи. Грамматические признаки имени существительного.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Актуализация знаний: имя существительное как часть речи. Грамматические признаки имени существительного. Согласование существительного с прилагательным. Изменение существительных 1, 2, 3 склонения по падежам. Окончания существительных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1, 3 склонения в форме Р., Д., П. падежей. Решение орфографических задач: правописание падежных окончаний существительных, словарные слова. Лексическая работа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63 – 65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103 - 106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окончаний существительных третьего склонения в творительном падеже.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Окончания существительных 3 склонения в Т.п.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Лексическая работа: текст, тип текста, переносное значение слова, многозначность, лексическая сочетаемость. Фонетический и грамматический анализ слова. Работа с репродукцией картины. Актуализация знаний: обращение. Выделение обращения в устной и письменной речи. Части речи, которыми возможно выразить обращение.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65 – 68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107 - 112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умения работать с текстом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Default="00CD0921" w:rsidP="00CD0921">
            <w:r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окончаний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Средства устного общения: самостоятельное создание речевой ситуации на </w:t>
            </w:r>
            <w:proofErr w:type="gramStart"/>
            <w:r w:rsidRPr="008A7B0C">
              <w:rPr>
                <w:sz w:val="22"/>
                <w:szCs w:val="22"/>
              </w:rPr>
              <w:t>заданную</w:t>
            </w:r>
            <w:proofErr w:type="gramEnd"/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тему. Лексическая работа: значение слов и выражений, лексическая сочетаемость, синонимы. Описание (устное или письменное) на заданную тему. Актуализация знаний: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состав слова, разбор слова по составу. Решение орфографических задач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69 – 70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113 - 117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8A7B0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Согласование существительного и прилагательного.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Склонение существительных 1, 2 и 3 </w:t>
            </w:r>
            <w:proofErr w:type="spellStart"/>
            <w:r w:rsidRPr="008A7B0C">
              <w:rPr>
                <w:sz w:val="22"/>
                <w:szCs w:val="22"/>
              </w:rPr>
              <w:t>скл</w:t>
            </w:r>
            <w:proofErr w:type="spellEnd"/>
            <w:r w:rsidRPr="008A7B0C">
              <w:rPr>
                <w:sz w:val="22"/>
                <w:szCs w:val="22"/>
              </w:rPr>
              <w:t xml:space="preserve">. Правописание безударных окончаний существительных в Р., Д., П. падежах. Согласование существительного и прилагательного. Актуализация знаний: обращение, выделение обращения в устной и </w:t>
            </w:r>
            <w:r w:rsidRPr="008A7B0C">
              <w:rPr>
                <w:sz w:val="22"/>
                <w:szCs w:val="22"/>
              </w:rPr>
              <w:lastRenderedPageBreak/>
              <w:t>письменной речи.  Обобщение знаний: составление таблицы «Правописание безударных окончаний существительного в форме Р., Д., П. падежей». Окончание как грамматический показатель.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Актуализация знаний: обращение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71 – 73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118 - 123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Контрольный диктант за 1 четверть.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Правописание окончаний имен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Правописание безударных окончаний существительного в форме Р., Д., П. падежей.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 Окончание как грамматический показатель. Лексическая работа: синонимы, эпитеты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74 – 75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124 - 126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окончаний имен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Правописание безударных окончаний существительного в форме Р., Д., П. падежей.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 Окончание как грамматический показатель. Лексическая работа: синонимы, эпитеты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75 – 78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127 - 135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Default="00CD0921" w:rsidP="00CD0921">
            <w:r w:rsidRPr="008A7B0C">
              <w:rPr>
                <w:sz w:val="22"/>
                <w:szCs w:val="22"/>
              </w:rPr>
              <w:t>Контрольная работа по теме «Склонение имен существительных в форме единственного числа»</w:t>
            </w:r>
          </w:p>
          <w:p w:rsidR="00CD0921" w:rsidRPr="008A7B0C" w:rsidRDefault="00CD0921" w:rsidP="00CD0921"/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окончаний имен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Текст: частотность употребления падежей в текстах разных стилей. Работа </w:t>
            </w:r>
            <w:proofErr w:type="gramStart"/>
            <w:r w:rsidRPr="008A7B0C">
              <w:rPr>
                <w:sz w:val="22"/>
                <w:szCs w:val="22"/>
              </w:rPr>
              <w:t>с</w:t>
            </w:r>
            <w:proofErr w:type="gramEnd"/>
            <w:r w:rsidRPr="008A7B0C">
              <w:rPr>
                <w:sz w:val="22"/>
                <w:szCs w:val="22"/>
              </w:rPr>
              <w:t xml:space="preserve"> диаграмма</w:t>
            </w:r>
            <w:r w:rsidRPr="008A7B0C">
              <w:rPr>
                <w:sz w:val="22"/>
                <w:szCs w:val="22"/>
              </w:rPr>
              <w:noBreakHyphen/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ми. Краткое изложение текста. Сравнение падежных форм в </w:t>
            </w:r>
            <w:proofErr w:type="gramStart"/>
            <w:r w:rsidRPr="008A7B0C">
              <w:rPr>
                <w:sz w:val="22"/>
                <w:szCs w:val="22"/>
              </w:rPr>
              <w:t>научном</w:t>
            </w:r>
            <w:proofErr w:type="gramEnd"/>
            <w:r w:rsidRPr="008A7B0C">
              <w:rPr>
                <w:sz w:val="22"/>
                <w:szCs w:val="22"/>
              </w:rPr>
              <w:t xml:space="preserve"> и художественном</w:t>
            </w:r>
          </w:p>
          <w:p w:rsidR="00CD0921" w:rsidRDefault="00CD0921" w:rsidP="00CD0921">
            <w:pPr>
              <w:jc w:val="both"/>
            </w:pPr>
            <w:proofErr w:type="gramStart"/>
            <w:r w:rsidRPr="008A7B0C">
              <w:rPr>
                <w:sz w:val="22"/>
                <w:szCs w:val="22"/>
              </w:rPr>
              <w:t>текстах</w:t>
            </w:r>
            <w:proofErr w:type="gramEnd"/>
            <w:r w:rsidRPr="008A7B0C">
              <w:rPr>
                <w:sz w:val="22"/>
                <w:szCs w:val="22"/>
              </w:rPr>
              <w:t>. Различение существительных 2 склонения в форме Р. и В. падежа</w:t>
            </w:r>
          </w:p>
          <w:p w:rsidR="00CD0921" w:rsidRPr="008A7B0C" w:rsidRDefault="00CD0921" w:rsidP="00CD0921"/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78 – 81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136 - 140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A7B0C">
              <w:rPr>
                <w:sz w:val="22"/>
                <w:szCs w:val="22"/>
              </w:rPr>
              <w:t>.10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Склонение имен существительных в форме множественного числа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Склонение имён существительных в форме множественного числа.</w:t>
            </w:r>
          </w:p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Склонение существительных в форме множественного числа. Типы склонения. Обобщение знаний: составление сводной таблицы склонений существительных мн. ч.</w:t>
            </w:r>
            <w:r>
              <w:rPr>
                <w:sz w:val="22"/>
                <w:szCs w:val="22"/>
              </w:rPr>
              <w:t xml:space="preserve"> </w:t>
            </w:r>
            <w:r w:rsidRPr="008A7B0C">
              <w:rPr>
                <w:sz w:val="22"/>
                <w:szCs w:val="22"/>
              </w:rPr>
              <w:t>Лексическая работа: синонимы, лексическая сочетаемость. Решение орфографических задач: безударная гласная в корне. Работа с репродукциями картин. Самостоятельное составление рассказа (устного или письменного) на основе текста и репродукций картин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82 – 85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141 - 147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31.10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2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Окончание как грамматический показатель.</w:t>
            </w:r>
          </w:p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Окончание как грамматический показатель (проверка домашнего задания). Р.п. множественного числа существительных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86 – 87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148 - 150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2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Окончание как грамматический показатель. Тест.</w:t>
            </w:r>
          </w:p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Продолжение темы. Лексическая работа: синонимы, переносное значение, антонимы,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многозначность слова. Омонимы. Употребление числительных «оба» и «обе».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Средства устного общения: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87 – 89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151 - 154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2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Склонение имён существительных в форме множественного числа.</w:t>
            </w:r>
          </w:p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Проверка домашнего задания. Лексическая работа: фразеологизмы, их роль в языке.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Словообразование. Т.п. множественного числа существительного. Существительные, имеющие одну форму числа. Решение орфографических задач: </w:t>
            </w:r>
            <w:proofErr w:type="gramStart"/>
            <w:r w:rsidRPr="008A7B0C">
              <w:rPr>
                <w:sz w:val="22"/>
                <w:szCs w:val="22"/>
              </w:rPr>
              <w:t>о–ё</w:t>
            </w:r>
            <w:proofErr w:type="gramEnd"/>
            <w:r w:rsidRPr="008A7B0C">
              <w:rPr>
                <w:sz w:val="22"/>
                <w:szCs w:val="22"/>
              </w:rPr>
              <w:t xml:space="preserve"> после шипящих </w:t>
            </w:r>
            <w:r w:rsidRPr="008A7B0C">
              <w:rPr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8A7B0C">
              <w:rPr>
                <w:sz w:val="22"/>
                <w:szCs w:val="22"/>
              </w:rPr>
              <w:t>ц</w:t>
            </w:r>
            <w:proofErr w:type="spellEnd"/>
            <w:r w:rsidRPr="008A7B0C">
              <w:rPr>
                <w:sz w:val="22"/>
                <w:szCs w:val="22"/>
              </w:rPr>
              <w:t xml:space="preserve">. Работа с текстом: тема, заголовок, план; составление характеристики человека на основе текста и репродукции.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lastRenderedPageBreak/>
              <w:t>89 – 93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155 - 160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4" w:type="dxa"/>
            <w:gridSpan w:val="2"/>
          </w:tcPr>
          <w:p w:rsidR="00CD0921" w:rsidRDefault="00CD0921" w:rsidP="00CD0921">
            <w:r w:rsidRPr="008A7B0C">
              <w:rPr>
                <w:sz w:val="22"/>
                <w:szCs w:val="22"/>
              </w:rPr>
              <w:t>Контрольная работа по теме «Склонение  имен существительных во множественном числе»</w:t>
            </w:r>
          </w:p>
          <w:p w:rsidR="00CD0921" w:rsidRPr="008A7B0C" w:rsidRDefault="00CD0921" w:rsidP="00CD0921"/>
        </w:tc>
        <w:tc>
          <w:tcPr>
            <w:tcW w:w="4536" w:type="dxa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gridSpan w:val="2"/>
          </w:tcPr>
          <w:p w:rsidR="00CD0921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Обобщение знаний.</w:t>
            </w:r>
          </w:p>
        </w:tc>
        <w:tc>
          <w:tcPr>
            <w:tcW w:w="4536" w:type="dxa"/>
          </w:tcPr>
          <w:p w:rsidR="00CD0921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«Проверь себя!» Обобщение знаний по теме «Склонение имен существительных»</w:t>
            </w:r>
          </w:p>
          <w:p w:rsidR="00CD0921" w:rsidRPr="008A7B0C" w:rsidRDefault="00CD0921" w:rsidP="00CD0921">
            <w:pPr>
              <w:jc w:val="both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93 – 95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18.11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AE2A49">
            <w:pPr>
              <w:jc w:val="center"/>
            </w:pPr>
            <w:r w:rsidRPr="008A7B0C">
              <w:rPr>
                <w:b/>
                <w:sz w:val="22"/>
                <w:szCs w:val="22"/>
              </w:rPr>
              <w:t>Склонение имен прилагательных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Имя прилагательное как часть речи. Грамматические признаки прилагательного.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Имя прилагательное как часть речи. Грамматические признаки прилагательного. Согласование прилагательного существительным. Типы склонения прилагательного (с мягкой и твердой основой). Окончания прилагательного в форме И., Р., В. падежей при их употреблении с одушевленным и неодушевленным существительным. Работа с текстом: тема, абзац, тема абзаца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96 – 99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161 - 164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19.11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имён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Проверка домашнего задания. Образование имен прилагательных. Притяжательные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прилагательные. Актуализация знаний: члены предложения и части речи, разбор предложений; фонетический анализ слова. Сложное предложение, роль в предложении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личного местоимения в косвенной форме.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Решение орфографических задач: удвоенные согласные, безударные гласные. Лексическая работа: фразеологизмы, их роль в языке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99 – 102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165 - 170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20.11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падежных окончаний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Проверка домашнего задания. Работа с текстом: структурные части, повтор слов как стилистический прием. Правописание </w:t>
            </w:r>
            <w:proofErr w:type="spellStart"/>
            <w:r w:rsidRPr="008A7B0C">
              <w:rPr>
                <w:sz w:val="22"/>
                <w:szCs w:val="22"/>
              </w:rPr>
              <w:t>падежн</w:t>
            </w:r>
            <w:proofErr w:type="spellEnd"/>
            <w:r w:rsidRPr="008A7B0C">
              <w:rPr>
                <w:sz w:val="22"/>
                <w:szCs w:val="22"/>
              </w:rPr>
              <w:t xml:space="preserve">. </w:t>
            </w:r>
            <w:proofErr w:type="spellStart"/>
            <w:r w:rsidRPr="008A7B0C">
              <w:rPr>
                <w:sz w:val="22"/>
                <w:szCs w:val="22"/>
              </w:rPr>
              <w:t>оконч</w:t>
            </w:r>
            <w:proofErr w:type="spellEnd"/>
            <w:r w:rsidRPr="008A7B0C">
              <w:rPr>
                <w:sz w:val="22"/>
                <w:szCs w:val="22"/>
              </w:rPr>
              <w:t xml:space="preserve">.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 xml:space="preserve">. Актуализация знаний: состав слова и части речи; части речи и члены предложения; алфавит; фонетический анализ слова. Морфологический разбор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>. Окончание как грамматический показатель.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Решение орфографических задач: словарные слова, безударные окончания прилагательных. Лексическая работа: слова, называющие цвета, роль прилагательных в речи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103 – 104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171 - 174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Роль прилагательных  в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Роль прилагательных в речи. Лексическая и грамматическая связь между существительным и прилагательным. Согласование прилагательного с существительным. Актуализация знаний: однокоренные слова, части речи, их разбор. Связь личного местоимения  с существительным, на которое оно указывает. Правописание безударных окончаний прилагательного. Работа с текстом: эссе (размышление), написание эссе на основе данного текста и собственной информированности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104 – 106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175 - 176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Роль прилагательных  в речи.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Актуализация знаний: алфавит, разбор по составу, способы словообразования. Лексическая работа: объяснение значения слова через словообразование. Заполнение адреса на конверте. Окончание у прилагательных </w:t>
            </w:r>
            <w:proofErr w:type="gramStart"/>
            <w:r w:rsidRPr="008A7B0C">
              <w:rPr>
                <w:sz w:val="22"/>
                <w:szCs w:val="22"/>
              </w:rPr>
              <w:t>м</w:t>
            </w:r>
            <w:proofErr w:type="gramEnd"/>
            <w:r w:rsidRPr="008A7B0C">
              <w:rPr>
                <w:sz w:val="22"/>
                <w:szCs w:val="22"/>
              </w:rPr>
              <w:t xml:space="preserve">., ж., ср. рода в Р.п. </w:t>
            </w:r>
            <w:r w:rsidRPr="008A7B0C">
              <w:rPr>
                <w:sz w:val="22"/>
                <w:szCs w:val="22"/>
              </w:rPr>
              <w:lastRenderedPageBreak/>
              <w:t xml:space="preserve">Роль имен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>. И сущ. в предложении. Лексическая работа: анализ смысла пословиц, синонимы, многозначность, переносное значение. Чередование в корне при словообразовании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107 – 108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177  - 182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Особенности склонения имен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Грамматические признаки прилагательного. Особенности склонения прилагательных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м. и </w:t>
            </w:r>
            <w:proofErr w:type="gramStart"/>
            <w:r w:rsidRPr="008A7B0C">
              <w:rPr>
                <w:sz w:val="22"/>
                <w:szCs w:val="22"/>
              </w:rPr>
              <w:t>ср</w:t>
            </w:r>
            <w:proofErr w:type="gramEnd"/>
            <w:r w:rsidRPr="008A7B0C">
              <w:rPr>
                <w:sz w:val="22"/>
                <w:szCs w:val="22"/>
              </w:rPr>
              <w:t xml:space="preserve">. рода. Правописание безударных окончаний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 xml:space="preserve">. Т.п. и П.п. </w:t>
            </w:r>
            <w:proofErr w:type="spellStart"/>
            <w:r w:rsidRPr="008A7B0C">
              <w:rPr>
                <w:sz w:val="22"/>
                <w:szCs w:val="22"/>
              </w:rPr>
              <w:t>прилаг</w:t>
            </w:r>
            <w:proofErr w:type="spellEnd"/>
            <w:r w:rsidRPr="008A7B0C">
              <w:rPr>
                <w:sz w:val="22"/>
                <w:szCs w:val="22"/>
              </w:rPr>
              <w:t>. м. рода. Особенности склонения прилагательных женского рода. В.п. и Т.п. прилагательных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женского рода. Роль прилагательных в тексте. Сравнение текста описания и текста повествования; прием олицетворения. Актуализация знаний: орфограммы в корне и окончании, однородные члены предложения, знаки препинания при них, состав слова, грамматические признаки существительного, прилагательного и глагола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109 – 112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183 - 188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имен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Правописание безударных окончаний прилагательных (Р.п., Т.п. мужского рода, В.п.,</w:t>
            </w:r>
            <w:r>
              <w:rPr>
                <w:sz w:val="22"/>
                <w:szCs w:val="22"/>
              </w:rPr>
              <w:t xml:space="preserve"> </w:t>
            </w:r>
            <w:r w:rsidRPr="008A7B0C">
              <w:rPr>
                <w:sz w:val="22"/>
                <w:szCs w:val="22"/>
              </w:rPr>
              <w:t xml:space="preserve">Т.п. женского рода.). Работа с текстом: описание в научном и художественном стиле. Роль прилагательных в речи. </w:t>
            </w:r>
            <w:proofErr w:type="spellStart"/>
            <w:r w:rsidRPr="008A7B0C">
              <w:rPr>
                <w:sz w:val="22"/>
                <w:szCs w:val="22"/>
              </w:rPr>
              <w:t>Текст</w:t>
            </w:r>
            <w:r w:rsidRPr="008A7B0C">
              <w:rPr>
                <w:sz w:val="22"/>
                <w:szCs w:val="22"/>
              </w:rPr>
              <w:noBreakHyphen/>
              <w:t>повествование</w:t>
            </w:r>
            <w:proofErr w:type="spellEnd"/>
            <w:r w:rsidRPr="008A7B0C">
              <w:rPr>
                <w:sz w:val="22"/>
                <w:szCs w:val="22"/>
              </w:rPr>
              <w:t>: роль глаголов в речи. Актуализация знаний: части речи и члены предложения, разбор предложения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 xml:space="preserve">112 – </w:t>
            </w:r>
            <w:r>
              <w:rPr>
                <w:sz w:val="22"/>
                <w:szCs w:val="22"/>
              </w:rPr>
              <w:t>116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189 - 197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8A7B0C">
              <w:rPr>
                <w:sz w:val="22"/>
                <w:szCs w:val="22"/>
              </w:rPr>
              <w:t>.11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имен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Продолжение темы. Решение орфографических задач в сочетании с лексической работой. Актуализация знаний: фонетический и морфологический анализ слова</w:t>
            </w:r>
            <w:proofErr w:type="gramStart"/>
            <w:r w:rsidRPr="008A7B0C">
              <w:rPr>
                <w:sz w:val="22"/>
                <w:szCs w:val="22"/>
              </w:rPr>
              <w:t>.</w:t>
            </w:r>
            <w:proofErr w:type="gramEnd"/>
            <w:r w:rsidRPr="008A7B0C">
              <w:rPr>
                <w:sz w:val="22"/>
                <w:szCs w:val="22"/>
              </w:rPr>
              <w:t xml:space="preserve"> </w:t>
            </w:r>
            <w:proofErr w:type="gramStart"/>
            <w:r w:rsidRPr="008A7B0C">
              <w:rPr>
                <w:sz w:val="22"/>
                <w:szCs w:val="22"/>
              </w:rPr>
              <w:t>о</w:t>
            </w:r>
            <w:proofErr w:type="gramEnd"/>
            <w:r w:rsidRPr="008A7B0C">
              <w:rPr>
                <w:sz w:val="22"/>
                <w:szCs w:val="22"/>
              </w:rPr>
              <w:t xml:space="preserve">–е после шипящих и </w:t>
            </w:r>
            <w:proofErr w:type="spellStart"/>
            <w:r w:rsidRPr="008A7B0C">
              <w:rPr>
                <w:sz w:val="22"/>
                <w:szCs w:val="22"/>
              </w:rPr>
              <w:t>ц</w:t>
            </w:r>
            <w:proofErr w:type="spellEnd"/>
            <w:r w:rsidRPr="008A7B0C">
              <w:rPr>
                <w:sz w:val="22"/>
                <w:szCs w:val="22"/>
              </w:rPr>
              <w:t xml:space="preserve"> в окончании имен существительных и прилагательных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117 – 119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198 - 201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имен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proofErr w:type="gramStart"/>
            <w:r w:rsidRPr="008A7B0C">
              <w:rPr>
                <w:sz w:val="22"/>
                <w:szCs w:val="22"/>
              </w:rPr>
              <w:t>о–е</w:t>
            </w:r>
            <w:proofErr w:type="gramEnd"/>
            <w:r w:rsidRPr="008A7B0C">
              <w:rPr>
                <w:sz w:val="22"/>
                <w:szCs w:val="22"/>
              </w:rPr>
              <w:t xml:space="preserve"> после шипящих и </w:t>
            </w:r>
            <w:proofErr w:type="spellStart"/>
            <w:r w:rsidRPr="008A7B0C">
              <w:rPr>
                <w:sz w:val="22"/>
                <w:szCs w:val="22"/>
              </w:rPr>
              <w:t>ц</w:t>
            </w:r>
            <w:proofErr w:type="spellEnd"/>
            <w:r w:rsidRPr="008A7B0C">
              <w:rPr>
                <w:sz w:val="22"/>
                <w:szCs w:val="22"/>
              </w:rPr>
              <w:t xml:space="preserve"> в окончании прилагательных. </w:t>
            </w:r>
            <w:proofErr w:type="spellStart"/>
            <w:r w:rsidRPr="008A7B0C">
              <w:rPr>
                <w:sz w:val="22"/>
                <w:szCs w:val="22"/>
              </w:rPr>
              <w:t>Прилагательные</w:t>
            </w:r>
            <w:r w:rsidRPr="008A7B0C">
              <w:rPr>
                <w:sz w:val="22"/>
                <w:szCs w:val="22"/>
              </w:rPr>
              <w:noBreakHyphen/>
              <w:t>паронимы</w:t>
            </w:r>
            <w:proofErr w:type="spellEnd"/>
            <w:r w:rsidRPr="008A7B0C">
              <w:rPr>
                <w:sz w:val="22"/>
                <w:szCs w:val="22"/>
              </w:rPr>
              <w:t xml:space="preserve">,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лексическая сочетаемость. Работа с текстом: связное устное высказывание;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обоснованное и необоснованное употребление стилистического приема «повтор»; лишние слова; синонимы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120 – 121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202- 207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изученным темам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Знаки препинания как средство художественной выразительности.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Знаки препинания как средство художественной выразительности. Актуализация знаний: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решение орфографических задач (составление таблицы орфограмм), разбор предложения по членам и по частям речи. Субстантивация (переход прилагательных в существительные) – упр. 210. Повтор как средство художественной выразительности. Актуализация знаний: фонетический анализ слов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121 – 124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208 - 213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Обобщение знаний по теме «Склонение имен прилагательных»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Обобщение знаний по теме «Склонение имен прилагательных»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124 – 125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«склонение имён прилагательных»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изученным темам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b/>
                <w:sz w:val="22"/>
                <w:szCs w:val="22"/>
              </w:rPr>
              <w:t>Местоимение (2 ч)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Местоимение как часть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Местоимение как часть речи. Нахождение местоимений без различения их разрядов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 тексте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126 – 127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215 - 217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Роль местоимений  в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Работа с текстом: восстановление деформированного текста. Лексическая работа: синонимы. Роль местоимений в речи. Местоимение – член предложения. Устранение стилистических ошибок, связанных с повтором слов. Грамматическая связь местоимения с</w:t>
            </w:r>
            <w:r>
              <w:rPr>
                <w:sz w:val="22"/>
                <w:szCs w:val="22"/>
              </w:rPr>
              <w:t xml:space="preserve"> </w:t>
            </w:r>
            <w:r w:rsidRPr="008A7B0C">
              <w:rPr>
                <w:sz w:val="22"/>
                <w:szCs w:val="22"/>
              </w:rPr>
              <w:t>сущ., на которое оно указывает. Грамматическая связь местоимения с глаголом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127 – 129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218 - 220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b/>
                <w:sz w:val="22"/>
                <w:szCs w:val="22"/>
              </w:rPr>
              <w:t>Личные местоимения (6 ч)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Исследование грамматических признаков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Введение понятия «личные местоимения». Исследование грамматических признаков личных местоимений. Синтаксическая роль личных местоимений. Смысловая и грамматическая связь местоимения и существительного, на которое оно указывает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130 – 133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222 - 225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rPr>
          <w:trHeight w:val="1123"/>
        </w:trPr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Исследование грамматических признаков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Продолжение темы. Обсуждение домашнего задания. Средства устного общения: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ситуаций, раскрывающих смысл личных местоимений. Анкета как вид текста </w:t>
            </w:r>
            <w:proofErr w:type="spellStart"/>
            <w:r w:rsidRPr="008A7B0C">
              <w:rPr>
                <w:sz w:val="22"/>
                <w:szCs w:val="22"/>
              </w:rPr>
              <w:t>официально</w:t>
            </w:r>
            <w:r w:rsidRPr="008A7B0C">
              <w:rPr>
                <w:sz w:val="22"/>
                <w:szCs w:val="22"/>
              </w:rPr>
              <w:noBreakHyphen/>
              <w:t>делового</w:t>
            </w:r>
            <w:proofErr w:type="spellEnd"/>
            <w:r w:rsidRPr="008A7B0C">
              <w:rPr>
                <w:sz w:val="22"/>
                <w:szCs w:val="22"/>
              </w:rPr>
              <w:t xml:space="preserve"> стиля. Заполнение анкеты. Взаимосвязь личных местоимений и глаголов настоящего времени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133- 135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226 - 230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Синтаксическая роль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Лексическая работа: синонимы. Работа с репродукцией картины. Употребления местоимений в речи. Развитие устной речи: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. Синтаксическая роль личных местоимений. Грамматическая связь личных местоимений и глаголов. Актуализация знаний: грамматические признаки глагола, грамматическая связь существительного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 прилагательным. Лексическая работа: переносное значение слов. Ошибки, связанные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 употреблением местоимений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136 – 137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231 - 234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Грамматические признаки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Грамматические признаки </w:t>
            </w:r>
            <w:proofErr w:type="spellStart"/>
            <w:r w:rsidRPr="008A7B0C">
              <w:rPr>
                <w:sz w:val="22"/>
                <w:szCs w:val="22"/>
              </w:rPr>
              <w:t>личн</w:t>
            </w:r>
            <w:proofErr w:type="spellEnd"/>
            <w:r w:rsidRPr="008A7B0C">
              <w:rPr>
                <w:sz w:val="22"/>
                <w:szCs w:val="22"/>
              </w:rPr>
              <w:t xml:space="preserve">. местоимений. Синтаксическая роль </w:t>
            </w:r>
            <w:proofErr w:type="spellStart"/>
            <w:r w:rsidRPr="008A7B0C">
              <w:rPr>
                <w:sz w:val="22"/>
                <w:szCs w:val="22"/>
              </w:rPr>
              <w:t>личн</w:t>
            </w:r>
            <w:proofErr w:type="spellEnd"/>
            <w:r w:rsidRPr="008A7B0C">
              <w:rPr>
                <w:sz w:val="22"/>
                <w:szCs w:val="22"/>
              </w:rPr>
              <w:t>. местоимений.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Грамматическая связь личных местоимений и глаголов настоящего времени. Актуализация знаний: окончания глаголов, фонетический разбор. Род несклоняемых существительных. Ошибки, связанные с употреблением местоимений.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235 - 237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Связь грамматических признаков личного местоимения и существительного.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Связь грамматических признаков местоимения и существительного, на которое оно указывает. Работа с текстом: основная мысль автора; тип текста, особенности употребления частей речи в </w:t>
            </w:r>
            <w:proofErr w:type="spellStart"/>
            <w:r w:rsidRPr="008A7B0C">
              <w:rPr>
                <w:sz w:val="22"/>
                <w:szCs w:val="22"/>
              </w:rPr>
              <w:t>тексте</w:t>
            </w:r>
            <w:r w:rsidRPr="008A7B0C">
              <w:rPr>
                <w:sz w:val="22"/>
                <w:szCs w:val="22"/>
              </w:rPr>
              <w:noBreakHyphen/>
              <w:t>описании</w:t>
            </w:r>
            <w:proofErr w:type="spellEnd"/>
            <w:r w:rsidRPr="008A7B0C">
              <w:rPr>
                <w:sz w:val="22"/>
                <w:szCs w:val="22"/>
              </w:rPr>
              <w:t xml:space="preserve"> и в </w:t>
            </w:r>
            <w:proofErr w:type="spellStart"/>
            <w:r w:rsidRPr="008A7B0C">
              <w:rPr>
                <w:sz w:val="22"/>
                <w:szCs w:val="22"/>
              </w:rPr>
              <w:t>тексте</w:t>
            </w:r>
            <w:r w:rsidRPr="008A7B0C">
              <w:rPr>
                <w:sz w:val="22"/>
                <w:szCs w:val="22"/>
              </w:rPr>
              <w:noBreakHyphen/>
              <w:t>повествовании</w:t>
            </w:r>
            <w:proofErr w:type="spellEnd"/>
            <w:r w:rsidRPr="008A7B0C">
              <w:rPr>
                <w:sz w:val="22"/>
                <w:szCs w:val="22"/>
              </w:rPr>
              <w:t>. Преобразование текста в связи с заменой лица рассказчика. Актуализация знаний: разбор по членам предложения, разбор как части речи. Наблюдение зависимости: личное местоимение – окончание глагола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138 – 140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238 - 241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«Личные местоимения»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b/>
                <w:sz w:val="22"/>
                <w:szCs w:val="22"/>
              </w:rPr>
              <w:t xml:space="preserve">Склонение личных местоимений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Склонение личных местоимений.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Склонение личных местоимений (анализ таблиц </w:t>
            </w:r>
            <w:proofErr w:type="gramStart"/>
            <w:r w:rsidRPr="008A7B0C">
              <w:rPr>
                <w:sz w:val="22"/>
                <w:szCs w:val="22"/>
              </w:rPr>
              <w:t>на</w:t>
            </w:r>
            <w:proofErr w:type="gramEnd"/>
            <w:r w:rsidRPr="008A7B0C">
              <w:rPr>
                <w:sz w:val="22"/>
                <w:szCs w:val="22"/>
              </w:rPr>
              <w:t xml:space="preserve"> с. 141). Орфограммы, связанные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со склонением личных местоимений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140 – 142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242 - 244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предлогов с личными местоимениями.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Работа с репродукциями. Правописание предлогов с личными местоимениями. Особенности склонения личных местоимений 3 лица. Написание начальное буквы Н 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у местоимений после некоторых предлогов. Лексическая работа: синонимы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143 – 144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245 - 247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предлогов с личными местоимениями.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Правописание предлогов с личными местоимениями. Особенности склонения </w:t>
            </w:r>
            <w:proofErr w:type="gramStart"/>
            <w:r w:rsidRPr="008A7B0C">
              <w:rPr>
                <w:sz w:val="22"/>
                <w:szCs w:val="22"/>
              </w:rPr>
              <w:t>личных</w:t>
            </w:r>
            <w:proofErr w:type="gramEnd"/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местоимений (продолжение темы). Синтаксическая роль личных местоимений. Употребление множественного числа в значении единственного. Средства устного общения: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речевой ситуации. Грамматическая связь глагола с личным местоимением; орфоэпические нормы; орфографические нормы написания </w:t>
            </w:r>
            <w:proofErr w:type="spellStart"/>
            <w:r w:rsidRPr="008A7B0C">
              <w:rPr>
                <w:sz w:val="22"/>
                <w:szCs w:val="22"/>
              </w:rPr>
              <w:t>личн</w:t>
            </w:r>
            <w:proofErr w:type="spellEnd"/>
            <w:r w:rsidRPr="008A7B0C">
              <w:rPr>
                <w:sz w:val="22"/>
                <w:szCs w:val="22"/>
              </w:rPr>
              <w:t>. местоимений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145 – 147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248 - 252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A7B0C">
              <w:rPr>
                <w:sz w:val="22"/>
                <w:szCs w:val="22"/>
              </w:rPr>
              <w:t>.12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Грамматическая связь глагола с личными местоимениями.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Продолжение темы. Решение орфографических задач (составление таблицы). Лексическая работа: многозначность слова. Грамматическая связь глагола с личным место имением. Работа с текстом: преобразование текста в связи с заменой лица рассказчика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147 – 149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253 - 257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Итоговый контрольный диктант за 1 полугодие.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за 1 полугодие.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Контрольный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за 1 полугодие.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Грамматическая связь глагола с личными местоимениями.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Решение орфографических задач. Работа с текстом: преобразование текста в связи </w:t>
            </w:r>
            <w:proofErr w:type="gramStart"/>
            <w:r w:rsidRPr="008A7B0C">
              <w:rPr>
                <w:sz w:val="22"/>
                <w:szCs w:val="22"/>
              </w:rPr>
              <w:t>с</w:t>
            </w:r>
            <w:proofErr w:type="gramEnd"/>
            <w:r w:rsidRPr="008A7B0C">
              <w:rPr>
                <w:sz w:val="22"/>
                <w:szCs w:val="22"/>
              </w:rPr>
              <w:t xml:space="preserve"> за</w:t>
            </w:r>
            <w:r w:rsidRPr="008A7B0C">
              <w:rPr>
                <w:sz w:val="22"/>
                <w:szCs w:val="22"/>
              </w:rPr>
              <w:noBreakHyphen/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меной лица рассказчика. Актуализация знаний: обращение, характеристика предложений.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149 – 151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258 - 260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Склонение личных местоимений.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Обобщение знаний по теме. Проверь себя. Работа с текстом инструкции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С. 152 – 153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Грамматические признаки глагола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Неопределенная форма глагола. 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Представление о неопределенной форме глагола т её отличительных признаках. Основа неопределённой формы глагола.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 – 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261 - 264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Вид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Грамматические признаки глагола: вид, время, лицо, число, род. Диалог. Разбор глаголов по составу. Роль глаголов в речи.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 – 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265 - 270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Совершенный и несовершенный вид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Вид – как постоянный признак.  Законченное и  незаконченное действия. Роль глаголов в предложении. Зависимость  времени и вида глаголов.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 – 11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271 - 275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rPr>
          <w:trHeight w:val="1550"/>
        </w:trPr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</w:tcPr>
          <w:p w:rsidR="00CD0921" w:rsidRDefault="00CD0921" w:rsidP="00CD0921">
            <w:r w:rsidRPr="008A7B0C">
              <w:rPr>
                <w:sz w:val="22"/>
                <w:szCs w:val="22"/>
              </w:rPr>
              <w:t>Простое и составное сказуемое. Словарный диктант.</w:t>
            </w:r>
          </w:p>
          <w:p w:rsidR="00CD0921" w:rsidRPr="00CD0921" w:rsidRDefault="00CD0921" w:rsidP="00CD0921"/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Алгоритм определения вида глагола. Этапы проведения исследования на примере из упражнения 277. Цитата. </w:t>
            </w:r>
            <w:proofErr w:type="spellStart"/>
            <w:proofErr w:type="gramStart"/>
            <w:r w:rsidRPr="008A7B0C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8A7B0C">
              <w:rPr>
                <w:sz w:val="22"/>
                <w:szCs w:val="22"/>
              </w:rPr>
              <w:t xml:space="preserve"> анализ слов. Определение грамматических признаков глаголов. Понятие о составном сказуемом. Глаголы-синонимы.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 – 15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276 - 281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Совершенный и несовершенный вид глагола. 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Образование совершенного и несовершенного видов глагола от разных основ (на примерах).</w:t>
            </w:r>
          </w:p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Способы образования слов.  Основная мысль текста. Работа корректора.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16 – 19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282 - 287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глагольных суффиксов.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Понятие о глагольном суффиксе. Разбор глаголов по составу. Глаголы-синонимы. Образование глаголов совершенного  и несовершенного видов.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19 – 20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288 - 290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Контрольная работа по теме «Н</w:t>
            </w:r>
            <w:r w:rsidRPr="008A7B0C">
              <w:rPr>
                <w:sz w:val="22"/>
                <w:szCs w:val="22"/>
              </w:rPr>
              <w:t>еопределенная форма глагола. Вид глагола».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Прошедшее время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Глаголы – антонимы. Разбор по составу глаголов. Простое предложение с однородными членами. Сравнение грамматических признаков подлежащего и сказуемого. Грамматические признаки глаголов прошедшего времени. Правописание безударного окончания глаголов прошедшего времени. Справочник глаголов с безударными суффиксами.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21 – 23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291 - 297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суффиксов глаголов прошедшего времени.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Алгоритм определения безударного суффикса глагола прошедшего времени. Схема предложения. Правильное произношение слов из рубрики «Говори правильно».  Стили текста.  Разбор глаголов по составу. Морфологический анализ существительного, прилагательного и глагола.  Глаголы – синонимы.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23 – 26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298 - 302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суффиксов глаголов прошедшего времени. Тест.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Редкие формы  глаголов прошедшего времени (без суффикса </w:t>
            </w:r>
            <w:proofErr w:type="gramStart"/>
            <w:r w:rsidRPr="008A7B0C">
              <w:rPr>
                <w:sz w:val="22"/>
                <w:szCs w:val="22"/>
              </w:rPr>
              <w:t>–л</w:t>
            </w:r>
            <w:proofErr w:type="gramEnd"/>
            <w:r w:rsidRPr="008A7B0C">
              <w:rPr>
                <w:sz w:val="22"/>
                <w:szCs w:val="22"/>
              </w:rPr>
              <w:t>-) Глаголы – синонимы. Группировка глаголов по форме времени. Правописание Ь в глаголах  с возвратным значением и в неопределенной форме ( -</w:t>
            </w:r>
            <w:proofErr w:type="spellStart"/>
            <w:r w:rsidRPr="008A7B0C">
              <w:rPr>
                <w:sz w:val="22"/>
                <w:szCs w:val="22"/>
              </w:rPr>
              <w:t>тся</w:t>
            </w:r>
            <w:proofErr w:type="spellEnd"/>
            <w:r w:rsidRPr="008A7B0C">
              <w:rPr>
                <w:sz w:val="22"/>
                <w:szCs w:val="22"/>
              </w:rPr>
              <w:t xml:space="preserve">, </w:t>
            </w:r>
            <w:proofErr w:type="gramStart"/>
            <w:r w:rsidRPr="008A7B0C">
              <w:rPr>
                <w:sz w:val="22"/>
                <w:szCs w:val="22"/>
              </w:rPr>
              <w:t>-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ься</w:t>
            </w:r>
            <w:proofErr w:type="spellEnd"/>
            <w:r w:rsidRPr="008A7B0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27 – 29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303 - 308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Настоящее и будущее время глагола. Правописание глаголов </w:t>
            </w:r>
            <w:proofErr w:type="gramStart"/>
            <w:r w:rsidRPr="008A7B0C">
              <w:rPr>
                <w:sz w:val="22"/>
                <w:szCs w:val="22"/>
              </w:rPr>
              <w:t>на</w:t>
            </w:r>
            <w:proofErr w:type="gramEnd"/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 –</w:t>
            </w:r>
            <w:proofErr w:type="spellStart"/>
            <w:r w:rsidRPr="008A7B0C">
              <w:rPr>
                <w:sz w:val="22"/>
                <w:szCs w:val="22"/>
              </w:rPr>
              <w:t>ться</w:t>
            </w:r>
            <w:proofErr w:type="spellEnd"/>
            <w:r w:rsidRPr="008A7B0C">
              <w:rPr>
                <w:sz w:val="22"/>
                <w:szCs w:val="22"/>
              </w:rPr>
              <w:t xml:space="preserve"> и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ся</w:t>
            </w:r>
            <w:proofErr w:type="spellEnd"/>
            <w:r w:rsidRPr="008A7B0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Правило написания Ь в глаголах на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ся</w:t>
            </w:r>
            <w:proofErr w:type="spellEnd"/>
            <w:r w:rsidRPr="008A7B0C">
              <w:rPr>
                <w:sz w:val="22"/>
                <w:szCs w:val="22"/>
              </w:rPr>
              <w:t xml:space="preserve"> и –</w:t>
            </w:r>
            <w:proofErr w:type="spellStart"/>
            <w:r w:rsidRPr="008A7B0C">
              <w:rPr>
                <w:sz w:val="22"/>
                <w:szCs w:val="22"/>
              </w:rPr>
              <w:t>ться</w:t>
            </w:r>
            <w:proofErr w:type="spellEnd"/>
            <w:r w:rsidRPr="008A7B0C">
              <w:rPr>
                <w:sz w:val="22"/>
                <w:szCs w:val="22"/>
              </w:rPr>
              <w:t xml:space="preserve">. Разбор слов по составу. Группирование глаголов по определенным грамматическим признакам. </w:t>
            </w:r>
            <w:proofErr w:type="spellStart"/>
            <w:r w:rsidRPr="008A7B0C">
              <w:rPr>
                <w:sz w:val="22"/>
                <w:szCs w:val="22"/>
              </w:rPr>
              <w:t>Однокоренныйе</w:t>
            </w:r>
            <w:proofErr w:type="spellEnd"/>
            <w:r w:rsidRPr="008A7B0C">
              <w:rPr>
                <w:sz w:val="22"/>
                <w:szCs w:val="22"/>
              </w:rPr>
              <w:t xml:space="preserve"> слова.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 речевой ситуации. Распознавание глаголов на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ься</w:t>
            </w:r>
            <w:proofErr w:type="spellEnd"/>
            <w:r w:rsidRPr="008A7B0C">
              <w:rPr>
                <w:sz w:val="22"/>
                <w:szCs w:val="22"/>
              </w:rPr>
              <w:t xml:space="preserve"> и –</w:t>
            </w:r>
            <w:proofErr w:type="spellStart"/>
            <w:r w:rsidRPr="008A7B0C">
              <w:rPr>
                <w:sz w:val="22"/>
                <w:szCs w:val="22"/>
              </w:rPr>
              <w:t>тся</w:t>
            </w:r>
            <w:proofErr w:type="spellEnd"/>
            <w:r w:rsidRPr="008A7B0C">
              <w:rPr>
                <w:sz w:val="22"/>
                <w:szCs w:val="22"/>
              </w:rPr>
              <w:t xml:space="preserve"> на слух.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30 – 32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309 - 314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Правописание глаголов </w:t>
            </w:r>
            <w:proofErr w:type="gramStart"/>
            <w:r w:rsidRPr="008A7B0C">
              <w:rPr>
                <w:sz w:val="22"/>
                <w:szCs w:val="22"/>
              </w:rPr>
              <w:t>на</w:t>
            </w:r>
            <w:proofErr w:type="gramEnd"/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 –</w:t>
            </w:r>
            <w:proofErr w:type="spellStart"/>
            <w:r w:rsidRPr="008A7B0C">
              <w:rPr>
                <w:sz w:val="22"/>
                <w:szCs w:val="22"/>
              </w:rPr>
              <w:t>ться</w:t>
            </w:r>
            <w:proofErr w:type="spellEnd"/>
            <w:r w:rsidRPr="008A7B0C">
              <w:rPr>
                <w:sz w:val="22"/>
                <w:szCs w:val="22"/>
              </w:rPr>
              <w:t xml:space="preserve"> и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ся</w:t>
            </w:r>
            <w:proofErr w:type="spellEnd"/>
            <w:r w:rsidRPr="008A7B0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proofErr w:type="spellStart"/>
            <w:proofErr w:type="gramStart"/>
            <w:r w:rsidRPr="008A7B0C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8A7B0C">
              <w:rPr>
                <w:sz w:val="22"/>
                <w:szCs w:val="22"/>
              </w:rPr>
              <w:t xml:space="preserve"> состав слов. Синонимы. Составление словосочетаний.  Грамматические признаки существительных и глаголов. Работа по репродукциям. Слова из рубрики «Запомни»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33 – 34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315 - 319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Правописание глаголов </w:t>
            </w:r>
            <w:proofErr w:type="gramStart"/>
            <w:r w:rsidRPr="008A7B0C">
              <w:rPr>
                <w:sz w:val="22"/>
                <w:szCs w:val="22"/>
              </w:rPr>
              <w:t>на</w:t>
            </w:r>
            <w:proofErr w:type="gramEnd"/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 –</w:t>
            </w:r>
            <w:proofErr w:type="spellStart"/>
            <w:r w:rsidRPr="008A7B0C">
              <w:rPr>
                <w:sz w:val="22"/>
                <w:szCs w:val="22"/>
              </w:rPr>
              <w:t>ться</w:t>
            </w:r>
            <w:proofErr w:type="spellEnd"/>
            <w:r w:rsidRPr="008A7B0C">
              <w:rPr>
                <w:sz w:val="22"/>
                <w:szCs w:val="22"/>
              </w:rPr>
              <w:t xml:space="preserve"> и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ся</w:t>
            </w:r>
            <w:proofErr w:type="spellEnd"/>
            <w:r w:rsidRPr="008A7B0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Восстановление сказки. Справочник эпитетов.  Неопределенная форма глагола.  Глаголы настоящего и будущего времени. Роль глаголов в предложении. Грамматические признаки существительных. Прилагательных и глаголов.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35 – 36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320 - 322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Контрольная работа по теме «Настоящее и будущее время глагола. Правописание </w:t>
            </w:r>
            <w:r w:rsidRPr="008A7B0C">
              <w:rPr>
                <w:sz w:val="22"/>
                <w:szCs w:val="22"/>
              </w:rPr>
              <w:lastRenderedPageBreak/>
              <w:t xml:space="preserve">глаголов на </w:t>
            </w:r>
            <w:proofErr w:type="gramStart"/>
            <w:r w:rsidRPr="008A7B0C">
              <w:rPr>
                <w:sz w:val="22"/>
                <w:szCs w:val="22"/>
              </w:rPr>
              <w:t>–</w:t>
            </w:r>
            <w:proofErr w:type="spellStart"/>
            <w:r w:rsidRPr="008A7B0C">
              <w:rPr>
                <w:sz w:val="22"/>
                <w:szCs w:val="22"/>
              </w:rPr>
              <w:t>т</w:t>
            </w:r>
            <w:proofErr w:type="gramEnd"/>
            <w:r w:rsidRPr="008A7B0C">
              <w:rPr>
                <w:sz w:val="22"/>
                <w:szCs w:val="22"/>
              </w:rPr>
              <w:t>ься</w:t>
            </w:r>
            <w:proofErr w:type="spellEnd"/>
            <w:r w:rsidRPr="008A7B0C">
              <w:rPr>
                <w:sz w:val="22"/>
                <w:szCs w:val="22"/>
              </w:rPr>
              <w:t xml:space="preserve"> и –</w:t>
            </w:r>
            <w:proofErr w:type="spellStart"/>
            <w:r w:rsidRPr="008A7B0C">
              <w:rPr>
                <w:sz w:val="22"/>
                <w:szCs w:val="22"/>
              </w:rPr>
              <w:t>тся</w:t>
            </w:r>
            <w:proofErr w:type="spellEnd"/>
            <w:r w:rsidRPr="008A7B0C">
              <w:rPr>
                <w:sz w:val="22"/>
                <w:szCs w:val="22"/>
              </w:rPr>
              <w:t>».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>Контроль знаний по изученным темам.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 Лицо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Окончание (напоминание). Связь окончаний слов и их грамматических признаков.  Роль окончаний. Восстановление предложений. Окончания глаголов. Связь глаголов с местоимениями. Личные формы глаголов. Глаголы-синонимы. Личные окончания глаголов.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37 – 39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323 - 326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Личные окончания глаголов.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Грамматические признаки глагола.  Работа над изученными орфограммами. Стихотворный текст.  Колыбельная. Олицетворение. Личные окончания глаголов. Изменение глагола </w:t>
            </w:r>
            <w:r w:rsidRPr="008A7B0C">
              <w:rPr>
                <w:i/>
                <w:sz w:val="22"/>
                <w:szCs w:val="22"/>
              </w:rPr>
              <w:t xml:space="preserve">звонить </w:t>
            </w:r>
            <w:r w:rsidRPr="008A7B0C">
              <w:rPr>
                <w:sz w:val="22"/>
                <w:szCs w:val="22"/>
              </w:rPr>
              <w:t>по лицам и его употребление в устной речи.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40 – 42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327 - 331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Личные окончания глаголов. Тест.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Употребление глаголов в речи</w:t>
            </w:r>
            <w:proofErr w:type="gramStart"/>
            <w:r w:rsidRPr="008A7B0C">
              <w:rPr>
                <w:sz w:val="22"/>
                <w:szCs w:val="22"/>
              </w:rPr>
              <w:t>.</w:t>
            </w:r>
            <w:proofErr w:type="gramEnd"/>
            <w:r w:rsidRPr="008A7B0C">
              <w:rPr>
                <w:sz w:val="22"/>
                <w:szCs w:val="22"/>
              </w:rPr>
              <w:t xml:space="preserve"> (</w:t>
            </w:r>
            <w:proofErr w:type="gramStart"/>
            <w:r w:rsidRPr="008A7B0C">
              <w:rPr>
                <w:sz w:val="22"/>
                <w:szCs w:val="22"/>
              </w:rPr>
              <w:t>п</w:t>
            </w:r>
            <w:proofErr w:type="gramEnd"/>
            <w:r w:rsidRPr="008A7B0C">
              <w:rPr>
                <w:sz w:val="22"/>
                <w:szCs w:val="22"/>
              </w:rPr>
              <w:t xml:space="preserve">равильная постановка ударения) определение формы времени глаголов.  Определение грамматических признаков глаголов.  Теме текста.  Составление плана текста. Выборочное изложение. Работа с репродукциями. Орфограммы гласных и согласных.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42 – 45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332 - 336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Ь в окончании глаголов 2-го лица единственного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Лицо глагола. Правописание Ь в окончании глаголов 2-го лица единственного числа.  Правописание Ь после шипящих  у существительных  3 склонения, у глаголов в неопределенной форме. Тема текста. Абзац. Части текста. План текста. Слова с удвоенной согласной.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46 – 48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336 - 341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Ь в окончании глаголов 2-го лица единственного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Текст – рассуждение. Роль Ь при произношении глагола. Личные окончания глагола.  Изменение глаголов по лицам, наблюдение за окончаниями глаголов.  Чередование согласных в корне. Этапы исследования на примере текста-повествования. </w:t>
            </w:r>
            <w:proofErr w:type="spellStart"/>
            <w:proofErr w:type="gramStart"/>
            <w:r w:rsidRPr="008A7B0C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8A7B0C">
              <w:rPr>
                <w:sz w:val="22"/>
                <w:szCs w:val="22"/>
              </w:rPr>
              <w:t xml:space="preserve"> анализ слов.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49 – 52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342 - 346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Ь в окончании глаголов 2-го лица единственного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Составление словосочетания с глаголами.  Орфограммы личных глаголов. Грамматические признаки слов в тексте</w:t>
            </w:r>
            <w:proofErr w:type="gramStart"/>
            <w:r w:rsidRPr="008A7B0C">
              <w:rPr>
                <w:sz w:val="22"/>
                <w:szCs w:val="22"/>
              </w:rPr>
              <w:t xml:space="preserve">., </w:t>
            </w:r>
            <w:proofErr w:type="gramEnd"/>
            <w:r w:rsidRPr="008A7B0C">
              <w:rPr>
                <w:sz w:val="22"/>
                <w:szCs w:val="22"/>
              </w:rPr>
              <w:t>объясняющие написание или отсутствие Ь. Характеристика предложения по цели высказывания. Окончания глаголов 2-го лица единственного числа. Фонетический разбор слов.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52 – 53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347 - 350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«Лицо глагола»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изученным темам.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Спряжение глагола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 Спряжение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Грамматические признаки глаголов. Личные местоимения. Сравнение окончаний однокоренных глаголов. Спряжение глаголов.  Таблица спряжений глаголов. Таблица окончаний глаголов.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54 – 56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351 – 353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Спряжение глагола. Ударное окончание.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Личные окончания глаголов. Определение спряжения глаголов. Ударное окончание глагола. Грамматические </w:t>
            </w:r>
            <w:proofErr w:type="gramStart"/>
            <w:r w:rsidRPr="008A7B0C">
              <w:rPr>
                <w:sz w:val="22"/>
                <w:szCs w:val="22"/>
              </w:rPr>
              <w:t>при</w:t>
            </w:r>
            <w:proofErr w:type="gramEnd"/>
            <w:r w:rsidRPr="008A7B0C">
              <w:rPr>
                <w:sz w:val="22"/>
                <w:szCs w:val="22"/>
              </w:rPr>
              <w:t xml:space="preserve"> знаки глагола.  Развитие речи –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речевой ситуации</w:t>
            </w:r>
            <w:proofErr w:type="gramStart"/>
            <w:r w:rsidRPr="008A7B0C">
              <w:rPr>
                <w:sz w:val="22"/>
                <w:szCs w:val="22"/>
              </w:rPr>
              <w:t xml:space="preserve">.. </w:t>
            </w:r>
            <w:proofErr w:type="gramEnd"/>
            <w:r w:rsidRPr="008A7B0C">
              <w:rPr>
                <w:sz w:val="22"/>
                <w:szCs w:val="22"/>
              </w:rPr>
              <w:t>разбор слов по составу.  Составление предложения. Чередование гласных в корне. Спряжение (этимологический словарь)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56 – 59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354 – 357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спряжения у глаголов с безударным личным окончанием.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Связь грамматических форм существительных, местоимений и глаголов. Безударные окончания глаголов. </w:t>
            </w:r>
            <w:proofErr w:type="spellStart"/>
            <w:proofErr w:type="gramStart"/>
            <w:r w:rsidRPr="008A7B0C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8A7B0C">
              <w:rPr>
                <w:sz w:val="22"/>
                <w:szCs w:val="22"/>
              </w:rPr>
              <w:t xml:space="preserve"> анализ слов. Словарь. Правописание безударных окончаний глаголов. Определение спряжения глаголов с безударными окончаниями.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 диалогов с </w:t>
            </w:r>
            <w:r w:rsidRPr="008A7B0C">
              <w:rPr>
                <w:sz w:val="22"/>
                <w:szCs w:val="22"/>
              </w:rPr>
              <w:lastRenderedPageBreak/>
              <w:t>последующим придумыванием продолжения диалога. Глаголы – исключения.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59 – 62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358 – 364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спряжения глагола по форме 3-го лица множественного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Составление плана с использованием глаголов в неопределенной форме. Грамматические признаки глаголов. Определение вида глаголов. Определение спряжения глаголов по форме 3-го лица множественного числа. Глаголы-исключения.  Рифмовки для их запоминания. Восстановление начала текста. Продолжение рассказа.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62 – 65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365 – 371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Словарный диктант. Определение спряжения глагола по форме 3-го лица множественного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Толковый словарь – определение лексического значения слов по словарю. Составление словосочетаний. Определение грамматических признаков слов. Справочник эпитетов. Характеристика предложений по интонации. Составление ответа на вопрос текста от лица персонажа. Работа с репродукциями картин.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66 – 68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372 – 376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спряжения родственных глаголов.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Ударение. Определение вида и спряжения глаголов.  Определение спряжения родственных глаголов. Фразеологизмы. Безударные гласные в корне. Фонетический разбор. Глаголы-синонимы.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68 – 70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377 – 380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Алгоритм определения спряжения глагола.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Глаголы-исключения. Способы образования слов. Определение вида и спряжения глаголов. Алгоритм определения спряжения глагола. Пословицы.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70 – 72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381 – 383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Обобщение по теме «Спряжение глагола»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Задания «Проверь себя»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72 – 73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Контрольная работа по теме «Спряжения глаголов». Диктант. 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изученным темам.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336596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>Правописание безударных личных окончаний глаголов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Правописание безударных окончаний глаголов 3-го лица единственного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Сравнение текстов по стилю.  Слова-синонимы. Разбор по составу сложных слов. Составление предложений. Определение окончаний глаголов 3-го лица единственного лица по алгоритму. Прилагательные в роли определений. Глаголы – исключения. Составление таблицы орфограмм. Разбор по членам предложений.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74 – 76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384 - 389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окончаний глаголов 3-го лица множественного  числа.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Составление текста-рассуждения. Письмо по памяти. </w:t>
            </w:r>
            <w:proofErr w:type="spellStart"/>
            <w:proofErr w:type="gramStart"/>
            <w:r w:rsidRPr="008A7B0C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8A7B0C">
              <w:rPr>
                <w:sz w:val="22"/>
                <w:szCs w:val="22"/>
              </w:rPr>
              <w:t xml:space="preserve"> анализ слов. Определение окончаний глаголов в форме 3-го лица множественного числа. Лексическое значение слов. Составление словосочетаний. Небылица. Слова-синонимы. Работа с репродукциями картин.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76 – 79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390 - 396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Фонетический разбор слов. Основа предложения. Дополнение. Реплика. Грамматические признаки глагола. Признаки старой речи. Словообразование. Составление словосочетаний.  Грамматические признаки  существительных. Одушевленные и неодушевленные существительные. Определение спряжения глаголов с безударным  личным окончанием.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79 – 82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397 - 400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личных окончаний глаголов. Тест.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Письмо по памяти. Роль глаголов в речи. Справочник эпитетов.  Образование глаголов от прилагательных. Определение спряжений глаголов. Образное выражение.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83 – 84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401 - 403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  <w:r w:rsidRPr="008A7B0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 xml:space="preserve">Правописание </w:t>
            </w:r>
            <w:r w:rsidRPr="008A7B0C">
              <w:rPr>
                <w:sz w:val="22"/>
                <w:szCs w:val="22"/>
              </w:rPr>
              <w:lastRenderedPageBreak/>
              <w:t>безударных личных окончаний глаголов.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lastRenderedPageBreak/>
              <w:t>Задания «Проверь себя»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84 – 85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lastRenderedPageBreak/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личных окончаний глаголов.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Распознавание изученных орфограмм. Диалог.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 речевой ситуации.  Определение спряжения глагола. Составление словосочетаний с глаголами.  Отрывок газетной статьи. Личные окончания глаголов. Составление текста для газетной статьи.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86 – 88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404 - 408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«Правописание безударных личных окончаний глаголов»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Контроль знаний по изученной теме.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38</w:t>
            </w:r>
          </w:p>
        </w:tc>
        <w:tc>
          <w:tcPr>
            <w:tcW w:w="2127" w:type="dxa"/>
          </w:tcPr>
          <w:p w:rsidR="00CD0921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  <w:p w:rsidR="00CD0921" w:rsidRPr="008A7B0C" w:rsidRDefault="00CD0921" w:rsidP="00CD0921">
            <w:r w:rsidRPr="008A7B0C"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Лексическое значение слов. Статья как жанр. Афоризмы.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88 – 91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409 - 413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Сложное предложение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Сложное предложение.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Уточнение понятия «простое предложение». Характеристика простых предложений.  Главные члены предложения. Понятие «сложного предложения». Распознавание предложения по схеме. Сравнение предложений по смыслу и интонации.  Роль союзов </w:t>
            </w:r>
            <w:r w:rsidRPr="008A7B0C">
              <w:rPr>
                <w:b/>
                <w:sz w:val="22"/>
                <w:szCs w:val="22"/>
              </w:rPr>
              <w:t>и, но</w:t>
            </w:r>
            <w:r w:rsidRPr="008A7B0C">
              <w:rPr>
                <w:sz w:val="22"/>
                <w:szCs w:val="22"/>
              </w:rPr>
              <w:t xml:space="preserve"> в сложном предложении.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92 – 95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414 - 419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Определение грамматической основы сложного предложения.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Роль знаков препинания в предложении.  Составление сложных предложений.  Разбор глагола по составу. Лексическое значение слова.  Работа с репродукциями картин.  Орфограмма непроверяемого гласного. Грамматическая основа предложения.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95 – 98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420 - 425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Запятая в сложном предложении.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Определение спряжения глаголов.  Падежные окончания существительных. Восстановление текста. Запятая в сложном предложении. Слова – синонимы.  Слова – антонимы. Составление словосочетаний. Письмо по памяти. Этапы исследовательской деятельности. Текст-рассуждение.  Грамматически признаки слов при выборе пропущенной буквы.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98 – 103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426 - 436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Словарный диктант. Сравнение сложного предложения с </w:t>
            </w:r>
            <w:proofErr w:type="gramStart"/>
            <w:r w:rsidRPr="008A7B0C">
              <w:rPr>
                <w:sz w:val="22"/>
                <w:szCs w:val="22"/>
              </w:rPr>
              <w:t>простым</w:t>
            </w:r>
            <w:proofErr w:type="gramEnd"/>
            <w:r w:rsidRPr="008A7B0C">
              <w:rPr>
                <w:sz w:val="22"/>
                <w:szCs w:val="22"/>
              </w:rPr>
              <w:t xml:space="preserve"> с однородными членами.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Разбор слов по составу. Расстановка запятых в сложном предложении. Отличие сложного предложения </w:t>
            </w:r>
            <w:proofErr w:type="gramStart"/>
            <w:r w:rsidRPr="008A7B0C">
              <w:rPr>
                <w:sz w:val="22"/>
                <w:szCs w:val="22"/>
              </w:rPr>
              <w:t>от</w:t>
            </w:r>
            <w:proofErr w:type="gramEnd"/>
            <w:r w:rsidRPr="008A7B0C">
              <w:rPr>
                <w:sz w:val="22"/>
                <w:szCs w:val="22"/>
              </w:rPr>
              <w:t xml:space="preserve"> простого с однородными членами. Грамматические признаки существительных. Определение грамматической основы сложных предложений.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103 – 105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437 - 439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rPr>
          <w:trHeight w:val="257"/>
        </w:trPr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Сложное предложение.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Задания «Проверь себя»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105 – 106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«Сложное предложение. Диктант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Постановка запятых в сложных предложениях. Слова – синонимы. Образование глаголов от существительных.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440, 441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Сложное предложение.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Постановка запятых в сложном предложении.  Основы предложения.  Художественный образ. Поэтический образ. Живопись и стихи.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106 – 108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442 - 444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/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Тест по теме «Сложное предложение»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/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 xml:space="preserve">Наречие. </w:t>
            </w: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Употребление наречий в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Сравнение предложений по смыслу. Основа предложений. Согласование прилагательного с существительным по грамматическим признакам. Разбор слов по составу. Слова, обозначающие признак действия. Схема предложения. Грамматические признаки глагола.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109 – 110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445 – 448</w:t>
            </w:r>
          </w:p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Наречие как часть речи.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Составление предложений с наречиями. Понятие о наречии как части речи.  Роль наречий в речи. Роль наречий  в предложении. Составление словосочетаний с наречиями.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111 – 112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449 - 451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Отличие наречия от существительного.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Наречия, оканчивающиеся на </w:t>
            </w:r>
            <w:proofErr w:type="gramStart"/>
            <w:r w:rsidRPr="008A7B0C">
              <w:rPr>
                <w:sz w:val="22"/>
                <w:szCs w:val="22"/>
              </w:rPr>
              <w:t>–о</w:t>
            </w:r>
            <w:proofErr w:type="gramEnd"/>
            <w:r w:rsidRPr="008A7B0C">
              <w:rPr>
                <w:sz w:val="22"/>
                <w:szCs w:val="22"/>
              </w:rPr>
              <w:t>. Орфограммы в наречиях. Различение существительного и наречия. Составление словосочетания прил. + наречие. Слова – синонимы. Преобразование прилагательных в наречия.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112 – 114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452 - 454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Связь наречия с глаголом. Словарный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Ребусы. Однокоренные слова. Фразеологизмы – синонимы. Связь наречия с глаголом. Составление предложений с наречиями. Миниатюра. Орфограммы в наречиях. Характеристика предложения.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114 – 116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455 - 458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Наречия образа, времени и места действия, а также наречие степени качества.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Многозначные слова. Фразеологизмы. Принцип противопоставления в пословицах. Наречия – антонимы.  Словосочетания. Грамматические признаки слов. Наречия образа, времени и места действия, а также наречие степени качества. Определение значения наречий.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117- 120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 xml:space="preserve"> - 465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«Наречие как часть речи». Диктант.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 xml:space="preserve">Работа над ошибками. Образование и правописание наречий. 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Однокоренные имена существительные и наречия. Роль существительных и наречий в предложении. Разбор слов по составу. Способ образования наречий от имен существительных. Составление предложений, разбор предложений по членам. Правило образования наречий.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120 – 122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466 - 469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наречий от прилагательных.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Определение значения наречий.  Образование наречий с суффиксами  </w:t>
            </w:r>
            <w:proofErr w:type="gramStart"/>
            <w:r w:rsidRPr="008A7B0C">
              <w:rPr>
                <w:sz w:val="22"/>
                <w:szCs w:val="22"/>
              </w:rPr>
              <w:t>–о</w:t>
            </w:r>
            <w:proofErr w:type="gramEnd"/>
            <w:r w:rsidRPr="008A7B0C">
              <w:rPr>
                <w:sz w:val="22"/>
                <w:szCs w:val="22"/>
              </w:rPr>
              <w:t xml:space="preserve"> и –е от прилагательных. Замена прилагательных однокоренными наречиями в предложении. Наречия – как члены предложения. Справочник эпитетов. </w:t>
            </w:r>
            <w:proofErr w:type="spellStart"/>
            <w:r w:rsidRPr="008A7B0C">
              <w:rPr>
                <w:sz w:val="22"/>
                <w:szCs w:val="22"/>
              </w:rPr>
              <w:t>Инсценирование</w:t>
            </w:r>
            <w:proofErr w:type="spellEnd"/>
            <w:r w:rsidRPr="008A7B0C">
              <w:rPr>
                <w:sz w:val="22"/>
                <w:szCs w:val="22"/>
              </w:rPr>
              <w:t xml:space="preserve">  походки человека по наречиям.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122 – 124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470 - 475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наречий от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Фразеологизмы. Редактирование предложений.  Преобразование прилагательных в наречия в предложении. Придумывание заданий к наречиям. Образование наречий от существительных.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125 – 129</w:t>
            </w:r>
          </w:p>
          <w:p w:rsidR="00CD0921" w:rsidRPr="008A7B0C" w:rsidRDefault="00CD0921" w:rsidP="00CD0921">
            <w:pPr>
              <w:jc w:val="center"/>
            </w:pPr>
            <w:r>
              <w:rPr>
                <w:sz w:val="22"/>
                <w:szCs w:val="22"/>
              </w:rPr>
              <w:t>476 - 482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наречий от существительных.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Составление предложений с наречиями. Правило образования наречий с помощью приставок. Образование наречий по заданным частям слов.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129 – 130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483 - 484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Образование и правописание наречий. Обобщение.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Задание «Проверь себя»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130 – 131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Контрольная работа по теме «Наречия». Диктант</w:t>
            </w:r>
            <w:proofErr w:type="gramStart"/>
            <w:r w:rsidRPr="008A7B0C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425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CD0921" w:rsidRPr="008A7B0C" w:rsidRDefault="00CD0921" w:rsidP="00CD0921">
            <w:r w:rsidRPr="008A7B0C">
              <w:rPr>
                <w:sz w:val="22"/>
                <w:szCs w:val="22"/>
              </w:rPr>
              <w:t>Работа над ошибками. Образование и правописание наречий.</w:t>
            </w:r>
          </w:p>
        </w:tc>
        <w:tc>
          <w:tcPr>
            <w:tcW w:w="5103" w:type="dxa"/>
            <w:gridSpan w:val="2"/>
          </w:tcPr>
          <w:p w:rsidR="00CD0921" w:rsidRPr="008A7B0C" w:rsidRDefault="00CD0921" w:rsidP="00CD0921">
            <w:pPr>
              <w:jc w:val="both"/>
            </w:pPr>
            <w:r w:rsidRPr="008A7B0C">
              <w:rPr>
                <w:sz w:val="22"/>
                <w:szCs w:val="22"/>
              </w:rPr>
              <w:t xml:space="preserve">Ребусы. Буква безударного гласного. Текст-повествование. Художественный стиль. Орфограммы в наречиях. Антонимы.  Составление текста-описания. 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131 – 133</w:t>
            </w:r>
          </w:p>
          <w:p w:rsidR="00CD0921" w:rsidRPr="008A7B0C" w:rsidRDefault="00CD0921" w:rsidP="00CD0921">
            <w:pPr>
              <w:jc w:val="center"/>
            </w:pPr>
            <w:r w:rsidRPr="008A7B0C">
              <w:rPr>
                <w:sz w:val="22"/>
                <w:szCs w:val="22"/>
              </w:rPr>
              <w:t>485 - 489</w:t>
            </w:r>
          </w:p>
        </w:tc>
        <w:tc>
          <w:tcPr>
            <w:tcW w:w="1276" w:type="dxa"/>
          </w:tcPr>
          <w:p w:rsidR="00CD0921" w:rsidRPr="008A7B0C" w:rsidRDefault="00CD0921" w:rsidP="00CD0921">
            <w:pPr>
              <w:jc w:val="center"/>
            </w:pPr>
          </w:p>
        </w:tc>
      </w:tr>
      <w:tr w:rsidR="00CD0921" w:rsidRPr="008A7B0C" w:rsidTr="00CD0921">
        <w:tc>
          <w:tcPr>
            <w:tcW w:w="10207" w:type="dxa"/>
            <w:gridSpan w:val="6"/>
          </w:tcPr>
          <w:p w:rsidR="00CD0921" w:rsidRPr="008A7B0C" w:rsidRDefault="00CD0921" w:rsidP="00CD0921">
            <w:pPr>
              <w:jc w:val="center"/>
              <w:rPr>
                <w:b/>
              </w:rPr>
            </w:pPr>
            <w:r w:rsidRPr="008A7B0C">
              <w:rPr>
                <w:b/>
                <w:sz w:val="22"/>
                <w:szCs w:val="22"/>
              </w:rPr>
              <w:t>Законы языка в практике речи.</w:t>
            </w: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Средства выразительности речи.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Сравнение текстов – поэзия и проза. Средства выразительности речи. Выбор частей речи при составлении поэтических и прозаических текстов. Орфограмма безударного гласного. Склонение существительных.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134 – 135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490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Выбор заголовка текста. Определение темы текста, его главной мысли.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 xml:space="preserve">Заголовок текста. Тема текста.  Слова </w:t>
            </w:r>
            <w:proofErr w:type="gramStart"/>
            <w:r w:rsidRPr="00CD0921">
              <w:rPr>
                <w:sz w:val="22"/>
                <w:szCs w:val="22"/>
              </w:rPr>
              <w:t>–с</w:t>
            </w:r>
            <w:proofErr w:type="gramEnd"/>
            <w:r w:rsidRPr="00CD0921">
              <w:rPr>
                <w:sz w:val="22"/>
                <w:szCs w:val="22"/>
              </w:rPr>
              <w:t xml:space="preserve">инонимы. Справочник синонимов. </w:t>
            </w:r>
            <w:proofErr w:type="spellStart"/>
            <w:r w:rsidRPr="00CD0921">
              <w:rPr>
                <w:sz w:val="22"/>
                <w:szCs w:val="22"/>
              </w:rPr>
              <w:t>Звуко-буквеный</w:t>
            </w:r>
            <w:proofErr w:type="spellEnd"/>
            <w:r w:rsidRPr="00CD0921">
              <w:rPr>
                <w:sz w:val="22"/>
                <w:szCs w:val="22"/>
              </w:rPr>
              <w:t xml:space="preserve"> анализ слов. Классификация изученных орфограмм. Склонение словосочетаний.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135 – 137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491-493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Итоговый контроль  за курс начальной школы.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Средства связи между словами в предложении.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Определение грамматических признаков по окончанию слова. Составление словосочетаний. Антонимы. Многозначные слова. Составление предложений. Характеристика предложений.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139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496 - 498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Тип и стиль текста.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Тип текста. Стиль текста. Орфограммы. Решение орфографических задач.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139 – 141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499 - 501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Итоговый контрольный диктант за 4 класс.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Итоговый контроль знаний.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Анализ работ. Работа над ошибками. Слова-омонимы.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Составление предложений. Слова-синонимы. Слова-омонимы.  Составление предложений со словами-омонимами.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141 – 142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502 - 503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rPr>
          <w:trHeight w:val="1164"/>
        </w:trPr>
        <w:tc>
          <w:tcPr>
            <w:tcW w:w="425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CD0921" w:rsidRPr="00CD0921" w:rsidRDefault="00CD0921" w:rsidP="00CD0921">
            <w:r w:rsidRPr="00CD0921">
              <w:rPr>
                <w:sz w:val="22"/>
                <w:szCs w:val="22"/>
              </w:rPr>
              <w:t>Слова-омонимы.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</w:pPr>
            <w:r w:rsidRPr="00CD0921">
              <w:rPr>
                <w:sz w:val="22"/>
                <w:szCs w:val="22"/>
              </w:rPr>
              <w:t>Изменение лексического значения слов при перестановке ударения. Определение части речи слов по внешним признакам</w:t>
            </w:r>
            <w:proofErr w:type="gramStart"/>
            <w:r w:rsidRPr="00CD0921">
              <w:rPr>
                <w:sz w:val="22"/>
                <w:szCs w:val="22"/>
              </w:rPr>
              <w:t>.</w:t>
            </w:r>
            <w:proofErr w:type="gramEnd"/>
            <w:r w:rsidRPr="00CD0921">
              <w:rPr>
                <w:sz w:val="22"/>
                <w:szCs w:val="22"/>
              </w:rPr>
              <w:t xml:space="preserve"> (</w:t>
            </w:r>
            <w:proofErr w:type="gramStart"/>
            <w:r w:rsidRPr="00CD0921">
              <w:rPr>
                <w:sz w:val="22"/>
                <w:szCs w:val="22"/>
              </w:rPr>
              <w:t>р</w:t>
            </w:r>
            <w:proofErr w:type="gramEnd"/>
            <w:r w:rsidRPr="00CD0921">
              <w:rPr>
                <w:sz w:val="22"/>
                <w:szCs w:val="22"/>
              </w:rPr>
              <w:t>абота со словами не существующими в русской речи, а только похожими  на них)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142 – 143</w:t>
            </w:r>
          </w:p>
          <w:p w:rsidR="00CD0921" w:rsidRPr="00CD0921" w:rsidRDefault="00CD0921" w:rsidP="00CD0921">
            <w:pPr>
              <w:jc w:val="center"/>
            </w:pPr>
            <w:r w:rsidRPr="00CD0921">
              <w:rPr>
                <w:sz w:val="22"/>
                <w:szCs w:val="22"/>
              </w:rPr>
              <w:t>504 - 505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Итоговое контрольное тестирование.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Контроль знаний за курс начальной школы.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Сравнение содержания текстов разных жанров.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 xml:space="preserve">Сравнение текстов. Характеристика предложения, разбор по членам. Лексическое значение слов.  Фразеологизмы. </w:t>
            </w:r>
            <w:proofErr w:type="spellStart"/>
            <w:r w:rsidRPr="00CD0921">
              <w:rPr>
                <w:sz w:val="20"/>
                <w:szCs w:val="20"/>
              </w:rPr>
              <w:t>Инсценирование</w:t>
            </w:r>
            <w:proofErr w:type="spellEnd"/>
            <w:r w:rsidRPr="00CD0921">
              <w:rPr>
                <w:sz w:val="20"/>
                <w:szCs w:val="20"/>
              </w:rPr>
              <w:t xml:space="preserve"> придуманных ситуаций. 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143 – 145</w:t>
            </w:r>
          </w:p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506 - 508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Контроль знаний за курс начальной школы.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</w:tr>
      <w:tr w:rsidR="00CD0921" w:rsidRPr="00CD0921" w:rsidTr="00CD0921">
        <w:tc>
          <w:tcPr>
            <w:tcW w:w="425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CD0921" w:rsidRPr="00CD0921" w:rsidRDefault="00CD0921" w:rsidP="00CD0921">
            <w:pPr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Обобщение знаний по темам 4 класса.</w:t>
            </w:r>
          </w:p>
        </w:tc>
        <w:tc>
          <w:tcPr>
            <w:tcW w:w="5103" w:type="dxa"/>
            <w:gridSpan w:val="2"/>
          </w:tcPr>
          <w:p w:rsidR="00CD0921" w:rsidRPr="00CD0921" w:rsidRDefault="00CD0921" w:rsidP="00CD0921">
            <w:pPr>
              <w:jc w:val="both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 xml:space="preserve">Разбор предложений по членам. Склоняемые части речи. </w:t>
            </w:r>
            <w:proofErr w:type="spellStart"/>
            <w:proofErr w:type="gramStart"/>
            <w:r w:rsidRPr="00CD0921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CD0921">
              <w:rPr>
                <w:sz w:val="20"/>
                <w:szCs w:val="20"/>
              </w:rPr>
              <w:t xml:space="preserve"> анализ. Письмо поп памяти.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146 -  147</w:t>
            </w:r>
          </w:p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  <w:r w:rsidRPr="00CD0921">
              <w:rPr>
                <w:sz w:val="20"/>
                <w:szCs w:val="20"/>
              </w:rPr>
              <w:t>511 - 512</w:t>
            </w:r>
          </w:p>
        </w:tc>
        <w:tc>
          <w:tcPr>
            <w:tcW w:w="1276" w:type="dxa"/>
          </w:tcPr>
          <w:p w:rsidR="00CD0921" w:rsidRPr="00CD0921" w:rsidRDefault="00CD0921" w:rsidP="00CD09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7D0" w:rsidRPr="00CD0921" w:rsidRDefault="00BA57D0" w:rsidP="00BA57D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BA57D0" w:rsidRPr="00CD0921" w:rsidSect="00295B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617"/>
    <w:multiLevelType w:val="hybridMultilevel"/>
    <w:tmpl w:val="026C30FE"/>
    <w:lvl w:ilvl="0" w:tplc="BBEE1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452"/>
    <w:multiLevelType w:val="hybridMultilevel"/>
    <w:tmpl w:val="EABCD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A146D"/>
    <w:multiLevelType w:val="hybridMultilevel"/>
    <w:tmpl w:val="5022A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70"/>
    <w:rsid w:val="00027A00"/>
    <w:rsid w:val="00036F74"/>
    <w:rsid w:val="00167FF1"/>
    <w:rsid w:val="00180BAF"/>
    <w:rsid w:val="001D48AD"/>
    <w:rsid w:val="001E6A23"/>
    <w:rsid w:val="0027744E"/>
    <w:rsid w:val="00295BE2"/>
    <w:rsid w:val="00322D51"/>
    <w:rsid w:val="00336596"/>
    <w:rsid w:val="00341F07"/>
    <w:rsid w:val="003C1576"/>
    <w:rsid w:val="004A2385"/>
    <w:rsid w:val="004A3492"/>
    <w:rsid w:val="004F2E3A"/>
    <w:rsid w:val="00503C0B"/>
    <w:rsid w:val="00536FCD"/>
    <w:rsid w:val="00576E06"/>
    <w:rsid w:val="005F4F1D"/>
    <w:rsid w:val="00602C9A"/>
    <w:rsid w:val="00602FAB"/>
    <w:rsid w:val="00635601"/>
    <w:rsid w:val="00640F0F"/>
    <w:rsid w:val="00661348"/>
    <w:rsid w:val="00685153"/>
    <w:rsid w:val="006B67A2"/>
    <w:rsid w:val="00794435"/>
    <w:rsid w:val="007A38FE"/>
    <w:rsid w:val="007B3565"/>
    <w:rsid w:val="007D605A"/>
    <w:rsid w:val="008A2870"/>
    <w:rsid w:val="008D56B6"/>
    <w:rsid w:val="00AE2A49"/>
    <w:rsid w:val="00B07632"/>
    <w:rsid w:val="00B26D6C"/>
    <w:rsid w:val="00B85EBB"/>
    <w:rsid w:val="00BA57D0"/>
    <w:rsid w:val="00C14950"/>
    <w:rsid w:val="00CD0921"/>
    <w:rsid w:val="00DB7E63"/>
    <w:rsid w:val="00E828B6"/>
    <w:rsid w:val="00F06F89"/>
    <w:rsid w:val="00F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8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8FE"/>
    <w:pPr>
      <w:ind w:left="720"/>
      <w:contextualSpacing/>
    </w:pPr>
  </w:style>
  <w:style w:type="table" w:styleId="a5">
    <w:name w:val="Table Grid"/>
    <w:basedOn w:val="a1"/>
    <w:uiPriority w:val="59"/>
    <w:rsid w:val="007A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9591</Words>
  <Characters>54670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Фёдоровна</dc:creator>
  <cp:keywords/>
  <dc:description/>
  <cp:lastModifiedBy>Наталья Фёдоровна</cp:lastModifiedBy>
  <cp:revision>7</cp:revision>
  <cp:lastPrinted>2013-09-17T10:37:00Z</cp:lastPrinted>
  <dcterms:created xsi:type="dcterms:W3CDTF">2013-09-12T09:40:00Z</dcterms:created>
  <dcterms:modified xsi:type="dcterms:W3CDTF">2013-09-27T12:30:00Z</dcterms:modified>
</cp:coreProperties>
</file>