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9B" w:rsidRPr="009355A1" w:rsidRDefault="0065429B" w:rsidP="0065429B">
      <w:pPr>
        <w:jc w:val="center"/>
        <w:rPr>
          <w:color w:val="000000"/>
          <w:sz w:val="36"/>
        </w:rPr>
      </w:pPr>
      <w:r w:rsidRPr="009355A1">
        <w:rPr>
          <w:color w:val="000000"/>
          <w:sz w:val="36"/>
        </w:rPr>
        <w:t>ПЛАН – КОНСПЕКТ</w:t>
      </w:r>
    </w:p>
    <w:p w:rsidR="0065429B" w:rsidRPr="009355A1" w:rsidRDefault="0065429B" w:rsidP="0065429B">
      <w:pPr>
        <w:jc w:val="center"/>
        <w:rPr>
          <w:color w:val="000000"/>
          <w:sz w:val="36"/>
        </w:rPr>
      </w:pPr>
      <w:r w:rsidRPr="009355A1">
        <w:rPr>
          <w:color w:val="000000"/>
          <w:sz w:val="36"/>
        </w:rPr>
        <w:t>ЗАНЯТИЯ ПО РАЗВИТИЮ РЕЧИ</w:t>
      </w:r>
    </w:p>
    <w:p w:rsidR="0065429B" w:rsidRPr="009355A1" w:rsidRDefault="0065429B" w:rsidP="0065429B">
      <w:pPr>
        <w:jc w:val="center"/>
        <w:rPr>
          <w:color w:val="000000"/>
          <w:sz w:val="36"/>
        </w:rPr>
      </w:pPr>
      <w:r w:rsidRPr="009355A1">
        <w:rPr>
          <w:color w:val="000000"/>
          <w:sz w:val="36"/>
        </w:rPr>
        <w:t>НА ТЕМУ «ОДЕЖДА»</w:t>
      </w:r>
    </w:p>
    <w:p w:rsidR="0065429B" w:rsidRPr="009355A1" w:rsidRDefault="0065429B" w:rsidP="0065429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</w:p>
    <w:p w:rsidR="0065429B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                                </w:t>
      </w:r>
      <w:r>
        <w:rPr>
          <w:color w:val="000000"/>
          <w:sz w:val="28"/>
        </w:rPr>
        <w:t xml:space="preserve">     Педагог дополнительного образования</w:t>
      </w:r>
      <w:r w:rsidRPr="009355A1">
        <w:rPr>
          <w:color w:val="000000"/>
          <w:sz w:val="28"/>
        </w:rPr>
        <w:t>: ОНИПКО Н. В.</w:t>
      </w:r>
    </w:p>
    <w:p w:rsidR="0065429B" w:rsidRPr="0065429B" w:rsidRDefault="0065429B" w:rsidP="0065429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МБОУ ДОД «СЮН№2»</w:t>
      </w:r>
      <w:r w:rsidR="000402A1">
        <w:rPr>
          <w:color w:val="000000"/>
          <w:sz w:val="28"/>
        </w:rPr>
        <w:t xml:space="preserve"> г. Новокузнецк</w:t>
      </w:r>
      <w:bookmarkStart w:id="0" w:name="_GoBack"/>
      <w:bookmarkEnd w:id="0"/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b/>
          <w:color w:val="000000"/>
          <w:sz w:val="32"/>
        </w:rPr>
        <w:t xml:space="preserve">Цель: </w:t>
      </w:r>
      <w:r w:rsidRPr="009355A1">
        <w:rPr>
          <w:color w:val="000000"/>
          <w:sz w:val="28"/>
        </w:rPr>
        <w:t>Обучающая и воспитательная работа. Обогащение</w:t>
      </w:r>
      <w:r w:rsidRPr="009355A1">
        <w:rPr>
          <w:b/>
          <w:color w:val="000000"/>
          <w:sz w:val="32"/>
        </w:rPr>
        <w:t xml:space="preserve"> </w:t>
      </w:r>
      <w:r w:rsidRPr="009355A1">
        <w:rPr>
          <w:color w:val="000000"/>
          <w:sz w:val="28"/>
        </w:rPr>
        <w:t>знаний детей</w:t>
      </w:r>
      <w:r w:rsidRPr="009355A1">
        <w:rPr>
          <w:b/>
          <w:color w:val="000000"/>
          <w:sz w:val="32"/>
        </w:rPr>
        <w:t xml:space="preserve"> </w:t>
      </w:r>
      <w:r w:rsidRPr="009355A1">
        <w:rPr>
          <w:color w:val="000000"/>
          <w:sz w:val="28"/>
        </w:rPr>
        <w:t>об одежде. Умение согласовывать существительные в уменьшительно-ласкательной форме. Развитие связной речи. Продолжать учить составлять описательный рассказ с помощью наглядного материала. Активизация и обогащение словаря. Развитие психических процессов: внимание, память, воображение. Развитие мелкой моторики. Воспитать бережное отношение к одежде.</w:t>
      </w: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b/>
          <w:color w:val="000000"/>
          <w:sz w:val="32"/>
        </w:rPr>
        <w:t xml:space="preserve">Предварительная работа. </w:t>
      </w:r>
      <w:r w:rsidRPr="009355A1">
        <w:rPr>
          <w:color w:val="000000"/>
          <w:sz w:val="28"/>
        </w:rPr>
        <w:t>Беседа на тему одежда. Рассматривание тканей ( джинс, синтетик, ситец, мех, драп) из которой шьётся одежда. Рассматривание иллюстраций. Разгадывание загадок, заучивание скороговорок. Проведена сюжетно-ролевая игра «магазин «Одежда», «Ателье».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 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b/>
          <w:color w:val="000000"/>
          <w:sz w:val="32"/>
        </w:rPr>
        <w:t xml:space="preserve">Орг. момент. </w:t>
      </w:r>
      <w:r w:rsidRPr="009355A1">
        <w:rPr>
          <w:color w:val="000000"/>
          <w:sz w:val="28"/>
        </w:rPr>
        <w:t>Дети находятся в приемной. Воспитатель спрашивает у детей, для чего нам нужны кабинки. Дети отвечают, что они нужны чтобы складывать одежду.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Сегодня мы с вами поговорим об одежде. Я вас приглашаю на занятие в группу.</w:t>
      </w: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b/>
          <w:color w:val="000000"/>
          <w:sz w:val="32"/>
        </w:rPr>
      </w:pPr>
      <w:r w:rsidRPr="009355A1">
        <w:rPr>
          <w:color w:val="000000"/>
          <w:sz w:val="28"/>
        </w:rPr>
        <w:t xml:space="preserve">                            </w:t>
      </w:r>
      <w:r w:rsidRPr="009355A1">
        <w:rPr>
          <w:b/>
          <w:color w:val="000000"/>
          <w:sz w:val="32"/>
        </w:rPr>
        <w:t xml:space="preserve"> Ход занятия.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обращает внимание на изображение древнего человека  и  начинает свой рассказ.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В далекие времена люди жили в пещерах и одежду шили из шкуры животных.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Как вы думаете, если бы мы сейчас с вами ходили в такой одежде, чтобы с нами произошло? 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/ Замерзли/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Почему бы мы замерзли?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/ Потому что на улице сей час  холодно. Наступила поздняя осень./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добивается логического мышления у детей.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Если бы вы встретили человека одетого в одежду из шкуры животных, что бы вы посоветовали ему одеть, чтобы не замерзнуть?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Выслушиваются предполагаемые ответы детей.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А теперь угадайте, чтобы я предложила одеть нашему первобытному человеку. Я загадаю загадки, а вы отгадайте ( каждый отгадавший ребёнок </w:t>
      </w:r>
      <w:r w:rsidRPr="009355A1">
        <w:rPr>
          <w:color w:val="000000"/>
          <w:sz w:val="28"/>
        </w:rPr>
        <w:lastRenderedPageBreak/>
        <w:t>выходит к столу  находит отгадавшую одежду, обувь и прикрепляет к человеку)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Один вход, три выхода. Думаешь, что вышел, а на самом деле вошел. </w:t>
      </w:r>
    </w:p>
    <w:p w:rsidR="0065429B" w:rsidRPr="009355A1" w:rsidRDefault="0065429B" w:rsidP="0065429B">
      <w:pPr>
        <w:ind w:left="360"/>
        <w:rPr>
          <w:color w:val="000000"/>
          <w:sz w:val="28"/>
        </w:rPr>
      </w:pPr>
      <w:r w:rsidRPr="009355A1">
        <w:rPr>
          <w:color w:val="000000"/>
          <w:sz w:val="28"/>
        </w:rPr>
        <w:t>\ кофта \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>Утром встал и пошел по двум дорогам. \ брюки \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>Не сшиты, не кроены, а по цепочке собраны. \ носки \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>Длинное, тёплое с меховым воротником и рукавами. \  пальто \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>Сижу верхом, не знаю на ком. Знакомца встречу – соскочу, привечу \ шапка \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>Два бочонка днем полны, ночью пусты. \ ботинки \</w:t>
      </w:r>
    </w:p>
    <w:p w:rsidR="0065429B" w:rsidRPr="009355A1" w:rsidRDefault="0065429B" w:rsidP="0065429B">
      <w:pPr>
        <w:numPr>
          <w:ilvl w:val="0"/>
          <w:numId w:val="1"/>
        </w:numPr>
        <w:rPr>
          <w:color w:val="000000"/>
          <w:sz w:val="28"/>
        </w:rPr>
      </w:pPr>
      <w:r w:rsidRPr="009355A1">
        <w:rPr>
          <w:color w:val="000000"/>
          <w:sz w:val="28"/>
        </w:rPr>
        <w:t>Пять пальцев, как у людей, но пальцы у ней без ногтей. \ перчатка\</w:t>
      </w: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После того, как дети отгадали загадки, воспитатель обращает внимание детей, что человеку стало теплей. Проводится упражнение на релаксацию 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« Холодно – тепло».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В каждое время года мы одеваем одежду  соответствующую сезону. Летом –  одежду летнюю, осенью - одежду…. ., зимой - одежду….. , весной – одежду …….( ответы детей ).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Затем воспитатель спрашивает у детей название одежды которую мы носим летом, осенью, зимой, весной.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Сейчас мы одеты каждый в свою одежду. А кто мне скажет где мы её взяли или купили?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\ Одежду можно купить в магазине, на рынке \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Как называется магазин где продается одежда?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\ магазин «Одежда» \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 Какую одежду можно купить в магазине?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Выслушиваются ответы детей.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Там можно купить одно пальто и много… \ пальто \.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показывает несколько картинок с изображением вещей. Дети должны преобразовать ед.ч во мн. ч.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Какую одежду купят для себя взрослые /ответы детей/, а для маленького ребёнка?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Дети преобразовывают слова в уменьшительно – ласкательной форме.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Пример: Взрослый купит для себя шапку, а для ребёнка шапочку.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 виде наглядного материала используется натуральная одежда расположенная на «витрине».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одевает одежду продавца и приглашает детей в магазин «Одежда».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Здесь много одежды для вас. Выбирай прямо сейчас. Продам любую одежду, которую вы хотите.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Дети должны описать одежду, которую они хотели бы купить в «магазине «Одежда». Воспитатель добивается полного описания той одежды, которую ребенок выбрал для покупки.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В моем магазине продается не только одежда, но и обувь.</w:t>
      </w: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b/>
          <w:i/>
          <w:color w:val="000000"/>
          <w:sz w:val="32"/>
        </w:rPr>
      </w:pPr>
      <w:r w:rsidRPr="009355A1">
        <w:rPr>
          <w:b/>
          <w:i/>
          <w:color w:val="000000"/>
          <w:sz w:val="32"/>
        </w:rPr>
        <w:lastRenderedPageBreak/>
        <w:t xml:space="preserve">     Пальчиковая гимнастика.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Посчитаем в первый раз,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Сколько обуви у нас.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Туфли, тапочки, сапожки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Для Наташки и Серёжки.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Да ещё ботинки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Для нашей Валентинки.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А вот это валенки</w:t>
      </w:r>
    </w:p>
    <w:p w:rsidR="0065429B" w:rsidRPr="009355A1" w:rsidRDefault="0065429B" w:rsidP="0065429B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Для малышки Галеньки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i/>
          <w:color w:val="000000"/>
          <w:sz w:val="32"/>
        </w:rPr>
        <w:t>-</w:t>
      </w:r>
      <w:r w:rsidRPr="009355A1">
        <w:rPr>
          <w:color w:val="000000"/>
          <w:sz w:val="28"/>
        </w:rPr>
        <w:t xml:space="preserve"> Если вы внимательно слушали, то назовите, какая обувь продается у меня в отделе «обувь».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Дети перечисляют обувь, которая называлась в пальчиковой гимнастике.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спрашивает, какую обувь можно носить летом, а какую зимой.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Вчера в моем магазине был модельер, который нарисовал одежду. А вы знаете, кто он такой?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\ который моделирует новую одежду/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Но мне кажется он что-то забыл дорисовать некоторые детали  одежды.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предлагает детям дорисовать детали, которых не хватает. После того как дети закончили дорисовывать детали, воспитатель предлагает отправить рисунки модельеру.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У каждого из вас есть своя одежда и обувь. А как вы за ней ухаживаете?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Выслушиваются ответы детей.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 конце занятия подводится итог.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- Что мы с вами делали на занятии. О какой одежде мы говорили, для чего она нам нужна. Что вам понравилось?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благодарит детей за активность на занятии. Все старались отвечать правильно.</w:t>
      </w:r>
    </w:p>
    <w:p w:rsidR="0065429B" w:rsidRPr="009355A1" w:rsidRDefault="0065429B" w:rsidP="0065429B">
      <w:pPr>
        <w:rPr>
          <w:color w:val="000000"/>
          <w:sz w:val="28"/>
        </w:rPr>
      </w:pPr>
      <w:r w:rsidRPr="009355A1">
        <w:rPr>
          <w:color w:val="000000"/>
          <w:sz w:val="28"/>
        </w:rPr>
        <w:t>В конце воспитатель говорит детям, что пора закрывать магазин. Одежды осталось мало и пора ехать за новым товаром. Но вдруг он находит конверт. Предлагает его открыть, там она находит игру «Одень куклу». Она дарит его детям за хорошие ответы, за активность на занятии.</w:t>
      </w: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65429B" w:rsidRPr="009355A1" w:rsidRDefault="0065429B" w:rsidP="0065429B">
      <w:pPr>
        <w:rPr>
          <w:color w:val="000000"/>
          <w:sz w:val="28"/>
        </w:rPr>
      </w:pPr>
    </w:p>
    <w:p w:rsidR="009D7A50" w:rsidRDefault="009D7A50"/>
    <w:sectPr w:rsidR="009D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41AF"/>
    <w:multiLevelType w:val="hybridMultilevel"/>
    <w:tmpl w:val="127EBA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9B"/>
    <w:rsid w:val="000402A1"/>
    <w:rsid w:val="0065429B"/>
    <w:rsid w:val="009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2013-09-21T11:13:00Z</dcterms:created>
  <dcterms:modified xsi:type="dcterms:W3CDTF">2013-09-21T11:19:00Z</dcterms:modified>
</cp:coreProperties>
</file>