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16" w:rsidRPr="0055405E" w:rsidRDefault="00F80D16" w:rsidP="00F80D16">
      <w:pPr>
        <w:rPr>
          <w:rFonts w:ascii="Verdana" w:hAnsi="Verdana"/>
          <w:b/>
          <w:color w:val="323232"/>
          <w:sz w:val="24"/>
          <w:szCs w:val="24"/>
          <w:shd w:val="clear" w:color="auto" w:fill="FFFFFF"/>
        </w:rPr>
      </w:pPr>
      <w:bookmarkStart w:id="0" w:name="_GoBack"/>
      <w:r w:rsidRPr="0055405E">
        <w:rPr>
          <w:rFonts w:ascii="Verdana" w:hAnsi="Verdana"/>
          <w:b/>
          <w:color w:val="323232"/>
          <w:sz w:val="24"/>
          <w:szCs w:val="24"/>
          <w:shd w:val="clear" w:color="auto" w:fill="FFFFFF"/>
        </w:rPr>
        <w:t>Конспект НОД по изобразительной деятельности в 1 младшей группе.</w:t>
      </w:r>
    </w:p>
    <w:bookmarkEnd w:id="0"/>
    <w:p w:rsidR="00F80D16" w:rsidRPr="00A4256B" w:rsidRDefault="00F80D16" w:rsidP="00F80D16">
      <w:pP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Тема: «Капли-крошки».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Цели: упражнять детей в рисовании пальчиками;</w:t>
      </w:r>
    </w:p>
    <w:p w:rsidR="00F80D16" w:rsidRDefault="00F80D16" w:rsidP="00F80D16">
      <w:pP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учить изображать в рисунке явления природы: льет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, капает дождь;</w:t>
      </w:r>
    </w:p>
    <w:p w:rsidR="00F80D16" w:rsidRPr="00A4256B" w:rsidRDefault="00F80D16" w:rsidP="00F80D16">
      <w:pP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создать положительное эмо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циональное настроение у ребенка.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proofErr w:type="gramStart"/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Мат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ериал: плоскостное солнце, </w:t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зонт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, браслет</w:t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«Туч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ка», листы с изображением тучки, </w:t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гуашь, салфетки, диск с </w:t>
      </w:r>
      <w:proofErr w:type="spellStart"/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минусовкой</w:t>
      </w:r>
      <w:proofErr w:type="spellEnd"/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песни </w:t>
      </w:r>
      <w:proofErr w:type="spellStart"/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Тухманова</w:t>
      </w:r>
      <w:proofErr w:type="spellEnd"/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«Виноватая тучка», наклейки</w:t>
      </w:r>
      <w:r w:rsidRPr="00A4256B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«солнышко».</w:t>
      </w:r>
      <w:proofErr w:type="gramEnd"/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Возраст детей: 2-3 года</w:t>
      </w:r>
      <w:r w:rsidRPr="00A4256B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</w:p>
    <w:p w:rsidR="00F80D16" w:rsidRPr="00A4256B" w:rsidRDefault="00F80D16" w:rsidP="00F80D16">
      <w:pP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Ход НОД:</w:t>
      </w:r>
    </w:p>
    <w:p w:rsidR="00F80D16" w:rsidRPr="00A4256B" w:rsidRDefault="00F80D16" w:rsidP="00F80D16">
      <w:pP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Педагог подводит детей к солнышку:</w:t>
      </w:r>
      <w:r w:rsidRPr="00A4256B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Светит солнышко в окошко </w:t>
      </w:r>
    </w:p>
    <w:p w:rsidR="00F80D16" w:rsidRPr="00A4256B" w:rsidRDefault="00F80D16" w:rsidP="00F80D16">
      <w:pP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Светит в нашу комнату.</w:t>
      </w:r>
      <w:r w:rsidRPr="00A4256B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Мы похлопаем в ладошки </w:t>
      </w:r>
    </w:p>
    <w:p w:rsidR="00F80D16" w:rsidRPr="00A4256B" w:rsidRDefault="00F80D16" w:rsidP="00F80D16">
      <w:pP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Очень рады солнышку.</w:t>
      </w:r>
      <w:r w:rsidRPr="00A4256B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- Хлопайте ребята! Как все рады солнышку!</w:t>
      </w:r>
      <w:r w:rsidRPr="00A4256B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Звучит музыка. Педагог показывает тучку и говорит:</w:t>
      </w:r>
      <w:r w:rsidRPr="00A4256B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Тучка солнышко закрыла.</w:t>
      </w:r>
      <w:r w:rsidRPr="00A4256B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Наших деток намочила.</w:t>
      </w:r>
      <w:r w:rsidRPr="00A4256B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proofErr w:type="gramStart"/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Ну</w:t>
      </w:r>
      <w:proofErr w:type="gramEnd"/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ка все сюда, бегом,</w:t>
      </w:r>
      <w:r w:rsidRPr="00A4256B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Вас накрою я зонтом</w:t>
      </w:r>
      <w:r w:rsidRPr="00A4256B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  <w:t>Педагог открывает зонт и предлагает детям спрятаться под ним.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</w:p>
    <w:p w:rsidR="00F80D16" w:rsidRPr="00A4256B" w:rsidRDefault="00F80D16" w:rsidP="00F80D16">
      <w:pPr>
        <w:rPr>
          <w:rFonts w:ascii="Times New Roman" w:hAnsi="Times New Roman" w:cs="Times New Roman"/>
          <w:color w:val="323232"/>
          <w:sz w:val="24"/>
          <w:szCs w:val="24"/>
        </w:rPr>
      </w:pP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- Дождик, дождик веселей капай, капай не жалей</w:t>
      </w:r>
      <w:proofErr w:type="gramStart"/>
      <w:r w:rsidRPr="00A4256B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lastRenderedPageBreak/>
        <w:t>П</w:t>
      </w:r>
      <w:proofErr w:type="gramEnd"/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ротяните-ка ладошки и поймайте капли – крошки.</w:t>
      </w:r>
      <w:r w:rsidRPr="00A4256B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</w:p>
    <w:p w:rsidR="00F80D16" w:rsidRPr="00A4256B" w:rsidRDefault="00F80D16" w:rsidP="00F80D16">
      <w:pP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Дети протягивают руки из под зонта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, а </w:t>
      </w:r>
      <w:proofErr w:type="gramStart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педагог</w:t>
      </w:r>
      <w:proofErr w:type="gramEnd"/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надев браслет  «Т</w:t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учку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»</w:t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проводит пальчиковую игру, дотрагиваясь до ладошек детей кончиками пальцев:</w:t>
      </w:r>
      <w:r w:rsidRPr="00A4256B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Тук-тук, кап-кап-кап</w:t>
      </w:r>
      <w:r w:rsidRPr="00A4256B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Дождик по дорожке</w:t>
      </w:r>
      <w:proofErr w:type="gramStart"/>
      <w:r w:rsidRPr="00A4256B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Л</w:t>
      </w:r>
      <w:proofErr w:type="gramEnd"/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овят дети капли эти,</w:t>
      </w:r>
      <w:r w:rsidRPr="00A4256B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Выставив ладошки.</w:t>
      </w:r>
      <w:r w:rsidRPr="00A4256B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- Как хорошо идёт дождик, теперь мы можем его нарисовать.</w:t>
      </w:r>
    </w:p>
    <w:p w:rsidR="00F80D16" w:rsidRPr="00A4256B" w:rsidRDefault="00F80D16" w:rsidP="00F80D16">
      <w:pP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Дети садятся за столы. Посмотрите перед вами на столах краска, нужно пальчик макнуть в краску. Попробуйте нарисовать дождик. </w:t>
      </w:r>
      <w:proofErr w:type="gramStart"/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Вижу</w:t>
      </w:r>
      <w:proofErr w:type="gramEnd"/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Ксюша уже нарисовала дождик и </w:t>
      </w:r>
      <w: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Миша, и Саша молодцы!</w:t>
      </w:r>
    </w:p>
    <w:p w:rsidR="00F80D16" w:rsidRPr="00A4256B" w:rsidRDefault="00F80D16" w:rsidP="00F80D16">
      <w:pP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И у них после дождя: </w:t>
      </w:r>
    </w:p>
    <w:p w:rsidR="00F80D16" w:rsidRPr="00A4256B" w:rsidRDefault="00F80D16" w:rsidP="00F80D16">
      <w:pP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Снова солнышко сияет,</w:t>
      </w:r>
    </w:p>
    <w:p w:rsidR="00F80D16" w:rsidRPr="00A4256B" w:rsidRDefault="00F80D16" w:rsidP="00F80D16">
      <w:pPr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Теплотой всех согревает.</w:t>
      </w:r>
      <w:r w:rsidRPr="00A4256B">
        <w:rPr>
          <w:rStyle w:val="apple-converted-space"/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 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Педагог приклеивает наклейку на детские рисунки.</w:t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A4256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Зрительная гимнастика: «Посмотри на солнышко»</w:t>
      </w:r>
    </w:p>
    <w:p w:rsidR="003F01B5" w:rsidRDefault="003F01B5"/>
    <w:sectPr w:rsidR="003F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DD"/>
    <w:rsid w:val="000A1ADD"/>
    <w:rsid w:val="003F01B5"/>
    <w:rsid w:val="00F8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0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2015-11-23T18:26:00Z</dcterms:created>
  <dcterms:modified xsi:type="dcterms:W3CDTF">2015-11-23T18:27:00Z</dcterms:modified>
</cp:coreProperties>
</file>