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0" w:rsidRDefault="005B6350" w:rsidP="005B6350">
      <w:pPr>
        <w:spacing w:line="240" w:lineRule="atLeast"/>
        <w:rPr>
          <w:i/>
          <w:iCs/>
          <w:color w:val="7030A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-120015</wp:posOffset>
            </wp:positionV>
            <wp:extent cx="882650" cy="1115695"/>
            <wp:effectExtent l="19050" t="0" r="0" b="0"/>
            <wp:wrapSquare wrapText="bothSides"/>
            <wp:docPr id="4" name="Рисунок 4" descr="Светля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ляч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350" w:rsidRDefault="005B6350" w:rsidP="005B6350">
      <w:pPr>
        <w:spacing w:line="240" w:lineRule="atLeast"/>
        <w:rPr>
          <w:i/>
          <w:iCs/>
          <w:color w:val="7030A0"/>
          <w:sz w:val="40"/>
          <w:szCs w:val="40"/>
        </w:rPr>
      </w:pPr>
    </w:p>
    <w:p w:rsidR="005B6350" w:rsidRDefault="005B6350" w:rsidP="005B6350">
      <w:pPr>
        <w:spacing w:line="240" w:lineRule="atLeast"/>
        <w:rPr>
          <w:i/>
          <w:iCs/>
          <w:color w:val="7030A0"/>
          <w:sz w:val="40"/>
          <w:szCs w:val="40"/>
        </w:rPr>
      </w:pPr>
    </w:p>
    <w:p w:rsidR="005B6350" w:rsidRDefault="005B6350" w:rsidP="005B6350">
      <w:pPr>
        <w:spacing w:line="240" w:lineRule="atLeast"/>
        <w:rPr>
          <w:i/>
          <w:iCs/>
          <w:color w:val="7030A0"/>
          <w:sz w:val="40"/>
          <w:szCs w:val="40"/>
          <w:lang w:val="en-US"/>
        </w:rPr>
      </w:pPr>
    </w:p>
    <w:p w:rsidR="005B6350" w:rsidRDefault="005B6350" w:rsidP="005B6350">
      <w:pPr>
        <w:spacing w:line="240" w:lineRule="atLeast"/>
        <w:rPr>
          <w:i/>
          <w:iCs/>
          <w:color w:val="7030A0"/>
          <w:sz w:val="40"/>
          <w:szCs w:val="40"/>
          <w:lang w:val="en-US"/>
        </w:rPr>
      </w:pPr>
      <w:r>
        <w:rPr>
          <w:i/>
          <w:iCs/>
          <w:noProof/>
          <w:color w:val="7030A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5137785</wp:posOffset>
            </wp:positionV>
            <wp:extent cx="819150" cy="1400175"/>
            <wp:effectExtent l="0" t="0" r="0" b="0"/>
            <wp:wrapSquare wrapText="bothSides"/>
            <wp:docPr id="5" name="Рисунок 5" descr="193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353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7030A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4499610</wp:posOffset>
            </wp:positionV>
            <wp:extent cx="1285875" cy="1000125"/>
            <wp:effectExtent l="19050" t="0" r="9525" b="0"/>
            <wp:wrapSquare wrapText="bothSides"/>
            <wp:docPr id="6" name="Рисунок 6" descr="c7d3e742e23a615ca5697c05fc798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7d3e742e23a615ca5697c05fc7983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7030A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3480435</wp:posOffset>
            </wp:positionV>
            <wp:extent cx="4162425" cy="3057525"/>
            <wp:effectExtent l="19050" t="0" r="9525" b="0"/>
            <wp:wrapSquare wrapText="bothSides"/>
            <wp:docPr id="2" name="Рисунок 2" descr="big_6_20113516b1b9d62e_1263974327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6_20113516b1b9d62e_1263974327_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C5" w:rsidRPr="001919C5">
        <w:rPr>
          <w:iCs/>
          <w:color w:val="7030A0"/>
          <w:sz w:val="40"/>
          <w:szCs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90.25pt;height:161.25pt" fillcolor="#92d050" strokecolor="red">
            <v:shadow color="#868686"/>
            <v:textpath style="font-family:&quot;Arial Black&quot;;v-text-kern:t" trim="t" fitpath="t" xscale="f" string="Математические игры&#10;В детском саду&#10;"/>
          </v:shape>
        </w:pict>
      </w:r>
    </w:p>
    <w:p w:rsidR="005B6350" w:rsidRPr="005B6350" w:rsidRDefault="005B6350" w:rsidP="005B6350">
      <w:pPr>
        <w:spacing w:line="240" w:lineRule="atLeast"/>
        <w:jc w:val="center"/>
        <w:rPr>
          <w:i/>
          <w:iCs/>
          <w:color w:val="7030A0"/>
          <w:sz w:val="36"/>
          <w:szCs w:val="36"/>
        </w:rPr>
      </w:pPr>
      <w:r w:rsidRPr="005B6350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1614805</wp:posOffset>
            </wp:positionH>
            <wp:positionV relativeFrom="margin">
              <wp:posOffset>7159625</wp:posOffset>
            </wp:positionV>
            <wp:extent cx="1150620" cy="2016125"/>
            <wp:effectExtent l="0" t="0" r="0" b="0"/>
            <wp:wrapSquare wrapText="bothSides"/>
            <wp:docPr id="3" name="Рисунок 3" descr="193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353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350">
        <w:rPr>
          <w:rFonts w:ascii="Calibri" w:hAnsi="Calibri" w:cs="Calibri"/>
          <w:b/>
          <w:i/>
          <w:color w:val="FF0000"/>
          <w:sz w:val="36"/>
          <w:szCs w:val="36"/>
        </w:rPr>
        <w:t>Игры на закрепление количественных представлений</w:t>
      </w:r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20"/>
        <w:jc w:val="center"/>
        <w:rPr>
          <w:i/>
          <w:color w:val="7030A0"/>
          <w:sz w:val="32"/>
          <w:szCs w:val="32"/>
        </w:rPr>
      </w:pPr>
      <w:r w:rsidRPr="005B6350">
        <w:rPr>
          <w:i/>
          <w:color w:val="7030A0"/>
          <w:sz w:val="32"/>
          <w:szCs w:val="32"/>
        </w:rPr>
        <w:t>Какая цифра убежала?</w:t>
      </w:r>
    </w:p>
    <w:p w:rsidR="005B6350" w:rsidRPr="001B750F" w:rsidRDefault="005B6350" w:rsidP="005B6350">
      <w:pPr>
        <w:pStyle w:val="11"/>
        <w:shd w:val="clear" w:color="auto" w:fill="auto"/>
        <w:spacing w:after="0" w:line="240" w:lineRule="atLeast"/>
        <w:ind w:left="120" w:right="20"/>
        <w:rPr>
          <w:rStyle w:val="af2"/>
        </w:rPr>
      </w:pPr>
      <w:r w:rsidRPr="006A4956">
        <w:rPr>
          <w:rStyle w:val="af7"/>
          <w:sz w:val="28"/>
          <w:szCs w:val="28"/>
        </w:rPr>
        <w:t xml:space="preserve">Материал. </w:t>
      </w:r>
      <w:r w:rsidRPr="006A4956">
        <w:rPr>
          <w:sz w:val="28"/>
          <w:szCs w:val="28"/>
        </w:rPr>
        <w:t>Карточки с цифрами от 0 до 20 (на каждого ре</w:t>
      </w:r>
      <w:r w:rsidRPr="006A4956">
        <w:rPr>
          <w:sz w:val="28"/>
          <w:szCs w:val="28"/>
        </w:rPr>
        <w:softHyphen/>
        <w:t>бенка).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Дети играют парами.</w:t>
      </w:r>
      <w:r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Педагог предлагает каждой паре разложить цифры по по</w:t>
      </w:r>
      <w:r w:rsidRPr="006A4956">
        <w:rPr>
          <w:sz w:val="28"/>
          <w:szCs w:val="28"/>
        </w:rPr>
        <w:softHyphen/>
        <w:t>рядку от 0 до 10. Затем один ребенок закрывает глаза, а дру</w:t>
      </w:r>
      <w:r w:rsidRPr="006A4956">
        <w:rPr>
          <w:sz w:val="28"/>
          <w:szCs w:val="28"/>
        </w:rPr>
        <w:softHyphen/>
        <w:t>гой переставляет цифры в числовом ряду. Открыв глаза, ре</w:t>
      </w:r>
      <w:r w:rsidRPr="006A4956">
        <w:rPr>
          <w:sz w:val="28"/>
          <w:szCs w:val="28"/>
        </w:rPr>
        <w:softHyphen/>
        <w:t>бенок отмечает, что изменилось в ряду. Если он отгадал, то становится ведущим.</w:t>
      </w:r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Игра продолжается.</w:t>
      </w:r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0" w:name="bookmark2"/>
      <w:r w:rsidRPr="005B6350">
        <w:rPr>
          <w:i/>
          <w:color w:val="7030A0"/>
          <w:sz w:val="32"/>
          <w:szCs w:val="32"/>
        </w:rPr>
        <w:t>Найди пару</w:t>
      </w:r>
      <w:bookmarkEnd w:id="0"/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right="20"/>
        <w:rPr>
          <w:sz w:val="28"/>
          <w:szCs w:val="28"/>
        </w:rPr>
      </w:pPr>
      <w:r w:rsidRPr="006A4956">
        <w:rPr>
          <w:rStyle w:val="af7"/>
          <w:sz w:val="28"/>
          <w:szCs w:val="28"/>
        </w:rPr>
        <w:t xml:space="preserve">Материал. </w:t>
      </w:r>
      <w:r w:rsidRPr="006A4956">
        <w:rPr>
          <w:sz w:val="28"/>
          <w:szCs w:val="28"/>
        </w:rPr>
        <w:t>Карточки с цифрами и карточки с кружками.</w:t>
      </w:r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left="120"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Дети делятся на две команды. У каждой команды свой стол. На одном столе лежат перевернутые карточки с цифрами, на другом — перевернутые карточки с кружками.</w:t>
      </w:r>
    </w:p>
    <w:p w:rsidR="005B6350" w:rsidRPr="004C74AA" w:rsidRDefault="008D67B2" w:rsidP="005B6350">
      <w:pPr>
        <w:pStyle w:val="11"/>
        <w:shd w:val="clear" w:color="auto" w:fill="auto"/>
        <w:spacing w:after="0" w:line="240" w:lineRule="atLeast"/>
        <w:ind w:left="120"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5204460</wp:posOffset>
            </wp:positionV>
            <wp:extent cx="816610" cy="1333500"/>
            <wp:effectExtent l="19050" t="0" r="2540" b="0"/>
            <wp:wrapSquare wrapText="bothSides"/>
            <wp:docPr id="13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>
        <w:rPr>
          <w:sz w:val="28"/>
          <w:szCs w:val="28"/>
        </w:rPr>
        <w:t xml:space="preserve">  </w:t>
      </w:r>
      <w:r w:rsidR="005B6350" w:rsidRPr="006A4956">
        <w:rPr>
          <w:sz w:val="28"/>
          <w:szCs w:val="28"/>
        </w:rPr>
        <w:t>Дети бегают по комнате. По сигналу педагога они берут кар</w:t>
      </w:r>
      <w:r w:rsidR="005B6350" w:rsidRPr="006A4956">
        <w:rPr>
          <w:sz w:val="28"/>
          <w:szCs w:val="28"/>
        </w:rPr>
        <w:softHyphen/>
        <w:t>точки со столов, и каждый отыскивает свою пару: ребенок, у которого на карточке цифра, ищет ребенка, у которого на кар</w:t>
      </w:r>
      <w:r w:rsidR="005B6350" w:rsidRPr="006A4956">
        <w:rPr>
          <w:sz w:val="28"/>
          <w:szCs w:val="28"/>
        </w:rPr>
        <w:softHyphen/>
        <w:t>точке соответствующее количество кружков.</w:t>
      </w:r>
      <w:r w:rsidR="005B6350">
        <w:rPr>
          <w:sz w:val="28"/>
          <w:szCs w:val="28"/>
        </w:rPr>
        <w:t xml:space="preserve"> </w:t>
      </w:r>
      <w:r w:rsidR="005B6350" w:rsidRPr="006A4956">
        <w:rPr>
          <w:sz w:val="28"/>
          <w:szCs w:val="28"/>
        </w:rPr>
        <w:t>Далее проверяют, все ли пары подобраны правильно.</w:t>
      </w:r>
      <w:r w:rsidR="005B6350">
        <w:rPr>
          <w:sz w:val="28"/>
          <w:szCs w:val="28"/>
        </w:rPr>
        <w:t xml:space="preserve"> </w:t>
      </w:r>
      <w:r w:rsidR="005B6350" w:rsidRPr="006A4956">
        <w:rPr>
          <w:sz w:val="28"/>
          <w:szCs w:val="28"/>
        </w:rPr>
        <w:t>Карточки возвращаются на прежние места, и игра повто</w:t>
      </w:r>
      <w:r w:rsidR="005B6350" w:rsidRPr="006A4956">
        <w:rPr>
          <w:sz w:val="28"/>
          <w:szCs w:val="28"/>
        </w:rPr>
        <w:softHyphen/>
        <w:t>ряется.</w:t>
      </w:r>
      <w:bookmarkStart w:id="1" w:name="bookmark3"/>
    </w:p>
    <w:p w:rsidR="005B6350" w:rsidRPr="005B6350" w:rsidRDefault="00B3538B" w:rsidP="00B3538B">
      <w:pPr>
        <w:pStyle w:val="11"/>
        <w:shd w:val="clear" w:color="auto" w:fill="auto"/>
        <w:spacing w:after="0" w:line="240" w:lineRule="atLeast"/>
        <w:ind w:right="2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</w:t>
      </w:r>
      <w:r w:rsidR="005B6350" w:rsidRPr="005B6350">
        <w:rPr>
          <w:b/>
          <w:i/>
          <w:color w:val="7030A0"/>
          <w:sz w:val="32"/>
          <w:szCs w:val="32"/>
        </w:rPr>
        <w:t>Назови число</w:t>
      </w:r>
      <w:bookmarkEnd w:id="1"/>
    </w:p>
    <w:p w:rsidR="005B6350" w:rsidRPr="00B84A96" w:rsidRDefault="005B6350" w:rsidP="005B6350">
      <w:pPr>
        <w:pStyle w:val="24"/>
        <w:shd w:val="clear" w:color="auto" w:fill="auto"/>
        <w:spacing w:line="240" w:lineRule="atLeast"/>
        <w:ind w:left="160"/>
        <w:rPr>
          <w:b/>
          <w:i w:val="0"/>
          <w:sz w:val="28"/>
          <w:szCs w:val="28"/>
        </w:rPr>
      </w:pPr>
      <w:r w:rsidRPr="00B84A96">
        <w:rPr>
          <w:b/>
          <w:i w:val="0"/>
          <w:sz w:val="28"/>
          <w:szCs w:val="28"/>
        </w:rPr>
        <w:t xml:space="preserve">Материал. </w:t>
      </w:r>
      <w:r w:rsidRPr="00B84A96">
        <w:rPr>
          <w:rStyle w:val="27"/>
          <w:b w:val="0"/>
          <w:i w:val="0"/>
          <w:sz w:val="28"/>
          <w:szCs w:val="28"/>
        </w:rPr>
        <w:t>Мяч.</w:t>
      </w:r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left="1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С помощью считалки выбирают ведущего:</w:t>
      </w:r>
    </w:p>
    <w:p w:rsidR="005B6350" w:rsidRDefault="005B6350" w:rsidP="005B6350">
      <w:pPr>
        <w:pStyle w:val="32"/>
        <w:shd w:val="clear" w:color="auto" w:fill="auto"/>
        <w:spacing w:line="240" w:lineRule="atLeast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</w:t>
      </w:r>
      <w:r>
        <w:rPr>
          <w:sz w:val="28"/>
          <w:szCs w:val="28"/>
        </w:rPr>
        <w:t>Дождик, дождик, поливай,</w:t>
      </w:r>
    </w:p>
    <w:p w:rsidR="005B6350" w:rsidRPr="00B84A96" w:rsidRDefault="005B6350" w:rsidP="005B6350">
      <w:pPr>
        <w:pStyle w:val="32"/>
        <w:shd w:val="clear" w:color="auto" w:fill="auto"/>
        <w:spacing w:line="240" w:lineRule="atLeas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A96">
        <w:rPr>
          <w:sz w:val="28"/>
          <w:szCs w:val="28"/>
        </w:rPr>
        <w:t>Будет хлеба каравай.</w:t>
      </w:r>
    </w:p>
    <w:p w:rsidR="005B6350" w:rsidRDefault="005B6350" w:rsidP="005B6350">
      <w:pPr>
        <w:pStyle w:val="32"/>
        <w:shd w:val="clear" w:color="auto" w:fill="auto"/>
        <w:spacing w:line="240" w:lineRule="atLeas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       Будут булки, будут сушки,</w:t>
      </w:r>
    </w:p>
    <w:p w:rsidR="005B6350" w:rsidRPr="00B84A96" w:rsidRDefault="005B6350" w:rsidP="005B6350">
      <w:pPr>
        <w:pStyle w:val="32"/>
        <w:shd w:val="clear" w:color="auto" w:fill="auto"/>
        <w:spacing w:line="240" w:lineRule="atLeas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A96">
        <w:rPr>
          <w:sz w:val="28"/>
          <w:szCs w:val="28"/>
        </w:rPr>
        <w:t>Будут вкусные ватрушки.</w:t>
      </w:r>
    </w:p>
    <w:p w:rsidR="005B6350" w:rsidRDefault="005B6350" w:rsidP="005B6350">
      <w:pPr>
        <w:pStyle w:val="11"/>
        <w:shd w:val="clear" w:color="auto" w:fill="auto"/>
        <w:spacing w:after="0" w:line="240" w:lineRule="atLeast"/>
        <w:ind w:right="20"/>
        <w:rPr>
          <w:sz w:val="28"/>
          <w:szCs w:val="28"/>
        </w:rPr>
      </w:pPr>
      <w:r w:rsidRPr="006A4956">
        <w:rPr>
          <w:sz w:val="28"/>
          <w:szCs w:val="28"/>
        </w:rPr>
        <w:t>Дети стоят в кругу. В центре круга — ведущий с мячом в руках. Он бросает одному из играющих мяч, называет любое число и дает задание:</w:t>
      </w:r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right="20"/>
        <w:rPr>
          <w:sz w:val="28"/>
          <w:szCs w:val="28"/>
        </w:rPr>
      </w:pPr>
      <w:r w:rsidRPr="006A4956">
        <w:rPr>
          <w:b/>
          <w:i/>
          <w:sz w:val="28"/>
          <w:szCs w:val="28"/>
        </w:rPr>
        <w:t>«Уменьши число на один»</w:t>
      </w:r>
      <w:r w:rsidRPr="006A4956">
        <w:rPr>
          <w:sz w:val="28"/>
          <w:szCs w:val="28"/>
        </w:rPr>
        <w:t>. Ребе</w:t>
      </w:r>
      <w:r>
        <w:rPr>
          <w:sz w:val="28"/>
          <w:szCs w:val="28"/>
        </w:rPr>
        <w:t xml:space="preserve">нок, поймавший мяч, дает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 xml:space="preserve">потом называет любое число и, бросая мяч другому играющему, дает задание: </w:t>
      </w:r>
      <w:r w:rsidRPr="006A4956">
        <w:rPr>
          <w:b/>
          <w:i/>
          <w:sz w:val="28"/>
          <w:szCs w:val="28"/>
        </w:rPr>
        <w:t>«Увеличь чис</w:t>
      </w:r>
      <w:r w:rsidRPr="006A4956">
        <w:rPr>
          <w:b/>
          <w:i/>
          <w:sz w:val="28"/>
          <w:szCs w:val="28"/>
        </w:rPr>
        <w:softHyphen/>
        <w:t>ло на один»</w:t>
      </w:r>
      <w:r w:rsidRPr="006A49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Если ребенок, поймавший мяч, ошибется, его поправляет кто-либо из детей в кругу или ведущий.</w:t>
      </w:r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jc w:val="center"/>
        <w:rPr>
          <w:i/>
          <w:color w:val="7030A0"/>
          <w:sz w:val="32"/>
          <w:szCs w:val="32"/>
        </w:rPr>
      </w:pPr>
      <w:bookmarkStart w:id="2" w:name="bookmark4"/>
      <w:r w:rsidRPr="005B6350">
        <w:rPr>
          <w:i/>
          <w:color w:val="7030A0"/>
          <w:sz w:val="32"/>
          <w:szCs w:val="32"/>
        </w:rPr>
        <w:t>Чего не стало?</w:t>
      </w:r>
      <w:bookmarkEnd w:id="2"/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left="1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4702175</wp:posOffset>
            </wp:positionH>
            <wp:positionV relativeFrom="margin">
              <wp:posOffset>8061325</wp:posOffset>
            </wp:positionV>
            <wp:extent cx="1438910" cy="1548130"/>
            <wp:effectExtent l="0" t="0" r="0" b="0"/>
            <wp:wrapSquare wrapText="bothSides"/>
            <wp:docPr id="7" name="Рисунок 7" descr="det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i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На столе в ряд </w:t>
      </w:r>
      <w:proofErr w:type="gramStart"/>
      <w:r>
        <w:rPr>
          <w:sz w:val="28"/>
          <w:szCs w:val="28"/>
        </w:rPr>
        <w:t>расс</w:t>
      </w:r>
      <w:r w:rsidRPr="006A4956">
        <w:rPr>
          <w:sz w:val="28"/>
          <w:szCs w:val="28"/>
        </w:rPr>
        <w:t>тавлены</w:t>
      </w:r>
      <w:proofErr w:type="gramEnd"/>
      <w:r w:rsidRPr="006A4956">
        <w:rPr>
          <w:sz w:val="28"/>
          <w:szCs w:val="28"/>
        </w:rPr>
        <w:t xml:space="preserve"> 10 игрушек.</w:t>
      </w:r>
      <w:r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Педагог предлагает детям пересчитать игрушки, запомнить их расположение и затем закрыть глаза, а сам в это время убирает две любые игрушки.</w:t>
      </w:r>
      <w:r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После того как дети откроют глаза, задает им вопросы:</w:t>
      </w:r>
    </w:p>
    <w:p w:rsidR="005B6350" w:rsidRPr="006A4956" w:rsidRDefault="00B3538B" w:rsidP="00B3538B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5166360</wp:posOffset>
            </wp:positionV>
            <wp:extent cx="816610" cy="1333500"/>
            <wp:effectExtent l="19050" t="0" r="2540" b="0"/>
            <wp:wrapSquare wrapText="bothSides"/>
            <wp:docPr id="15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6A4956">
        <w:rPr>
          <w:sz w:val="28"/>
          <w:szCs w:val="28"/>
        </w:rPr>
        <w:t>Игрушек стало больше или меньше?</w:t>
      </w:r>
    </w:p>
    <w:p w:rsidR="005B6350" w:rsidRPr="006A4956" w:rsidRDefault="005B6350" w:rsidP="00B3538B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Какие игрушки убрали?</w:t>
      </w:r>
    </w:p>
    <w:p w:rsidR="005B6350" w:rsidRPr="006A4956" w:rsidRDefault="005B6350" w:rsidP="00B3538B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 xml:space="preserve">За какими игрушками они </w:t>
      </w:r>
      <w:r w:rsidRPr="006A4956">
        <w:rPr>
          <w:sz w:val="28"/>
          <w:szCs w:val="28"/>
        </w:rPr>
        <w:lastRenderedPageBreak/>
        <w:t>стояли?</w:t>
      </w:r>
    </w:p>
    <w:p w:rsidR="005B6350" w:rsidRDefault="005B6350" w:rsidP="005B6350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Какая игрушка была первой?</w:t>
      </w:r>
      <w:bookmarkStart w:id="3" w:name="bookmark6"/>
      <w:r w:rsidR="00B3538B" w:rsidRPr="00B3538B">
        <w:rPr>
          <w:i/>
          <w:iCs/>
          <w:noProof/>
          <w:color w:val="7030A0"/>
          <w:sz w:val="40"/>
          <w:szCs w:val="40"/>
        </w:rPr>
        <w:t xml:space="preserve"> </w:t>
      </w:r>
    </w:p>
    <w:p w:rsidR="005B6350" w:rsidRPr="005B6350" w:rsidRDefault="005B6350" w:rsidP="005B6350">
      <w:pPr>
        <w:pStyle w:val="11"/>
        <w:shd w:val="clear" w:color="auto" w:fill="auto"/>
        <w:tabs>
          <w:tab w:val="left" w:pos="446"/>
        </w:tabs>
        <w:spacing w:after="0" w:line="240" w:lineRule="atLeast"/>
        <w:jc w:val="center"/>
        <w:rPr>
          <w:sz w:val="36"/>
          <w:szCs w:val="36"/>
        </w:rPr>
      </w:pPr>
      <w:r w:rsidRPr="005B6350">
        <w:rPr>
          <w:rFonts w:ascii="Calibri" w:hAnsi="Calibri" w:cs="Calibri"/>
          <w:b/>
          <w:i/>
          <w:color w:val="FF0000"/>
          <w:sz w:val="36"/>
          <w:szCs w:val="36"/>
        </w:rPr>
        <w:t>Игры на уточнение понятий о величине предметов</w:t>
      </w:r>
      <w:bookmarkEnd w:id="3"/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4" w:name="bookmark7"/>
      <w:r w:rsidRPr="005B6350">
        <w:rPr>
          <w:i/>
          <w:color w:val="7030A0"/>
          <w:sz w:val="32"/>
          <w:szCs w:val="32"/>
        </w:rPr>
        <w:t>Скажи наоборот</w:t>
      </w:r>
      <w:bookmarkEnd w:id="4"/>
    </w:p>
    <w:p w:rsidR="005B6350" w:rsidRPr="00D81DDE" w:rsidRDefault="005B6350" w:rsidP="005B6350">
      <w:pPr>
        <w:pStyle w:val="24"/>
        <w:shd w:val="clear" w:color="auto" w:fill="auto"/>
        <w:spacing w:line="240" w:lineRule="atLeast"/>
        <w:ind w:left="180"/>
        <w:rPr>
          <w:b/>
          <w:i w:val="0"/>
          <w:sz w:val="28"/>
          <w:szCs w:val="28"/>
        </w:rPr>
      </w:pPr>
      <w:r w:rsidRPr="00D81DDE">
        <w:rPr>
          <w:b/>
          <w:i w:val="0"/>
          <w:sz w:val="28"/>
          <w:szCs w:val="28"/>
        </w:rPr>
        <w:t xml:space="preserve">Материал. </w:t>
      </w:r>
      <w:r w:rsidRPr="00D81DDE">
        <w:rPr>
          <w:rStyle w:val="27"/>
          <w:b w:val="0"/>
          <w:i w:val="0"/>
          <w:sz w:val="28"/>
          <w:szCs w:val="28"/>
        </w:rPr>
        <w:t>Мяч.</w:t>
      </w:r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Дети стоят в кругу.</w:t>
      </w:r>
      <w:r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Педагог в центре круга. Он бросает мяч одному из детей и говорит, например: «Палка длинная, а карандаш...?» Ребе</w:t>
      </w:r>
      <w:r w:rsidRPr="006A4956">
        <w:rPr>
          <w:sz w:val="28"/>
          <w:szCs w:val="28"/>
        </w:rPr>
        <w:softHyphen/>
        <w:t>нок, поймавший мяч, называет слово, противоположное по значению: «Короткий», — и бросает мяч педагогу.</w:t>
      </w:r>
      <w:r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Вопросы: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Пояс узкий, а шарф...?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Юбка короткая, а платье...?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У девочки волосы длинные, а у мальчика...?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Дверь узкая, а окно...?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Пальто длинное, а куртка...?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Носки короткие, а гольфы...?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Ветка тонкая, а дерево...?</w:t>
      </w:r>
    </w:p>
    <w:p w:rsidR="005B6350" w:rsidRPr="006A4956" w:rsidRDefault="005B6350" w:rsidP="005B6350">
      <w:pPr>
        <w:pStyle w:val="11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Дерево высокое, а куст...?</w:t>
      </w:r>
    </w:p>
    <w:p w:rsidR="005B6350" w:rsidRPr="006A4956" w:rsidRDefault="005B6350" w:rsidP="005B6350">
      <w:pPr>
        <w:pStyle w:val="11"/>
        <w:shd w:val="clear" w:color="auto" w:fill="auto"/>
        <w:spacing w:after="0" w:line="240" w:lineRule="atLeast"/>
        <w:ind w:left="180"/>
        <w:rPr>
          <w:sz w:val="28"/>
          <w:szCs w:val="28"/>
        </w:rPr>
      </w:pPr>
      <w:r w:rsidRPr="006A4956">
        <w:rPr>
          <w:rStyle w:val="af7"/>
          <w:sz w:val="28"/>
          <w:szCs w:val="28"/>
        </w:rPr>
        <w:t xml:space="preserve">Усложнение. </w:t>
      </w:r>
      <w:r w:rsidRPr="006A4956">
        <w:rPr>
          <w:sz w:val="28"/>
          <w:szCs w:val="28"/>
        </w:rPr>
        <w:t>Задания могут давать друг другу дети.</w:t>
      </w:r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5" w:name="bookmark8"/>
      <w:r w:rsidRPr="005B6350">
        <w:rPr>
          <w:i/>
          <w:color w:val="7030A0"/>
          <w:sz w:val="32"/>
          <w:szCs w:val="32"/>
        </w:rPr>
        <w:t>Отгадай, что такое?</w:t>
      </w:r>
      <w:bookmarkEnd w:id="5"/>
    </w:p>
    <w:p w:rsidR="005B6350" w:rsidRPr="006A4956" w:rsidRDefault="00B3538B" w:rsidP="005B6350">
      <w:pPr>
        <w:pStyle w:val="11"/>
        <w:shd w:val="clear" w:color="auto" w:fill="auto"/>
        <w:spacing w:after="0" w:line="240" w:lineRule="atLeast"/>
        <w:ind w:left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5185410</wp:posOffset>
            </wp:positionV>
            <wp:extent cx="816610" cy="1333500"/>
            <wp:effectExtent l="19050" t="0" r="2540" b="0"/>
            <wp:wrapSquare wrapText="bothSides"/>
            <wp:docPr id="18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>
        <w:rPr>
          <w:sz w:val="28"/>
          <w:szCs w:val="28"/>
        </w:rPr>
        <w:t xml:space="preserve">  </w:t>
      </w:r>
      <w:r w:rsidR="005B6350" w:rsidRPr="006A4956">
        <w:rPr>
          <w:sz w:val="28"/>
          <w:szCs w:val="28"/>
        </w:rPr>
        <w:t>Дети стоят полукругом.</w:t>
      </w:r>
      <w:r w:rsidR="005B6350">
        <w:rPr>
          <w:sz w:val="28"/>
          <w:szCs w:val="28"/>
        </w:rPr>
        <w:t xml:space="preserve"> </w:t>
      </w:r>
      <w:r w:rsidR="005B6350" w:rsidRPr="006A4956">
        <w:rPr>
          <w:sz w:val="28"/>
          <w:szCs w:val="28"/>
        </w:rPr>
        <w:t>Педагог говорит: «Я назову одно слово, а вы будете пере</w:t>
      </w:r>
      <w:r w:rsidR="005B6350" w:rsidRPr="006A4956">
        <w:rPr>
          <w:sz w:val="28"/>
          <w:szCs w:val="28"/>
        </w:rPr>
        <w:softHyphen/>
        <w:t xml:space="preserve">числять предметы, которые можно назвать вместе с </w:t>
      </w:r>
      <w:r w:rsidR="005B6350" w:rsidRPr="006A4956">
        <w:rPr>
          <w:sz w:val="28"/>
          <w:szCs w:val="28"/>
        </w:rPr>
        <w:lastRenderedPageBreak/>
        <w:t>этим сло</w:t>
      </w:r>
      <w:r w:rsidR="005B6350" w:rsidRPr="006A4956">
        <w:rPr>
          <w:sz w:val="28"/>
          <w:szCs w:val="28"/>
        </w:rPr>
        <w:softHyphen/>
        <w:t>вом. За каждый правильный ответ получите фишку».</w:t>
      </w:r>
    </w:p>
    <w:p w:rsidR="005B6350" w:rsidRPr="006A4956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«Длинная...» — говорит педагог.</w:t>
      </w:r>
    </w:p>
    <w:p w:rsidR="005B6350" w:rsidRDefault="005B6350" w:rsidP="005B6350">
      <w:pPr>
        <w:pStyle w:val="11"/>
        <w:numPr>
          <w:ilvl w:val="0"/>
          <w:numId w:val="4"/>
        </w:numPr>
        <w:shd w:val="clear" w:color="auto" w:fill="auto"/>
        <w:spacing w:after="0" w:line="240" w:lineRule="atLeast"/>
        <w:ind w:right="20"/>
        <w:rPr>
          <w:sz w:val="28"/>
          <w:szCs w:val="28"/>
        </w:rPr>
      </w:pPr>
      <w:r w:rsidRPr="006A4956">
        <w:rPr>
          <w:sz w:val="28"/>
          <w:szCs w:val="28"/>
        </w:rPr>
        <w:t xml:space="preserve">«Дорога», — отвечает ребенок и получает фишку. </w:t>
      </w:r>
    </w:p>
    <w:p w:rsidR="005B6350" w:rsidRDefault="005B6350" w:rsidP="005B6350">
      <w:pPr>
        <w:pStyle w:val="11"/>
        <w:numPr>
          <w:ilvl w:val="0"/>
          <w:numId w:val="4"/>
        </w:numPr>
        <w:shd w:val="clear" w:color="auto" w:fill="auto"/>
        <w:spacing w:after="0" w:line="240" w:lineRule="atLeast"/>
        <w:ind w:right="20"/>
        <w:rPr>
          <w:sz w:val="28"/>
          <w:szCs w:val="28"/>
        </w:rPr>
      </w:pPr>
      <w:r w:rsidRPr="006A4956">
        <w:rPr>
          <w:sz w:val="28"/>
          <w:szCs w:val="28"/>
        </w:rPr>
        <w:t xml:space="preserve">«Платье, веревка, день, шуба...», — вспоминают дети. </w:t>
      </w:r>
    </w:p>
    <w:p w:rsidR="005B6350" w:rsidRDefault="005B6350" w:rsidP="005B6350">
      <w:pPr>
        <w:pStyle w:val="11"/>
        <w:shd w:val="clear" w:color="auto" w:fill="auto"/>
        <w:spacing w:line="24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4956">
        <w:rPr>
          <w:sz w:val="28"/>
          <w:szCs w:val="28"/>
        </w:rPr>
        <w:t>За каждый пра</w:t>
      </w:r>
      <w:r w:rsidRPr="006A4956">
        <w:rPr>
          <w:sz w:val="28"/>
          <w:szCs w:val="28"/>
        </w:rPr>
        <w:softHyphen/>
        <w:t>вильный ответ дается фишка.</w:t>
      </w:r>
      <w:r>
        <w:rPr>
          <w:sz w:val="28"/>
          <w:szCs w:val="28"/>
        </w:rPr>
        <w:t xml:space="preserve"> </w:t>
      </w:r>
      <w:r w:rsidRPr="00B7786A">
        <w:rPr>
          <w:sz w:val="28"/>
          <w:szCs w:val="28"/>
        </w:rPr>
        <w:t xml:space="preserve">Педагог называет следующее </w:t>
      </w:r>
      <w:r>
        <w:rPr>
          <w:sz w:val="28"/>
          <w:szCs w:val="28"/>
        </w:rPr>
        <w:t xml:space="preserve">  </w:t>
      </w:r>
      <w:r w:rsidRPr="00B7786A">
        <w:rPr>
          <w:sz w:val="28"/>
          <w:szCs w:val="28"/>
        </w:rPr>
        <w:t>слово:</w:t>
      </w:r>
    </w:p>
    <w:p w:rsidR="005B6350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>«Широкая…»</w:t>
      </w:r>
    </w:p>
    <w:p w:rsidR="005B6350" w:rsidRDefault="005B6350" w:rsidP="005B6350">
      <w:pPr>
        <w:pStyle w:val="11"/>
        <w:numPr>
          <w:ilvl w:val="0"/>
          <w:numId w:val="5"/>
        </w:numPr>
        <w:shd w:val="clear" w:color="auto" w:fill="auto"/>
        <w:spacing w:after="0" w:line="24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>«Дорога, улица, речка, лента, мост»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6350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>«Высокий…»</w:t>
      </w:r>
    </w:p>
    <w:p w:rsidR="005B6350" w:rsidRDefault="005B6350" w:rsidP="005B6350">
      <w:pPr>
        <w:pStyle w:val="11"/>
        <w:numPr>
          <w:ilvl w:val="0"/>
          <w:numId w:val="5"/>
        </w:numPr>
        <w:shd w:val="clear" w:color="auto" w:fill="auto"/>
        <w:spacing w:after="0" w:line="24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>«Дом, дерево, столб, дядя Стёпа, жираф».</w:t>
      </w:r>
    </w:p>
    <w:p w:rsidR="005B6350" w:rsidRPr="00B7786A" w:rsidRDefault="005B6350" w:rsidP="005B6350">
      <w:pPr>
        <w:pStyle w:val="11"/>
        <w:shd w:val="clear" w:color="auto" w:fill="auto"/>
        <w:spacing w:line="24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В конце игры дети подсчитывают фишки и определяют победителя.</w:t>
      </w:r>
    </w:p>
    <w:p w:rsidR="005B6350" w:rsidRPr="005B6350" w:rsidRDefault="005B6350" w:rsidP="005B6350">
      <w:pPr>
        <w:pStyle w:val="13"/>
        <w:keepNext/>
        <w:keepLines/>
        <w:shd w:val="clear" w:color="auto" w:fill="auto"/>
        <w:spacing w:after="0" w:line="240" w:lineRule="atLeast"/>
        <w:ind w:right="80" w:firstLine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bookmarkStart w:id="6" w:name="bookmark9"/>
      <w:r w:rsidRPr="005B6350">
        <w:rPr>
          <w:rFonts w:ascii="Calibri" w:hAnsi="Calibri" w:cs="Calibri"/>
          <w:b/>
          <w:i/>
          <w:color w:val="FF0000"/>
          <w:sz w:val="36"/>
          <w:szCs w:val="36"/>
        </w:rPr>
        <w:t>Игры на расширение представлений о геометрических фигурах</w:t>
      </w:r>
      <w:bookmarkEnd w:id="6"/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7" w:name="bookmark10"/>
      <w:r w:rsidRPr="005B6350">
        <w:rPr>
          <w:i/>
          <w:color w:val="7030A0"/>
          <w:sz w:val="32"/>
          <w:szCs w:val="32"/>
        </w:rPr>
        <w:t>Какая фигура спряталась?</w:t>
      </w:r>
      <w:bookmarkEnd w:id="7"/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4654550</wp:posOffset>
            </wp:positionH>
            <wp:positionV relativeFrom="margin">
              <wp:posOffset>8099425</wp:posOffset>
            </wp:positionV>
            <wp:extent cx="1438910" cy="1548130"/>
            <wp:effectExtent l="0" t="0" r="0" b="0"/>
            <wp:wrapSquare wrapText="bothSides"/>
            <wp:docPr id="9" name="Рисунок 9" descr="det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i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DDE">
        <w:rPr>
          <w:rStyle w:val="af7"/>
          <w:sz w:val="28"/>
          <w:szCs w:val="28"/>
        </w:rPr>
        <w:t xml:space="preserve">Материал. </w:t>
      </w:r>
      <w:proofErr w:type="gramStart"/>
      <w:r w:rsidRPr="00D81DDE">
        <w:rPr>
          <w:sz w:val="28"/>
          <w:szCs w:val="28"/>
        </w:rPr>
        <w:t>Магнитная доска; геометрические фигуры (квад</w:t>
      </w:r>
      <w:r w:rsidRPr="00D81DDE">
        <w:rPr>
          <w:sz w:val="28"/>
          <w:szCs w:val="28"/>
        </w:rPr>
        <w:softHyphen/>
        <w:t>раты, прямоугольники, трапеции, ромбы, треугольники раз</w:t>
      </w:r>
      <w:r w:rsidRPr="00D81DDE">
        <w:rPr>
          <w:sz w:val="28"/>
          <w:szCs w:val="28"/>
        </w:rPr>
        <w:softHyphen/>
        <w:t>ной конфигурации, круги).</w:t>
      </w:r>
      <w:proofErr w:type="gramEnd"/>
    </w:p>
    <w:p w:rsidR="005B6350" w:rsidRPr="00D81DDE" w:rsidRDefault="00B3538B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5185410</wp:posOffset>
            </wp:positionV>
            <wp:extent cx="816610" cy="1333500"/>
            <wp:effectExtent l="19050" t="0" r="2540" b="0"/>
            <wp:wrapSquare wrapText="bothSides"/>
            <wp:docPr id="16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D81DDE">
        <w:rPr>
          <w:sz w:val="28"/>
          <w:szCs w:val="28"/>
        </w:rPr>
        <w:t>Дети рассматривают расположенные педагогом на магнит</w:t>
      </w:r>
      <w:r w:rsidR="005B6350" w:rsidRPr="00D81DDE">
        <w:rPr>
          <w:sz w:val="28"/>
          <w:szCs w:val="28"/>
        </w:rPr>
        <w:softHyphen/>
        <w:t>ной доске геометрические фигуры. Запоминают, как расположены фигуры.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 w:rsidRPr="00D81DDE">
        <w:rPr>
          <w:sz w:val="28"/>
          <w:szCs w:val="28"/>
        </w:rPr>
        <w:lastRenderedPageBreak/>
        <w:t>Педагог предлагает детям закрыть глаза и убирает 1—3 гео</w:t>
      </w:r>
      <w:r w:rsidRPr="00D81DDE">
        <w:rPr>
          <w:sz w:val="28"/>
          <w:szCs w:val="28"/>
        </w:rPr>
        <w:softHyphen/>
        <w:t>метрические фигуры. Открыв глаза, ребята должны назвать как можно больше фигур, которые «спрятались».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 w:rsidRPr="00D81DDE">
        <w:rPr>
          <w:sz w:val="28"/>
          <w:szCs w:val="28"/>
        </w:rPr>
        <w:t>Чтобы дети не повторяли ответы друг друга, педагог мо</w:t>
      </w:r>
      <w:r w:rsidRPr="00D81DDE">
        <w:rPr>
          <w:sz w:val="28"/>
          <w:szCs w:val="28"/>
        </w:rPr>
        <w:softHyphen/>
        <w:t>жет выслушивать каждого ребенка отдельно. Выигрывает тот, кто назовет больше фигур. Он становится ведущим, и игра продолжается.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 w:rsidRPr="00D81DDE">
        <w:rPr>
          <w:rStyle w:val="af7"/>
          <w:sz w:val="28"/>
          <w:szCs w:val="28"/>
        </w:rPr>
        <w:t xml:space="preserve">Усложнение. </w:t>
      </w:r>
      <w:r w:rsidRPr="00D81DDE">
        <w:rPr>
          <w:sz w:val="28"/>
          <w:szCs w:val="28"/>
        </w:rPr>
        <w:t>Можно изменить количество фигур на магнит</w:t>
      </w:r>
      <w:r w:rsidRPr="00D81DDE">
        <w:rPr>
          <w:sz w:val="28"/>
          <w:szCs w:val="28"/>
        </w:rPr>
        <w:softHyphen/>
        <w:t>ной доске. Дети могут назвать не только фигуры, которые «спрятались», но и их цвет.</w:t>
      </w:r>
    </w:p>
    <w:p w:rsidR="005B6350" w:rsidRPr="005B6350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8" w:name="bookmark11"/>
      <w:r w:rsidRPr="005B6350">
        <w:rPr>
          <w:i/>
          <w:color w:val="7030A0"/>
          <w:sz w:val="32"/>
          <w:szCs w:val="32"/>
        </w:rPr>
        <w:t>Сделай так, как я скажу</w:t>
      </w:r>
      <w:bookmarkEnd w:id="8"/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 w:rsidRPr="00D81DDE">
        <w:rPr>
          <w:rStyle w:val="af7"/>
          <w:sz w:val="28"/>
          <w:szCs w:val="28"/>
        </w:rPr>
        <w:t xml:space="preserve">Материал. </w:t>
      </w:r>
      <w:r w:rsidRPr="00D81DDE">
        <w:rPr>
          <w:sz w:val="28"/>
          <w:szCs w:val="28"/>
        </w:rPr>
        <w:t>Наборы геометрических фигур; карточки с рас</w:t>
      </w:r>
      <w:r w:rsidRPr="00D81DDE">
        <w:rPr>
          <w:sz w:val="28"/>
          <w:szCs w:val="28"/>
        </w:rPr>
        <w:softHyphen/>
        <w:t>положенными в определенном порядке в ряд геометрически</w:t>
      </w:r>
      <w:r w:rsidRPr="00D81DDE">
        <w:rPr>
          <w:sz w:val="28"/>
          <w:szCs w:val="28"/>
        </w:rPr>
        <w:softHyphen/>
        <w:t>ми фигурами.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20"/>
        <w:rPr>
          <w:sz w:val="28"/>
          <w:szCs w:val="28"/>
        </w:rPr>
      </w:pPr>
      <w:r w:rsidRPr="00D81DDE">
        <w:rPr>
          <w:sz w:val="28"/>
          <w:szCs w:val="28"/>
        </w:rPr>
        <w:t>Дети играют парами, сидя за столами. Перед ними набо</w:t>
      </w:r>
      <w:r w:rsidRPr="00D81DDE">
        <w:rPr>
          <w:sz w:val="28"/>
          <w:szCs w:val="28"/>
        </w:rPr>
        <w:softHyphen/>
        <w:t>ры геометрических фигур и по две карточки. На каждой карточке ряд из геометрических фигур, по-разному распо</w:t>
      </w:r>
      <w:r w:rsidRPr="00D81DDE">
        <w:rPr>
          <w:sz w:val="28"/>
          <w:szCs w:val="28"/>
        </w:rPr>
        <w:softHyphen/>
        <w:t>ложенных.</w:t>
      </w:r>
    </w:p>
    <w:p w:rsidR="005B6350" w:rsidRPr="00D81DDE" w:rsidRDefault="00B3538B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5185410</wp:posOffset>
            </wp:positionV>
            <wp:extent cx="816610" cy="1333500"/>
            <wp:effectExtent l="19050" t="0" r="2540" b="0"/>
            <wp:wrapSquare wrapText="bothSides"/>
            <wp:docPr id="17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D81DDE">
        <w:rPr>
          <w:sz w:val="28"/>
          <w:szCs w:val="28"/>
        </w:rPr>
        <w:t>С помощью жеребьевки выбирается ведущий. Он берет карточку так, чтобы изображение на ней не видел партнер, и называет геометрические фигуры в ряду. Например: «Ма</w:t>
      </w:r>
      <w:r w:rsidR="005B6350" w:rsidRPr="00D81DDE">
        <w:rPr>
          <w:sz w:val="28"/>
          <w:szCs w:val="28"/>
        </w:rPr>
        <w:softHyphen/>
        <w:t>ленький зеленый кружок, рядом справа красный прямоу</w:t>
      </w:r>
      <w:r w:rsidR="005B6350" w:rsidRPr="00D81DDE">
        <w:rPr>
          <w:sz w:val="28"/>
          <w:szCs w:val="28"/>
        </w:rPr>
        <w:softHyphen/>
        <w:t xml:space="preserve">гольник и т.д.» Его партнер </w:t>
      </w:r>
      <w:r w:rsidR="005B6350" w:rsidRPr="00D81DDE">
        <w:rPr>
          <w:sz w:val="28"/>
          <w:szCs w:val="28"/>
        </w:rPr>
        <w:lastRenderedPageBreak/>
        <w:t>раскладывает фигуры согласно инструкции.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sz w:val="28"/>
          <w:szCs w:val="28"/>
        </w:rPr>
      </w:pPr>
      <w:r w:rsidRPr="00D81DDE">
        <w:rPr>
          <w:sz w:val="28"/>
          <w:szCs w:val="28"/>
        </w:rPr>
        <w:t>После того, как ребенок разложит геометрические фигуры, дети вместе проверяют, правильно ли он выполнил задание.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sz w:val="28"/>
          <w:szCs w:val="28"/>
        </w:rPr>
      </w:pPr>
      <w:r w:rsidRPr="00D81DDE">
        <w:rPr>
          <w:sz w:val="28"/>
          <w:szCs w:val="28"/>
        </w:rPr>
        <w:t>Теперь ведущим будет тот, кто раскладывал геометричес</w:t>
      </w:r>
      <w:r w:rsidRPr="00D81DDE">
        <w:rPr>
          <w:sz w:val="28"/>
          <w:szCs w:val="28"/>
        </w:rPr>
        <w:softHyphen/>
        <w:t>кие фигуры. Он берет другую карточку и диктует, как надо раскладывать фигуры.</w:t>
      </w:r>
    </w:p>
    <w:p w:rsidR="005B6350" w:rsidRPr="005B6350" w:rsidRDefault="005B6350" w:rsidP="005B6350">
      <w:pPr>
        <w:pStyle w:val="221"/>
        <w:keepNext/>
        <w:keepLines/>
        <w:shd w:val="clear" w:color="auto" w:fill="auto"/>
        <w:spacing w:before="0" w:after="0" w:line="240" w:lineRule="atLeast"/>
        <w:ind w:right="8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9" w:name="bookmark12"/>
      <w:r w:rsidRPr="005B6350">
        <w:rPr>
          <w:rFonts w:ascii="Times New Roman" w:hAnsi="Times New Roman" w:cs="Times New Roman"/>
          <w:b/>
          <w:i/>
          <w:color w:val="7030A0"/>
          <w:sz w:val="32"/>
          <w:szCs w:val="32"/>
        </w:rPr>
        <w:t>Назови предмет</w:t>
      </w:r>
      <w:bookmarkEnd w:id="9"/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firstLine="240"/>
        <w:rPr>
          <w:sz w:val="28"/>
          <w:szCs w:val="28"/>
        </w:rPr>
      </w:pPr>
      <w:r w:rsidRPr="00D81DDE">
        <w:rPr>
          <w:sz w:val="28"/>
          <w:szCs w:val="28"/>
        </w:rPr>
        <w:t>Дети распределяются на две команды.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sz w:val="28"/>
          <w:szCs w:val="28"/>
        </w:rPr>
      </w:pPr>
      <w:r w:rsidRPr="00D81DDE">
        <w:rPr>
          <w:sz w:val="28"/>
          <w:szCs w:val="28"/>
        </w:rPr>
        <w:t>Одна команда называет предметы прямоугольной формы, другая — квадратной. За каждый названный предмет коман</w:t>
      </w:r>
      <w:r w:rsidRPr="00D81DDE">
        <w:rPr>
          <w:sz w:val="28"/>
          <w:szCs w:val="28"/>
        </w:rPr>
        <w:softHyphen/>
        <w:t>да получает фишку.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sz w:val="28"/>
          <w:szCs w:val="28"/>
        </w:rPr>
      </w:pPr>
      <w:r w:rsidRPr="00D81DDE">
        <w:rPr>
          <w:sz w:val="28"/>
          <w:szCs w:val="28"/>
        </w:rPr>
        <w:t>В конце игры выясняется, сколько каждая команда набра</w:t>
      </w:r>
      <w:r w:rsidRPr="00D81DDE">
        <w:rPr>
          <w:sz w:val="28"/>
          <w:szCs w:val="28"/>
        </w:rPr>
        <w:softHyphen/>
        <w:t>ла фишек.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sz w:val="28"/>
          <w:szCs w:val="28"/>
        </w:rPr>
      </w:pPr>
      <w:r w:rsidRPr="00D81DDE">
        <w:rPr>
          <w:sz w:val="28"/>
          <w:szCs w:val="28"/>
        </w:rPr>
        <w:t>Педагог спрашивает у детей: «Как можно выяснить, ка</w:t>
      </w:r>
      <w:r w:rsidRPr="00D81DDE">
        <w:rPr>
          <w:sz w:val="28"/>
          <w:szCs w:val="28"/>
        </w:rPr>
        <w:softHyphen/>
        <w:t xml:space="preserve">кая команда назвала больше предметов? </w:t>
      </w:r>
      <w:r w:rsidRPr="00D81DDE">
        <w:rPr>
          <w:rStyle w:val="af6"/>
          <w:sz w:val="28"/>
          <w:szCs w:val="28"/>
        </w:rPr>
        <w:t>(Это можно сде</w:t>
      </w:r>
      <w:r w:rsidRPr="00D81DDE">
        <w:rPr>
          <w:rStyle w:val="af6"/>
          <w:sz w:val="28"/>
          <w:szCs w:val="28"/>
        </w:rPr>
        <w:softHyphen/>
        <w:t xml:space="preserve">лать без счета, путем </w:t>
      </w:r>
      <w:proofErr w:type="spellStart"/>
      <w:r w:rsidRPr="00D81DDE">
        <w:rPr>
          <w:rStyle w:val="af6"/>
          <w:sz w:val="28"/>
          <w:szCs w:val="28"/>
        </w:rPr>
        <w:t>попарного</w:t>
      </w:r>
      <w:proofErr w:type="spellEnd"/>
      <w:r w:rsidRPr="00D81DDE">
        <w:rPr>
          <w:rStyle w:val="af6"/>
          <w:sz w:val="28"/>
          <w:szCs w:val="28"/>
        </w:rPr>
        <w:t xml:space="preserve"> соотнесения групп предме</w:t>
      </w:r>
      <w:r w:rsidRPr="00D81DDE">
        <w:rPr>
          <w:rStyle w:val="af6"/>
          <w:sz w:val="28"/>
          <w:szCs w:val="28"/>
        </w:rPr>
        <w:softHyphen/>
        <w:t>тов.)</w:t>
      </w:r>
      <w:r w:rsidRPr="00D81DDE">
        <w:rPr>
          <w:sz w:val="28"/>
          <w:szCs w:val="28"/>
        </w:rPr>
        <w:t xml:space="preserve"> Сколько всего предметов четырехугольной формы было названо?»</w:t>
      </w:r>
    </w:p>
    <w:p w:rsidR="005B6350" w:rsidRPr="00D81DDE" w:rsidRDefault="00B3538B" w:rsidP="005B6350">
      <w:pPr>
        <w:pStyle w:val="11"/>
        <w:shd w:val="clear" w:color="auto" w:fill="auto"/>
        <w:spacing w:after="0" w:line="240" w:lineRule="atLeast"/>
        <w:ind w:left="20" w:right="20" w:firstLine="240"/>
        <w:rPr>
          <w:rStyle w:val="af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5175885</wp:posOffset>
            </wp:positionV>
            <wp:extent cx="816610" cy="1333500"/>
            <wp:effectExtent l="19050" t="0" r="2540" b="0"/>
            <wp:wrapSquare wrapText="bothSides"/>
            <wp:docPr id="19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D81DDE">
        <w:rPr>
          <w:sz w:val="28"/>
          <w:szCs w:val="28"/>
        </w:rPr>
        <w:t>В заключение можно спросить, какие еще фигуры четы</w:t>
      </w:r>
      <w:r w:rsidR="005B6350" w:rsidRPr="00D81DDE">
        <w:rPr>
          <w:sz w:val="28"/>
          <w:szCs w:val="28"/>
        </w:rPr>
        <w:softHyphen/>
        <w:t>рехугольной формы дети знают (</w:t>
      </w:r>
      <w:r w:rsidR="005B6350" w:rsidRPr="00D81DDE">
        <w:rPr>
          <w:i/>
          <w:sz w:val="28"/>
          <w:szCs w:val="28"/>
        </w:rPr>
        <w:t>трапеция, ромб</w:t>
      </w:r>
      <w:r w:rsidR="005B6350" w:rsidRPr="00D81DDE">
        <w:rPr>
          <w:sz w:val="28"/>
          <w:szCs w:val="28"/>
        </w:rPr>
        <w:t xml:space="preserve">) и почему их можно назвать одним словом — четырехугольники? </w:t>
      </w:r>
      <w:r w:rsidR="005B6350" w:rsidRPr="00D81DDE">
        <w:rPr>
          <w:rStyle w:val="af6"/>
          <w:sz w:val="28"/>
          <w:szCs w:val="28"/>
        </w:rPr>
        <w:t>(У них четыре стороны и четыре угла.)</w:t>
      </w:r>
      <w:bookmarkStart w:id="10" w:name="bookmark14"/>
    </w:p>
    <w:p w:rsidR="00B3538B" w:rsidRDefault="00B3538B" w:rsidP="005B6350">
      <w:pPr>
        <w:pStyle w:val="11"/>
        <w:shd w:val="clear" w:color="auto" w:fill="auto"/>
        <w:spacing w:after="0" w:line="240" w:lineRule="atLeast"/>
        <w:ind w:left="20" w:right="20" w:firstLine="240"/>
        <w:jc w:val="center"/>
        <w:rPr>
          <w:b/>
          <w:i/>
          <w:color w:val="7030A0"/>
          <w:sz w:val="32"/>
          <w:szCs w:val="32"/>
        </w:rPr>
      </w:pPr>
    </w:p>
    <w:p w:rsidR="005B6350" w:rsidRPr="005B6350" w:rsidRDefault="005B6350" w:rsidP="005B6350">
      <w:pPr>
        <w:pStyle w:val="11"/>
        <w:shd w:val="clear" w:color="auto" w:fill="auto"/>
        <w:spacing w:after="0" w:line="240" w:lineRule="atLeast"/>
        <w:ind w:left="20" w:right="20" w:firstLine="240"/>
        <w:jc w:val="center"/>
        <w:rPr>
          <w:b/>
          <w:color w:val="7030A0"/>
          <w:sz w:val="32"/>
          <w:szCs w:val="32"/>
        </w:rPr>
      </w:pPr>
      <w:r w:rsidRPr="005B6350">
        <w:rPr>
          <w:b/>
          <w:i/>
          <w:color w:val="7030A0"/>
          <w:sz w:val="32"/>
          <w:szCs w:val="32"/>
        </w:rPr>
        <w:lastRenderedPageBreak/>
        <w:t>Узоры</w:t>
      </w:r>
      <w:bookmarkEnd w:id="10"/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120"/>
        <w:rPr>
          <w:sz w:val="28"/>
          <w:szCs w:val="28"/>
        </w:rPr>
      </w:pPr>
      <w:r w:rsidRPr="00D81DDE">
        <w:rPr>
          <w:rStyle w:val="af7"/>
          <w:sz w:val="28"/>
          <w:szCs w:val="28"/>
        </w:rPr>
        <w:t xml:space="preserve">Материал. </w:t>
      </w:r>
      <w:r w:rsidRPr="00D81DDE">
        <w:rPr>
          <w:sz w:val="28"/>
          <w:szCs w:val="28"/>
        </w:rPr>
        <w:t>Геометрические фигуры.</w:t>
      </w:r>
      <w:r w:rsidR="00B3538B" w:rsidRPr="00B3538B">
        <w:rPr>
          <w:noProof/>
          <w:sz w:val="28"/>
          <w:szCs w:val="28"/>
        </w:rPr>
        <w:t xml:space="preserve"> 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120"/>
        <w:rPr>
          <w:sz w:val="28"/>
          <w:szCs w:val="28"/>
        </w:rPr>
      </w:pPr>
      <w:r w:rsidRPr="00D81DDE">
        <w:rPr>
          <w:sz w:val="28"/>
          <w:szCs w:val="28"/>
        </w:rPr>
        <w:t xml:space="preserve">  Дети играют парами, сидя за столом напротив друг друга.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120"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4759325</wp:posOffset>
            </wp:positionH>
            <wp:positionV relativeFrom="margin">
              <wp:posOffset>8099425</wp:posOffset>
            </wp:positionV>
            <wp:extent cx="1438910" cy="1548130"/>
            <wp:effectExtent l="0" t="0" r="0" b="0"/>
            <wp:wrapSquare wrapText="bothSides"/>
            <wp:docPr id="8" name="Рисунок 8" descr="det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i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DDE">
        <w:rPr>
          <w:sz w:val="28"/>
          <w:szCs w:val="28"/>
        </w:rPr>
        <w:t>Один ребенок создает цветочный узор из четырех фигур и показывает его своему партнеру. Тот должен посмотреть на узор в течение 10 секунд (после этого узор прикрывается листом бу</w:t>
      </w:r>
      <w:r w:rsidRPr="00D81DDE">
        <w:rPr>
          <w:sz w:val="28"/>
          <w:szCs w:val="28"/>
        </w:rPr>
        <w:softHyphen/>
        <w:t>маги) и воспроизвести его. Затем ребята сравнивают свои узо</w:t>
      </w:r>
      <w:r w:rsidRPr="00D81DDE">
        <w:rPr>
          <w:sz w:val="28"/>
          <w:szCs w:val="28"/>
        </w:rPr>
        <w:softHyphen/>
        <w:t xml:space="preserve">ры. Если задание </w:t>
      </w:r>
      <w:proofErr w:type="gramStart"/>
      <w:r w:rsidRPr="00D81DDE">
        <w:rPr>
          <w:sz w:val="28"/>
          <w:szCs w:val="28"/>
        </w:rPr>
        <w:t>выполнено</w:t>
      </w:r>
      <w:proofErr w:type="gramEnd"/>
      <w:r w:rsidRPr="00D81DDE">
        <w:rPr>
          <w:sz w:val="28"/>
          <w:szCs w:val="28"/>
        </w:rPr>
        <w:t xml:space="preserve"> верно, дети меняются ролями.</w:t>
      </w:r>
    </w:p>
    <w:p w:rsidR="005B6350" w:rsidRDefault="005B6350" w:rsidP="005B6350">
      <w:pPr>
        <w:pStyle w:val="11"/>
        <w:shd w:val="clear" w:color="auto" w:fill="auto"/>
        <w:spacing w:after="0" w:line="240" w:lineRule="atLeast"/>
        <w:ind w:left="120" w:right="20"/>
        <w:rPr>
          <w:sz w:val="28"/>
          <w:szCs w:val="28"/>
        </w:rPr>
      </w:pPr>
      <w:r w:rsidRPr="00D81DDE">
        <w:rPr>
          <w:rStyle w:val="af7"/>
          <w:sz w:val="28"/>
          <w:szCs w:val="28"/>
        </w:rPr>
        <w:t xml:space="preserve">Усложнение. </w:t>
      </w:r>
      <w:r w:rsidRPr="00D81DDE">
        <w:rPr>
          <w:sz w:val="28"/>
          <w:szCs w:val="28"/>
        </w:rPr>
        <w:t>Увеличить количество деталей или предложить детям объединиться и придумать общий узор</w:t>
      </w:r>
      <w:bookmarkStart w:id="11" w:name="bookmark15"/>
      <w:r>
        <w:rPr>
          <w:sz w:val="28"/>
          <w:szCs w:val="28"/>
        </w:rPr>
        <w:t>.</w:t>
      </w:r>
    </w:p>
    <w:p w:rsidR="005B6350" w:rsidRPr="005B6350" w:rsidRDefault="005B6350" w:rsidP="005B6350">
      <w:pPr>
        <w:pStyle w:val="11"/>
        <w:shd w:val="clear" w:color="auto" w:fill="auto"/>
        <w:spacing w:after="0" w:line="240" w:lineRule="atLeast"/>
        <w:ind w:left="120" w:right="20"/>
        <w:jc w:val="center"/>
        <w:rPr>
          <w:sz w:val="32"/>
          <w:szCs w:val="32"/>
        </w:rPr>
      </w:pPr>
      <w:r w:rsidRPr="005B6350">
        <w:rPr>
          <w:b/>
          <w:i/>
          <w:color w:val="7030A0"/>
          <w:sz w:val="32"/>
          <w:szCs w:val="32"/>
        </w:rPr>
        <w:t>Транспорт</w:t>
      </w:r>
      <w:bookmarkEnd w:id="11"/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120"/>
        <w:rPr>
          <w:sz w:val="28"/>
          <w:szCs w:val="28"/>
        </w:rPr>
      </w:pPr>
      <w:r w:rsidRPr="00D81DDE">
        <w:rPr>
          <w:rStyle w:val="af7"/>
          <w:sz w:val="28"/>
          <w:szCs w:val="28"/>
        </w:rPr>
        <w:t xml:space="preserve">Материал. </w:t>
      </w:r>
      <w:r w:rsidRPr="00D81DDE">
        <w:rPr>
          <w:sz w:val="28"/>
          <w:szCs w:val="28"/>
        </w:rPr>
        <w:t>Геометрические фигуры.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120"/>
        <w:rPr>
          <w:sz w:val="28"/>
          <w:szCs w:val="28"/>
        </w:rPr>
      </w:pPr>
      <w:r w:rsidRPr="00D81DDE">
        <w:rPr>
          <w:sz w:val="28"/>
          <w:szCs w:val="28"/>
        </w:rPr>
        <w:t xml:space="preserve">  Дети играют парами, сидя за столом напротив друг друга.</w:t>
      </w:r>
    </w:p>
    <w:p w:rsidR="005B6350" w:rsidRPr="00D81DDE" w:rsidRDefault="005B6350" w:rsidP="005B6350">
      <w:pPr>
        <w:pStyle w:val="11"/>
        <w:shd w:val="clear" w:color="auto" w:fill="auto"/>
        <w:spacing w:after="0" w:line="240" w:lineRule="atLeast"/>
        <w:ind w:left="120" w:right="20"/>
        <w:rPr>
          <w:sz w:val="28"/>
          <w:szCs w:val="28"/>
        </w:rPr>
      </w:pPr>
      <w:r w:rsidRPr="00D81DDE">
        <w:rPr>
          <w:sz w:val="28"/>
          <w:szCs w:val="28"/>
        </w:rPr>
        <w:t>По инструкции педагога каждый ребенок выкладывает ма</w:t>
      </w:r>
      <w:r w:rsidRPr="00D81DDE">
        <w:rPr>
          <w:sz w:val="28"/>
          <w:szCs w:val="28"/>
        </w:rPr>
        <w:softHyphen/>
        <w:t xml:space="preserve">шину из четырех квадратов и двух кругов. </w:t>
      </w:r>
      <w:proofErr w:type="gramStart"/>
      <w:r w:rsidRPr="00D81DDE">
        <w:rPr>
          <w:sz w:val="28"/>
          <w:szCs w:val="28"/>
        </w:rPr>
        <w:t>Затем педагог пред</w:t>
      </w:r>
      <w:r w:rsidRPr="00D81DDE">
        <w:rPr>
          <w:sz w:val="28"/>
          <w:szCs w:val="28"/>
        </w:rPr>
        <w:softHyphen/>
        <w:t>лагает изменить вид машины так, чтобы изменилось ее на</w:t>
      </w:r>
      <w:r w:rsidRPr="00D81DDE">
        <w:rPr>
          <w:sz w:val="28"/>
          <w:szCs w:val="28"/>
        </w:rPr>
        <w:softHyphen/>
        <w:t>значение (легковой автомобиль превратить в грузовой), добавив геометрические фигуры.</w:t>
      </w:r>
      <w:proofErr w:type="gramEnd"/>
    </w:p>
    <w:p w:rsidR="008D67B2" w:rsidRDefault="005B6350" w:rsidP="008D67B2">
      <w:pPr>
        <w:spacing w:line="240" w:lineRule="atLeast"/>
        <w:rPr>
          <w:sz w:val="28"/>
          <w:szCs w:val="28"/>
        </w:rPr>
      </w:pPr>
      <w:r w:rsidRPr="00D81DDE">
        <w:rPr>
          <w:sz w:val="28"/>
          <w:szCs w:val="28"/>
        </w:rPr>
        <w:t>Дети сравнивают свои машины, рассказывают друг другу, в чем заключены изменения конструкции, какой стала ма</w:t>
      </w:r>
      <w:r w:rsidRPr="00D81DDE">
        <w:rPr>
          <w:sz w:val="28"/>
          <w:szCs w:val="28"/>
        </w:rPr>
        <w:softHyphen/>
        <w:t>шина.</w:t>
      </w:r>
      <w:bookmarkStart w:id="12" w:name="bookmark16"/>
      <w:r w:rsidR="00B3538B" w:rsidRPr="00B3538B">
        <w:rPr>
          <w:noProof/>
          <w:sz w:val="28"/>
          <w:szCs w:val="28"/>
        </w:rPr>
        <w:t xml:space="preserve"> </w:t>
      </w:r>
    </w:p>
    <w:p w:rsidR="008D67B2" w:rsidRPr="008D67B2" w:rsidRDefault="008D67B2" w:rsidP="008D67B2">
      <w:pPr>
        <w:spacing w:line="240" w:lineRule="atLeast"/>
        <w:rPr>
          <w:iCs/>
          <w:color w:val="7030A0"/>
          <w:sz w:val="28"/>
          <w:szCs w:val="28"/>
        </w:rPr>
      </w:pPr>
    </w:p>
    <w:p w:rsidR="005B6350" w:rsidRPr="005B6350" w:rsidRDefault="005B6350" w:rsidP="008D67B2">
      <w:pPr>
        <w:pStyle w:val="13"/>
        <w:keepNext/>
        <w:keepLines/>
        <w:shd w:val="clear" w:color="auto" w:fill="auto"/>
        <w:spacing w:after="0" w:line="240" w:lineRule="atLeast"/>
        <w:ind w:right="960" w:firstLine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5B6350">
        <w:rPr>
          <w:rFonts w:ascii="Calibri" w:hAnsi="Calibri" w:cs="Calibri"/>
          <w:b/>
          <w:i/>
          <w:color w:val="FF0000"/>
          <w:sz w:val="36"/>
          <w:szCs w:val="36"/>
        </w:rPr>
        <w:t>Игры на совершенствование ориентировки в пространстве</w:t>
      </w:r>
      <w:bookmarkEnd w:id="12"/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60"/>
        <w:jc w:val="center"/>
        <w:rPr>
          <w:i/>
          <w:color w:val="7030A0"/>
          <w:sz w:val="32"/>
          <w:szCs w:val="32"/>
        </w:rPr>
      </w:pPr>
      <w:bookmarkStart w:id="13" w:name="bookmark17"/>
      <w:r w:rsidRPr="008D67B2">
        <w:rPr>
          <w:i/>
          <w:color w:val="7030A0"/>
          <w:sz w:val="32"/>
          <w:szCs w:val="32"/>
        </w:rPr>
        <w:t>Наоборот</w:t>
      </w:r>
      <w:bookmarkEnd w:id="13"/>
    </w:p>
    <w:p w:rsidR="005B6350" w:rsidRPr="00FD24E1" w:rsidRDefault="005B6350" w:rsidP="005B6350">
      <w:pPr>
        <w:pStyle w:val="24"/>
        <w:shd w:val="clear" w:color="auto" w:fill="auto"/>
        <w:spacing w:line="240" w:lineRule="atLeast"/>
        <w:ind w:left="100"/>
        <w:rPr>
          <w:b/>
          <w:i w:val="0"/>
          <w:sz w:val="28"/>
          <w:szCs w:val="28"/>
        </w:rPr>
      </w:pPr>
      <w:r w:rsidRPr="00FD24E1">
        <w:rPr>
          <w:b/>
          <w:i w:val="0"/>
          <w:sz w:val="28"/>
          <w:szCs w:val="28"/>
        </w:rPr>
        <w:t xml:space="preserve">Материал. </w:t>
      </w:r>
      <w:r w:rsidRPr="00FD24E1">
        <w:rPr>
          <w:rStyle w:val="27"/>
          <w:b w:val="0"/>
          <w:i w:val="0"/>
          <w:sz w:val="28"/>
          <w:szCs w:val="28"/>
        </w:rPr>
        <w:t>Мяч.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/>
        <w:rPr>
          <w:sz w:val="28"/>
          <w:szCs w:val="28"/>
        </w:rPr>
      </w:pPr>
      <w:r w:rsidRPr="00FD24E1"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Дети стоят в кругу.</w:t>
      </w:r>
      <w:r w:rsidRPr="007E5AC8"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В центре круга педагог с мячом. Он произносит любое сло</w:t>
      </w:r>
      <w:r w:rsidRPr="006A4956">
        <w:rPr>
          <w:sz w:val="28"/>
          <w:szCs w:val="28"/>
        </w:rPr>
        <w:softHyphen/>
        <w:t>во и бросает кому-либо из детей мяч. Ребенок должен ответить словом, противоположным по смыслу. Например, педагог го</w:t>
      </w:r>
      <w:r w:rsidRPr="006A4956">
        <w:rPr>
          <w:sz w:val="28"/>
          <w:szCs w:val="28"/>
        </w:rPr>
        <w:softHyphen/>
        <w:t xml:space="preserve">ворит: «Вверх». Ребенок отвечает: </w:t>
      </w:r>
      <w:proofErr w:type="gramStart"/>
      <w:r w:rsidRPr="006A4956">
        <w:rPr>
          <w:sz w:val="28"/>
          <w:szCs w:val="28"/>
        </w:rPr>
        <w:t>«Вниз» (направо — на</w:t>
      </w:r>
      <w:r w:rsidRPr="006A4956">
        <w:rPr>
          <w:sz w:val="28"/>
          <w:szCs w:val="28"/>
        </w:rPr>
        <w:softHyphen/>
        <w:t>лево, вперед — назад, далеко — близко, внутри — снаружи, над — под и т.д.).</w:t>
      </w:r>
      <w:proofErr w:type="gramEnd"/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 w:rsidRPr="006A4956">
        <w:rPr>
          <w:rStyle w:val="af7"/>
          <w:sz w:val="28"/>
          <w:szCs w:val="28"/>
        </w:rPr>
        <w:t xml:space="preserve">Усложнение. </w:t>
      </w:r>
      <w:proofErr w:type="gramStart"/>
      <w:r w:rsidRPr="006A4956">
        <w:rPr>
          <w:sz w:val="28"/>
          <w:szCs w:val="28"/>
        </w:rPr>
        <w:t>Можно называть не только наречия, но и при</w:t>
      </w:r>
      <w:r w:rsidRPr="006A4956">
        <w:rPr>
          <w:sz w:val="28"/>
          <w:szCs w:val="28"/>
        </w:rPr>
        <w:softHyphen/>
        <w:t>лагательные: далекий — близкий, верхний — нижний, пра</w:t>
      </w:r>
      <w:r w:rsidRPr="006A4956">
        <w:rPr>
          <w:sz w:val="28"/>
          <w:szCs w:val="28"/>
        </w:rPr>
        <w:softHyphen/>
        <w:t>вый — левый, глубокий — мелкий, дешевый — дорогой, вы</w:t>
      </w:r>
      <w:r w:rsidRPr="006A4956">
        <w:rPr>
          <w:sz w:val="28"/>
          <w:szCs w:val="28"/>
        </w:rPr>
        <w:softHyphen/>
        <w:t>сокий — низкий и т. д. Если ребенок затрудняется с ответом, дети хором помогают ему.</w:t>
      </w:r>
      <w:proofErr w:type="gramEnd"/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60"/>
        <w:jc w:val="center"/>
        <w:rPr>
          <w:i/>
          <w:color w:val="7030A0"/>
          <w:sz w:val="32"/>
          <w:szCs w:val="32"/>
        </w:rPr>
      </w:pPr>
      <w:bookmarkStart w:id="14" w:name="bookmark18"/>
      <w:r w:rsidRPr="008D67B2">
        <w:rPr>
          <w:i/>
          <w:color w:val="7030A0"/>
          <w:sz w:val="32"/>
          <w:szCs w:val="32"/>
        </w:rPr>
        <w:t>Что, где?</w:t>
      </w:r>
      <w:bookmarkEnd w:id="14"/>
    </w:p>
    <w:p w:rsidR="005B6350" w:rsidRPr="00FD24E1" w:rsidRDefault="005B6350" w:rsidP="005B6350">
      <w:pPr>
        <w:pStyle w:val="24"/>
        <w:shd w:val="clear" w:color="auto" w:fill="auto"/>
        <w:spacing w:line="240" w:lineRule="atLeast"/>
        <w:ind w:left="100"/>
        <w:rPr>
          <w:b/>
          <w:i w:val="0"/>
          <w:sz w:val="28"/>
          <w:szCs w:val="28"/>
        </w:rPr>
      </w:pPr>
      <w:r w:rsidRPr="00FD24E1">
        <w:rPr>
          <w:b/>
          <w:i w:val="0"/>
          <w:sz w:val="28"/>
          <w:szCs w:val="28"/>
        </w:rPr>
        <w:t xml:space="preserve">Материал. </w:t>
      </w:r>
      <w:r w:rsidRPr="00FD24E1">
        <w:rPr>
          <w:rStyle w:val="27"/>
          <w:b w:val="0"/>
          <w:i w:val="0"/>
          <w:sz w:val="28"/>
          <w:szCs w:val="28"/>
        </w:rPr>
        <w:t>Мяч.</w:t>
      </w:r>
    </w:p>
    <w:p w:rsidR="005B6350" w:rsidRPr="006A4956" w:rsidRDefault="00B3538B" w:rsidP="005B6350">
      <w:pPr>
        <w:pStyle w:val="11"/>
        <w:shd w:val="clear" w:color="auto" w:fill="auto"/>
        <w:spacing w:line="240" w:lineRule="atLeast"/>
        <w:ind w:left="1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5128260</wp:posOffset>
            </wp:positionV>
            <wp:extent cx="816610" cy="1333500"/>
            <wp:effectExtent l="19050" t="0" r="2540" b="0"/>
            <wp:wrapSquare wrapText="bothSides"/>
            <wp:docPr id="20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7E5AC8">
        <w:rPr>
          <w:sz w:val="28"/>
          <w:szCs w:val="28"/>
        </w:rPr>
        <w:t xml:space="preserve">  </w:t>
      </w:r>
      <w:r w:rsidR="005B6350" w:rsidRPr="006A4956">
        <w:rPr>
          <w:sz w:val="28"/>
          <w:szCs w:val="28"/>
        </w:rPr>
        <w:t>Дети стоят в кругу.</w:t>
      </w:r>
      <w:r w:rsidR="005B6350" w:rsidRPr="007E5AC8">
        <w:rPr>
          <w:sz w:val="28"/>
          <w:szCs w:val="28"/>
        </w:rPr>
        <w:t xml:space="preserve"> </w:t>
      </w:r>
      <w:r w:rsidR="005B6350" w:rsidRPr="006A4956">
        <w:rPr>
          <w:sz w:val="28"/>
          <w:szCs w:val="28"/>
        </w:rPr>
        <w:t>В центре круга педагог с мячом. Он объясняет правила иг</w:t>
      </w:r>
      <w:r w:rsidR="005B6350" w:rsidRPr="006A4956">
        <w:rPr>
          <w:sz w:val="28"/>
          <w:szCs w:val="28"/>
        </w:rPr>
        <w:softHyphen/>
        <w:t xml:space="preserve">ры: </w:t>
      </w:r>
      <w:r w:rsidR="005B6350" w:rsidRPr="006A4956">
        <w:rPr>
          <w:rStyle w:val="af6"/>
          <w:sz w:val="28"/>
          <w:szCs w:val="28"/>
        </w:rPr>
        <w:t>«Я</w:t>
      </w:r>
      <w:r w:rsidR="005B6350" w:rsidRPr="006A4956">
        <w:rPr>
          <w:sz w:val="28"/>
          <w:szCs w:val="28"/>
        </w:rPr>
        <w:t xml:space="preserve"> буду называть предметы, находящиеся в комнате. </w:t>
      </w:r>
      <w:proofErr w:type="gramStart"/>
      <w:r w:rsidR="005B6350" w:rsidRPr="006A4956">
        <w:rPr>
          <w:sz w:val="28"/>
          <w:szCs w:val="28"/>
        </w:rPr>
        <w:t xml:space="preserve">Тот из вас, кто поймает мяч, должен, </w:t>
      </w:r>
      <w:r w:rsidR="005B6350" w:rsidRPr="006A4956">
        <w:rPr>
          <w:sz w:val="28"/>
          <w:szCs w:val="28"/>
        </w:rPr>
        <w:lastRenderedPageBreak/>
        <w:t xml:space="preserve">используя слова </w:t>
      </w:r>
      <w:r w:rsidR="005B6350" w:rsidRPr="006A4956">
        <w:rPr>
          <w:rStyle w:val="af6"/>
          <w:sz w:val="28"/>
          <w:szCs w:val="28"/>
        </w:rPr>
        <w:t>слева, справа, впереди, позади,</w:t>
      </w:r>
      <w:r w:rsidR="005B6350" w:rsidRPr="006A4956">
        <w:rPr>
          <w:sz w:val="28"/>
          <w:szCs w:val="28"/>
        </w:rPr>
        <w:t xml:space="preserve"> сказать, где этот предмет находится».</w:t>
      </w:r>
      <w:proofErr w:type="gramEnd"/>
      <w:r w:rsidR="005B6350" w:rsidRPr="007E5AC8">
        <w:rPr>
          <w:sz w:val="28"/>
          <w:szCs w:val="28"/>
        </w:rPr>
        <w:t xml:space="preserve"> </w:t>
      </w:r>
      <w:r w:rsidR="005B6350" w:rsidRPr="006A4956">
        <w:rPr>
          <w:sz w:val="28"/>
          <w:szCs w:val="28"/>
        </w:rPr>
        <w:t>Педагог бросает мяч ребенку и спрашивает: «Где стол?» Ре</w:t>
      </w:r>
      <w:r w:rsidR="005B6350" w:rsidRPr="006A4956">
        <w:rPr>
          <w:sz w:val="28"/>
          <w:szCs w:val="28"/>
        </w:rPr>
        <w:softHyphen/>
        <w:t>бенок, поймавший мяч, отвечает: «Впереди меня» — и бро</w:t>
      </w:r>
      <w:r w:rsidR="005B6350" w:rsidRPr="006A4956">
        <w:rPr>
          <w:sz w:val="28"/>
          <w:szCs w:val="28"/>
        </w:rPr>
        <w:softHyphen/>
        <w:t>сает мяч педагогу.</w:t>
      </w:r>
    </w:p>
    <w:p w:rsidR="005B6350" w:rsidRPr="006A4956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 xml:space="preserve">Дверь от тебя? </w:t>
      </w:r>
      <w:r w:rsidRPr="006A4956">
        <w:rPr>
          <w:rStyle w:val="af6"/>
          <w:sz w:val="28"/>
          <w:szCs w:val="28"/>
        </w:rPr>
        <w:t>(Слева.)</w:t>
      </w:r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15" w:name="bookmark19"/>
      <w:r w:rsidRPr="008D67B2">
        <w:rPr>
          <w:i/>
          <w:color w:val="7030A0"/>
          <w:sz w:val="32"/>
          <w:szCs w:val="32"/>
        </w:rPr>
        <w:t>Где правая, где левая?</w:t>
      </w:r>
      <w:bookmarkEnd w:id="15"/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80" w:right="20" w:firstLine="180"/>
        <w:rPr>
          <w:sz w:val="28"/>
          <w:szCs w:val="28"/>
        </w:rPr>
      </w:pPr>
      <w:r w:rsidRPr="007E5AC8"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Разделившись на две команды, дети выстраиваются в два ряда.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80" w:right="20" w:firstLine="180"/>
        <w:rPr>
          <w:sz w:val="28"/>
          <w:szCs w:val="28"/>
        </w:rPr>
      </w:pPr>
      <w:r w:rsidRPr="006A4956">
        <w:rPr>
          <w:sz w:val="28"/>
          <w:szCs w:val="28"/>
        </w:rPr>
        <w:t>По сигналу педагога команды идут в противоположные сто</w:t>
      </w:r>
      <w:r w:rsidRPr="006A4956">
        <w:rPr>
          <w:sz w:val="28"/>
          <w:szCs w:val="28"/>
        </w:rPr>
        <w:softHyphen/>
        <w:t>роны. По команде «Налево!» или «Направо!» поворачивают</w:t>
      </w:r>
      <w:r w:rsidRPr="006A4956">
        <w:rPr>
          <w:sz w:val="28"/>
          <w:szCs w:val="28"/>
        </w:rPr>
        <w:softHyphen/>
        <w:t>ся в соответствующую сторону и останавливаются. Тот, кто ошибся, выходит из игры.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80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8098790</wp:posOffset>
            </wp:positionV>
            <wp:extent cx="1438910" cy="1548130"/>
            <wp:effectExtent l="0" t="0" r="0" b="0"/>
            <wp:wrapSquare wrapText="bothSides"/>
            <wp:docPr id="10" name="Рисунок 10" descr="det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i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956">
        <w:rPr>
          <w:sz w:val="28"/>
          <w:szCs w:val="28"/>
        </w:rPr>
        <w:t>Игра продолжается.</w:t>
      </w:r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bookmarkStart w:id="16" w:name="bookmark20"/>
      <w:r w:rsidRPr="008D67B2">
        <w:rPr>
          <w:i/>
          <w:color w:val="7030A0"/>
          <w:sz w:val="32"/>
          <w:szCs w:val="32"/>
        </w:rPr>
        <w:t>Угадай, что?</w:t>
      </w:r>
      <w:bookmarkEnd w:id="16"/>
    </w:p>
    <w:p w:rsidR="005B6350" w:rsidRPr="006A4956" w:rsidRDefault="00B3538B" w:rsidP="005B6350">
      <w:pPr>
        <w:pStyle w:val="11"/>
        <w:shd w:val="clear" w:color="auto" w:fill="auto"/>
        <w:spacing w:line="240" w:lineRule="atLeast"/>
        <w:ind w:left="80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5128260</wp:posOffset>
            </wp:positionV>
            <wp:extent cx="816610" cy="1333500"/>
            <wp:effectExtent l="19050" t="0" r="2540" b="0"/>
            <wp:wrapSquare wrapText="bothSides"/>
            <wp:docPr id="21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6A4956">
        <w:rPr>
          <w:sz w:val="28"/>
          <w:szCs w:val="28"/>
        </w:rPr>
        <w:t>Дети играют парами.</w:t>
      </w:r>
      <w:r w:rsidR="005B6350" w:rsidRPr="007E5AC8">
        <w:rPr>
          <w:sz w:val="28"/>
          <w:szCs w:val="28"/>
        </w:rPr>
        <w:t xml:space="preserve"> </w:t>
      </w:r>
      <w:r w:rsidR="005B6350" w:rsidRPr="006A4956">
        <w:rPr>
          <w:sz w:val="28"/>
          <w:szCs w:val="28"/>
        </w:rPr>
        <w:t xml:space="preserve">Ребята в каждой паре договариваются, кто из них начнет игру. </w:t>
      </w:r>
      <w:proofErr w:type="gramStart"/>
      <w:r w:rsidR="005B6350" w:rsidRPr="006A4956">
        <w:rPr>
          <w:sz w:val="28"/>
          <w:szCs w:val="28"/>
        </w:rPr>
        <w:t>Первый ребенок придумывает рассказ-загадку, исполь</w:t>
      </w:r>
      <w:r w:rsidR="005B6350" w:rsidRPr="006A4956">
        <w:rPr>
          <w:sz w:val="28"/>
          <w:szCs w:val="28"/>
        </w:rPr>
        <w:softHyphen/>
        <w:t xml:space="preserve">зуя слова: </w:t>
      </w:r>
      <w:r w:rsidR="005B6350" w:rsidRPr="006A4956">
        <w:rPr>
          <w:rStyle w:val="af6"/>
          <w:sz w:val="28"/>
          <w:szCs w:val="28"/>
        </w:rPr>
        <w:t>за, между, около, рядом, внутри.</w:t>
      </w:r>
      <w:proofErr w:type="gramEnd"/>
      <w:r w:rsidR="005B6350" w:rsidRPr="006A4956">
        <w:rPr>
          <w:sz w:val="28"/>
          <w:szCs w:val="28"/>
        </w:rPr>
        <w:t xml:space="preserve"> Например: «На</w:t>
      </w:r>
      <w:r w:rsidR="005B6350" w:rsidRPr="006A4956">
        <w:rPr>
          <w:sz w:val="28"/>
          <w:szCs w:val="28"/>
        </w:rPr>
        <w:softHyphen/>
        <w:t>зови предмет. Он находится за твоей спиной, внутри шкафа, между двумя куклами».</w:t>
      </w:r>
    </w:p>
    <w:p w:rsidR="00B3538B" w:rsidRDefault="005B6350" w:rsidP="00B3538B">
      <w:pPr>
        <w:pStyle w:val="11"/>
        <w:shd w:val="clear" w:color="auto" w:fill="auto"/>
        <w:spacing w:line="240" w:lineRule="atLeast"/>
        <w:ind w:left="80" w:right="20" w:firstLine="180"/>
        <w:rPr>
          <w:sz w:val="28"/>
          <w:szCs w:val="28"/>
        </w:rPr>
      </w:pPr>
      <w:r w:rsidRPr="006A4956">
        <w:rPr>
          <w:sz w:val="28"/>
          <w:szCs w:val="28"/>
        </w:rPr>
        <w:t>Второй ребенок поворачивается и зрительно отыскивает предмет, а затем называет его.</w:t>
      </w:r>
      <w:r w:rsidRPr="007E5AC8">
        <w:rPr>
          <w:sz w:val="28"/>
          <w:szCs w:val="28"/>
        </w:rPr>
        <w:t xml:space="preserve"> </w:t>
      </w:r>
      <w:r w:rsidRPr="006A4956">
        <w:rPr>
          <w:sz w:val="28"/>
          <w:szCs w:val="28"/>
        </w:rPr>
        <w:t>Роли меняются, и игра продолжается.</w:t>
      </w:r>
      <w:bookmarkStart w:id="17" w:name="bookmark21"/>
    </w:p>
    <w:p w:rsidR="00B3538B" w:rsidRPr="00B3538B" w:rsidRDefault="00B3538B" w:rsidP="00B3538B">
      <w:pPr>
        <w:pStyle w:val="11"/>
        <w:shd w:val="clear" w:color="auto" w:fill="auto"/>
        <w:spacing w:line="240" w:lineRule="atLeast"/>
        <w:ind w:left="80" w:right="20" w:firstLine="180"/>
        <w:rPr>
          <w:sz w:val="28"/>
          <w:szCs w:val="28"/>
        </w:rPr>
      </w:pPr>
    </w:p>
    <w:p w:rsidR="005B6350" w:rsidRPr="008D67B2" w:rsidRDefault="005B6350" w:rsidP="00B3538B">
      <w:pPr>
        <w:pStyle w:val="26"/>
        <w:keepNext/>
        <w:keepLines/>
        <w:shd w:val="clear" w:color="auto" w:fill="auto"/>
        <w:spacing w:before="0" w:line="240" w:lineRule="atLeast"/>
        <w:ind w:right="80"/>
        <w:jc w:val="center"/>
        <w:rPr>
          <w:i/>
          <w:color w:val="7030A0"/>
          <w:sz w:val="32"/>
          <w:szCs w:val="32"/>
        </w:rPr>
      </w:pPr>
      <w:r w:rsidRPr="008D67B2">
        <w:rPr>
          <w:i/>
          <w:color w:val="7030A0"/>
          <w:sz w:val="32"/>
          <w:szCs w:val="32"/>
        </w:rPr>
        <w:lastRenderedPageBreak/>
        <w:t>Фигуры высшего пилотажа</w:t>
      </w:r>
      <w:bookmarkEnd w:id="17"/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80" w:right="20" w:firstLine="180"/>
        <w:rPr>
          <w:sz w:val="28"/>
          <w:szCs w:val="28"/>
        </w:rPr>
      </w:pPr>
      <w:r w:rsidRPr="006A4956">
        <w:rPr>
          <w:rStyle w:val="af7"/>
          <w:sz w:val="28"/>
          <w:szCs w:val="28"/>
        </w:rPr>
        <w:t xml:space="preserve">Материал. </w:t>
      </w:r>
      <w:proofErr w:type="spellStart"/>
      <w:r w:rsidRPr="006A4956">
        <w:rPr>
          <w:sz w:val="28"/>
          <w:szCs w:val="28"/>
        </w:rPr>
        <w:t>Голубой</w:t>
      </w:r>
      <w:proofErr w:type="spellEnd"/>
      <w:r w:rsidRPr="006A4956">
        <w:rPr>
          <w:sz w:val="28"/>
          <w:szCs w:val="28"/>
        </w:rPr>
        <w:t xml:space="preserve"> лист бумаги и кружок (самолет) (на каж</w:t>
      </w:r>
      <w:r w:rsidRPr="006A4956">
        <w:rPr>
          <w:sz w:val="28"/>
          <w:szCs w:val="28"/>
        </w:rPr>
        <w:softHyphen/>
        <w:t>дого ребенка).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80" w:right="20" w:firstLine="180"/>
        <w:rPr>
          <w:sz w:val="28"/>
          <w:szCs w:val="28"/>
        </w:rPr>
      </w:pPr>
      <w:r w:rsidRPr="006A4956">
        <w:rPr>
          <w:sz w:val="28"/>
          <w:szCs w:val="28"/>
        </w:rPr>
        <w:t xml:space="preserve">Перед каждым ребенком на столе </w:t>
      </w:r>
      <w:proofErr w:type="spellStart"/>
      <w:r w:rsidRPr="006A4956">
        <w:rPr>
          <w:sz w:val="28"/>
          <w:szCs w:val="28"/>
        </w:rPr>
        <w:t>голубой</w:t>
      </w:r>
      <w:proofErr w:type="spellEnd"/>
      <w:r w:rsidRPr="006A4956">
        <w:rPr>
          <w:sz w:val="28"/>
          <w:szCs w:val="28"/>
        </w:rPr>
        <w:t xml:space="preserve"> лист бумаги и кружок (самолет).</w:t>
      </w:r>
    </w:p>
    <w:p w:rsidR="005B6350" w:rsidRPr="005B6350" w:rsidRDefault="005B6350" w:rsidP="005B6350">
      <w:pPr>
        <w:spacing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Педагог объясняет задание: «Вы, конечно, знаете о воз</w:t>
      </w:r>
      <w:r w:rsidRPr="006A4956">
        <w:rPr>
          <w:sz w:val="28"/>
          <w:szCs w:val="28"/>
        </w:rPr>
        <w:softHyphen/>
        <w:t>душных праздниках, в которых принимают участие летчи</w:t>
      </w:r>
      <w:r w:rsidRPr="006A4956">
        <w:rPr>
          <w:sz w:val="28"/>
          <w:szCs w:val="28"/>
        </w:rPr>
        <w:softHyphen/>
        <w:t>ки. Они показывают фигуры высшего пилотажа. И мы с вами будем сегодня летчиками. А самолетом станет кру</w:t>
      </w:r>
      <w:r w:rsidRPr="006A4956">
        <w:rPr>
          <w:sz w:val="28"/>
          <w:szCs w:val="28"/>
        </w:rPr>
        <w:softHyphen/>
        <w:t xml:space="preserve">жок. Поставьте его на взлетное поле — </w:t>
      </w:r>
      <w:proofErr w:type="spellStart"/>
      <w:r w:rsidRPr="006A4956">
        <w:rPr>
          <w:sz w:val="28"/>
          <w:szCs w:val="28"/>
        </w:rPr>
        <w:t>голубой</w:t>
      </w:r>
      <w:proofErr w:type="spellEnd"/>
      <w:r w:rsidRPr="006A4956">
        <w:rPr>
          <w:sz w:val="28"/>
          <w:szCs w:val="28"/>
        </w:rPr>
        <w:t xml:space="preserve"> лист бума</w:t>
      </w:r>
      <w:r w:rsidRPr="006A4956">
        <w:rPr>
          <w:sz w:val="28"/>
          <w:szCs w:val="28"/>
        </w:rPr>
        <w:softHyphen/>
        <w:t xml:space="preserve">ги — внизу листа. Самолет быстро поднимается вверх, но резко падает вниз. Где находится самолет? </w:t>
      </w:r>
      <w:r w:rsidRPr="006A4956">
        <w:rPr>
          <w:rStyle w:val="af6"/>
          <w:sz w:val="28"/>
          <w:szCs w:val="28"/>
        </w:rPr>
        <w:t>(Внизу.)</w:t>
      </w:r>
      <w:r w:rsidRPr="006A4956">
        <w:rPr>
          <w:sz w:val="28"/>
          <w:szCs w:val="28"/>
        </w:rPr>
        <w:t xml:space="preserve"> Теперь он летит в верхний правый угол. Где теперь находится са</w:t>
      </w:r>
      <w:r w:rsidRPr="006A4956">
        <w:rPr>
          <w:sz w:val="28"/>
          <w:szCs w:val="28"/>
        </w:rPr>
        <w:softHyphen/>
        <w:t>молет?» И так далее.</w:t>
      </w:r>
    </w:p>
    <w:p w:rsidR="005B6350" w:rsidRPr="008D67B2" w:rsidRDefault="005B6350" w:rsidP="008D67B2">
      <w:pPr>
        <w:pStyle w:val="13"/>
        <w:keepNext/>
        <w:keepLines/>
        <w:shd w:val="clear" w:color="auto" w:fill="auto"/>
        <w:spacing w:after="0" w:line="240" w:lineRule="atLeast"/>
        <w:ind w:left="60" w:firstLine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bookmarkStart w:id="18" w:name="bookmark22"/>
      <w:r w:rsidRPr="008D67B2">
        <w:rPr>
          <w:rFonts w:ascii="Calibri" w:hAnsi="Calibri" w:cs="Calibri"/>
          <w:b/>
          <w:i/>
          <w:color w:val="FF0000"/>
          <w:sz w:val="36"/>
          <w:szCs w:val="36"/>
        </w:rPr>
        <w:t>Игры на закрепление временных представлений</w:t>
      </w:r>
      <w:bookmarkEnd w:id="18"/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left="60"/>
        <w:jc w:val="center"/>
        <w:rPr>
          <w:i/>
          <w:color w:val="7030A0"/>
          <w:sz w:val="32"/>
          <w:szCs w:val="32"/>
        </w:rPr>
      </w:pPr>
      <w:bookmarkStart w:id="19" w:name="bookmark23"/>
      <w:r w:rsidRPr="008D67B2">
        <w:rPr>
          <w:i/>
          <w:color w:val="7030A0"/>
          <w:sz w:val="32"/>
          <w:szCs w:val="32"/>
        </w:rPr>
        <w:t>Части суток</w:t>
      </w:r>
      <w:bookmarkEnd w:id="19"/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 w:rsidRPr="006A4956">
        <w:rPr>
          <w:rStyle w:val="af7"/>
          <w:sz w:val="28"/>
          <w:szCs w:val="28"/>
        </w:rPr>
        <w:t xml:space="preserve">Материал. </w:t>
      </w:r>
      <w:r w:rsidRPr="006A4956">
        <w:rPr>
          <w:sz w:val="28"/>
          <w:szCs w:val="28"/>
        </w:rPr>
        <w:t>Бумажные квадраты: желтый, красный, синий, черный; 4 обруча.</w:t>
      </w:r>
    </w:p>
    <w:p w:rsidR="005B6350" w:rsidRPr="006A4956" w:rsidRDefault="00B3538B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5175885</wp:posOffset>
            </wp:positionV>
            <wp:extent cx="816610" cy="1333500"/>
            <wp:effectExtent l="19050" t="0" r="2540" b="0"/>
            <wp:wrapSquare wrapText="bothSides"/>
            <wp:docPr id="22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6A4956">
        <w:rPr>
          <w:sz w:val="28"/>
          <w:szCs w:val="28"/>
        </w:rPr>
        <w:t>На полу на небольшом расстоянии один от другого лежат четыре обруча, внутри каждого обруча квадрат определенно</w:t>
      </w:r>
      <w:r w:rsidR="005B6350" w:rsidRPr="006A4956">
        <w:rPr>
          <w:sz w:val="28"/>
          <w:szCs w:val="28"/>
        </w:rPr>
        <w:softHyphen/>
        <w:t>го цвета, обозначающий часть суток: желтый — утро, крас</w:t>
      </w:r>
      <w:r w:rsidR="005B6350" w:rsidRPr="006A4956">
        <w:rPr>
          <w:sz w:val="28"/>
          <w:szCs w:val="28"/>
        </w:rPr>
        <w:softHyphen/>
        <w:t>ный — день, синий — вечер, черный — ночь.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 w:rsidRPr="006A4956">
        <w:rPr>
          <w:sz w:val="28"/>
          <w:szCs w:val="28"/>
        </w:rPr>
        <w:t xml:space="preserve">Педагог читает стихи, предлагает </w:t>
      </w:r>
      <w:r w:rsidRPr="006A4956">
        <w:rPr>
          <w:sz w:val="28"/>
          <w:szCs w:val="28"/>
        </w:rPr>
        <w:lastRenderedPageBreak/>
        <w:t>детям встать в обруч воз</w:t>
      </w:r>
      <w:r w:rsidRPr="006A4956">
        <w:rPr>
          <w:sz w:val="28"/>
          <w:szCs w:val="28"/>
        </w:rPr>
        <w:softHyphen/>
        <w:t>ле той части суток, которая была раньше (позже) той, о ко</w:t>
      </w:r>
      <w:r w:rsidRPr="006A4956">
        <w:rPr>
          <w:sz w:val="28"/>
          <w:szCs w:val="28"/>
        </w:rPr>
        <w:softHyphen/>
        <w:t>торой говорится в стихотворении.</w:t>
      </w:r>
    </w:p>
    <w:p w:rsidR="008D67B2" w:rsidRDefault="008D67B2" w:rsidP="005B6350">
      <w:pPr>
        <w:pStyle w:val="32"/>
        <w:shd w:val="clear" w:color="auto" w:fill="auto"/>
        <w:spacing w:line="240" w:lineRule="atLeast"/>
        <w:ind w:left="1700" w:right="2020"/>
        <w:rPr>
          <w:i w:val="0"/>
          <w:sz w:val="28"/>
          <w:szCs w:val="28"/>
        </w:rPr>
      </w:pPr>
    </w:p>
    <w:p w:rsidR="005B6350" w:rsidRPr="007A1FD6" w:rsidRDefault="008D67B2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Я пришел к тебе </w:t>
      </w:r>
      <w:r w:rsidR="005B6350" w:rsidRPr="007A1FD6">
        <w:rPr>
          <w:i w:val="0"/>
          <w:sz w:val="28"/>
          <w:szCs w:val="28"/>
        </w:rPr>
        <w:t xml:space="preserve">с приветом 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Рассказать, что солнце встало.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 xml:space="preserve">Что оно горячим светом 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По листам затрепетало.</w:t>
      </w:r>
    </w:p>
    <w:p w:rsidR="005B6350" w:rsidRPr="007A1FD6" w:rsidRDefault="005B6350" w:rsidP="005B6350">
      <w:pPr>
        <w:pStyle w:val="42"/>
        <w:shd w:val="clear" w:color="auto" w:fill="auto"/>
        <w:spacing w:line="240" w:lineRule="atLeast"/>
        <w:ind w:left="3560"/>
        <w:rPr>
          <w:b w:val="0"/>
          <w:sz w:val="28"/>
          <w:szCs w:val="28"/>
        </w:rPr>
      </w:pPr>
      <w:r w:rsidRPr="007A1FD6">
        <w:rPr>
          <w:b w:val="0"/>
          <w:sz w:val="28"/>
          <w:szCs w:val="28"/>
        </w:rPr>
        <w:t>А. Фет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 xml:space="preserve">Случится, в солнечный денек 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 xml:space="preserve">Ты в лес уйдешь </w:t>
      </w:r>
      <w:proofErr w:type="gramStart"/>
      <w:r w:rsidRPr="007A1FD6">
        <w:rPr>
          <w:i w:val="0"/>
          <w:sz w:val="28"/>
          <w:szCs w:val="28"/>
        </w:rPr>
        <w:t>поглуше</w:t>
      </w:r>
      <w:proofErr w:type="gramEnd"/>
      <w:r w:rsidRPr="007A1FD6">
        <w:rPr>
          <w:i w:val="0"/>
          <w:sz w:val="28"/>
          <w:szCs w:val="28"/>
        </w:rPr>
        <w:t>.</w:t>
      </w:r>
    </w:p>
    <w:p w:rsidR="005B6350" w:rsidRPr="007A1FD6" w:rsidRDefault="005B6350" w:rsidP="005B6350">
      <w:pPr>
        <w:pStyle w:val="32"/>
        <w:shd w:val="clear" w:color="auto" w:fill="auto"/>
        <w:spacing w:line="240" w:lineRule="atLeast"/>
        <w:ind w:left="6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Присядь, попробуй на пенек,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Не торопись. Послушай.</w:t>
      </w:r>
    </w:p>
    <w:p w:rsidR="005B6350" w:rsidRPr="007A1FD6" w:rsidRDefault="005B6350" w:rsidP="005B6350">
      <w:pPr>
        <w:pStyle w:val="42"/>
        <w:shd w:val="clear" w:color="auto" w:fill="auto"/>
        <w:spacing w:line="240" w:lineRule="atLeast"/>
        <w:ind w:left="3560"/>
        <w:rPr>
          <w:b w:val="0"/>
          <w:sz w:val="28"/>
          <w:szCs w:val="28"/>
        </w:rPr>
      </w:pPr>
      <w:r w:rsidRPr="007A1FD6">
        <w:rPr>
          <w:b w:val="0"/>
          <w:sz w:val="28"/>
          <w:szCs w:val="28"/>
        </w:rPr>
        <w:t>Я. Аким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 xml:space="preserve">Ярко звезд мерцанье 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В синеве небес,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8037195</wp:posOffset>
            </wp:positionV>
            <wp:extent cx="1438910" cy="1548130"/>
            <wp:effectExtent l="0" t="0" r="0" b="0"/>
            <wp:wrapSquare wrapText="bothSides"/>
            <wp:docPr id="11" name="Рисунок 11" descr="det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ti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FD6">
        <w:rPr>
          <w:i w:val="0"/>
          <w:sz w:val="28"/>
          <w:szCs w:val="28"/>
        </w:rPr>
        <w:t xml:space="preserve">Месяца сиянье 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Падает на лес.</w:t>
      </w:r>
    </w:p>
    <w:p w:rsidR="005B6350" w:rsidRPr="007A1FD6" w:rsidRDefault="005B6350" w:rsidP="005B6350">
      <w:pPr>
        <w:pStyle w:val="42"/>
        <w:shd w:val="clear" w:color="auto" w:fill="auto"/>
        <w:spacing w:line="240" w:lineRule="atLeast"/>
        <w:ind w:left="60"/>
        <w:rPr>
          <w:b w:val="0"/>
          <w:sz w:val="28"/>
          <w:szCs w:val="28"/>
        </w:rPr>
      </w:pPr>
      <w:r w:rsidRPr="007A1FD6">
        <w:rPr>
          <w:b w:val="0"/>
          <w:i w:val="0"/>
          <w:sz w:val="28"/>
          <w:szCs w:val="28"/>
        </w:rPr>
        <w:t xml:space="preserve">                                           </w:t>
      </w:r>
      <w:r w:rsidRPr="007A1FD6">
        <w:rPr>
          <w:b w:val="0"/>
          <w:sz w:val="28"/>
          <w:szCs w:val="28"/>
        </w:rPr>
        <w:t>В. Никитин</w:t>
      </w:r>
    </w:p>
    <w:p w:rsidR="005B6350" w:rsidRPr="007A1FD6" w:rsidRDefault="005B6350" w:rsidP="008D67B2">
      <w:pPr>
        <w:pStyle w:val="32"/>
        <w:shd w:val="clear" w:color="auto" w:fill="auto"/>
        <w:spacing w:line="240" w:lineRule="atLeast"/>
        <w:ind w:right="2020"/>
        <w:rPr>
          <w:b/>
          <w:i w:val="0"/>
          <w:sz w:val="28"/>
          <w:szCs w:val="28"/>
        </w:rPr>
      </w:pPr>
      <w:r w:rsidRPr="007A1FD6">
        <w:rPr>
          <w:i w:val="0"/>
          <w:sz w:val="28"/>
          <w:szCs w:val="28"/>
        </w:rPr>
        <w:t>Весело сияет</w:t>
      </w:r>
      <w:r>
        <w:rPr>
          <w:i w:val="0"/>
          <w:sz w:val="28"/>
          <w:szCs w:val="28"/>
        </w:rPr>
        <w:t xml:space="preserve"> </w:t>
      </w:r>
      <w:r w:rsidRPr="007A1FD6">
        <w:rPr>
          <w:i w:val="0"/>
          <w:sz w:val="28"/>
          <w:szCs w:val="28"/>
        </w:rPr>
        <w:t>месяц над селом,</w:t>
      </w:r>
    </w:p>
    <w:p w:rsidR="005B6350" w:rsidRDefault="005B6350" w:rsidP="005B635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Белый свет </w:t>
      </w:r>
      <w:proofErr w:type="gramStart"/>
      <w:r>
        <w:rPr>
          <w:sz w:val="28"/>
          <w:szCs w:val="28"/>
        </w:rPr>
        <w:t>сверкает</w:t>
      </w:r>
      <w:proofErr w:type="gramEnd"/>
      <w:r>
        <w:rPr>
          <w:sz w:val="28"/>
          <w:szCs w:val="28"/>
        </w:rPr>
        <w:t xml:space="preserve"> синим огоньком.</w:t>
      </w:r>
    </w:p>
    <w:p w:rsidR="005B6350" w:rsidRDefault="005B6350" w:rsidP="005B6350">
      <w:pPr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D67B2">
        <w:rPr>
          <w:sz w:val="28"/>
          <w:szCs w:val="28"/>
        </w:rPr>
        <w:t xml:space="preserve">                           </w:t>
      </w:r>
      <w:r w:rsidR="008D67B2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>Никитин</w:t>
      </w:r>
    </w:p>
    <w:p w:rsidR="005B6350" w:rsidRDefault="005B6350" w:rsidP="005B635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После выполнения задания педагог предлагает детям ответить на вопросы:</w:t>
      </w:r>
    </w:p>
    <w:p w:rsidR="005B6350" w:rsidRDefault="00B3538B" w:rsidP="005B6350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5175885</wp:posOffset>
            </wp:positionV>
            <wp:extent cx="816610" cy="1333500"/>
            <wp:effectExtent l="19050" t="0" r="2540" b="0"/>
            <wp:wrapSquare wrapText="bothSides"/>
            <wp:docPr id="23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>
        <w:rPr>
          <w:sz w:val="28"/>
          <w:szCs w:val="28"/>
        </w:rPr>
        <w:t>О какой части суток говорится в каждом стихотворении?</w:t>
      </w:r>
    </w:p>
    <w:p w:rsidR="005B6350" w:rsidRDefault="005B6350" w:rsidP="005B6350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можно назвать одним словом: утро, день, вечер, ночь? (</w:t>
      </w:r>
      <w:r w:rsidRPr="007A1FD6">
        <w:rPr>
          <w:i/>
          <w:sz w:val="28"/>
          <w:szCs w:val="28"/>
        </w:rPr>
        <w:t>сутки</w:t>
      </w:r>
      <w:r>
        <w:rPr>
          <w:sz w:val="28"/>
          <w:szCs w:val="28"/>
        </w:rPr>
        <w:t>).</w:t>
      </w:r>
      <w:r w:rsidR="00B3538B" w:rsidRPr="00B3538B">
        <w:rPr>
          <w:noProof/>
          <w:sz w:val="28"/>
          <w:szCs w:val="28"/>
        </w:rPr>
        <w:t xml:space="preserve"> </w:t>
      </w:r>
    </w:p>
    <w:p w:rsidR="005B6350" w:rsidRPr="005B6350" w:rsidRDefault="005B6350" w:rsidP="005B635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Игра проводится несколько раз с изменением задания.</w:t>
      </w:r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jc w:val="center"/>
        <w:rPr>
          <w:i/>
          <w:color w:val="7030A0"/>
          <w:sz w:val="32"/>
          <w:szCs w:val="32"/>
        </w:rPr>
      </w:pPr>
      <w:bookmarkStart w:id="20" w:name="bookmark24"/>
      <w:r w:rsidRPr="008D67B2">
        <w:rPr>
          <w:i/>
          <w:color w:val="7030A0"/>
          <w:sz w:val="32"/>
          <w:szCs w:val="32"/>
        </w:rPr>
        <w:t>Когда это бывает?</w:t>
      </w:r>
      <w:bookmarkEnd w:id="20"/>
    </w:p>
    <w:p w:rsidR="005B6350" w:rsidRPr="00150229" w:rsidRDefault="005B6350" w:rsidP="005B6350">
      <w:pPr>
        <w:pStyle w:val="24"/>
        <w:shd w:val="clear" w:color="auto" w:fill="auto"/>
        <w:spacing w:line="240" w:lineRule="atLeast"/>
        <w:ind w:left="100"/>
        <w:rPr>
          <w:b/>
          <w:i w:val="0"/>
          <w:sz w:val="28"/>
          <w:szCs w:val="28"/>
        </w:rPr>
      </w:pPr>
      <w:r w:rsidRPr="00150229">
        <w:rPr>
          <w:b/>
          <w:i w:val="0"/>
          <w:sz w:val="28"/>
          <w:szCs w:val="28"/>
        </w:rPr>
        <w:t xml:space="preserve">Материал. </w:t>
      </w:r>
      <w:r w:rsidRPr="00150229">
        <w:rPr>
          <w:rStyle w:val="27"/>
          <w:b w:val="0"/>
          <w:i w:val="0"/>
          <w:sz w:val="28"/>
          <w:szCs w:val="28"/>
        </w:rPr>
        <w:t>Мяч.</w:t>
      </w:r>
    </w:p>
    <w:p w:rsidR="005B6350" w:rsidRDefault="005B6350" w:rsidP="005B6350">
      <w:pPr>
        <w:pStyle w:val="11"/>
        <w:shd w:val="clear" w:color="auto" w:fill="auto"/>
        <w:spacing w:line="240" w:lineRule="atLeast"/>
        <w:ind w:left="100"/>
        <w:rPr>
          <w:sz w:val="28"/>
          <w:szCs w:val="28"/>
        </w:rPr>
      </w:pPr>
      <w:r w:rsidRPr="006A4956">
        <w:rPr>
          <w:sz w:val="28"/>
          <w:szCs w:val="28"/>
        </w:rPr>
        <w:t>Дети стоят в кругу.</w:t>
      </w:r>
      <w:r>
        <w:rPr>
          <w:sz w:val="28"/>
          <w:szCs w:val="28"/>
        </w:rPr>
        <w:t xml:space="preserve"> Педагог спрашивает: </w:t>
      </w:r>
    </w:p>
    <w:p w:rsidR="005B6350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Знаете ли вы, ког</w:t>
      </w:r>
      <w:r>
        <w:rPr>
          <w:sz w:val="28"/>
          <w:szCs w:val="28"/>
        </w:rPr>
        <w:t>да собирают ово</w:t>
      </w:r>
      <w:r>
        <w:rPr>
          <w:sz w:val="28"/>
          <w:szCs w:val="28"/>
        </w:rPr>
        <w:softHyphen/>
        <w:t xml:space="preserve">щи или фрукты? </w:t>
      </w:r>
    </w:p>
    <w:p w:rsidR="005B6350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 xml:space="preserve">Когда бывает много желтых листьев? </w:t>
      </w:r>
    </w:p>
    <w:p w:rsidR="005B6350" w:rsidRDefault="005B6350" w:rsidP="005B6350">
      <w:pPr>
        <w:pStyle w:val="11"/>
        <w:numPr>
          <w:ilvl w:val="0"/>
          <w:numId w:val="3"/>
        </w:numPr>
        <w:shd w:val="clear" w:color="auto" w:fill="auto"/>
        <w:spacing w:after="0" w:line="240" w:lineRule="atLeast"/>
        <w:rPr>
          <w:sz w:val="28"/>
          <w:szCs w:val="28"/>
        </w:rPr>
      </w:pPr>
      <w:r w:rsidRPr="006A4956">
        <w:rPr>
          <w:sz w:val="28"/>
          <w:szCs w:val="28"/>
        </w:rPr>
        <w:t>Когда появляются сосульк</w:t>
      </w:r>
      <w:r>
        <w:rPr>
          <w:sz w:val="28"/>
          <w:szCs w:val="28"/>
        </w:rPr>
        <w:t>и на крышах домов? И так далее.</w:t>
      </w:r>
      <w:r w:rsidRPr="006A4956">
        <w:rPr>
          <w:sz w:val="28"/>
          <w:szCs w:val="28"/>
        </w:rPr>
        <w:t xml:space="preserve"> 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956">
        <w:rPr>
          <w:sz w:val="28"/>
          <w:szCs w:val="28"/>
        </w:rPr>
        <w:t>А сейчас мы поиграем. Я бросаю мяч и называю время года, а тот, кто поймает мяч, отвеча</w:t>
      </w:r>
      <w:r>
        <w:rPr>
          <w:sz w:val="28"/>
          <w:szCs w:val="28"/>
        </w:rPr>
        <w:t>ет, что бывает в это время года</w:t>
      </w:r>
      <w:r w:rsidRPr="006A4956">
        <w:rPr>
          <w:sz w:val="28"/>
          <w:szCs w:val="28"/>
        </w:rPr>
        <w:t>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 w:rsidRPr="00462576">
        <w:rPr>
          <w:b/>
          <w:i/>
          <w:sz w:val="28"/>
          <w:szCs w:val="28"/>
        </w:rPr>
        <w:t>Например,</w:t>
      </w:r>
      <w:r w:rsidRPr="006A4956">
        <w:rPr>
          <w:sz w:val="28"/>
          <w:szCs w:val="28"/>
        </w:rPr>
        <w:t xml:space="preserve"> педагог произносит: «Весна», </w:t>
      </w:r>
      <w:r>
        <w:rPr>
          <w:sz w:val="28"/>
          <w:szCs w:val="28"/>
        </w:rPr>
        <w:t>а ребенок, пой</w:t>
      </w:r>
      <w:r>
        <w:rPr>
          <w:sz w:val="28"/>
          <w:szCs w:val="28"/>
        </w:rPr>
        <w:softHyphen/>
        <w:t>мавший мяч, отве</w:t>
      </w:r>
      <w:r w:rsidRPr="006A4956">
        <w:rPr>
          <w:sz w:val="28"/>
          <w:szCs w:val="28"/>
        </w:rPr>
        <w:t>чает: «Появились проталинки». Стоящие слева и справа от него ребята добавляют, что еще может быть в это время года: «День становится длиннее», «Птицы при</w:t>
      </w:r>
      <w:r w:rsidRPr="006A4956">
        <w:rPr>
          <w:sz w:val="28"/>
          <w:szCs w:val="28"/>
        </w:rPr>
        <w:softHyphen/>
        <w:t>летают».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40"/>
        <w:rPr>
          <w:sz w:val="28"/>
          <w:szCs w:val="28"/>
        </w:rPr>
      </w:pPr>
      <w:r w:rsidRPr="006A4956">
        <w:rPr>
          <w:sz w:val="28"/>
          <w:szCs w:val="28"/>
        </w:rPr>
        <w:t>Мяч возвращается к педагогу, и игра продолжается.</w:t>
      </w:r>
    </w:p>
    <w:p w:rsidR="005B6350" w:rsidRPr="008D67B2" w:rsidRDefault="005B6350" w:rsidP="005B6350">
      <w:pPr>
        <w:pStyle w:val="26"/>
        <w:keepNext/>
        <w:keepLines/>
        <w:shd w:val="clear" w:color="auto" w:fill="auto"/>
        <w:spacing w:before="0" w:line="240" w:lineRule="atLeast"/>
        <w:ind w:left="40"/>
        <w:jc w:val="center"/>
        <w:rPr>
          <w:i/>
          <w:color w:val="7030A0"/>
          <w:sz w:val="32"/>
          <w:szCs w:val="32"/>
        </w:rPr>
      </w:pPr>
      <w:bookmarkStart w:id="21" w:name="bookmark25"/>
      <w:r w:rsidRPr="008D67B2">
        <w:rPr>
          <w:i/>
          <w:color w:val="7030A0"/>
          <w:sz w:val="32"/>
          <w:szCs w:val="32"/>
        </w:rPr>
        <w:t>Лови, бросай, дни недели называй</w:t>
      </w:r>
      <w:bookmarkEnd w:id="21"/>
    </w:p>
    <w:p w:rsidR="005B6350" w:rsidRPr="00150229" w:rsidRDefault="005B6350" w:rsidP="005B6350">
      <w:pPr>
        <w:pStyle w:val="24"/>
        <w:shd w:val="clear" w:color="auto" w:fill="auto"/>
        <w:spacing w:line="240" w:lineRule="atLeast"/>
        <w:ind w:left="100"/>
        <w:rPr>
          <w:b/>
          <w:i w:val="0"/>
          <w:sz w:val="28"/>
          <w:szCs w:val="28"/>
        </w:rPr>
      </w:pPr>
      <w:r w:rsidRPr="00150229">
        <w:rPr>
          <w:b/>
          <w:i w:val="0"/>
          <w:sz w:val="28"/>
          <w:szCs w:val="28"/>
        </w:rPr>
        <w:t xml:space="preserve">Материал. </w:t>
      </w:r>
      <w:r w:rsidRPr="00150229">
        <w:rPr>
          <w:rStyle w:val="27"/>
          <w:b w:val="0"/>
          <w:i w:val="0"/>
          <w:sz w:val="28"/>
          <w:szCs w:val="28"/>
        </w:rPr>
        <w:t>Карточки</w:t>
      </w:r>
    </w:p>
    <w:p w:rsidR="005B6350" w:rsidRPr="006A4956" w:rsidRDefault="00B3538B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5099685</wp:posOffset>
            </wp:positionV>
            <wp:extent cx="816610" cy="1333500"/>
            <wp:effectExtent l="19050" t="0" r="2540" b="0"/>
            <wp:wrapSquare wrapText="bothSides"/>
            <wp:docPr id="24" name="Рисунок 12" descr="89855568_large_56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55568_large_562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50" w:rsidRPr="006A4956">
        <w:rPr>
          <w:sz w:val="28"/>
          <w:szCs w:val="28"/>
        </w:rPr>
        <w:t>Дети встают в круг. С помощью считалки выбирают веду</w:t>
      </w:r>
      <w:r w:rsidR="005B6350" w:rsidRPr="006A4956">
        <w:rPr>
          <w:sz w:val="28"/>
          <w:szCs w:val="28"/>
        </w:rPr>
        <w:softHyphen/>
        <w:t>щего:</w:t>
      </w:r>
    </w:p>
    <w:p w:rsidR="005B6350" w:rsidRPr="00150229" w:rsidRDefault="008D67B2" w:rsidP="005B6350">
      <w:pPr>
        <w:pStyle w:val="32"/>
        <w:shd w:val="clear" w:color="auto" w:fill="auto"/>
        <w:tabs>
          <w:tab w:val="left" w:pos="2977"/>
        </w:tabs>
        <w:spacing w:line="240" w:lineRule="atLeast"/>
        <w:ind w:left="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350" w:rsidRPr="00150229">
        <w:rPr>
          <w:sz w:val="28"/>
          <w:szCs w:val="28"/>
        </w:rPr>
        <w:t>Раз-два, раз-два, раз-два-три,</w:t>
      </w:r>
    </w:p>
    <w:p w:rsidR="008D67B2" w:rsidRDefault="008D67B2" w:rsidP="008D67B2">
      <w:pPr>
        <w:pStyle w:val="32"/>
        <w:shd w:val="clear" w:color="auto" w:fill="auto"/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350" w:rsidRPr="00150229">
        <w:rPr>
          <w:sz w:val="28"/>
          <w:szCs w:val="28"/>
        </w:rPr>
        <w:t>Вслед за мною говори.</w:t>
      </w:r>
    </w:p>
    <w:p w:rsidR="005B6350" w:rsidRPr="00150229" w:rsidRDefault="008D67B2" w:rsidP="008D67B2">
      <w:pPr>
        <w:pStyle w:val="32"/>
        <w:shd w:val="clear" w:color="auto" w:fill="auto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B6350" w:rsidRPr="00150229">
        <w:rPr>
          <w:sz w:val="28"/>
          <w:szCs w:val="28"/>
        </w:rPr>
        <w:t xml:space="preserve">понедельник, вторник среду </w:t>
      </w:r>
    </w:p>
    <w:p w:rsidR="008D67B2" w:rsidRDefault="005B6350" w:rsidP="008D67B2">
      <w:pPr>
        <w:pStyle w:val="32"/>
        <w:shd w:val="clear" w:color="auto" w:fill="auto"/>
        <w:spacing w:line="240" w:lineRule="atLeast"/>
        <w:ind w:right="2040"/>
        <w:rPr>
          <w:sz w:val="28"/>
          <w:szCs w:val="28"/>
        </w:rPr>
      </w:pPr>
      <w:r w:rsidRPr="00150229">
        <w:rPr>
          <w:sz w:val="28"/>
          <w:szCs w:val="28"/>
        </w:rPr>
        <w:lastRenderedPageBreak/>
        <w:t>В гости к бабушке поеду</w:t>
      </w:r>
      <w:r w:rsidR="008D67B2">
        <w:rPr>
          <w:sz w:val="28"/>
          <w:szCs w:val="28"/>
        </w:rPr>
        <w:t xml:space="preserve">,        </w:t>
      </w:r>
    </w:p>
    <w:p w:rsidR="008D67B2" w:rsidRDefault="005B6350" w:rsidP="008D67B2">
      <w:pPr>
        <w:pStyle w:val="32"/>
        <w:shd w:val="clear" w:color="auto" w:fill="auto"/>
        <w:spacing w:line="240" w:lineRule="atLeast"/>
        <w:ind w:right="2040"/>
        <w:rPr>
          <w:b/>
          <w:sz w:val="28"/>
          <w:szCs w:val="28"/>
        </w:rPr>
      </w:pPr>
      <w:r w:rsidRPr="00150229">
        <w:rPr>
          <w:sz w:val="28"/>
          <w:szCs w:val="28"/>
        </w:rPr>
        <w:t>А в четверг и пятницу</w:t>
      </w:r>
      <w:r w:rsidR="008D67B2">
        <w:rPr>
          <w:b/>
          <w:sz w:val="28"/>
          <w:szCs w:val="28"/>
        </w:rPr>
        <w:t xml:space="preserve">                  </w:t>
      </w:r>
      <w:r w:rsidRPr="00150229">
        <w:rPr>
          <w:sz w:val="28"/>
          <w:szCs w:val="28"/>
        </w:rPr>
        <w:t>Дрожки к дому катятся,</w:t>
      </w:r>
    </w:p>
    <w:p w:rsidR="008D67B2" w:rsidRDefault="005B6350" w:rsidP="008D67B2">
      <w:pPr>
        <w:pStyle w:val="32"/>
        <w:shd w:val="clear" w:color="auto" w:fill="auto"/>
        <w:spacing w:line="240" w:lineRule="atLeast"/>
        <w:ind w:right="2040"/>
        <w:rPr>
          <w:b/>
          <w:sz w:val="28"/>
          <w:szCs w:val="28"/>
        </w:rPr>
      </w:pPr>
      <w:r w:rsidRPr="00150229">
        <w:rPr>
          <w:sz w:val="28"/>
          <w:szCs w:val="28"/>
        </w:rPr>
        <w:t>За субботой — воскресенье,</w:t>
      </w:r>
    </w:p>
    <w:p w:rsidR="005B6350" w:rsidRPr="00150229" w:rsidRDefault="005B6350" w:rsidP="008D67B2">
      <w:pPr>
        <w:pStyle w:val="32"/>
        <w:shd w:val="clear" w:color="auto" w:fill="auto"/>
        <w:spacing w:line="240" w:lineRule="atLeast"/>
        <w:ind w:right="2040"/>
        <w:rPr>
          <w:b/>
          <w:sz w:val="28"/>
          <w:szCs w:val="28"/>
        </w:rPr>
      </w:pPr>
      <w:r w:rsidRPr="00150229">
        <w:rPr>
          <w:sz w:val="28"/>
          <w:szCs w:val="28"/>
        </w:rPr>
        <w:t>В этот день дают печенье,</w:t>
      </w:r>
    </w:p>
    <w:p w:rsidR="008D67B2" w:rsidRDefault="005B6350" w:rsidP="008D67B2">
      <w:pPr>
        <w:pStyle w:val="32"/>
        <w:shd w:val="clear" w:color="auto" w:fill="auto"/>
        <w:spacing w:line="240" w:lineRule="atLeast"/>
        <w:rPr>
          <w:b/>
          <w:sz w:val="28"/>
          <w:szCs w:val="28"/>
        </w:rPr>
      </w:pPr>
      <w:r w:rsidRPr="00150229">
        <w:rPr>
          <w:sz w:val="28"/>
          <w:szCs w:val="28"/>
        </w:rPr>
        <w:t>Раз-два, раз-два, раз-два-три,</w:t>
      </w:r>
    </w:p>
    <w:p w:rsidR="005B6350" w:rsidRPr="00150229" w:rsidRDefault="008D67B2" w:rsidP="008D67B2">
      <w:pPr>
        <w:pStyle w:val="32"/>
        <w:shd w:val="clear" w:color="auto" w:fill="auto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B6350" w:rsidRPr="00150229">
        <w:rPr>
          <w:sz w:val="28"/>
          <w:szCs w:val="28"/>
        </w:rPr>
        <w:t>Всю считалку повтори.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 w:right="20"/>
        <w:rPr>
          <w:sz w:val="28"/>
          <w:szCs w:val="28"/>
        </w:rPr>
      </w:pPr>
      <w:r w:rsidRPr="006A4956">
        <w:rPr>
          <w:sz w:val="28"/>
          <w:szCs w:val="28"/>
        </w:rPr>
        <w:t>Ведущий бросает мяч и называет любой день недели: «Я нач</w:t>
      </w:r>
      <w:r w:rsidRPr="006A4956">
        <w:rPr>
          <w:sz w:val="28"/>
          <w:szCs w:val="28"/>
        </w:rPr>
        <w:softHyphen/>
        <w:t>ну, ты продолжай, дни недели называй — вторник». Ребенок, поймав мяч, называет три дня подряд: «Среда, четверг, пят</w:t>
      </w:r>
      <w:r w:rsidRPr="006A4956">
        <w:rPr>
          <w:sz w:val="28"/>
          <w:szCs w:val="28"/>
        </w:rPr>
        <w:softHyphen/>
        <w:t>ница...» и бросает мяч со словами: «Я начну — ... (</w:t>
      </w:r>
      <w:r w:rsidRPr="00A632A9">
        <w:rPr>
          <w:i/>
          <w:sz w:val="28"/>
          <w:szCs w:val="28"/>
        </w:rPr>
        <w:t>называет любой день недели</w:t>
      </w:r>
      <w:r w:rsidRPr="006A4956">
        <w:rPr>
          <w:sz w:val="28"/>
          <w:szCs w:val="28"/>
        </w:rPr>
        <w:t>)».</w:t>
      </w:r>
    </w:p>
    <w:p w:rsidR="005B6350" w:rsidRPr="006A4956" w:rsidRDefault="005B6350" w:rsidP="005B6350">
      <w:pPr>
        <w:pStyle w:val="11"/>
        <w:shd w:val="clear" w:color="auto" w:fill="auto"/>
        <w:spacing w:line="240" w:lineRule="atLeast"/>
        <w:ind w:left="100"/>
        <w:rPr>
          <w:sz w:val="28"/>
          <w:szCs w:val="28"/>
        </w:rPr>
      </w:pPr>
      <w:r w:rsidRPr="006A4956">
        <w:rPr>
          <w:sz w:val="28"/>
          <w:szCs w:val="28"/>
        </w:rPr>
        <w:t>Игра продолжается.</w:t>
      </w:r>
    </w:p>
    <w:p w:rsidR="005B6350" w:rsidRDefault="005B6350" w:rsidP="005B6350">
      <w:pPr>
        <w:spacing w:line="240" w:lineRule="atLeast"/>
        <w:rPr>
          <w:sz w:val="28"/>
          <w:szCs w:val="28"/>
          <w:lang w:val="en-US"/>
        </w:rPr>
      </w:pPr>
    </w:p>
    <w:p w:rsidR="005B6350" w:rsidRDefault="005B6350" w:rsidP="005B6350">
      <w:pPr>
        <w:spacing w:line="240" w:lineRule="atLeas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7884795</wp:posOffset>
            </wp:positionV>
            <wp:extent cx="1438910" cy="1548130"/>
            <wp:effectExtent l="0" t="0" r="0" b="0"/>
            <wp:wrapSquare wrapText="bothSides"/>
            <wp:docPr id="12" name="Рисунок 12" descr="det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ti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350" w:rsidRDefault="005B6350" w:rsidP="005B6350">
      <w:pPr>
        <w:spacing w:line="240" w:lineRule="atLeast"/>
        <w:rPr>
          <w:sz w:val="28"/>
          <w:szCs w:val="28"/>
          <w:lang w:val="en-US"/>
        </w:rPr>
      </w:pPr>
    </w:p>
    <w:p w:rsidR="005B6350" w:rsidRDefault="001F008B" w:rsidP="005B6350">
      <w:pPr>
        <w:spacing w:line="240" w:lineRule="atLeas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3689985</wp:posOffset>
            </wp:positionV>
            <wp:extent cx="3865880" cy="2200275"/>
            <wp:effectExtent l="19050" t="0" r="1270" b="0"/>
            <wp:wrapSquare wrapText="bothSides"/>
            <wp:docPr id="29" name="Рисунок 28" descr="c7d3e742e23a615ca5697c05fc798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d3e742e23a615ca5697c05fc7983e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38B" w:rsidRPr="001F008B" w:rsidRDefault="00B3538B" w:rsidP="001F008B">
      <w:pPr>
        <w:spacing w:line="240" w:lineRule="atLeast"/>
        <w:rPr>
          <w:sz w:val="28"/>
          <w:szCs w:val="28"/>
        </w:rPr>
      </w:pPr>
    </w:p>
    <w:p w:rsidR="00B3538B" w:rsidRDefault="00B3538B" w:rsidP="00B3538B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  <w:r w:rsidR="001919C5" w:rsidRPr="001919C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6.5pt;height:45pt" fillcolor="#e36c0a" strokecolor="red">
            <v:shadow on="t" type="perspective" color="#548dd4" opacity=".5" origin=",.5" offset="0,0" matrix=",56756f,,.5"/>
            <v:textpath style="font-family:&quot;Arial Black&quot;;font-size:20pt;v-text-kern:t" trim="t" fitpath="t" string="Содержание          "/>
          </v:shape>
        </w:pict>
      </w:r>
      <w:r>
        <w:rPr>
          <w:sz w:val="28"/>
          <w:szCs w:val="28"/>
        </w:rPr>
        <w:t xml:space="preserve">     </w:t>
      </w:r>
    </w:p>
    <w:p w:rsidR="00B3538B" w:rsidRDefault="00B3538B" w:rsidP="00B3538B">
      <w:pPr>
        <w:tabs>
          <w:tab w:val="left" w:pos="426"/>
        </w:tabs>
        <w:spacing w:line="240" w:lineRule="atLeast"/>
        <w:rPr>
          <w:sz w:val="28"/>
          <w:szCs w:val="28"/>
          <w:lang w:val="en-US"/>
        </w:rPr>
      </w:pPr>
    </w:p>
    <w:p w:rsidR="00B3538B" w:rsidRPr="00B3538B" w:rsidRDefault="00B3538B" w:rsidP="00B3538B">
      <w:pPr>
        <w:numPr>
          <w:ilvl w:val="0"/>
          <w:numId w:val="8"/>
        </w:numPr>
        <w:spacing w:line="240" w:lineRule="atLeast"/>
        <w:rPr>
          <w:sz w:val="28"/>
          <w:szCs w:val="28"/>
        </w:rPr>
      </w:pPr>
      <w:r w:rsidRPr="00B3538B">
        <w:rPr>
          <w:sz w:val="28"/>
          <w:szCs w:val="28"/>
        </w:rPr>
        <w:t>Математические игры в детском саду.</w:t>
      </w:r>
    </w:p>
    <w:p w:rsidR="00B3538B" w:rsidRPr="008A7B09" w:rsidRDefault="00B3538B" w:rsidP="00B3538B">
      <w:pPr>
        <w:numPr>
          <w:ilvl w:val="0"/>
          <w:numId w:val="10"/>
        </w:numPr>
        <w:spacing w:line="240" w:lineRule="atLeast"/>
        <w:rPr>
          <w:iCs/>
          <w:sz w:val="28"/>
          <w:szCs w:val="28"/>
        </w:rPr>
      </w:pPr>
      <w:r w:rsidRPr="008A7B09">
        <w:rPr>
          <w:sz w:val="28"/>
          <w:szCs w:val="28"/>
        </w:rPr>
        <w:t>Игры на закрепление количественных представлений</w:t>
      </w:r>
      <w:r>
        <w:rPr>
          <w:sz w:val="28"/>
          <w:szCs w:val="28"/>
        </w:rPr>
        <w:t>.</w:t>
      </w:r>
    </w:p>
    <w:p w:rsidR="00B3538B" w:rsidRPr="008A7B09" w:rsidRDefault="00B3538B" w:rsidP="00B3538B">
      <w:pPr>
        <w:pStyle w:val="11"/>
        <w:numPr>
          <w:ilvl w:val="0"/>
          <w:numId w:val="10"/>
        </w:numPr>
        <w:shd w:val="clear" w:color="auto" w:fill="auto"/>
        <w:tabs>
          <w:tab w:val="left" w:pos="446"/>
        </w:tabs>
        <w:spacing w:after="0" w:line="240" w:lineRule="atLeast"/>
        <w:rPr>
          <w:sz w:val="28"/>
          <w:szCs w:val="28"/>
        </w:rPr>
      </w:pPr>
      <w:r w:rsidRPr="008A7B09">
        <w:rPr>
          <w:sz w:val="28"/>
          <w:szCs w:val="28"/>
        </w:rPr>
        <w:t>Игры на уточнение понятий о величине предметов</w:t>
      </w:r>
      <w:r>
        <w:rPr>
          <w:sz w:val="28"/>
          <w:szCs w:val="28"/>
        </w:rPr>
        <w:t>.</w:t>
      </w:r>
    </w:p>
    <w:p w:rsidR="00B3538B" w:rsidRPr="008A7B09" w:rsidRDefault="00B3538B" w:rsidP="00B3538B">
      <w:pPr>
        <w:pStyle w:val="11"/>
        <w:numPr>
          <w:ilvl w:val="0"/>
          <w:numId w:val="10"/>
        </w:numPr>
        <w:shd w:val="clear" w:color="auto" w:fill="auto"/>
        <w:tabs>
          <w:tab w:val="left" w:pos="446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Игры на расширение представлений о геометрических фигурах.</w:t>
      </w:r>
    </w:p>
    <w:p w:rsidR="00B3538B" w:rsidRPr="008A7B09" w:rsidRDefault="00B3538B" w:rsidP="00B3538B">
      <w:pPr>
        <w:pStyle w:val="13"/>
        <w:keepNext/>
        <w:keepLines/>
        <w:numPr>
          <w:ilvl w:val="0"/>
          <w:numId w:val="10"/>
        </w:numPr>
        <w:shd w:val="clear" w:color="auto" w:fill="auto"/>
        <w:spacing w:after="0" w:line="240" w:lineRule="atLeast"/>
        <w:ind w:right="960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Игры на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ориентировки в </w:t>
      </w:r>
      <w:r w:rsidRPr="008A7B09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8B" w:rsidRDefault="00B3538B" w:rsidP="00B3538B">
      <w:pPr>
        <w:pStyle w:val="13"/>
        <w:keepNext/>
        <w:keepLines/>
        <w:numPr>
          <w:ilvl w:val="0"/>
          <w:numId w:val="10"/>
        </w:numPr>
        <w:shd w:val="clear" w:color="auto" w:fill="auto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Игры на закрепление временных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8B" w:rsidRPr="008A7B09" w:rsidRDefault="00B3538B" w:rsidP="00B3538B">
      <w:pPr>
        <w:pStyle w:val="13"/>
        <w:keepNext/>
        <w:keepLines/>
        <w:numPr>
          <w:ilvl w:val="0"/>
          <w:numId w:val="11"/>
        </w:numPr>
        <w:shd w:val="clear" w:color="auto" w:fill="auto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B3538B" w:rsidRPr="00D121D2" w:rsidRDefault="00B3538B" w:rsidP="00B3538B">
      <w:pPr>
        <w:spacing w:line="24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729615</wp:posOffset>
            </wp:positionH>
            <wp:positionV relativeFrom="margin">
              <wp:posOffset>4128135</wp:posOffset>
            </wp:positionV>
            <wp:extent cx="2211070" cy="2375535"/>
            <wp:effectExtent l="19050" t="0" r="0" b="0"/>
            <wp:wrapSquare wrapText="bothSides"/>
            <wp:docPr id="25" name="Рисунок 24" descr="10783459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34593_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1431290</wp:posOffset>
            </wp:positionH>
            <wp:positionV relativeFrom="margin">
              <wp:posOffset>8089900</wp:posOffset>
            </wp:positionV>
            <wp:extent cx="2795905" cy="1440180"/>
            <wp:effectExtent l="19050" t="0" r="4445" b="0"/>
            <wp:wrapSquare wrapText="bothSides"/>
            <wp:docPr id="26" name="Рисунок 13" descr="Перо-свиток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о-свиток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B3538B" w:rsidRDefault="00B3538B"/>
    <w:p w:rsidR="001F008B" w:rsidRDefault="001919C5" w:rsidP="001F008B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136" style="position:absolute;margin-left:-22.05pt;margin-top:-5.6pt;width:315.75pt;height:30.75pt;z-index:251697152;mso-position-horizontal-relative:margin;mso-position-vertical-relative:margin" fillcolor="#7030a0" strokecolor="red">
            <v:shadow on="t" type="perspective" color="#868686" opacity=".5" origin=",.5" offset="0,0" matrix=",56756f,,.5"/>
            <v:textpath style="font-family:&quot;Arial Black&quot;;v-text-kern:t" trim="t" fitpath="t" string="Список литературы:"/>
            <w10:wrap type="square" anchorx="margin" anchory="margin"/>
          </v:shape>
        </w:pict>
      </w:r>
    </w:p>
    <w:p w:rsidR="001F008B" w:rsidRPr="001F008B" w:rsidRDefault="001F008B" w:rsidP="001F008B">
      <w:pPr>
        <w:numPr>
          <w:ilvl w:val="0"/>
          <w:numId w:val="13"/>
        </w:numPr>
        <w:shd w:val="clear" w:color="auto" w:fill="FFFFFF"/>
        <w:spacing w:line="240" w:lineRule="atLeast"/>
        <w:rPr>
          <w:color w:val="333333"/>
          <w:sz w:val="28"/>
          <w:szCs w:val="28"/>
        </w:rPr>
      </w:pPr>
      <w:proofErr w:type="spellStart"/>
      <w:r w:rsidRPr="001F008B">
        <w:rPr>
          <w:color w:val="333333"/>
          <w:sz w:val="28"/>
          <w:szCs w:val="28"/>
        </w:rPr>
        <w:t>Минкевич</w:t>
      </w:r>
      <w:proofErr w:type="spellEnd"/>
      <w:r w:rsidRPr="001F008B">
        <w:rPr>
          <w:color w:val="333333"/>
          <w:sz w:val="28"/>
          <w:szCs w:val="28"/>
        </w:rPr>
        <w:t xml:space="preserve"> Л.В. Математика в детском саду. М: Издательство «Скрипторий 2003», 2010.</w:t>
      </w:r>
    </w:p>
    <w:p w:rsidR="001F008B" w:rsidRPr="008E6390" w:rsidRDefault="001F008B" w:rsidP="001F008B">
      <w:pPr>
        <w:numPr>
          <w:ilvl w:val="0"/>
          <w:numId w:val="13"/>
        </w:numPr>
        <w:tabs>
          <w:tab w:val="left" w:pos="319"/>
        </w:tabs>
        <w:rPr>
          <w:sz w:val="28"/>
          <w:szCs w:val="28"/>
        </w:rPr>
      </w:pPr>
      <w:r w:rsidRPr="008E6390">
        <w:rPr>
          <w:sz w:val="28"/>
          <w:szCs w:val="28"/>
        </w:rPr>
        <w:t>Новикова</w:t>
      </w:r>
      <w:r>
        <w:rPr>
          <w:sz w:val="28"/>
          <w:szCs w:val="28"/>
        </w:rPr>
        <w:t xml:space="preserve"> В.П. </w:t>
      </w:r>
      <w:r w:rsidRPr="008E6390">
        <w:rPr>
          <w:sz w:val="28"/>
          <w:szCs w:val="28"/>
        </w:rPr>
        <w:t>Математические игры в детском саду и начальной школе</w:t>
      </w:r>
      <w:r>
        <w:rPr>
          <w:sz w:val="28"/>
          <w:szCs w:val="28"/>
        </w:rPr>
        <w:t xml:space="preserve"> </w:t>
      </w:r>
      <w:r w:rsidRPr="008E6390">
        <w:rPr>
          <w:sz w:val="28"/>
          <w:szCs w:val="28"/>
        </w:rPr>
        <w:t>М: «</w:t>
      </w:r>
      <w:proofErr w:type="spellStart"/>
      <w:r w:rsidRPr="008E6390">
        <w:rPr>
          <w:sz w:val="28"/>
          <w:szCs w:val="28"/>
        </w:rPr>
        <w:t>М.-Синтез</w:t>
      </w:r>
      <w:proofErr w:type="spellEnd"/>
      <w:r w:rsidRPr="008E6390">
        <w:rPr>
          <w:sz w:val="28"/>
          <w:szCs w:val="28"/>
        </w:rPr>
        <w:t>», 2011.</w:t>
      </w:r>
    </w:p>
    <w:p w:rsidR="001F008B" w:rsidRPr="001F008B" w:rsidRDefault="001F008B" w:rsidP="001F008B">
      <w:pPr>
        <w:numPr>
          <w:ilvl w:val="0"/>
          <w:numId w:val="13"/>
        </w:numPr>
        <w:tabs>
          <w:tab w:val="left" w:pos="333"/>
        </w:tabs>
        <w:rPr>
          <w:sz w:val="28"/>
          <w:szCs w:val="28"/>
        </w:rPr>
      </w:pPr>
      <w:r>
        <w:rPr>
          <w:sz w:val="28"/>
          <w:szCs w:val="28"/>
        </w:rPr>
        <w:t>Михайлова З.А. Игровые занимательные задачи для дошкольников</w:t>
      </w:r>
      <w:r w:rsidRPr="008C5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008B">
        <w:rPr>
          <w:sz w:val="28"/>
          <w:szCs w:val="28"/>
        </w:rPr>
        <w:t>М: «Просвещение», 1990.</w:t>
      </w:r>
    </w:p>
    <w:p w:rsidR="001F008B" w:rsidRPr="004C74AA" w:rsidRDefault="001F008B" w:rsidP="001F008B">
      <w:pPr>
        <w:numPr>
          <w:ilvl w:val="0"/>
          <w:numId w:val="14"/>
        </w:numPr>
        <w:tabs>
          <w:tab w:val="left" w:pos="3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Барташникова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Барташников</w:t>
      </w:r>
      <w:proofErr w:type="spellEnd"/>
      <w:r>
        <w:rPr>
          <w:sz w:val="28"/>
          <w:szCs w:val="28"/>
        </w:rPr>
        <w:t xml:space="preserve"> А.А. Учись играя. Игры и тесты для детей 5-7 лет. Харьков: «Фолио», 1997.</w:t>
      </w: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3251835</wp:posOffset>
            </wp:positionV>
            <wp:extent cx="2091690" cy="2266950"/>
            <wp:effectExtent l="19050" t="0" r="3810" b="0"/>
            <wp:wrapSquare wrapText="bothSides"/>
            <wp:docPr id="30" name="Рисунок 29" descr="comp_300423_big_31c98ea9ee511b3412f3c90c896e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_300423_big_31c98ea9ee511b3412f3c90c896e148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Default="004C74AA" w:rsidP="004C74AA">
      <w:pPr>
        <w:tabs>
          <w:tab w:val="left" w:pos="333"/>
        </w:tabs>
        <w:rPr>
          <w:sz w:val="28"/>
          <w:szCs w:val="28"/>
          <w:lang w:val="en-US"/>
        </w:rPr>
      </w:pPr>
    </w:p>
    <w:p w:rsidR="004C74AA" w:rsidRPr="004C74AA" w:rsidRDefault="004C74AA" w:rsidP="004C74AA">
      <w:pPr>
        <w:tabs>
          <w:tab w:val="left" w:pos="333"/>
        </w:tabs>
        <w:jc w:val="center"/>
        <w:rPr>
          <w:color w:val="002060"/>
          <w:sz w:val="28"/>
          <w:szCs w:val="28"/>
        </w:rPr>
      </w:pPr>
      <w:r w:rsidRPr="004C74AA">
        <w:rPr>
          <w:color w:val="002060"/>
          <w:sz w:val="28"/>
          <w:szCs w:val="28"/>
        </w:rPr>
        <w:t xml:space="preserve">Составила воспитатель </w:t>
      </w:r>
      <w:proofErr w:type="spellStart"/>
      <w:r w:rsidRPr="004C74AA">
        <w:rPr>
          <w:color w:val="002060"/>
          <w:sz w:val="28"/>
          <w:szCs w:val="28"/>
        </w:rPr>
        <w:t>Земцова</w:t>
      </w:r>
      <w:proofErr w:type="spellEnd"/>
      <w:r w:rsidRPr="004C74AA">
        <w:rPr>
          <w:color w:val="002060"/>
          <w:sz w:val="28"/>
          <w:szCs w:val="28"/>
        </w:rPr>
        <w:t xml:space="preserve"> Г.Л.</w:t>
      </w:r>
    </w:p>
    <w:p w:rsidR="00B3538B" w:rsidRPr="004C74AA" w:rsidRDefault="00B3538B">
      <w:pPr>
        <w:rPr>
          <w:color w:val="002060"/>
          <w:sz w:val="28"/>
          <w:szCs w:val="28"/>
        </w:rPr>
      </w:pPr>
    </w:p>
    <w:p w:rsidR="001F008B" w:rsidRPr="004C74AA" w:rsidRDefault="001F008B"/>
    <w:p w:rsidR="004C74AA" w:rsidRPr="004C74AA" w:rsidRDefault="004C74AA"/>
    <w:p w:rsidR="004C74AA" w:rsidRPr="004C74AA" w:rsidRDefault="004C74AA"/>
    <w:p w:rsidR="004C74AA" w:rsidRPr="004C74AA" w:rsidRDefault="004C74AA"/>
    <w:p w:rsidR="004C74AA" w:rsidRPr="004C74AA" w:rsidRDefault="004C74AA"/>
    <w:p w:rsidR="004C74AA" w:rsidRPr="004C74AA" w:rsidRDefault="004C74AA"/>
    <w:sectPr w:rsidR="004C74AA" w:rsidRPr="004C74AA" w:rsidSect="005B6350">
      <w:pgSz w:w="8391" w:h="11907" w:code="11"/>
      <w:pgMar w:top="1134" w:right="850" w:bottom="1134" w:left="1701" w:header="708" w:footer="708" w:gutter="0"/>
      <w:pgBorders w:offsetFrom="page">
        <w:top w:val="holly" w:sz="5" w:space="24" w:color="auto"/>
        <w:left w:val="holly" w:sz="5" w:space="24" w:color="auto"/>
        <w:bottom w:val="holly" w:sz="5" w:space="24" w:color="auto"/>
        <w:right w:val="holly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888"/>
    <w:multiLevelType w:val="hybridMultilevel"/>
    <w:tmpl w:val="6DE67DAC"/>
    <w:lvl w:ilvl="0" w:tplc="CF70AA76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06F810CD"/>
    <w:multiLevelType w:val="hybridMultilevel"/>
    <w:tmpl w:val="3964FB3A"/>
    <w:lvl w:ilvl="0" w:tplc="5714F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CF6"/>
    <w:multiLevelType w:val="hybridMultilevel"/>
    <w:tmpl w:val="2D9AD81C"/>
    <w:lvl w:ilvl="0" w:tplc="3B8A995C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639485E"/>
    <w:multiLevelType w:val="hybridMultilevel"/>
    <w:tmpl w:val="2030537C"/>
    <w:lvl w:ilvl="0" w:tplc="CF70AA7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C3196"/>
    <w:multiLevelType w:val="hybridMultilevel"/>
    <w:tmpl w:val="66181682"/>
    <w:lvl w:ilvl="0" w:tplc="5714F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7FC0"/>
    <w:multiLevelType w:val="hybridMultilevel"/>
    <w:tmpl w:val="9C866412"/>
    <w:lvl w:ilvl="0" w:tplc="3B8A99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2129B"/>
    <w:multiLevelType w:val="hybridMultilevel"/>
    <w:tmpl w:val="6D7CB2B0"/>
    <w:lvl w:ilvl="0" w:tplc="187A549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CAE3F96"/>
    <w:multiLevelType w:val="hybridMultilevel"/>
    <w:tmpl w:val="4B927270"/>
    <w:lvl w:ilvl="0" w:tplc="3B8A99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1C4B"/>
    <w:multiLevelType w:val="hybridMultilevel"/>
    <w:tmpl w:val="0024B354"/>
    <w:lvl w:ilvl="0" w:tplc="6A0482D8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4A876552"/>
    <w:multiLevelType w:val="hybridMultilevel"/>
    <w:tmpl w:val="1BC6C23A"/>
    <w:lvl w:ilvl="0" w:tplc="187A549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DD445A9"/>
    <w:multiLevelType w:val="hybridMultilevel"/>
    <w:tmpl w:val="50924236"/>
    <w:lvl w:ilvl="0" w:tplc="6A0482D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53C6CC3"/>
    <w:multiLevelType w:val="hybridMultilevel"/>
    <w:tmpl w:val="B0B0044A"/>
    <w:lvl w:ilvl="0" w:tplc="187A549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60F7AD3"/>
    <w:multiLevelType w:val="hybridMultilevel"/>
    <w:tmpl w:val="91B45456"/>
    <w:lvl w:ilvl="0" w:tplc="3B8A99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620B7"/>
    <w:multiLevelType w:val="hybridMultilevel"/>
    <w:tmpl w:val="76C84264"/>
    <w:lvl w:ilvl="0" w:tplc="3B8A99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350"/>
    <w:rsid w:val="000178BA"/>
    <w:rsid w:val="00130AF6"/>
    <w:rsid w:val="001919C5"/>
    <w:rsid w:val="001F008B"/>
    <w:rsid w:val="002470FC"/>
    <w:rsid w:val="002C1024"/>
    <w:rsid w:val="004C74AA"/>
    <w:rsid w:val="005B6350"/>
    <w:rsid w:val="008D67B2"/>
    <w:rsid w:val="009F066E"/>
    <w:rsid w:val="00A753C6"/>
    <w:rsid w:val="00B3538B"/>
    <w:rsid w:val="00C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06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6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6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6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66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66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66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6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06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06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06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06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06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F06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06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06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9F066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470FC"/>
    <w:pPr>
      <w:ind w:left="1134" w:right="-1044"/>
      <w:jc w:val="center"/>
    </w:pPr>
    <w:rPr>
      <w:rFonts w:eastAsiaTheme="majorEastAsia" w:cstheme="majorBidi"/>
      <w:sz w:val="72"/>
      <w:szCs w:val="72"/>
    </w:rPr>
  </w:style>
  <w:style w:type="character" w:customStyle="1" w:styleId="a5">
    <w:name w:val="Название Знак"/>
    <w:basedOn w:val="a0"/>
    <w:link w:val="a4"/>
    <w:rsid w:val="002470FC"/>
    <w:rPr>
      <w:rFonts w:ascii="Times New Roman" w:eastAsiaTheme="majorEastAsia" w:hAnsi="Times New Roman" w:cstheme="majorBidi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F06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F06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9F066E"/>
    <w:rPr>
      <w:b/>
      <w:bCs/>
    </w:rPr>
  </w:style>
  <w:style w:type="character" w:styleId="a9">
    <w:name w:val="Emphasis"/>
    <w:uiPriority w:val="20"/>
    <w:qFormat/>
    <w:rsid w:val="009F066E"/>
    <w:rPr>
      <w:i/>
      <w:iCs/>
    </w:rPr>
  </w:style>
  <w:style w:type="paragraph" w:styleId="aa">
    <w:name w:val="No Spacing"/>
    <w:basedOn w:val="a"/>
    <w:link w:val="ab"/>
    <w:uiPriority w:val="1"/>
    <w:qFormat/>
    <w:rsid w:val="009F066E"/>
  </w:style>
  <w:style w:type="character" w:customStyle="1" w:styleId="ab">
    <w:name w:val="Без интервала Знак"/>
    <w:link w:val="aa"/>
    <w:uiPriority w:val="1"/>
    <w:rsid w:val="009F066E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47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9F06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066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F066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066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9F06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F06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F06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F06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F06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066E"/>
    <w:pPr>
      <w:outlineLvl w:val="9"/>
    </w:pPr>
  </w:style>
  <w:style w:type="character" w:customStyle="1" w:styleId="af5">
    <w:name w:val="Основной текст_"/>
    <w:basedOn w:val="a0"/>
    <w:link w:val="11"/>
    <w:rsid w:val="005B635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B635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6">
    <w:name w:val="Основной текст + Курсив"/>
    <w:basedOn w:val="af5"/>
    <w:rsid w:val="005B6350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f5"/>
    <w:rsid w:val="005B6350"/>
    <w:pPr>
      <w:widowControl w:val="0"/>
      <w:shd w:val="clear" w:color="auto" w:fill="FFFFFF"/>
      <w:spacing w:after="60" w:line="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5B6350"/>
    <w:pPr>
      <w:widowControl w:val="0"/>
      <w:shd w:val="clear" w:color="auto" w:fill="FFFFFF"/>
      <w:spacing w:line="322" w:lineRule="exact"/>
    </w:pPr>
    <w:rPr>
      <w:i/>
      <w:iCs/>
      <w:sz w:val="27"/>
      <w:szCs w:val="27"/>
    </w:rPr>
  </w:style>
  <w:style w:type="character" w:customStyle="1" w:styleId="12">
    <w:name w:val="Заголовок №1_"/>
    <w:basedOn w:val="a0"/>
    <w:link w:val="13"/>
    <w:rsid w:val="005B6350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5">
    <w:name w:val="Заголовок №2_"/>
    <w:basedOn w:val="a0"/>
    <w:link w:val="26"/>
    <w:rsid w:val="005B635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B635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basedOn w:val="af5"/>
    <w:rsid w:val="005B6350"/>
    <w:rPr>
      <w:rFonts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5B6350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B6350"/>
    <w:pPr>
      <w:widowControl w:val="0"/>
      <w:shd w:val="clear" w:color="auto" w:fill="FFFFFF"/>
      <w:spacing w:after="300" w:line="0" w:lineRule="atLeast"/>
      <w:ind w:firstLine="1680"/>
      <w:outlineLvl w:val="0"/>
    </w:pPr>
    <w:rPr>
      <w:rFonts w:ascii="Arial" w:eastAsia="Arial" w:hAnsi="Arial" w:cs="Arial"/>
      <w:sz w:val="29"/>
      <w:szCs w:val="29"/>
    </w:rPr>
  </w:style>
  <w:style w:type="paragraph" w:customStyle="1" w:styleId="26">
    <w:name w:val="Заголовок №2"/>
    <w:basedOn w:val="a"/>
    <w:link w:val="25"/>
    <w:rsid w:val="005B6350"/>
    <w:pPr>
      <w:widowControl w:val="0"/>
      <w:shd w:val="clear" w:color="auto" w:fill="FFFFFF"/>
      <w:spacing w:before="300" w:line="322" w:lineRule="exact"/>
      <w:jc w:val="both"/>
      <w:outlineLvl w:val="1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5B6350"/>
    <w:pPr>
      <w:widowControl w:val="0"/>
      <w:shd w:val="clear" w:color="auto" w:fill="FFFFFF"/>
      <w:spacing w:line="322" w:lineRule="exact"/>
    </w:pPr>
    <w:rPr>
      <w:i/>
      <w:iCs/>
      <w:sz w:val="27"/>
      <w:szCs w:val="27"/>
    </w:rPr>
  </w:style>
  <w:style w:type="paragraph" w:customStyle="1" w:styleId="42">
    <w:name w:val="Основной текст (4)"/>
    <w:basedOn w:val="a"/>
    <w:link w:val="41"/>
    <w:rsid w:val="005B6350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7"/>
      <w:szCs w:val="27"/>
    </w:rPr>
  </w:style>
  <w:style w:type="character" w:customStyle="1" w:styleId="27">
    <w:name w:val="Основной текст (2) + Не полужирный"/>
    <w:basedOn w:val="23"/>
    <w:rsid w:val="005B635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0">
    <w:name w:val="Заголовок №2 (2)_"/>
    <w:basedOn w:val="a0"/>
    <w:link w:val="221"/>
    <w:locked/>
    <w:rsid w:val="005B6350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B6350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styleId="af8">
    <w:name w:val="Balloon Text"/>
    <w:basedOn w:val="a"/>
    <w:link w:val="af9"/>
    <w:uiPriority w:val="99"/>
    <w:semiHidden/>
    <w:unhideWhenUsed/>
    <w:rsid w:val="008D67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D6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cp:lastPrinted>2015-04-07T21:56:00Z</cp:lastPrinted>
  <dcterms:created xsi:type="dcterms:W3CDTF">2015-04-07T19:39:00Z</dcterms:created>
  <dcterms:modified xsi:type="dcterms:W3CDTF">2015-04-07T22:00:00Z</dcterms:modified>
</cp:coreProperties>
</file>