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0" w:rsidRPr="00D138B0" w:rsidRDefault="00D138B0" w:rsidP="00D138B0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</w:rPr>
      </w:pPr>
      <w:r w:rsidRPr="00D138B0">
        <w:rPr>
          <w:rFonts w:ascii="Trebuchet MS" w:eastAsia="Times New Roman" w:hAnsi="Trebuchet MS" w:cs="Times New Roman"/>
          <w:iCs/>
          <w:color w:val="2F2D26"/>
          <w:kern w:val="36"/>
          <w:sz w:val="36"/>
          <w:szCs w:val="36"/>
        </w:rPr>
        <w:t>Конспект открытого занятия по математике в средней группе «Путешествие в сказку»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Цель: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формирование элементарных математических представлений у детей в совместной игровой деятельности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Задачи: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Закрепить название геометрических фигу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р(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круг, квадрат, овал, треугольник, прямоугольник); выделить их свойства( форма, цвет, размер).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Воспитывать интерес к занятию, стремление оказывать помощь другим, которые оказались в трудной ситуации</w:t>
      </w:r>
      <w:r w:rsidR="00563441">
        <w:rPr>
          <w:rFonts w:ascii="Trebuchet MS" w:hAnsi="Trebuchet MS"/>
          <w:color w:val="000000"/>
          <w:sz w:val="20"/>
          <w:szCs w:val="20"/>
        </w:rPr>
        <w:t>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— Развивать речь, наблюдательность, мыслительную активность, умение высказывать и обосновывать свои суждения.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Ход занятия: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="00563441">
        <w:rPr>
          <w:rFonts w:ascii="Trebuchet MS" w:hAnsi="Trebuchet MS"/>
          <w:color w:val="000000"/>
          <w:sz w:val="20"/>
          <w:szCs w:val="20"/>
        </w:rPr>
        <w:t>Здравствуйте, ребята</w:t>
      </w:r>
      <w:r>
        <w:rPr>
          <w:rFonts w:ascii="Trebuchet MS" w:hAnsi="Trebuchet MS"/>
          <w:color w:val="000000"/>
          <w:sz w:val="20"/>
          <w:szCs w:val="20"/>
        </w:rPr>
        <w:t>. Сегодня на наше занятие пришли гост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и-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воспитатели из других групп. Давайте с ними поздороваемся.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Здравствуйте.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 посмотрите внимательно</w:t>
      </w:r>
      <w:r w:rsidR="00563441">
        <w:rPr>
          <w:rFonts w:ascii="Trebuchet MS" w:hAnsi="Trebuchet MS"/>
          <w:color w:val="000000"/>
          <w:sz w:val="20"/>
          <w:szCs w:val="20"/>
        </w:rPr>
        <w:t>,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563441">
        <w:rPr>
          <w:rFonts w:ascii="Trebuchet MS" w:hAnsi="Trebuchet MS"/>
          <w:color w:val="000000"/>
          <w:sz w:val="20"/>
          <w:szCs w:val="20"/>
        </w:rPr>
        <w:t xml:space="preserve">какие иллюстрации </w:t>
      </w:r>
      <w:r>
        <w:rPr>
          <w:rFonts w:ascii="Trebuchet MS" w:hAnsi="Trebuchet MS"/>
          <w:color w:val="000000"/>
          <w:sz w:val="20"/>
          <w:szCs w:val="20"/>
        </w:rPr>
        <w:t>вы видите?</w:t>
      </w:r>
      <w:r w:rsidR="00563441">
        <w:rPr>
          <w:rFonts w:ascii="Trebuchet MS" w:hAnsi="Trebuchet MS"/>
          <w:color w:val="000000"/>
          <w:sz w:val="20"/>
          <w:szCs w:val="20"/>
        </w:rPr>
        <w:t xml:space="preserve"> Иллюстрации развешены по всей группе.                                                                                                                                              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Ответы детей (</w:t>
      </w:r>
      <w:r>
        <w:rPr>
          <w:rFonts w:ascii="Trebuchet MS" w:hAnsi="Trebuchet MS"/>
          <w:color w:val="000000"/>
          <w:sz w:val="20"/>
          <w:szCs w:val="20"/>
        </w:rPr>
        <w:t>Герои из сказок).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Вы можете назвать из каких сказок?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«Золотой ключик или приключения Буратино», «Белоснежка», «Конек-Горбунок», «Василиса Премудрая», «По щучьему велению» и др.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  предлагаю вам отправиться в сказочное путешествие. А отправимся мы туда на волшебном ковр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е-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самолете.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(Воспитатель  показывает «ковер-самолет»</w:t>
      </w:r>
      <w:r>
        <w:rPr>
          <w:rFonts w:ascii="Trebuchet MS" w:hAnsi="Trebuchet MS"/>
          <w:color w:val="000000"/>
          <w:sz w:val="20"/>
          <w:szCs w:val="20"/>
        </w:rPr>
        <w:t>)</w:t>
      </w:r>
      <w:r w:rsidR="00563441">
        <w:rPr>
          <w:rFonts w:ascii="Trebuchet MS" w:hAnsi="Trebuchet MS"/>
          <w:color w:val="000000"/>
          <w:sz w:val="20"/>
          <w:szCs w:val="20"/>
        </w:rPr>
        <w:t xml:space="preserve"> Ткань, на которой дырки геометрических фигур.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Ой, ребята, его прогрызли мыши. Надо срочно починить «ковер-самолет». У меня на подносе лежат геометрические фигуры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.</w:t>
      </w:r>
      <w:r w:rsidR="00563441">
        <w:rPr>
          <w:rFonts w:ascii="Trebuchet MS" w:hAnsi="Trebuchet MS"/>
          <w:color w:val="000000"/>
          <w:sz w:val="20"/>
          <w:szCs w:val="20"/>
        </w:rPr>
        <w:t>(</w:t>
      </w:r>
      <w:proofErr w:type="gramEnd"/>
      <w:r w:rsidR="00563441">
        <w:rPr>
          <w:rFonts w:ascii="Trebuchet MS" w:hAnsi="Trebuchet MS"/>
          <w:color w:val="000000"/>
          <w:sz w:val="20"/>
          <w:szCs w:val="20"/>
        </w:rPr>
        <w:t xml:space="preserve"> из ткани)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5"/>
          <w:rFonts w:ascii="Trebuchet MS" w:hAnsi="Trebuchet MS"/>
          <w:color w:val="000000"/>
          <w:sz w:val="20"/>
          <w:szCs w:val="20"/>
        </w:rPr>
        <w:t>Дети по очереди  накладывают и определяют, те «заплатки», которые подходят для ремонта ковра</w:t>
      </w:r>
      <w:r>
        <w:rPr>
          <w:rFonts w:ascii="Trebuchet MS" w:hAnsi="Trebuchet MS"/>
          <w:color w:val="000000"/>
          <w:sz w:val="20"/>
          <w:szCs w:val="20"/>
        </w:rPr>
        <w:t>.)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</w:t>
      </w:r>
      <w:r>
        <w:rPr>
          <w:rFonts w:ascii="Trebuchet MS" w:hAnsi="Trebuchet MS"/>
          <w:color w:val="000000"/>
          <w:sz w:val="20"/>
          <w:szCs w:val="20"/>
        </w:rPr>
        <w:t>: Какие вам понадобились «заплатки» для ремонта коврика?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«Заплатки»  формы квадрата, прямоугольника, треугольника, овала, круга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.(</w:t>
      </w:r>
      <w:proofErr w:type="gramEnd"/>
      <w:r>
        <w:rPr>
          <w:rStyle w:val="a5"/>
          <w:rFonts w:ascii="Trebuchet MS" w:hAnsi="Trebuchet MS"/>
          <w:color w:val="000000"/>
          <w:sz w:val="20"/>
          <w:szCs w:val="20"/>
        </w:rPr>
        <w:t>Дети называют  большие и маленькие формы фигур</w:t>
      </w:r>
      <w:r>
        <w:rPr>
          <w:rFonts w:ascii="Trebuchet MS" w:hAnsi="Trebuchet MS"/>
          <w:color w:val="000000"/>
          <w:sz w:val="20"/>
          <w:szCs w:val="20"/>
        </w:rPr>
        <w:t>).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Наш ковер готов к полету. А теперь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 ,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друзья, все на борт.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  и дети становятся друг за другом и имитируют движение полета</w:t>
      </w:r>
      <w:r>
        <w:rPr>
          <w:rFonts w:ascii="Trebuchet MS" w:hAnsi="Trebuchet MS"/>
          <w:color w:val="000000"/>
          <w:sz w:val="20"/>
          <w:szCs w:val="20"/>
        </w:rPr>
        <w:t>).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  <w:sectPr w:rsidR="00D138B0" w:rsidSect="00D138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Наш ковёр летит и  мчится,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Трудностей  мы не боимся.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В сказочный мир попадём,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  героев  позовём!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  <w:sz w:val="20"/>
          <w:szCs w:val="20"/>
        </w:rPr>
        <w:sectPr w:rsidR="00D138B0" w:rsidSect="00D138B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>Воспитатель:</w:t>
      </w:r>
      <w:r>
        <w:rPr>
          <w:rFonts w:ascii="Trebuchet MS" w:hAnsi="Trebuchet MS"/>
          <w:color w:val="000000"/>
          <w:sz w:val="20"/>
          <w:szCs w:val="20"/>
        </w:rPr>
        <w:t xml:space="preserve"> Вот мы и прилетели! Вокруг все сказочно красиво! Отгадайте, в какую сказку мы с вами попали? 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Воспитатель:                                          </w:t>
      </w:r>
      <w:r>
        <w:rPr>
          <w:rFonts w:ascii="Trebuchet MS" w:hAnsi="Trebuchet MS"/>
          <w:color w:val="000000"/>
          <w:sz w:val="20"/>
          <w:szCs w:val="20"/>
        </w:rPr>
        <w:t xml:space="preserve">У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Алёнушки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– сестрицы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Унесли братишку птицы.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                                                               Высоко они летят,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                                                               Далеко они глядят.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Гуси – лебеди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Гус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и-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лебеди герои из какой сказки?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Из сказки «Гуси – лебеди»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</w:p>
    <w:p w:rsidR="008A5C9A" w:rsidRDefault="00563441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Кто украл </w:t>
      </w:r>
      <w:r w:rsidR="002B4423">
        <w:rPr>
          <w:rFonts w:ascii="Trebuchet MS" w:hAnsi="Trebuchet MS"/>
          <w:color w:val="000000"/>
          <w:sz w:val="20"/>
          <w:szCs w:val="20"/>
        </w:rPr>
        <w:t xml:space="preserve"> Иванушку.</w:t>
      </w:r>
    </w:p>
    <w:p w:rsidR="002B4423" w:rsidRDefault="002B4423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Дети: Гуси лебеди, по приказу Бабы Яги.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 Ребята, </w:t>
      </w:r>
      <w:r w:rsidR="002B4423">
        <w:rPr>
          <w:rFonts w:ascii="Trebuchet MS" w:hAnsi="Trebuchet MS"/>
          <w:color w:val="000000"/>
          <w:sz w:val="20"/>
          <w:szCs w:val="20"/>
        </w:rPr>
        <w:t>д</w:t>
      </w:r>
      <w:r w:rsidR="008A5C9A">
        <w:rPr>
          <w:rFonts w:ascii="Trebuchet MS" w:hAnsi="Trebuchet MS"/>
          <w:color w:val="000000"/>
          <w:sz w:val="20"/>
          <w:szCs w:val="20"/>
        </w:rPr>
        <w:t xml:space="preserve">авайте </w:t>
      </w:r>
      <w:r>
        <w:rPr>
          <w:rFonts w:ascii="Trebuchet MS" w:hAnsi="Trebuchet MS"/>
          <w:color w:val="000000"/>
          <w:sz w:val="20"/>
          <w:szCs w:val="20"/>
        </w:rPr>
        <w:t xml:space="preserve">поможем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Алёнушке</w:t>
      </w:r>
      <w:proofErr w:type="spellEnd"/>
      <w:r w:rsidR="008A5C9A">
        <w:rPr>
          <w:rFonts w:ascii="Trebuchet MS" w:hAnsi="Trebuchet MS"/>
          <w:color w:val="000000"/>
          <w:sz w:val="20"/>
          <w:szCs w:val="20"/>
        </w:rPr>
        <w:t xml:space="preserve"> найти братца</w:t>
      </w:r>
      <w:r>
        <w:rPr>
          <w:rFonts w:ascii="Trebuchet MS" w:hAnsi="Trebuchet MS"/>
          <w:color w:val="000000"/>
          <w:sz w:val="20"/>
          <w:szCs w:val="20"/>
        </w:rPr>
        <w:t>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Да. Поможем.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Ну, тогда в путь! (</w:t>
      </w:r>
      <w:r>
        <w:rPr>
          <w:rStyle w:val="a5"/>
          <w:rFonts w:ascii="Trebuchet MS" w:hAnsi="Trebuchet MS"/>
          <w:color w:val="000000"/>
          <w:sz w:val="20"/>
          <w:szCs w:val="20"/>
        </w:rPr>
        <w:t>Воспитатель и дети добираются до яблони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и 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Яблоня, яблоня покажи дорогу до избушки Бабы-Яги?</w:t>
      </w:r>
    </w:p>
    <w:p w:rsidR="00D138B0" w:rsidRDefault="00563441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b w:val="0"/>
          <w:color w:val="000000"/>
          <w:sz w:val="20"/>
          <w:szCs w:val="20"/>
        </w:rPr>
        <w:t>Ребята, я</w:t>
      </w:r>
      <w:r w:rsidR="00D138B0" w:rsidRPr="00563441">
        <w:rPr>
          <w:rStyle w:val="a4"/>
          <w:rFonts w:ascii="Trebuchet MS" w:hAnsi="Trebuchet MS"/>
          <w:b w:val="0"/>
          <w:color w:val="000000"/>
          <w:sz w:val="20"/>
          <w:szCs w:val="20"/>
        </w:rPr>
        <w:t>блон</w:t>
      </w:r>
      <w:r w:rsidRPr="00563441">
        <w:rPr>
          <w:rStyle w:val="a4"/>
          <w:rFonts w:ascii="Trebuchet MS" w:hAnsi="Trebuchet MS"/>
          <w:b w:val="0"/>
          <w:color w:val="000000"/>
          <w:sz w:val="20"/>
          <w:szCs w:val="20"/>
        </w:rPr>
        <w:t>ька говорит: п</w:t>
      </w:r>
      <w:r w:rsidR="00D138B0" w:rsidRPr="00563441">
        <w:rPr>
          <w:rFonts w:ascii="Trebuchet MS" w:hAnsi="Trebuchet MS"/>
          <w:b/>
          <w:color w:val="000000"/>
          <w:sz w:val="20"/>
          <w:szCs w:val="20"/>
        </w:rPr>
        <w:t>о</w:t>
      </w:r>
      <w:r w:rsidR="00D138B0">
        <w:rPr>
          <w:rFonts w:ascii="Trebuchet MS" w:hAnsi="Trebuchet MS"/>
          <w:color w:val="000000"/>
          <w:sz w:val="20"/>
          <w:szCs w:val="20"/>
        </w:rPr>
        <w:t>кажу,  если вы поможете сосчитать мои яблоки. Сколько у меня красных и сколько зеленых яблок?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 ребята </w:t>
      </w:r>
      <w:r w:rsidR="00563441">
        <w:rPr>
          <w:rFonts w:ascii="Trebuchet MS" w:hAnsi="Trebuchet MS"/>
          <w:color w:val="000000"/>
          <w:sz w:val="20"/>
          <w:szCs w:val="20"/>
        </w:rPr>
        <w:t xml:space="preserve">вы готовы </w:t>
      </w:r>
      <w:r>
        <w:rPr>
          <w:rFonts w:ascii="Trebuchet MS" w:hAnsi="Trebuchet MS"/>
          <w:color w:val="000000"/>
          <w:sz w:val="20"/>
          <w:szCs w:val="20"/>
        </w:rPr>
        <w:t xml:space="preserve"> помо</w:t>
      </w:r>
      <w:r w:rsidR="00563441">
        <w:rPr>
          <w:rFonts w:ascii="Trebuchet MS" w:hAnsi="Trebuchet MS"/>
          <w:color w:val="000000"/>
          <w:sz w:val="20"/>
          <w:szCs w:val="20"/>
        </w:rPr>
        <w:t>чь яблоньке?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5 красных, 4 зеленых</w:t>
      </w:r>
      <w:r w:rsidR="00472DEC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Каких яблок больше?</w:t>
      </w:r>
      <w:r w:rsidR="00472DEC">
        <w:rPr>
          <w:rFonts w:ascii="Trebuchet MS" w:hAnsi="Trebuchet MS"/>
          <w:color w:val="000000"/>
          <w:sz w:val="20"/>
          <w:szCs w:val="20"/>
        </w:rPr>
        <w:t xml:space="preserve"> Покажите цифры.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Красных яблок больше.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Каких яблок меньше?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Зеленых яблок меньше.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Ребята. Вы справились. </w:t>
      </w:r>
      <w:r w:rsidR="00472DEC">
        <w:rPr>
          <w:rFonts w:ascii="Trebuchet MS" w:hAnsi="Trebuchet MS"/>
          <w:color w:val="000000"/>
          <w:sz w:val="20"/>
          <w:szCs w:val="20"/>
        </w:rPr>
        <w:t>Вот это яблоко покажет нам дорогу дальше.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Дидактическая игра «Собери мостик».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Fonts w:ascii="Trebuchet MS" w:hAnsi="Trebuchet MS"/>
          <w:color w:val="000000"/>
          <w:sz w:val="20"/>
          <w:szCs w:val="20"/>
        </w:rPr>
        <w:t>  яблочко нас привело к речке. Но их здесь две. Какие?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Одна — широкая, вторая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–у</w:t>
      </w:r>
      <w:proofErr w:type="gramEnd"/>
      <w:r>
        <w:rPr>
          <w:rFonts w:ascii="Trebuchet MS" w:hAnsi="Trebuchet MS"/>
          <w:color w:val="000000"/>
          <w:sz w:val="20"/>
          <w:szCs w:val="20"/>
        </w:rPr>
        <w:t>зкая.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Чтобы перейти речку нам нужно построить мост, а из чего можно построить мост?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Из досок, бревен.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На берегу  лежат  строительный материал  разного размера для постройки моста. Каждый выберите материал  нужного размера и постройте мост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?(</w:t>
      </w:r>
      <w:proofErr w:type="gramEnd"/>
      <w:r>
        <w:rPr>
          <w:rStyle w:val="a5"/>
          <w:rFonts w:ascii="Trebuchet MS" w:hAnsi="Trebuchet MS"/>
          <w:color w:val="000000"/>
          <w:sz w:val="20"/>
          <w:szCs w:val="20"/>
        </w:rPr>
        <w:t>Дети  выполняют задание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 w:rsidR="002B4423">
        <w:rPr>
          <w:rFonts w:ascii="Trebuchet MS" w:hAnsi="Trebuchet MS"/>
          <w:color w:val="000000"/>
          <w:sz w:val="20"/>
          <w:szCs w:val="20"/>
        </w:rPr>
        <w:t> Алин</w:t>
      </w:r>
      <w:r>
        <w:rPr>
          <w:rFonts w:ascii="Trebuchet MS" w:hAnsi="Trebuchet MS"/>
          <w:color w:val="000000"/>
          <w:sz w:val="20"/>
          <w:szCs w:val="20"/>
        </w:rPr>
        <w:t>а, что ты выбрала? Какую? Узкую или широкую? Почему?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Нина: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Я выбрала широкую доску, потому что я ставила на широкую речку.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А как узнать какая дощечка длинная, а какая короткая?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Дети:</w:t>
      </w:r>
      <w:r>
        <w:rPr>
          <w:rFonts w:ascii="Trebuchet MS" w:hAnsi="Trebuchet MS"/>
          <w:color w:val="000000"/>
          <w:sz w:val="20"/>
          <w:szCs w:val="20"/>
        </w:rPr>
        <w:t> Способом наложения.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b/>
          <w:bCs/>
          <w:color w:val="000000"/>
          <w:sz w:val="20"/>
          <w:szCs w:val="20"/>
        </w:rPr>
        <w:t>После того как постройка моста будет завершена, дети «перебираются» через речку.</w:t>
      </w:r>
      <w:r>
        <w:rPr>
          <w:rFonts w:ascii="Trebuchet MS" w:hAnsi="Trebuchet MS"/>
          <w:b/>
          <w:bCs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Физкультминутка.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 ровненькой дорожке шагают наши ножки Топ-топ-топ!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  камешкам, по камешкам Прыг-прыг-прыг!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Шли мы шли и до печки дошли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!.</w:t>
      </w:r>
      <w:proofErr w:type="gramEnd"/>
    </w:p>
    <w:p w:rsidR="0091667F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 w:rsidR="0091667F">
        <w:rPr>
          <w:rStyle w:val="apple-converted-space"/>
          <w:rFonts w:ascii="Trebuchet MS" w:hAnsi="Trebuchet MS"/>
          <w:color w:val="000000"/>
          <w:sz w:val="20"/>
          <w:szCs w:val="20"/>
        </w:rPr>
        <w:t xml:space="preserve">Ой, ребята, смотрите, на печке письмо лежит, давайте его прочтём. 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rebuchet MS" w:hAnsi="Trebuchet MS"/>
          <w:color w:val="000000"/>
          <w:sz w:val="20"/>
          <w:szCs w:val="20"/>
        </w:rPr>
        <w:t xml:space="preserve"> А в нём написана задача:</w:t>
      </w:r>
      <w:r w:rsidRPr="0091667F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  <w:sectPr w:rsidR="0091667F" w:rsidSect="00D138B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Посадила бабка в печь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Пирожки с капустой печь.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 </w:t>
      </w:r>
      <w:r w:rsidR="0066750F">
        <w:rPr>
          <w:rFonts w:ascii="Tahoma" w:hAnsi="Tahoma" w:cs="Tahoma"/>
          <w:color w:val="000000"/>
          <w:sz w:val="18"/>
          <w:szCs w:val="18"/>
        </w:rPr>
        <w:t>Наташи, Маши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Пирожки уже готовы.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 еще один пирог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Кот под лавку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уволок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Да в печи ещё </w:t>
      </w:r>
      <w:r w:rsidR="0066750F">
        <w:rPr>
          <w:rFonts w:ascii="Tahoma" w:hAnsi="Tahoma" w:cs="Tahoma"/>
          <w:color w:val="000000"/>
          <w:sz w:val="18"/>
          <w:szCs w:val="18"/>
        </w:rPr>
        <w:t xml:space="preserve">два </w:t>
      </w:r>
      <w:r>
        <w:rPr>
          <w:rFonts w:ascii="Tahoma" w:hAnsi="Tahoma" w:cs="Tahoma"/>
          <w:color w:val="000000"/>
          <w:sz w:val="18"/>
          <w:szCs w:val="18"/>
        </w:rPr>
        <w:t>штуки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Пироги считают внуки.</w:t>
      </w:r>
    </w:p>
    <w:p w:rsidR="0091667F" w:rsidRDefault="0091667F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сможешь, помоги</w:t>
      </w:r>
    </w:p>
    <w:p w:rsidR="0091667F" w:rsidRDefault="00472DEC" w:rsidP="0091667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Сосчитать все</w:t>
      </w:r>
      <w:r w:rsidR="0091667F">
        <w:rPr>
          <w:rFonts w:ascii="Tahoma" w:hAnsi="Tahoma" w:cs="Tahoma"/>
          <w:color w:val="000000"/>
          <w:sz w:val="18"/>
          <w:szCs w:val="18"/>
        </w:rPr>
        <w:t xml:space="preserve"> пироги.</w:t>
      </w:r>
      <w:r w:rsidR="0091667F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pple-converted-space"/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5)</w:t>
      </w:r>
    </w:p>
    <w:p w:rsidR="0091667F" w:rsidRDefault="0091667F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  <w:sectPr w:rsidR="0091667F" w:rsidSect="0091667F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 давайте</w:t>
      </w:r>
      <w:r w:rsidR="0066750F">
        <w:rPr>
          <w:rFonts w:ascii="Trebuchet MS" w:hAnsi="Trebuchet MS"/>
          <w:color w:val="000000"/>
          <w:sz w:val="20"/>
          <w:szCs w:val="20"/>
        </w:rPr>
        <w:t xml:space="preserve"> сосчитаем…</w:t>
      </w:r>
    </w:p>
    <w:p w:rsidR="00841734" w:rsidRDefault="0066750F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color w:val="000000"/>
          <w:sz w:val="20"/>
          <w:szCs w:val="20"/>
        </w:rPr>
        <w:sectPr w:rsidR="00841734" w:rsidSect="00D138B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rebuchet MS" w:hAnsi="Trebuchet MS"/>
          <w:color w:val="000000"/>
          <w:sz w:val="20"/>
          <w:szCs w:val="20"/>
        </w:rPr>
        <w:t>А теперь давайте пирог попробуем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.(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а там письмо от </w:t>
      </w:r>
      <w:r w:rsidR="00841734">
        <w:rPr>
          <w:rStyle w:val="a4"/>
          <w:rFonts w:ascii="Trebuchet MS" w:hAnsi="Trebuchet MS"/>
          <w:color w:val="000000"/>
          <w:sz w:val="20"/>
          <w:szCs w:val="20"/>
        </w:rPr>
        <w:t>Бабы-Яги</w:t>
      </w:r>
      <w:r w:rsidR="00D138B0">
        <w:rPr>
          <w:rStyle w:val="a4"/>
          <w:rFonts w:ascii="Trebuchet MS" w:hAnsi="Trebuchet MS"/>
          <w:color w:val="000000"/>
          <w:sz w:val="20"/>
          <w:szCs w:val="20"/>
        </w:rPr>
        <w:t>:</w:t>
      </w:r>
      <w:r w:rsidR="00D138B0"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 О</w:t>
      </w:r>
      <w:r w:rsidR="00D138B0">
        <w:rPr>
          <w:rFonts w:ascii="Trebuchet MS" w:hAnsi="Trebuchet MS"/>
          <w:color w:val="000000"/>
          <w:sz w:val="20"/>
          <w:szCs w:val="20"/>
        </w:rPr>
        <w:t xml:space="preserve">тгадайте </w:t>
      </w:r>
      <w:proofErr w:type="gramStart"/>
      <w:r w:rsidR="00D138B0">
        <w:rPr>
          <w:rFonts w:ascii="Trebuchet MS" w:hAnsi="Trebuchet MS"/>
          <w:color w:val="000000"/>
          <w:sz w:val="20"/>
          <w:szCs w:val="20"/>
        </w:rPr>
        <w:t>загадки</w:t>
      </w:r>
      <w:proofErr w:type="gramEnd"/>
      <w:r w:rsidR="00D138B0">
        <w:rPr>
          <w:rFonts w:ascii="Trebuchet MS" w:hAnsi="Trebuchet MS"/>
          <w:color w:val="000000"/>
          <w:sz w:val="20"/>
          <w:szCs w:val="20"/>
        </w:rPr>
        <w:t xml:space="preserve"> и </w:t>
      </w:r>
      <w:r>
        <w:rPr>
          <w:rFonts w:ascii="Trebuchet MS" w:hAnsi="Trebuchet MS"/>
          <w:color w:val="000000"/>
          <w:sz w:val="20"/>
          <w:szCs w:val="20"/>
        </w:rPr>
        <w:t xml:space="preserve"> я покажу куда спрятала Иванушку.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>1-я загадка.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Сколько бубликов в мешок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Положил ты петушок?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Два. Но </w:t>
      </w:r>
      <w:r w:rsidR="00841734">
        <w:rPr>
          <w:rFonts w:ascii="Trebuchet MS" w:hAnsi="Trebuchet MS"/>
          <w:color w:val="000000"/>
          <w:sz w:val="20"/>
          <w:szCs w:val="20"/>
        </w:rPr>
        <w:t xml:space="preserve">мы </w:t>
      </w:r>
      <w:r>
        <w:rPr>
          <w:rFonts w:ascii="Trebuchet MS" w:hAnsi="Trebuchet MS"/>
          <w:color w:val="000000"/>
          <w:sz w:val="20"/>
          <w:szCs w:val="20"/>
        </w:rPr>
        <w:t>дедушке дадим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останется (</w:t>
      </w:r>
      <w:r>
        <w:rPr>
          <w:rStyle w:val="a5"/>
          <w:rFonts w:ascii="Trebuchet MS" w:hAnsi="Trebuchet MS"/>
          <w:color w:val="000000"/>
          <w:sz w:val="20"/>
          <w:szCs w:val="20"/>
        </w:rPr>
        <w:t xml:space="preserve">Ответ: </w:t>
      </w:r>
      <w:r w:rsidRPr="00841734">
        <w:rPr>
          <w:rStyle w:val="a5"/>
          <w:rFonts w:ascii="Trebuchet MS" w:hAnsi="Trebuchet MS"/>
          <w:b/>
          <w:color w:val="000000"/>
          <w:sz w:val="20"/>
          <w:szCs w:val="20"/>
        </w:rPr>
        <w:t>один</w:t>
      </w:r>
      <w:r w:rsidRPr="00841734">
        <w:rPr>
          <w:rFonts w:ascii="Trebuchet MS" w:hAnsi="Trebuchet MS"/>
          <w:b/>
          <w:color w:val="000000"/>
          <w:sz w:val="20"/>
          <w:szCs w:val="20"/>
        </w:rPr>
        <w:t>)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2-я загадка.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 пасеке три медвежонка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Играли в прятки у бочонка.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Один в бочонок еле влез.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сколько убежали в лес? (</w:t>
      </w:r>
      <w:r>
        <w:rPr>
          <w:rStyle w:val="a5"/>
          <w:rFonts w:ascii="Trebuchet MS" w:hAnsi="Trebuchet MS"/>
          <w:color w:val="000000"/>
          <w:sz w:val="20"/>
          <w:szCs w:val="20"/>
        </w:rPr>
        <w:t>Ответ</w:t>
      </w:r>
      <w:r w:rsidRPr="00841734">
        <w:rPr>
          <w:rStyle w:val="a5"/>
          <w:rFonts w:ascii="Trebuchet MS" w:hAnsi="Trebuchet MS"/>
          <w:b/>
          <w:color w:val="000000"/>
          <w:sz w:val="20"/>
          <w:szCs w:val="20"/>
        </w:rPr>
        <w:t>: два</w:t>
      </w:r>
      <w:r w:rsidRPr="00841734">
        <w:rPr>
          <w:rFonts w:ascii="Trebuchet MS" w:hAnsi="Trebuchet MS"/>
          <w:b/>
          <w:color w:val="000000"/>
          <w:sz w:val="20"/>
          <w:szCs w:val="20"/>
        </w:rPr>
        <w:t>)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3-я загадка.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Четыре зайца шли из школы,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Но вдруг на них напали пчелы.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Два зайчика спаслись едва,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сколько не успели? (</w:t>
      </w:r>
      <w:r>
        <w:rPr>
          <w:rStyle w:val="a5"/>
          <w:rFonts w:ascii="Trebuchet MS" w:hAnsi="Trebuchet MS"/>
          <w:color w:val="000000"/>
          <w:sz w:val="20"/>
          <w:szCs w:val="20"/>
        </w:rPr>
        <w:t xml:space="preserve">Ответ: </w:t>
      </w:r>
      <w:r w:rsidRPr="00841734">
        <w:rPr>
          <w:rStyle w:val="a5"/>
          <w:rFonts w:ascii="Trebuchet MS" w:hAnsi="Trebuchet MS"/>
          <w:b/>
          <w:color w:val="000000"/>
          <w:sz w:val="20"/>
          <w:szCs w:val="20"/>
        </w:rPr>
        <w:t>два</w:t>
      </w:r>
      <w:r w:rsidRPr="00841734">
        <w:rPr>
          <w:rFonts w:ascii="Trebuchet MS" w:hAnsi="Trebuchet MS"/>
          <w:b/>
          <w:color w:val="000000"/>
          <w:sz w:val="20"/>
          <w:szCs w:val="20"/>
        </w:rPr>
        <w:t>)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4-я загадка.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Две розы Маша сорвала,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подарок маме принесла.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Сорви еще и подари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Ты мамочке не две, а (</w:t>
      </w:r>
      <w:r>
        <w:rPr>
          <w:rStyle w:val="a5"/>
          <w:rFonts w:ascii="Trebuchet MS" w:hAnsi="Trebuchet MS"/>
          <w:color w:val="000000"/>
          <w:sz w:val="20"/>
          <w:szCs w:val="20"/>
        </w:rPr>
        <w:t xml:space="preserve">Ответ: </w:t>
      </w:r>
      <w:r w:rsidRPr="00841734">
        <w:rPr>
          <w:rStyle w:val="a5"/>
          <w:rFonts w:ascii="Trebuchet MS" w:hAnsi="Trebuchet MS"/>
          <w:b/>
          <w:color w:val="000000"/>
          <w:sz w:val="20"/>
          <w:szCs w:val="20"/>
        </w:rPr>
        <w:t>три</w:t>
      </w:r>
      <w:r w:rsidRPr="00841734">
        <w:rPr>
          <w:rFonts w:ascii="Trebuchet MS" w:hAnsi="Trebuchet MS"/>
          <w:b/>
          <w:color w:val="000000"/>
          <w:sz w:val="20"/>
          <w:szCs w:val="20"/>
        </w:rPr>
        <w:t>)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5-я загадка.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Пять щенят в футбол играли,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Одного домой позвали —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Он в окно глядит, считает,</w:t>
      </w:r>
    </w:p>
    <w:p w:rsidR="00D138B0" w:rsidRDefault="00D138B0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Сколько их теперь играет?  (</w:t>
      </w:r>
      <w:r>
        <w:rPr>
          <w:rStyle w:val="a5"/>
          <w:rFonts w:ascii="Trebuchet MS" w:hAnsi="Trebuchet MS"/>
          <w:color w:val="000000"/>
          <w:sz w:val="20"/>
          <w:szCs w:val="20"/>
        </w:rPr>
        <w:t xml:space="preserve">Ответ: </w:t>
      </w:r>
      <w:r w:rsidRPr="00841734">
        <w:rPr>
          <w:rStyle w:val="a5"/>
          <w:rFonts w:ascii="Trebuchet MS" w:hAnsi="Trebuchet MS"/>
          <w:b/>
          <w:color w:val="000000"/>
          <w:sz w:val="20"/>
          <w:szCs w:val="20"/>
        </w:rPr>
        <w:t>четыре</w:t>
      </w:r>
      <w:r w:rsidRPr="00841734">
        <w:rPr>
          <w:rFonts w:ascii="Trebuchet MS" w:hAnsi="Trebuchet MS"/>
          <w:b/>
          <w:color w:val="000000"/>
          <w:sz w:val="20"/>
          <w:szCs w:val="20"/>
        </w:rPr>
        <w:t>)</w:t>
      </w:r>
      <w:r>
        <w:rPr>
          <w:rFonts w:ascii="Trebuchet MS" w:hAnsi="Trebuchet MS"/>
          <w:color w:val="000000"/>
          <w:sz w:val="20"/>
          <w:szCs w:val="20"/>
        </w:rPr>
        <w:t> </w:t>
      </w:r>
    </w:p>
    <w:p w:rsidR="00841734" w:rsidRDefault="00841734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rFonts w:ascii="Trebuchet MS" w:hAnsi="Trebuchet MS"/>
          <w:i/>
          <w:iCs/>
          <w:color w:val="000000"/>
          <w:sz w:val="20"/>
          <w:szCs w:val="20"/>
        </w:rPr>
        <w:sectPr w:rsidR="00841734" w:rsidSect="0084173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6750F" w:rsidRDefault="0066750F" w:rsidP="00D138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lastRenderedPageBreak/>
        <w:t>Письмо от Бабы</w:t>
      </w:r>
      <w:r w:rsidR="00D138B0">
        <w:rPr>
          <w:rStyle w:val="a4"/>
          <w:rFonts w:ascii="Trebuchet MS" w:hAnsi="Trebuchet MS"/>
          <w:color w:val="000000"/>
          <w:sz w:val="20"/>
          <w:szCs w:val="20"/>
        </w:rPr>
        <w:t>-Яг</w:t>
      </w:r>
      <w:r>
        <w:rPr>
          <w:rStyle w:val="a4"/>
          <w:rFonts w:ascii="Trebuchet MS" w:hAnsi="Trebuchet MS"/>
          <w:color w:val="000000"/>
          <w:sz w:val="20"/>
          <w:szCs w:val="20"/>
        </w:rPr>
        <w:t xml:space="preserve">и: </w:t>
      </w:r>
      <w:r w:rsidR="00D138B0">
        <w:rPr>
          <w:rFonts w:ascii="Trebuchet MS" w:hAnsi="Trebuchet MS"/>
          <w:color w:val="000000"/>
          <w:sz w:val="20"/>
          <w:szCs w:val="20"/>
        </w:rPr>
        <w:t xml:space="preserve">Ладно, верну я вам Иванушку. </w:t>
      </w:r>
      <w:r>
        <w:rPr>
          <w:rFonts w:ascii="Trebuchet MS" w:hAnsi="Trebuchet MS"/>
          <w:color w:val="000000"/>
          <w:sz w:val="20"/>
          <w:szCs w:val="20"/>
        </w:rPr>
        <w:t xml:space="preserve">Он сидит на ковре под </w:t>
      </w:r>
      <w:r w:rsidR="00563441">
        <w:rPr>
          <w:rFonts w:ascii="Trebuchet MS" w:hAnsi="Trebuchet MS"/>
          <w:color w:val="000000"/>
          <w:sz w:val="20"/>
          <w:szCs w:val="20"/>
        </w:rPr>
        <w:t>стол</w:t>
      </w:r>
      <w:r>
        <w:rPr>
          <w:rFonts w:ascii="Trebuchet MS" w:hAnsi="Trebuchet MS"/>
          <w:color w:val="000000"/>
          <w:sz w:val="20"/>
          <w:szCs w:val="20"/>
        </w:rPr>
        <w:t>ом.</w:t>
      </w:r>
    </w:p>
    <w:p w:rsidR="00523073" w:rsidRPr="00563441" w:rsidRDefault="00D138B0" w:rsidP="00563441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А нам пора возвращаться в детский сад.</w:t>
      </w:r>
    </w:p>
    <w:sectPr w:rsidR="00523073" w:rsidRPr="00563441" w:rsidSect="00D138B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8B0"/>
    <w:rsid w:val="002B4423"/>
    <w:rsid w:val="00472DEC"/>
    <w:rsid w:val="00523073"/>
    <w:rsid w:val="00563441"/>
    <w:rsid w:val="0066750F"/>
    <w:rsid w:val="00841734"/>
    <w:rsid w:val="008A5C9A"/>
    <w:rsid w:val="0091667F"/>
    <w:rsid w:val="00D1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38B0"/>
    <w:rPr>
      <w:b/>
      <w:bCs/>
    </w:rPr>
  </w:style>
  <w:style w:type="character" w:customStyle="1" w:styleId="apple-converted-space">
    <w:name w:val="apple-converted-space"/>
    <w:basedOn w:val="a0"/>
    <w:rsid w:val="00D138B0"/>
  </w:style>
  <w:style w:type="character" w:styleId="a5">
    <w:name w:val="Emphasis"/>
    <w:basedOn w:val="a0"/>
    <w:uiPriority w:val="20"/>
    <w:qFormat/>
    <w:rsid w:val="00D138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8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2016-01-10T12:37:00Z</dcterms:created>
  <dcterms:modified xsi:type="dcterms:W3CDTF">2016-01-10T13:56:00Z</dcterms:modified>
</cp:coreProperties>
</file>