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881" w:type="dxa"/>
        <w:tblLook w:val="04A0"/>
      </w:tblPr>
      <w:tblGrid>
        <w:gridCol w:w="10881"/>
      </w:tblGrid>
      <w:tr w:rsidR="004058A6" w:rsidTr="004058A6">
        <w:tc>
          <w:tcPr>
            <w:tcW w:w="10881" w:type="dxa"/>
          </w:tcPr>
          <w:p w:rsidR="004058A6" w:rsidRDefault="004058A6"/>
          <w:p w:rsidR="004058A6" w:rsidRPr="004058A6" w:rsidRDefault="004058A6" w:rsidP="004058A6"/>
          <w:p w:rsidR="004058A6" w:rsidRPr="004058A6" w:rsidRDefault="004058A6" w:rsidP="004058A6"/>
          <w:p w:rsidR="004058A6" w:rsidRPr="004058A6" w:rsidRDefault="004058A6" w:rsidP="004058A6"/>
          <w:p w:rsidR="004058A6" w:rsidRPr="004058A6" w:rsidRDefault="004058A6" w:rsidP="004058A6"/>
          <w:p w:rsidR="004058A6" w:rsidRPr="004058A6" w:rsidRDefault="004058A6" w:rsidP="004058A6"/>
          <w:p w:rsidR="004058A6" w:rsidRPr="004058A6" w:rsidRDefault="004058A6" w:rsidP="004058A6"/>
          <w:p w:rsidR="004058A6" w:rsidRPr="004058A6" w:rsidRDefault="004058A6" w:rsidP="004058A6"/>
          <w:p w:rsidR="004058A6" w:rsidRPr="004058A6" w:rsidRDefault="004058A6" w:rsidP="004058A6"/>
          <w:p w:rsidR="004058A6" w:rsidRPr="004058A6" w:rsidRDefault="004058A6" w:rsidP="004058A6"/>
          <w:p w:rsidR="004058A6" w:rsidRDefault="004058A6" w:rsidP="004058A6"/>
          <w:p w:rsidR="004058A6" w:rsidRPr="004058A6" w:rsidRDefault="004058A6" w:rsidP="004058A6"/>
          <w:p w:rsidR="004058A6" w:rsidRPr="004058A6" w:rsidRDefault="004058A6" w:rsidP="004058A6"/>
          <w:p w:rsidR="004058A6" w:rsidRPr="004058A6" w:rsidRDefault="004058A6" w:rsidP="004058A6"/>
          <w:p w:rsidR="004058A6" w:rsidRPr="004058A6" w:rsidRDefault="004058A6" w:rsidP="004058A6"/>
          <w:p w:rsidR="004058A6" w:rsidRDefault="004058A6" w:rsidP="004058A6"/>
          <w:p w:rsidR="004058A6" w:rsidRPr="004058A6" w:rsidRDefault="004058A6" w:rsidP="004058A6"/>
          <w:p w:rsidR="004058A6" w:rsidRPr="004058A6" w:rsidRDefault="004058A6" w:rsidP="004058A6"/>
          <w:p w:rsidR="004058A6" w:rsidRDefault="004058A6" w:rsidP="004058A6"/>
          <w:p w:rsidR="004058A6" w:rsidRDefault="004058A6" w:rsidP="004058A6"/>
          <w:p w:rsidR="004058A6" w:rsidRDefault="004058A6" w:rsidP="004058A6"/>
          <w:p w:rsidR="004058A6" w:rsidRDefault="004058A6" w:rsidP="004058A6"/>
          <w:p w:rsidR="004058A6" w:rsidRDefault="004058A6" w:rsidP="004058A6"/>
          <w:p w:rsidR="004058A6" w:rsidRDefault="004058A6" w:rsidP="004058A6"/>
          <w:p w:rsidR="004058A6" w:rsidRDefault="004058A6" w:rsidP="004058A6"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532130</wp:posOffset>
                  </wp:positionH>
                  <wp:positionV relativeFrom="margin">
                    <wp:posOffset>140970</wp:posOffset>
                  </wp:positionV>
                  <wp:extent cx="5733415" cy="3882390"/>
                  <wp:effectExtent l="19050" t="0" r="635" b="0"/>
                  <wp:wrapSquare wrapText="bothSides"/>
                  <wp:docPr id="19" name="irc_mi" descr="http://os1.i.ua/3/1/10290519_332d77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os1.i.ua/3/1/10290519_332d77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3415" cy="3882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058A6" w:rsidRPr="004058A6" w:rsidRDefault="004058A6" w:rsidP="004058A6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4058A6">
              <w:rPr>
                <w:rFonts w:ascii="Times New Roman" w:hAnsi="Times New Roman" w:cs="Times New Roman"/>
                <w:b/>
                <w:sz w:val="44"/>
                <w:szCs w:val="44"/>
              </w:rPr>
              <w:t>Синица</w:t>
            </w:r>
          </w:p>
          <w:p w:rsidR="004058A6" w:rsidRPr="004058A6" w:rsidRDefault="004058A6" w:rsidP="004058A6"/>
        </w:tc>
      </w:tr>
      <w:tr w:rsidR="004058A6" w:rsidTr="004058A6">
        <w:trPr>
          <w:trHeight w:val="7311"/>
        </w:trPr>
        <w:tc>
          <w:tcPr>
            <w:tcW w:w="10881" w:type="dxa"/>
          </w:tcPr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Default="004058A6"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535305</wp:posOffset>
                  </wp:positionH>
                  <wp:positionV relativeFrom="margin">
                    <wp:posOffset>165735</wp:posOffset>
                  </wp:positionV>
                  <wp:extent cx="5688330" cy="4135755"/>
                  <wp:effectExtent l="19050" t="0" r="7620" b="0"/>
                  <wp:wrapSquare wrapText="bothSides"/>
                  <wp:docPr id="22" name="irc_mi" descr="http://lingvosophy.com.ua/images/imported/2012/03/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lingvosophy.com.ua/images/imported/2012/03/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8330" cy="413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058A6" w:rsidRPr="004058A6" w:rsidRDefault="004058A6" w:rsidP="004058A6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Воробей</w:t>
            </w:r>
          </w:p>
          <w:p w:rsidR="004058A6" w:rsidRDefault="004058A6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391795</wp:posOffset>
                  </wp:positionH>
                  <wp:positionV relativeFrom="margin">
                    <wp:posOffset>140970</wp:posOffset>
                  </wp:positionV>
                  <wp:extent cx="5621655" cy="3994785"/>
                  <wp:effectExtent l="19050" t="0" r="0" b="0"/>
                  <wp:wrapSquare wrapText="bothSides"/>
                  <wp:docPr id="25" name="irc_mi" descr="http://images.superstyle.ru/pic/art_pics/1_24_12479_1305551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superstyle.ru/pic/art_pics/1_24_12479_13055513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1655" cy="3994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Default="004058A6">
            <w:pPr>
              <w:rPr>
                <w:noProof/>
                <w:lang w:eastAsia="ru-RU"/>
              </w:rPr>
            </w:pPr>
          </w:p>
          <w:p w:rsidR="004058A6" w:rsidRPr="004058A6" w:rsidRDefault="004058A6" w:rsidP="004058A6">
            <w:pPr>
              <w:jc w:val="center"/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</w:pPr>
            <w:r w:rsidRPr="004058A6"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  <w:t>Снегирь</w:t>
            </w:r>
          </w:p>
          <w:p w:rsidR="004058A6" w:rsidRDefault="004058A6">
            <w:pPr>
              <w:rPr>
                <w:noProof/>
                <w:lang w:eastAsia="ru-RU"/>
              </w:rPr>
            </w:pPr>
          </w:p>
          <w:p w:rsidR="004058A6" w:rsidRDefault="004058A6">
            <w:pPr>
              <w:rPr>
                <w:noProof/>
                <w:lang w:eastAsia="ru-RU"/>
              </w:rPr>
            </w:pPr>
          </w:p>
          <w:p w:rsidR="004058A6" w:rsidRDefault="004058A6">
            <w:pPr>
              <w:rPr>
                <w:noProof/>
                <w:lang w:eastAsia="ru-RU"/>
              </w:rPr>
            </w:pPr>
          </w:p>
          <w:p w:rsidR="004058A6" w:rsidRDefault="004058A6">
            <w:pPr>
              <w:rPr>
                <w:noProof/>
                <w:lang w:eastAsia="ru-RU"/>
              </w:rPr>
            </w:pPr>
          </w:p>
          <w:p w:rsidR="004058A6" w:rsidRDefault="004058A6">
            <w:pPr>
              <w:rPr>
                <w:noProof/>
                <w:lang w:eastAsia="ru-RU"/>
              </w:rPr>
            </w:pPr>
          </w:p>
          <w:p w:rsidR="004058A6" w:rsidRDefault="004058A6">
            <w:pPr>
              <w:rPr>
                <w:noProof/>
                <w:lang w:eastAsia="ru-RU"/>
              </w:rPr>
            </w:pPr>
          </w:p>
          <w:p w:rsidR="004058A6" w:rsidRDefault="004058A6">
            <w:pPr>
              <w:rPr>
                <w:noProof/>
                <w:lang w:eastAsia="ru-RU"/>
              </w:rPr>
            </w:pPr>
          </w:p>
          <w:p w:rsidR="004058A6" w:rsidRDefault="004058A6">
            <w:pPr>
              <w:rPr>
                <w:noProof/>
                <w:lang w:eastAsia="ru-RU"/>
              </w:rPr>
            </w:pPr>
          </w:p>
          <w:p w:rsidR="004058A6" w:rsidRDefault="004058A6">
            <w:pPr>
              <w:rPr>
                <w:noProof/>
                <w:lang w:eastAsia="ru-RU"/>
              </w:rPr>
            </w:pPr>
          </w:p>
          <w:p w:rsidR="004058A6" w:rsidRDefault="004058A6">
            <w:pPr>
              <w:rPr>
                <w:noProof/>
                <w:lang w:eastAsia="ru-RU"/>
              </w:rPr>
            </w:pPr>
          </w:p>
          <w:p w:rsidR="004058A6" w:rsidRDefault="004058A6">
            <w:pPr>
              <w:rPr>
                <w:noProof/>
                <w:lang w:eastAsia="ru-RU"/>
              </w:rPr>
            </w:pPr>
          </w:p>
          <w:p w:rsidR="004058A6" w:rsidRDefault="004058A6">
            <w:pPr>
              <w:rPr>
                <w:noProof/>
                <w:lang w:eastAsia="ru-RU"/>
              </w:rPr>
            </w:pPr>
          </w:p>
          <w:p w:rsidR="004058A6" w:rsidRDefault="004058A6">
            <w:pPr>
              <w:rPr>
                <w:noProof/>
                <w:lang w:eastAsia="ru-RU"/>
              </w:rPr>
            </w:pPr>
          </w:p>
          <w:p w:rsidR="004058A6" w:rsidRDefault="004058A6">
            <w:pPr>
              <w:rPr>
                <w:noProof/>
                <w:lang w:eastAsia="ru-RU"/>
              </w:rPr>
            </w:pPr>
          </w:p>
          <w:p w:rsidR="004058A6" w:rsidRDefault="004058A6">
            <w:pPr>
              <w:rPr>
                <w:noProof/>
                <w:lang w:eastAsia="ru-RU"/>
              </w:rPr>
            </w:pPr>
          </w:p>
          <w:p w:rsidR="004058A6" w:rsidRDefault="004058A6">
            <w:pPr>
              <w:rPr>
                <w:noProof/>
                <w:lang w:eastAsia="ru-RU"/>
              </w:rPr>
            </w:pPr>
          </w:p>
          <w:p w:rsidR="004058A6" w:rsidRDefault="004058A6">
            <w:pPr>
              <w:rPr>
                <w:noProof/>
                <w:lang w:eastAsia="ru-RU"/>
              </w:rPr>
            </w:pPr>
          </w:p>
          <w:p w:rsidR="004058A6" w:rsidRDefault="004058A6">
            <w:pPr>
              <w:rPr>
                <w:noProof/>
                <w:lang w:eastAsia="ru-RU"/>
              </w:rPr>
            </w:pPr>
          </w:p>
          <w:p w:rsidR="004058A6" w:rsidRDefault="004058A6">
            <w:pPr>
              <w:rPr>
                <w:noProof/>
                <w:lang w:eastAsia="ru-RU"/>
              </w:rPr>
            </w:pPr>
          </w:p>
          <w:p w:rsidR="004058A6" w:rsidRDefault="004058A6">
            <w:pPr>
              <w:rPr>
                <w:noProof/>
                <w:lang w:eastAsia="ru-RU"/>
              </w:rPr>
            </w:pPr>
          </w:p>
          <w:p w:rsidR="004058A6" w:rsidRDefault="004058A6">
            <w:pPr>
              <w:rPr>
                <w:noProof/>
                <w:lang w:eastAsia="ru-RU"/>
              </w:rPr>
            </w:pPr>
          </w:p>
          <w:p w:rsidR="004058A6" w:rsidRDefault="004058A6">
            <w:pPr>
              <w:rPr>
                <w:noProof/>
                <w:lang w:eastAsia="ru-RU"/>
              </w:rPr>
            </w:pPr>
          </w:p>
          <w:p w:rsidR="004058A6" w:rsidRDefault="004058A6">
            <w:pPr>
              <w:rPr>
                <w:noProof/>
                <w:lang w:eastAsia="ru-RU"/>
              </w:rPr>
            </w:pPr>
          </w:p>
          <w:p w:rsidR="004058A6" w:rsidRDefault="004058A6">
            <w:pPr>
              <w:rPr>
                <w:noProof/>
                <w:lang w:eastAsia="ru-RU"/>
              </w:rPr>
            </w:pPr>
          </w:p>
          <w:p w:rsidR="004058A6" w:rsidRDefault="004058A6">
            <w:pPr>
              <w:rPr>
                <w:noProof/>
                <w:lang w:eastAsia="ru-RU"/>
              </w:rPr>
            </w:pPr>
          </w:p>
          <w:p w:rsidR="004058A6" w:rsidRDefault="004058A6">
            <w:pPr>
              <w:rPr>
                <w:noProof/>
                <w:lang w:eastAsia="ru-RU"/>
              </w:rPr>
            </w:pPr>
          </w:p>
          <w:p w:rsidR="004058A6" w:rsidRDefault="004058A6">
            <w:pPr>
              <w:rPr>
                <w:noProof/>
                <w:lang w:eastAsia="ru-RU"/>
              </w:rPr>
            </w:pPr>
          </w:p>
          <w:p w:rsidR="004058A6" w:rsidRDefault="004058A6">
            <w:pPr>
              <w:rPr>
                <w:noProof/>
                <w:lang w:eastAsia="ru-RU"/>
              </w:rPr>
            </w:pPr>
          </w:p>
          <w:p w:rsidR="004058A6" w:rsidRPr="004058A6" w:rsidRDefault="004058A6" w:rsidP="004058A6">
            <w:pPr>
              <w:jc w:val="center"/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1249680</wp:posOffset>
                  </wp:positionH>
                  <wp:positionV relativeFrom="margin">
                    <wp:posOffset>4925060</wp:posOffset>
                  </wp:positionV>
                  <wp:extent cx="4284980" cy="4318635"/>
                  <wp:effectExtent l="19050" t="0" r="1270" b="0"/>
                  <wp:wrapSquare wrapText="bothSides"/>
                  <wp:docPr id="28" name="irc_mi" descr="http://www.graycell.ru/picture/big/klyos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graycell.ru/picture/big/klyos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4980" cy="4318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058A6"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  <w:t>Клест</w:t>
            </w:r>
          </w:p>
          <w:p w:rsidR="004058A6" w:rsidRDefault="009C0B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140970</wp:posOffset>
                  </wp:positionV>
                  <wp:extent cx="5586730" cy="4248150"/>
                  <wp:effectExtent l="19050" t="0" r="0" b="0"/>
                  <wp:wrapSquare wrapText="bothSides"/>
                  <wp:docPr id="16" name="irc_mi" descr="http://allforchildren.ru/birds/img/bird0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allforchildren.ru/birds/img/bird07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6730" cy="424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058A6" w:rsidRDefault="004058A6">
            <w:pPr>
              <w:rPr>
                <w:noProof/>
                <w:lang w:eastAsia="ru-RU"/>
              </w:rPr>
            </w:pPr>
          </w:p>
          <w:p w:rsidR="004058A6" w:rsidRDefault="004058A6">
            <w:pPr>
              <w:rPr>
                <w:noProof/>
                <w:lang w:eastAsia="ru-RU"/>
              </w:rPr>
            </w:pPr>
          </w:p>
          <w:p w:rsidR="004058A6" w:rsidRDefault="004058A6">
            <w:pPr>
              <w:rPr>
                <w:noProof/>
                <w:lang w:eastAsia="ru-RU"/>
              </w:rPr>
            </w:pPr>
          </w:p>
          <w:p w:rsidR="004058A6" w:rsidRDefault="004058A6">
            <w:pPr>
              <w:rPr>
                <w:noProof/>
                <w:lang w:eastAsia="ru-RU"/>
              </w:rPr>
            </w:pPr>
          </w:p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Pr="004058A6" w:rsidRDefault="004058A6" w:rsidP="004058A6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4058A6">
              <w:rPr>
                <w:rFonts w:ascii="Times New Roman" w:hAnsi="Times New Roman" w:cs="Times New Roman"/>
                <w:b/>
                <w:sz w:val="44"/>
                <w:szCs w:val="44"/>
              </w:rPr>
              <w:t>Ласточка</w:t>
            </w:r>
          </w:p>
          <w:p w:rsidR="004058A6" w:rsidRDefault="009C0BCB"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476250</wp:posOffset>
                  </wp:positionH>
                  <wp:positionV relativeFrom="margin">
                    <wp:posOffset>5092700</wp:posOffset>
                  </wp:positionV>
                  <wp:extent cx="5495290" cy="4107180"/>
                  <wp:effectExtent l="19050" t="0" r="0" b="0"/>
                  <wp:wrapSquare wrapText="bothSides"/>
                  <wp:docPr id="31" name="irc_mi" descr="http://ukoshek.ru/images/imag/72112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koshek.ru/images/imag/72112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5290" cy="410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Default="004058A6"/>
          <w:p w:rsidR="004058A6" w:rsidRDefault="004058A6"/>
          <w:p w:rsidR="009C0BCB" w:rsidRDefault="009C0BCB"/>
          <w:p w:rsidR="009C0BCB" w:rsidRPr="009C0BCB" w:rsidRDefault="009C0BCB" w:rsidP="009C0BCB"/>
          <w:p w:rsidR="009C0BCB" w:rsidRPr="009C0BCB" w:rsidRDefault="009C0BCB" w:rsidP="009C0BCB"/>
          <w:p w:rsidR="009C0BCB" w:rsidRPr="009C0BCB" w:rsidRDefault="009C0BCB" w:rsidP="009C0BCB"/>
          <w:p w:rsidR="009C0BCB" w:rsidRPr="009C0BCB" w:rsidRDefault="009C0BCB" w:rsidP="009C0BCB"/>
          <w:p w:rsidR="009C0BCB" w:rsidRDefault="009C0BCB" w:rsidP="009C0BCB"/>
          <w:p w:rsidR="009C0BCB" w:rsidRPr="009C0BCB" w:rsidRDefault="009C0BCB" w:rsidP="009C0BCB"/>
          <w:p w:rsidR="009C0BCB" w:rsidRPr="009C0BCB" w:rsidRDefault="009C0BCB" w:rsidP="009C0BCB"/>
          <w:p w:rsidR="009C0BCB" w:rsidRDefault="009C0BCB" w:rsidP="009C0BCB"/>
          <w:p w:rsidR="009C0BCB" w:rsidRDefault="009C0BCB" w:rsidP="009C0BCB"/>
          <w:p w:rsidR="009C0BCB" w:rsidRDefault="009C0BCB" w:rsidP="009C0BCB"/>
          <w:p w:rsidR="004058A6" w:rsidRDefault="004058A6" w:rsidP="009C0BCB"/>
          <w:p w:rsidR="009C0BCB" w:rsidRDefault="009C0BCB" w:rsidP="009C0BCB"/>
          <w:p w:rsidR="009C0BCB" w:rsidRDefault="009C0BCB" w:rsidP="009C0BCB"/>
          <w:p w:rsidR="009C0BCB" w:rsidRDefault="009C0BCB" w:rsidP="009C0BCB"/>
          <w:p w:rsidR="009C0BCB" w:rsidRDefault="009C0BCB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9C0BCB" w:rsidRPr="009C0BCB" w:rsidRDefault="009C0BCB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9C0BCB">
              <w:rPr>
                <w:rFonts w:ascii="Times New Roman" w:hAnsi="Times New Roman" w:cs="Times New Roman"/>
                <w:b/>
                <w:sz w:val="44"/>
                <w:szCs w:val="44"/>
              </w:rPr>
              <w:t>Лев</w:t>
            </w:r>
          </w:p>
          <w:p w:rsidR="009C0BCB" w:rsidRDefault="009C0BCB" w:rsidP="009C0BCB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1038860</wp:posOffset>
                  </wp:positionH>
                  <wp:positionV relativeFrom="margin">
                    <wp:posOffset>140970</wp:posOffset>
                  </wp:positionV>
                  <wp:extent cx="5143500" cy="4501515"/>
                  <wp:effectExtent l="19050" t="0" r="0" b="0"/>
                  <wp:wrapSquare wrapText="bothSides"/>
                  <wp:docPr id="34" name="irc_mi" descr="http://media.vorotila.ru/ru/items/t1@7591deaf-18c8-48bb-9a34-9ac8dbaa3556/Belkamiloe-zhivotno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dia.vorotila.ru/ru/items/t1@7591deaf-18c8-48bb-9a34-9ac8dbaa3556/Belkamiloe-zhivotno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450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C0BCB" w:rsidRDefault="009C0BCB" w:rsidP="009C0BCB"/>
          <w:p w:rsidR="009C0BCB" w:rsidRDefault="009C0BCB" w:rsidP="009C0BCB"/>
          <w:p w:rsidR="009C0BCB" w:rsidRDefault="009C0BCB" w:rsidP="009C0BCB"/>
          <w:p w:rsidR="009C0BCB" w:rsidRDefault="009C0BCB" w:rsidP="009C0BCB"/>
          <w:p w:rsidR="009C0BCB" w:rsidRDefault="009C0BCB" w:rsidP="009C0BCB"/>
          <w:p w:rsidR="009C0BCB" w:rsidRDefault="009C0BCB" w:rsidP="009C0BCB"/>
          <w:p w:rsidR="009C0BCB" w:rsidRDefault="009C0BCB" w:rsidP="009C0BCB"/>
          <w:p w:rsidR="009C0BCB" w:rsidRDefault="009C0BCB" w:rsidP="009C0BCB"/>
          <w:p w:rsidR="009C0BCB" w:rsidRDefault="009C0BCB" w:rsidP="009C0BCB"/>
          <w:p w:rsidR="009C0BCB" w:rsidRDefault="009C0BCB" w:rsidP="009C0BCB"/>
          <w:p w:rsidR="009C0BCB" w:rsidRDefault="009C0BCB" w:rsidP="009C0BCB"/>
          <w:p w:rsidR="009C0BCB" w:rsidRDefault="009C0BCB" w:rsidP="009C0BCB"/>
          <w:p w:rsidR="009C0BCB" w:rsidRDefault="009C0BCB" w:rsidP="009C0BCB"/>
          <w:p w:rsidR="009C0BCB" w:rsidRDefault="009C0BCB" w:rsidP="009C0BCB"/>
          <w:p w:rsidR="009C0BCB" w:rsidRDefault="009C0BCB" w:rsidP="009C0BCB"/>
          <w:p w:rsidR="009C0BCB" w:rsidRDefault="009C0BCB" w:rsidP="009C0BCB"/>
          <w:p w:rsidR="009C0BCB" w:rsidRDefault="009C0BCB" w:rsidP="009C0BCB"/>
          <w:p w:rsidR="009C0BCB" w:rsidRDefault="009C0BCB" w:rsidP="009C0BCB"/>
          <w:p w:rsidR="009C0BCB" w:rsidRDefault="009C0BCB" w:rsidP="009C0BCB"/>
          <w:p w:rsidR="009C0BCB" w:rsidRDefault="009C0BCB" w:rsidP="009C0BCB"/>
          <w:p w:rsidR="009C0BCB" w:rsidRDefault="009C0BCB" w:rsidP="009C0BCB"/>
          <w:p w:rsidR="009C0BCB" w:rsidRDefault="009C0BCB" w:rsidP="009C0BCB"/>
          <w:p w:rsidR="009C0BCB" w:rsidRDefault="009C0BCB" w:rsidP="009C0BCB"/>
          <w:p w:rsidR="009C0BCB" w:rsidRDefault="009C0BCB" w:rsidP="009C0BCB"/>
          <w:p w:rsidR="009C0BCB" w:rsidRDefault="009C0BCB" w:rsidP="009C0BCB"/>
          <w:p w:rsidR="009C0BCB" w:rsidRDefault="009C0BCB" w:rsidP="009C0BCB"/>
          <w:p w:rsidR="009C0BCB" w:rsidRDefault="009C0BCB" w:rsidP="009C0BCB"/>
          <w:p w:rsidR="009C0BCB" w:rsidRDefault="009C0BCB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Белка</w:t>
            </w:r>
          </w:p>
          <w:p w:rsidR="009C0BCB" w:rsidRPr="009C0BCB" w:rsidRDefault="009C0BCB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9C0BCB" w:rsidRDefault="009C0BCB" w:rsidP="009C0BCB"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1854835</wp:posOffset>
                  </wp:positionH>
                  <wp:positionV relativeFrom="margin">
                    <wp:posOffset>5466715</wp:posOffset>
                  </wp:positionV>
                  <wp:extent cx="3258185" cy="3741420"/>
                  <wp:effectExtent l="19050" t="0" r="0" b="0"/>
                  <wp:wrapSquare wrapText="bothSides"/>
                  <wp:docPr id="37" name="irc_mi" descr="http://cherepahi.ru/pix/vid/Trachemys_scripta_elegan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herepahi.ru/pix/vid/Trachemys_scripta_elegan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185" cy="3741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C0BCB" w:rsidRDefault="009C0BCB" w:rsidP="009C0BCB"/>
          <w:p w:rsidR="009C0BCB" w:rsidRDefault="009C0BCB" w:rsidP="009C0BCB"/>
          <w:p w:rsidR="009C0BCB" w:rsidRDefault="009C0BCB" w:rsidP="009C0BCB"/>
          <w:p w:rsidR="009C0BCB" w:rsidRDefault="009C0BCB" w:rsidP="009C0BCB"/>
          <w:p w:rsidR="009C0BCB" w:rsidRDefault="009C0BCB" w:rsidP="009C0BCB"/>
          <w:p w:rsidR="009C0BCB" w:rsidRDefault="009C0BCB" w:rsidP="009C0BCB"/>
          <w:p w:rsidR="009C0BCB" w:rsidRDefault="009C0BCB" w:rsidP="009C0BCB">
            <w:pPr>
              <w:tabs>
                <w:tab w:val="left" w:pos="1927"/>
              </w:tabs>
            </w:pPr>
            <w:r>
              <w:tab/>
            </w:r>
          </w:p>
          <w:p w:rsidR="009C0BCB" w:rsidRDefault="009C0BCB" w:rsidP="009C0BCB">
            <w:pPr>
              <w:tabs>
                <w:tab w:val="left" w:pos="1927"/>
              </w:tabs>
            </w:pPr>
          </w:p>
          <w:p w:rsidR="009C0BCB" w:rsidRDefault="009C0BCB" w:rsidP="009C0BCB">
            <w:pPr>
              <w:tabs>
                <w:tab w:val="left" w:pos="1927"/>
              </w:tabs>
            </w:pPr>
          </w:p>
          <w:p w:rsidR="009C0BCB" w:rsidRDefault="009C0BCB" w:rsidP="009C0BCB">
            <w:pPr>
              <w:tabs>
                <w:tab w:val="left" w:pos="1927"/>
              </w:tabs>
            </w:pPr>
          </w:p>
          <w:p w:rsidR="009C0BCB" w:rsidRDefault="009C0BCB" w:rsidP="009C0BCB">
            <w:pPr>
              <w:tabs>
                <w:tab w:val="left" w:pos="1927"/>
              </w:tabs>
            </w:pPr>
          </w:p>
          <w:p w:rsidR="009C0BCB" w:rsidRDefault="009C0BCB" w:rsidP="009C0BCB">
            <w:pPr>
              <w:tabs>
                <w:tab w:val="left" w:pos="1927"/>
              </w:tabs>
            </w:pPr>
          </w:p>
          <w:p w:rsidR="009C0BCB" w:rsidRDefault="009C0BCB" w:rsidP="009C0BCB">
            <w:pPr>
              <w:tabs>
                <w:tab w:val="left" w:pos="1927"/>
              </w:tabs>
            </w:pPr>
          </w:p>
          <w:p w:rsidR="009C0BCB" w:rsidRDefault="009C0BCB" w:rsidP="009C0BCB">
            <w:pPr>
              <w:tabs>
                <w:tab w:val="left" w:pos="1927"/>
              </w:tabs>
            </w:pPr>
          </w:p>
          <w:p w:rsidR="009C0BCB" w:rsidRDefault="009C0BCB" w:rsidP="009C0BCB">
            <w:pPr>
              <w:tabs>
                <w:tab w:val="left" w:pos="1927"/>
              </w:tabs>
            </w:pPr>
          </w:p>
          <w:p w:rsidR="009C0BCB" w:rsidRDefault="009C0BCB" w:rsidP="009C0BCB">
            <w:pPr>
              <w:tabs>
                <w:tab w:val="left" w:pos="1927"/>
              </w:tabs>
            </w:pPr>
          </w:p>
          <w:p w:rsidR="009C0BCB" w:rsidRDefault="009C0BCB" w:rsidP="009C0BCB">
            <w:pPr>
              <w:tabs>
                <w:tab w:val="left" w:pos="1927"/>
              </w:tabs>
            </w:pPr>
          </w:p>
          <w:p w:rsidR="009C0BCB" w:rsidRDefault="009C0BCB" w:rsidP="009C0BCB">
            <w:pPr>
              <w:tabs>
                <w:tab w:val="left" w:pos="1927"/>
              </w:tabs>
            </w:pPr>
          </w:p>
          <w:p w:rsidR="009C0BCB" w:rsidRDefault="009C0BCB" w:rsidP="009C0BCB">
            <w:pPr>
              <w:tabs>
                <w:tab w:val="left" w:pos="1927"/>
              </w:tabs>
            </w:pPr>
          </w:p>
          <w:p w:rsidR="009C0BCB" w:rsidRDefault="009C0BCB" w:rsidP="009C0BCB">
            <w:pPr>
              <w:tabs>
                <w:tab w:val="left" w:pos="1927"/>
              </w:tabs>
            </w:pPr>
          </w:p>
          <w:p w:rsidR="009C0BCB" w:rsidRPr="009C0BCB" w:rsidRDefault="009C0BCB" w:rsidP="009C0BCB">
            <w:pPr>
              <w:tabs>
                <w:tab w:val="left" w:pos="1927"/>
              </w:tabs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9C0BCB" w:rsidRPr="009C0BCB" w:rsidRDefault="009C0BCB" w:rsidP="009C0BCB">
            <w:pPr>
              <w:tabs>
                <w:tab w:val="left" w:pos="1927"/>
              </w:tabs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Красно</w:t>
            </w:r>
            <w:r w:rsidRPr="009C0BCB">
              <w:rPr>
                <w:rFonts w:ascii="Times New Roman" w:hAnsi="Times New Roman" w:cs="Times New Roman"/>
                <w:b/>
                <w:sz w:val="44"/>
                <w:szCs w:val="44"/>
              </w:rPr>
              <w:t>ухая</w:t>
            </w:r>
            <w:proofErr w:type="spellEnd"/>
            <w:r w:rsidRPr="009C0BCB"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черепаха</w:t>
            </w:r>
          </w:p>
          <w:p w:rsidR="009C0BCB" w:rsidRDefault="009C0BCB" w:rsidP="009C0BCB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140970</wp:posOffset>
                  </wp:positionV>
                  <wp:extent cx="6001385" cy="3994785"/>
                  <wp:effectExtent l="19050" t="0" r="0" b="0"/>
                  <wp:wrapSquare wrapText="bothSides"/>
                  <wp:docPr id="40" name="irc_mi" descr="http://www.animalsglobe.ru/wp-content/uploads/2012/04/yashheritsa-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nimalsglobe.ru/wp-content/uploads/2012/04/yashheritsa-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1385" cy="3994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C0BCB" w:rsidRDefault="009C0BCB" w:rsidP="009C0BCB"/>
          <w:p w:rsidR="009C0BCB" w:rsidRDefault="009C0BCB" w:rsidP="009C0BCB"/>
          <w:p w:rsidR="009C0BCB" w:rsidRDefault="009C0BCB" w:rsidP="009C0BCB"/>
          <w:p w:rsidR="009C0BCB" w:rsidRDefault="009C0BCB" w:rsidP="009C0BCB"/>
          <w:p w:rsidR="009C0BCB" w:rsidRDefault="009C0BCB" w:rsidP="009C0BCB"/>
          <w:p w:rsidR="009C0BCB" w:rsidRDefault="009C0BCB" w:rsidP="009C0BCB"/>
          <w:p w:rsidR="009C0BCB" w:rsidRDefault="009C0BCB" w:rsidP="009C0BCB"/>
          <w:p w:rsidR="009C0BCB" w:rsidRDefault="009C0BCB" w:rsidP="009C0BCB"/>
          <w:p w:rsidR="009C0BCB" w:rsidRDefault="009C0BCB" w:rsidP="009C0BCB"/>
          <w:p w:rsidR="009C0BCB" w:rsidRDefault="009C0BCB" w:rsidP="009C0BCB"/>
          <w:p w:rsidR="009C0BCB" w:rsidRDefault="009C0BCB" w:rsidP="009C0BCB"/>
          <w:p w:rsidR="009C0BCB" w:rsidRDefault="009C0BCB" w:rsidP="009C0BCB"/>
          <w:p w:rsidR="009C0BCB" w:rsidRDefault="009C0BCB" w:rsidP="009C0BCB"/>
          <w:p w:rsidR="009C0BCB" w:rsidRDefault="009C0BCB" w:rsidP="009C0BCB"/>
          <w:p w:rsidR="009C0BCB" w:rsidRDefault="009C0BCB" w:rsidP="009C0BCB"/>
          <w:p w:rsidR="009C0BCB" w:rsidRDefault="009C0BCB" w:rsidP="009C0BCB"/>
          <w:p w:rsidR="009C0BCB" w:rsidRDefault="009C0BCB" w:rsidP="009C0BCB"/>
          <w:p w:rsidR="009C0BCB" w:rsidRDefault="009C0BCB" w:rsidP="009C0BCB"/>
          <w:p w:rsidR="009C0BCB" w:rsidRDefault="009C0BCB" w:rsidP="009C0BCB"/>
          <w:p w:rsidR="009C0BCB" w:rsidRDefault="009C0BCB" w:rsidP="009C0BCB"/>
          <w:p w:rsidR="009C0BCB" w:rsidRDefault="009C0BCB" w:rsidP="009C0BCB"/>
          <w:p w:rsidR="009C0BCB" w:rsidRDefault="009C0BCB" w:rsidP="009C0BCB"/>
          <w:p w:rsidR="009C0BCB" w:rsidRDefault="009C0BCB" w:rsidP="009C0BCB"/>
          <w:p w:rsidR="009C0BCB" w:rsidRDefault="009C0BCB" w:rsidP="009C0BCB"/>
          <w:p w:rsidR="009C0BCB" w:rsidRDefault="009C0BCB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9C0BCB">
              <w:rPr>
                <w:rFonts w:ascii="Times New Roman" w:hAnsi="Times New Roman" w:cs="Times New Roman"/>
                <w:b/>
                <w:sz w:val="44"/>
                <w:szCs w:val="44"/>
              </w:rPr>
              <w:t>Ящерица</w:t>
            </w:r>
          </w:p>
          <w:p w:rsidR="009C0BCB" w:rsidRDefault="009C0BCB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9C0BCB" w:rsidRDefault="009C0BCB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9C0BCB" w:rsidRDefault="009C0BCB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9C0BCB" w:rsidRDefault="009C0BCB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9C0BCB" w:rsidRDefault="009C0BCB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9C0BCB" w:rsidRDefault="009C0BCB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9C0BCB" w:rsidRDefault="009C0BCB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9C0BCB" w:rsidRDefault="009C0BCB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9C0BCB" w:rsidRDefault="009C0BCB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9C0BCB" w:rsidRDefault="009C0BCB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9C0BCB" w:rsidRDefault="009C0BCB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9C0BCB" w:rsidRDefault="009C0BCB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9C0BCB" w:rsidRDefault="009C0BCB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9C0BCB" w:rsidRDefault="009C0BCB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9C0BCB" w:rsidRDefault="009C0BCB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9C0BCB" w:rsidRDefault="009C0BCB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504190</wp:posOffset>
                  </wp:positionH>
                  <wp:positionV relativeFrom="margin">
                    <wp:posOffset>4980305</wp:posOffset>
                  </wp:positionV>
                  <wp:extent cx="5744210" cy="4290060"/>
                  <wp:effectExtent l="19050" t="0" r="8890" b="0"/>
                  <wp:wrapSquare wrapText="bothSides"/>
                  <wp:docPr id="43" name="irc_mi" descr="http://givotnie.com/wp-content/uploads/2013/10/dogdevie_chervi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givotnie.com/wp-content/uploads/2013/10/dogdevie_chervi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4210" cy="429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Дождевой червь</w:t>
            </w:r>
          </w:p>
          <w:p w:rsidR="009C0BCB" w:rsidRDefault="009C0BCB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9C0BCB" w:rsidRDefault="009C0BCB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9C0BCB" w:rsidRDefault="009C0BCB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113AC" w:rsidRDefault="005113AC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113AC" w:rsidRDefault="005113AC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113AC" w:rsidRDefault="005113AC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113AC" w:rsidRDefault="005113AC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113AC" w:rsidRDefault="005113AC" w:rsidP="005113AC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701040</wp:posOffset>
                  </wp:positionH>
                  <wp:positionV relativeFrom="margin">
                    <wp:posOffset>253365</wp:posOffset>
                  </wp:positionV>
                  <wp:extent cx="5495290" cy="4065270"/>
                  <wp:effectExtent l="19050" t="0" r="0" b="0"/>
                  <wp:wrapSquare wrapText="bothSides"/>
                  <wp:docPr id="46" name="irc_mi" descr="http://vitawater.ru/terra/auth-mat/pict/jap-terr/img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vitawater.ru/terra/auth-mat/pict/jap-terr/img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5290" cy="4065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Лягушка озерная.</w:t>
            </w:r>
          </w:p>
          <w:p w:rsidR="005113AC" w:rsidRDefault="005113AC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113AC" w:rsidRDefault="005113AC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113AC" w:rsidRDefault="005113AC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113AC" w:rsidRDefault="005113AC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113AC" w:rsidRDefault="005113AC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113AC" w:rsidRDefault="005113AC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113AC" w:rsidRDefault="005113AC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113AC" w:rsidRDefault="005113AC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113AC" w:rsidRDefault="005113AC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113AC" w:rsidRDefault="005113AC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113AC" w:rsidRDefault="005113AC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113AC" w:rsidRDefault="005113AC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113AC" w:rsidRDefault="005113AC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113AC" w:rsidRDefault="005113AC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701040</wp:posOffset>
                  </wp:positionH>
                  <wp:positionV relativeFrom="margin">
                    <wp:posOffset>5289550</wp:posOffset>
                  </wp:positionV>
                  <wp:extent cx="5565775" cy="3811905"/>
                  <wp:effectExtent l="19050" t="0" r="0" b="0"/>
                  <wp:wrapSquare wrapText="bothSides"/>
                  <wp:docPr id="49" name="irc_mi" descr="http://s.pikabu.ru/images/big_size_comm/2013-06_3/13709453951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.pikabu.ru/images/big_size_comm/2013-06_3/13709453951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5775" cy="3811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113AC" w:rsidRDefault="005113AC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Тритон</w:t>
            </w:r>
          </w:p>
          <w:p w:rsidR="005113AC" w:rsidRDefault="005113AC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113AC" w:rsidRDefault="005113AC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113AC" w:rsidRDefault="005113AC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113AC" w:rsidRDefault="005113AC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113AC" w:rsidRDefault="005113AC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113AC" w:rsidRDefault="005113AC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113AC" w:rsidRDefault="005113AC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113AC" w:rsidRDefault="005113AC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113AC" w:rsidRDefault="005113AC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113AC" w:rsidRDefault="005113AC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113AC" w:rsidRDefault="005113AC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113AC" w:rsidRDefault="005113AC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113AC" w:rsidRDefault="005113AC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113AC" w:rsidRDefault="005113AC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113AC" w:rsidRDefault="005113AC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posOffset>596265</wp:posOffset>
                  </wp:positionH>
                  <wp:positionV relativeFrom="margin">
                    <wp:posOffset>239395</wp:posOffset>
                  </wp:positionV>
                  <wp:extent cx="5664200" cy="4135755"/>
                  <wp:effectExtent l="19050" t="0" r="0" b="0"/>
                  <wp:wrapSquare wrapText="bothSides"/>
                  <wp:docPr id="52" name="irc_mi" descr="http://www.webmechta.com/f/poznay-mir/kuznech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webmechta.com/f/poznay-mir/kuznech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200" cy="413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Кузнечик</w:t>
            </w:r>
          </w:p>
          <w:p w:rsidR="005113AC" w:rsidRDefault="005113AC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113AC" w:rsidRDefault="005113AC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113AC" w:rsidRDefault="005113AC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113AC" w:rsidRDefault="005113AC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602615</wp:posOffset>
                  </wp:positionH>
                  <wp:positionV relativeFrom="margin">
                    <wp:posOffset>5275580</wp:posOffset>
                  </wp:positionV>
                  <wp:extent cx="5728335" cy="3952875"/>
                  <wp:effectExtent l="19050" t="0" r="5715" b="0"/>
                  <wp:wrapSquare wrapText="bothSides"/>
                  <wp:docPr id="55" name="irc_mi" descr="http://carassius-auratus.ru/uploads/posts/2011-07/1310047998_ea24e52f67deb6d359ebed94c460d8e8_62006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arassius-auratus.ru/uploads/posts/2011-07/1310047998_ea24e52f67deb6d359ebed94c460d8e8_62006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8335" cy="395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Золотая рыбка</w:t>
            </w:r>
          </w:p>
          <w:p w:rsidR="005113AC" w:rsidRDefault="005113AC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113AC" w:rsidRDefault="005113AC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113AC" w:rsidRDefault="005113AC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113AC" w:rsidRDefault="005113AC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113AC" w:rsidRDefault="005113AC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113AC" w:rsidRDefault="005113AC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113AC" w:rsidRDefault="005113AC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113AC" w:rsidRDefault="005113AC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113AC" w:rsidRDefault="005113AC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113AC" w:rsidRDefault="005113AC" w:rsidP="009C0BC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113AC" w:rsidRDefault="005113AC" w:rsidP="005113AC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140970</wp:posOffset>
                  </wp:positionV>
                  <wp:extent cx="5565775" cy="4037330"/>
                  <wp:effectExtent l="19050" t="0" r="0" b="0"/>
                  <wp:wrapSquare wrapText="bothSides"/>
                  <wp:docPr id="58" name="Рисунок 58" descr="https://encrypted-tbn1.gstatic.com/images?q=tbn:ANd9GcRBwz7J-mSuMDEGNZOv1AjVuCFelrQcNXRnl8iN0lxYw4OC9p4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encrypted-tbn1.gstatic.com/images?q=tbn:ANd9GcRBwz7J-mSuMDEGNZOv1AjVuCFelrQcNXRnl8iN0lxYw4OC9p4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5775" cy="4037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Скалярия</w:t>
            </w:r>
            <w:proofErr w:type="spellEnd"/>
          </w:p>
          <w:p w:rsidR="005113AC" w:rsidRDefault="005113AC" w:rsidP="005113AC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113AC" w:rsidRDefault="005113AC" w:rsidP="005113AC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5135245</wp:posOffset>
                  </wp:positionV>
                  <wp:extent cx="5789930" cy="3854450"/>
                  <wp:effectExtent l="19050" t="0" r="1270" b="0"/>
                  <wp:wrapSquare wrapText="bothSides"/>
                  <wp:docPr id="1" name="Рисунок 1" descr="4646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646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9930" cy="385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113AC" w:rsidRDefault="005113AC" w:rsidP="005113AC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113AC" w:rsidRDefault="005113AC" w:rsidP="005113AC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113AC" w:rsidRDefault="005113AC" w:rsidP="005113AC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9C0BCB" w:rsidRDefault="009C0BCB" w:rsidP="005113AC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113AC" w:rsidRDefault="005113AC" w:rsidP="005113AC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113AC" w:rsidRDefault="005113AC" w:rsidP="005113AC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113AC" w:rsidRDefault="005113AC" w:rsidP="005113AC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113AC" w:rsidRDefault="005113AC" w:rsidP="005113AC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113AC" w:rsidRDefault="005113AC" w:rsidP="005113AC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113AC" w:rsidRDefault="005113AC" w:rsidP="005113AC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113AC" w:rsidRDefault="005113AC" w:rsidP="005113AC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113AC" w:rsidRDefault="005113AC" w:rsidP="005113AC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113AC" w:rsidRPr="009C0BCB" w:rsidRDefault="005113AC" w:rsidP="005113AC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Улитки </w:t>
            </w:r>
            <w:proofErr w:type="spellStart"/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Мелании</w:t>
            </w:r>
            <w:proofErr w:type="spellEnd"/>
          </w:p>
        </w:tc>
      </w:tr>
      <w:tr w:rsidR="004058A6" w:rsidTr="004058A6">
        <w:trPr>
          <w:trHeight w:val="17849"/>
        </w:trPr>
        <w:tc>
          <w:tcPr>
            <w:tcW w:w="10881" w:type="dxa"/>
          </w:tcPr>
          <w:p w:rsidR="005113AC" w:rsidRDefault="005113AC" w:rsidP="004058A6"/>
          <w:p w:rsidR="005113AC" w:rsidRDefault="005113AC" w:rsidP="004058A6"/>
          <w:p w:rsidR="005113AC" w:rsidRDefault="005113AC" w:rsidP="004058A6"/>
          <w:p w:rsidR="005113AC" w:rsidRDefault="005113AC" w:rsidP="004058A6"/>
          <w:p w:rsidR="005113AC" w:rsidRDefault="005113AC" w:rsidP="004058A6"/>
          <w:p w:rsidR="005113AC" w:rsidRDefault="005113AC" w:rsidP="004058A6"/>
          <w:p w:rsidR="005113AC" w:rsidRDefault="005113AC" w:rsidP="004058A6"/>
          <w:p w:rsidR="005113AC" w:rsidRDefault="005113AC" w:rsidP="004058A6"/>
          <w:p w:rsidR="005113AC" w:rsidRDefault="005113AC" w:rsidP="004058A6"/>
          <w:p w:rsidR="005113AC" w:rsidRDefault="005113AC" w:rsidP="004058A6"/>
          <w:p w:rsidR="005113AC" w:rsidRDefault="005113AC" w:rsidP="004058A6"/>
          <w:p w:rsidR="005113AC" w:rsidRDefault="005113AC" w:rsidP="004058A6"/>
          <w:p w:rsidR="005113AC" w:rsidRDefault="005113AC" w:rsidP="004058A6"/>
          <w:p w:rsidR="005113AC" w:rsidRDefault="005113AC" w:rsidP="004058A6"/>
          <w:p w:rsidR="005113AC" w:rsidRDefault="005113AC" w:rsidP="004058A6"/>
          <w:p w:rsidR="005113AC" w:rsidRDefault="005113AC" w:rsidP="004058A6"/>
          <w:p w:rsidR="005113AC" w:rsidRDefault="005113AC" w:rsidP="004058A6"/>
          <w:p w:rsidR="005113AC" w:rsidRDefault="005113AC" w:rsidP="004058A6"/>
          <w:p w:rsidR="005113AC" w:rsidRDefault="005113AC" w:rsidP="004058A6"/>
          <w:p w:rsidR="005113AC" w:rsidRDefault="005113AC" w:rsidP="004058A6"/>
          <w:p w:rsidR="005113AC" w:rsidRDefault="005113AC" w:rsidP="004058A6"/>
          <w:p w:rsidR="005113AC" w:rsidRDefault="005113AC" w:rsidP="004058A6"/>
          <w:p w:rsidR="005113AC" w:rsidRDefault="005113AC" w:rsidP="004058A6"/>
          <w:p w:rsidR="005113AC" w:rsidRDefault="005113AC" w:rsidP="005113AC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211455</wp:posOffset>
                  </wp:positionV>
                  <wp:extent cx="5835015" cy="3887470"/>
                  <wp:effectExtent l="19050" t="0" r="0" b="0"/>
                  <wp:wrapSquare wrapText="bothSides"/>
                  <wp:docPr id="3" name="irc_mi" descr="http://moiryby.ru/wp-content/uploads/2013/01/guppi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oiryby.ru/wp-content/uploads/2013/01/guppi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015" cy="3887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113AC">
              <w:rPr>
                <w:rFonts w:ascii="Times New Roman" w:hAnsi="Times New Roman" w:cs="Times New Roman"/>
                <w:b/>
                <w:sz w:val="44"/>
                <w:szCs w:val="44"/>
              </w:rPr>
              <w:t>Гупп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и</w:t>
            </w:r>
            <w:proofErr w:type="spellEnd"/>
          </w:p>
          <w:p w:rsidR="005113AC" w:rsidRDefault="005113AC" w:rsidP="005113AC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113AC" w:rsidRDefault="005113AC" w:rsidP="005113AC">
            <w:pPr>
              <w:jc w:val="center"/>
              <w:rPr>
                <w:b/>
                <w:sz w:val="44"/>
                <w:szCs w:val="44"/>
              </w:rPr>
            </w:pPr>
          </w:p>
          <w:p w:rsidR="005113AC" w:rsidRDefault="005113AC" w:rsidP="005113AC">
            <w:pPr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 xml:space="preserve">     </w:t>
            </w:r>
            <w:r w:rsidRPr="005113AC">
              <w:rPr>
                <w:b/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6176546" cy="3780000"/>
                  <wp:effectExtent l="19050" t="0" r="0" b="0"/>
                  <wp:docPr id="12" name="Рисунок 12" descr="&amp;Scy;&amp;iecy;&amp;mcy;&amp;iecy;&amp;jcy;&amp;scy;&amp;tcy;&amp;vcy;&amp;ocy; &amp;kcy;&amp;ocy;&amp;lcy;&amp;softcy;&amp;chcy;&amp;ucy;&amp;zhcy;&amp;ncy;&amp;ycy;&amp;khcy; &amp;scy;&amp;ocy;&amp;mcy;&amp;ocy;&amp;v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&amp;Scy;&amp;iecy;&amp;mcy;&amp;iecy;&amp;jcy;&amp;scy;&amp;tcy;&amp;vcy;&amp;ocy; &amp;kcy;&amp;ocy;&amp;lcy;&amp;softcy;&amp;chcy;&amp;ucy;&amp;zhcy;&amp;ncy;&amp;ycy;&amp;khcy; &amp;scy;&amp;ocy;&amp;mcy;&amp;ocy;&amp;v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6546" cy="37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13AC" w:rsidRDefault="005113AC" w:rsidP="005113AC">
            <w:pPr>
              <w:tabs>
                <w:tab w:val="left" w:pos="3102"/>
              </w:tabs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ab/>
            </w:r>
          </w:p>
          <w:p w:rsidR="005113AC" w:rsidRPr="005113AC" w:rsidRDefault="005113AC" w:rsidP="005113AC">
            <w:pPr>
              <w:tabs>
                <w:tab w:val="left" w:pos="3102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5113AC">
              <w:rPr>
                <w:rFonts w:ascii="Times New Roman" w:hAnsi="Times New Roman" w:cs="Times New Roman"/>
                <w:sz w:val="44"/>
                <w:szCs w:val="44"/>
              </w:rPr>
              <w:t xml:space="preserve">Сом </w:t>
            </w:r>
            <w:proofErr w:type="spellStart"/>
            <w:r w:rsidRPr="005113AC">
              <w:rPr>
                <w:rFonts w:ascii="Times New Roman" w:hAnsi="Times New Roman" w:cs="Times New Roman"/>
                <w:sz w:val="44"/>
                <w:szCs w:val="44"/>
              </w:rPr>
              <w:t>Хаплостернумы</w:t>
            </w:r>
            <w:proofErr w:type="spellEnd"/>
          </w:p>
        </w:tc>
      </w:tr>
      <w:tr w:rsidR="004058A6" w:rsidTr="004058A6">
        <w:trPr>
          <w:trHeight w:val="7798"/>
        </w:trPr>
        <w:tc>
          <w:tcPr>
            <w:tcW w:w="10881" w:type="dxa"/>
          </w:tcPr>
          <w:p w:rsidR="005113AC" w:rsidRDefault="005113AC" w:rsidP="004058A6"/>
          <w:p w:rsidR="005113AC" w:rsidRDefault="005113AC" w:rsidP="004058A6"/>
          <w:p w:rsidR="005113AC" w:rsidRDefault="005113AC" w:rsidP="004058A6"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posOffset>293370</wp:posOffset>
                  </wp:positionH>
                  <wp:positionV relativeFrom="margin">
                    <wp:posOffset>422275</wp:posOffset>
                  </wp:positionV>
                  <wp:extent cx="6254750" cy="3713480"/>
                  <wp:effectExtent l="19050" t="0" r="0" b="0"/>
                  <wp:wrapSquare wrapText="bothSides"/>
                  <wp:docPr id="67" name="irc_mi" descr="http://aqua.roisk.ru/aquafoto/img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aqua.roisk.ru/aquafoto/img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164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4750" cy="3713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058A6" w:rsidRDefault="005113AC" w:rsidP="005113AC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5113AC">
              <w:rPr>
                <w:rFonts w:ascii="Times New Roman" w:hAnsi="Times New Roman" w:cs="Times New Roman"/>
                <w:b/>
                <w:sz w:val="44"/>
                <w:szCs w:val="44"/>
              </w:rPr>
              <w:t>Аквариум</w:t>
            </w:r>
          </w:p>
          <w:p w:rsidR="005638A2" w:rsidRDefault="005638A2" w:rsidP="005113AC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margin">
                    <wp:posOffset>363220</wp:posOffset>
                  </wp:positionH>
                  <wp:positionV relativeFrom="margin">
                    <wp:posOffset>5022850</wp:posOffset>
                  </wp:positionV>
                  <wp:extent cx="6268720" cy="3516630"/>
                  <wp:effectExtent l="19050" t="0" r="0" b="0"/>
                  <wp:wrapSquare wrapText="bothSides"/>
                  <wp:docPr id="70" name="irc_mi" descr="http://aqamaniya.ru/wp-content/uploads/2013/03/%D0%B4%D0%B8%D0%B7%D0%B0%D0%B9%D0%BD-%D0%B7%D0%B0%D0%B4%D0%BD%D0%B5%D0%B9-%D1%81%D1%82%D0%B5%D0%BD%D0%BA%D0%B8-%D0%B0%D0%BA%D0%B2%D0%B0%D1%80%D0%B8%D1%83%D0%BC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aqamaniya.ru/wp-content/uploads/2013/03/%D0%B4%D0%B8%D0%B7%D0%B0%D0%B9%D0%BD-%D0%B7%D0%B0%D0%B4%D0%BD%D0%B5%D0%B9-%D1%81%D1%82%D0%B5%D0%BD%D0%BA%D0%B8-%D0%B0%D0%BA%D0%B2%D0%B0%D1%80%D0%B8%D1%83%D0%BC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t="5782" b="9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8720" cy="3516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638A2" w:rsidRDefault="005638A2" w:rsidP="005113AC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638A2" w:rsidRDefault="005638A2" w:rsidP="005113AC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638A2" w:rsidRDefault="005638A2" w:rsidP="005113AC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638A2" w:rsidRDefault="005638A2" w:rsidP="005113AC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638A2" w:rsidRDefault="005638A2" w:rsidP="005113AC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638A2" w:rsidRDefault="005638A2" w:rsidP="005113AC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638A2" w:rsidRDefault="005638A2" w:rsidP="005113AC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638A2" w:rsidRDefault="005638A2" w:rsidP="005113AC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638A2" w:rsidRDefault="005638A2" w:rsidP="005113AC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638A2" w:rsidRDefault="005638A2" w:rsidP="005113AC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638A2" w:rsidRDefault="005638A2" w:rsidP="005113AC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638A2" w:rsidRDefault="005638A2" w:rsidP="005638A2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638A2" w:rsidRDefault="005638A2" w:rsidP="005638A2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Аквариум</w:t>
            </w:r>
          </w:p>
          <w:p w:rsidR="005638A2" w:rsidRDefault="005638A2" w:rsidP="005638A2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874FC2" w:rsidRDefault="00874FC2" w:rsidP="005638A2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874FC2">
              <w:rPr>
                <w:rFonts w:ascii="Times New Roman" w:hAnsi="Times New Roman" w:cs="Times New Roman"/>
                <w:b/>
                <w:sz w:val="44"/>
                <w:szCs w:val="44"/>
              </w:rPr>
              <w:lastRenderedPageBreak/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211455</wp:posOffset>
                  </wp:positionV>
                  <wp:extent cx="3623945" cy="3811905"/>
                  <wp:effectExtent l="19050" t="0" r="0" b="0"/>
                  <wp:wrapSquare wrapText="bothSides"/>
                  <wp:docPr id="29" name="irc_mi" descr="http://homeplants004.more-flowers.ru/wp-content/uploads/2014/03/komnatnoe-rastenie-fikus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homeplants004.more-flowers.ru/wp-content/uploads/2014/03/komnatnoe-rastenie-fikus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3945" cy="3811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74FC2" w:rsidRDefault="00874FC2" w:rsidP="00874FC2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Pr="00874FC2" w:rsidRDefault="00874FC2" w:rsidP="00874FC2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Pr="00874FC2" w:rsidRDefault="00874FC2" w:rsidP="00874FC2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Pr="00874FC2" w:rsidRDefault="00874FC2" w:rsidP="00874FC2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Pr="00874FC2" w:rsidRDefault="00874FC2" w:rsidP="00874FC2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Pr="00874FC2" w:rsidRDefault="00874FC2" w:rsidP="00874FC2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Pr="00874FC2" w:rsidRDefault="00874FC2" w:rsidP="00874FC2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Pr="00874FC2" w:rsidRDefault="00874FC2" w:rsidP="00874FC2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Pr="00874FC2" w:rsidRDefault="00874FC2" w:rsidP="00874FC2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Pr="00874FC2" w:rsidRDefault="00874FC2" w:rsidP="00874FC2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Pr="00874FC2" w:rsidRDefault="00874FC2" w:rsidP="00874FC2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Pr="00874FC2" w:rsidRDefault="00874FC2" w:rsidP="00874FC2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Pr="00874FC2" w:rsidRDefault="00874FC2" w:rsidP="00874FC2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Фикус</w:t>
            </w:r>
          </w:p>
          <w:p w:rsidR="00874FC2" w:rsidRPr="00874FC2" w:rsidRDefault="00874FC2" w:rsidP="00874FC2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5638A2" w:rsidRDefault="005638A2" w:rsidP="00874FC2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Default="00874FC2" w:rsidP="00874FC2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Default="00874FC2" w:rsidP="00874FC2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Default="00874FC2" w:rsidP="00874FC2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Default="00874FC2" w:rsidP="00874FC2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Default="00874FC2" w:rsidP="00874FC2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Default="00874FC2" w:rsidP="00874FC2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Default="00874FC2" w:rsidP="00874FC2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Default="00874FC2" w:rsidP="00874FC2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Default="00874FC2" w:rsidP="00874FC2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Default="00874FC2" w:rsidP="00874FC2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Default="00874FC2" w:rsidP="00874FC2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Default="00874FC2" w:rsidP="00874FC2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Default="00874FC2" w:rsidP="00874FC2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margin">
                    <wp:posOffset>1446530</wp:posOffset>
                  </wp:positionH>
                  <wp:positionV relativeFrom="margin">
                    <wp:posOffset>5121275</wp:posOffset>
                  </wp:positionV>
                  <wp:extent cx="3736975" cy="3741420"/>
                  <wp:effectExtent l="19050" t="0" r="0" b="0"/>
                  <wp:wrapSquare wrapText="bothSides"/>
                  <wp:docPr id="30" name="irc_mi" descr="http://www.balkon-flora.ru/images/begon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alkon-flora.ru/images/begon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6975" cy="3741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74FC2" w:rsidRDefault="00874FC2" w:rsidP="00874FC2">
            <w:pPr>
              <w:tabs>
                <w:tab w:val="center" w:pos="5332"/>
                <w:tab w:val="right" w:pos="1066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ab/>
              <w:t>Бегония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ab/>
            </w:r>
          </w:p>
          <w:p w:rsidR="00874FC2" w:rsidRDefault="00874FC2" w:rsidP="00874FC2">
            <w:pPr>
              <w:tabs>
                <w:tab w:val="center" w:pos="5332"/>
                <w:tab w:val="right" w:pos="1066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lastRenderedPageBreak/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margin">
                    <wp:posOffset>1273175</wp:posOffset>
                  </wp:positionH>
                  <wp:positionV relativeFrom="margin">
                    <wp:posOffset>70485</wp:posOffset>
                  </wp:positionV>
                  <wp:extent cx="3942715" cy="4431030"/>
                  <wp:effectExtent l="19050" t="0" r="635" b="0"/>
                  <wp:wrapSquare wrapText="bothSides"/>
                  <wp:docPr id="32" name="irc_mi" descr="http://vet-plus.ru/images/stories/content/046/046-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vet-plus.ru/images/stories/content/046/046-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r="103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2715" cy="4431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74FC2" w:rsidRDefault="00874FC2" w:rsidP="00874FC2">
            <w:pPr>
              <w:tabs>
                <w:tab w:val="center" w:pos="5332"/>
                <w:tab w:val="right" w:pos="1066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Default="00874FC2" w:rsidP="00874FC2">
            <w:pPr>
              <w:tabs>
                <w:tab w:val="center" w:pos="5332"/>
                <w:tab w:val="right" w:pos="1066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Default="00874FC2" w:rsidP="00874FC2">
            <w:pPr>
              <w:tabs>
                <w:tab w:val="center" w:pos="5332"/>
                <w:tab w:val="right" w:pos="1066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Default="00874FC2" w:rsidP="00874FC2">
            <w:pPr>
              <w:tabs>
                <w:tab w:val="center" w:pos="5332"/>
                <w:tab w:val="right" w:pos="1066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Default="00874FC2" w:rsidP="00874FC2">
            <w:pPr>
              <w:tabs>
                <w:tab w:val="center" w:pos="5332"/>
                <w:tab w:val="right" w:pos="1066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Default="00874FC2" w:rsidP="00874FC2">
            <w:pPr>
              <w:tabs>
                <w:tab w:val="center" w:pos="5332"/>
                <w:tab w:val="right" w:pos="1066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Default="00874FC2" w:rsidP="00874FC2">
            <w:pPr>
              <w:tabs>
                <w:tab w:val="center" w:pos="5332"/>
                <w:tab w:val="right" w:pos="1066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Default="00874FC2" w:rsidP="00874FC2">
            <w:pPr>
              <w:tabs>
                <w:tab w:val="center" w:pos="5332"/>
                <w:tab w:val="right" w:pos="1066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Default="00874FC2" w:rsidP="00874FC2">
            <w:pPr>
              <w:tabs>
                <w:tab w:val="center" w:pos="5332"/>
                <w:tab w:val="right" w:pos="1066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Default="00874FC2" w:rsidP="00874FC2">
            <w:pPr>
              <w:tabs>
                <w:tab w:val="center" w:pos="5332"/>
                <w:tab w:val="right" w:pos="1066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Default="00874FC2" w:rsidP="00874FC2">
            <w:pPr>
              <w:tabs>
                <w:tab w:val="center" w:pos="5332"/>
                <w:tab w:val="right" w:pos="1066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Default="00874FC2" w:rsidP="00874FC2">
            <w:pPr>
              <w:tabs>
                <w:tab w:val="center" w:pos="5332"/>
                <w:tab w:val="right" w:pos="1066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Default="00874FC2" w:rsidP="00874FC2">
            <w:pPr>
              <w:tabs>
                <w:tab w:val="center" w:pos="5332"/>
                <w:tab w:val="right" w:pos="1066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Default="00874FC2" w:rsidP="00874FC2">
            <w:pPr>
              <w:tabs>
                <w:tab w:val="center" w:pos="5332"/>
                <w:tab w:val="right" w:pos="1066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Default="00874FC2" w:rsidP="00874FC2">
            <w:pPr>
              <w:tabs>
                <w:tab w:val="center" w:pos="5332"/>
                <w:tab w:val="right" w:pos="10665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margin">
                    <wp:posOffset>1868805</wp:posOffset>
                  </wp:positionH>
                  <wp:positionV relativeFrom="margin">
                    <wp:posOffset>5275580</wp:posOffset>
                  </wp:positionV>
                  <wp:extent cx="3314700" cy="3811905"/>
                  <wp:effectExtent l="19050" t="0" r="0" b="0"/>
                  <wp:wrapSquare wrapText="bothSides"/>
                  <wp:docPr id="33" name="irc_mi" descr="http://tululu.org/images/fjournal/texts/poleznye_svojstva_gerani_i_uhod_za_ne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ululu.org/images/fjournal/texts/poleznye_svojstva_gerani_i_uhod_za_ne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3811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44"/>
                <w:szCs w:val="44"/>
              </w:rPr>
              <w:t>Аспарагус</w:t>
            </w:r>
          </w:p>
          <w:p w:rsidR="00874FC2" w:rsidRPr="00874FC2" w:rsidRDefault="00874FC2" w:rsidP="00874FC2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Pr="00874FC2" w:rsidRDefault="00874FC2" w:rsidP="00874FC2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Pr="00874FC2" w:rsidRDefault="00874FC2" w:rsidP="00874FC2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Pr="00874FC2" w:rsidRDefault="00874FC2" w:rsidP="00874FC2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Pr="00874FC2" w:rsidRDefault="00874FC2" w:rsidP="00874FC2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Pr="00874FC2" w:rsidRDefault="00874FC2" w:rsidP="00874FC2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Pr="00874FC2" w:rsidRDefault="00874FC2" w:rsidP="00874FC2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Pr="00874FC2" w:rsidRDefault="00874FC2" w:rsidP="00874FC2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Pr="00874FC2" w:rsidRDefault="00874FC2" w:rsidP="00874FC2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Pr="00874FC2" w:rsidRDefault="00874FC2" w:rsidP="00874FC2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Pr="00874FC2" w:rsidRDefault="00874FC2" w:rsidP="00874FC2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Pr="00874FC2" w:rsidRDefault="00874FC2" w:rsidP="00874FC2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Pr="00874FC2" w:rsidRDefault="00874FC2" w:rsidP="00874FC2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Default="00874FC2" w:rsidP="00874FC2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Герань</w:t>
            </w:r>
          </w:p>
          <w:p w:rsidR="00874FC2" w:rsidRDefault="00874FC2" w:rsidP="00874FC2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874FC2">
              <w:rPr>
                <w:rFonts w:ascii="Times New Roman" w:hAnsi="Times New Roman" w:cs="Times New Roman"/>
                <w:sz w:val="44"/>
                <w:szCs w:val="44"/>
              </w:rPr>
              <w:lastRenderedPageBreak/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755650</wp:posOffset>
                  </wp:positionV>
                  <wp:extent cx="4415336" cy="3280229"/>
                  <wp:effectExtent l="19050" t="0" r="6985" b="0"/>
                  <wp:wrapSquare wrapText="bothSides"/>
                  <wp:docPr id="35" name="irc_mi" descr="http://www.pro100-cvety.ru/wp-content/uploads/2014/01/%D0%B1%D0%B0%D0%BB%D1%8C%D0%B7%D0%B0%D0%BC%D0%B8%D0%B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pro100-cvety.ru/wp-content/uploads/2014/01/%D0%B1%D0%B0%D0%BB%D1%8C%D0%B7%D0%B0%D0%BC%D0%B8%D0%B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2615" cy="328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74FC2" w:rsidRDefault="00874FC2" w:rsidP="00874FC2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Pr="00874FC2" w:rsidRDefault="00874FC2" w:rsidP="00874FC2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Pr="00874FC2" w:rsidRDefault="00874FC2" w:rsidP="00874FC2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Pr="00874FC2" w:rsidRDefault="00874FC2" w:rsidP="00874FC2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Pr="00874FC2" w:rsidRDefault="00874FC2" w:rsidP="00874FC2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Pr="00874FC2" w:rsidRDefault="00874FC2" w:rsidP="00874FC2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Pr="00874FC2" w:rsidRDefault="00874FC2" w:rsidP="00874FC2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Pr="00874FC2" w:rsidRDefault="00874FC2" w:rsidP="00874FC2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Pr="00874FC2" w:rsidRDefault="00874FC2" w:rsidP="00874FC2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Pr="00874FC2" w:rsidRDefault="00874FC2" w:rsidP="00874FC2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Pr="00874FC2" w:rsidRDefault="00874FC2" w:rsidP="00874FC2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Pr="00874FC2" w:rsidRDefault="00874FC2" w:rsidP="00874FC2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Pr="00874FC2" w:rsidRDefault="00874FC2" w:rsidP="00874FC2">
            <w:pPr>
              <w:tabs>
                <w:tab w:val="left" w:pos="9061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Бальзамин</w:t>
            </w:r>
          </w:p>
          <w:p w:rsidR="00874FC2" w:rsidRDefault="00874FC2" w:rsidP="00874FC2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Default="00874FC2" w:rsidP="00874FC2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Pr="00874FC2" w:rsidRDefault="00874FC2" w:rsidP="00874FC2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4FC2" w:rsidRPr="00874FC2" w:rsidRDefault="00874FC2" w:rsidP="00874FC2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</w:tbl>
    <w:p w:rsidR="0033081A" w:rsidRDefault="0033081A"/>
    <w:p w:rsidR="00CB7274" w:rsidRDefault="00CB7274"/>
    <w:p w:rsidR="00CB7274" w:rsidRDefault="00CB7274"/>
    <w:p w:rsidR="00CB7274" w:rsidRDefault="00CB7274"/>
    <w:p w:rsidR="00CB7274" w:rsidRDefault="00CB7274"/>
    <w:p w:rsidR="00CB7274" w:rsidRDefault="00CB7274"/>
    <w:p w:rsidR="00CB7274" w:rsidRDefault="00CB7274"/>
    <w:p w:rsidR="00CB7274" w:rsidRDefault="00CB7274"/>
    <w:p w:rsidR="00CB7274" w:rsidRDefault="00CB7274"/>
    <w:p w:rsidR="00CB7274" w:rsidRDefault="00CB7274"/>
    <w:p w:rsidR="00CB7274" w:rsidRDefault="00CB7274"/>
    <w:p w:rsidR="00CB7274" w:rsidRDefault="00CB7274" w:rsidP="00CB7274">
      <w:pPr>
        <w:spacing w:after="0" w:line="240" w:lineRule="auto"/>
        <w:jc w:val="center"/>
      </w:pPr>
    </w:p>
    <w:p w:rsidR="00874FC2" w:rsidRPr="003E16EE" w:rsidRDefault="00874FC2" w:rsidP="00CB72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7274" w:rsidRPr="003E16EE" w:rsidRDefault="00CB7274" w:rsidP="00CB72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16EE">
        <w:rPr>
          <w:rFonts w:ascii="Times New Roman" w:hAnsi="Times New Roman" w:cs="Times New Roman"/>
          <w:b/>
          <w:sz w:val="28"/>
          <w:szCs w:val="28"/>
        </w:rPr>
        <w:lastRenderedPageBreak/>
        <w:t>Фикус</w:t>
      </w:r>
    </w:p>
    <w:p w:rsidR="00CB7274" w:rsidRPr="003E16EE" w:rsidRDefault="00CB7274" w:rsidP="00CB7274">
      <w:pPr>
        <w:pStyle w:val="fonta"/>
        <w:spacing w:before="0" w:beforeAutospacing="0" w:after="0" w:afterAutospacing="0"/>
        <w:rPr>
          <w:sz w:val="28"/>
          <w:szCs w:val="28"/>
        </w:rPr>
      </w:pPr>
      <w:r w:rsidRPr="003E16EE">
        <w:rPr>
          <w:b/>
          <w:bCs/>
          <w:sz w:val="28"/>
          <w:szCs w:val="28"/>
        </w:rPr>
        <w:t>Температура:</w:t>
      </w:r>
      <w:r w:rsidRPr="003E16EE">
        <w:rPr>
          <w:sz w:val="28"/>
          <w:szCs w:val="28"/>
        </w:rPr>
        <w:t xml:space="preserve"> предпочтительно умеренная, не ниже 18°С. Любят "держать ноги в тепле" - не ставьте горшок с фикусом на холодный подоконник, мраморный или кафельный пол и т.п. В комнате с температурой выше умеренной, листья начинают свисать вниз.</w:t>
      </w:r>
    </w:p>
    <w:p w:rsidR="00CB7274" w:rsidRPr="003E16EE" w:rsidRDefault="00CB7274" w:rsidP="00CB7274">
      <w:pPr>
        <w:pStyle w:val="fonta"/>
        <w:spacing w:before="0" w:beforeAutospacing="0" w:after="0" w:afterAutospacing="0"/>
        <w:rPr>
          <w:sz w:val="28"/>
          <w:szCs w:val="28"/>
        </w:rPr>
      </w:pPr>
      <w:r w:rsidRPr="003E16EE">
        <w:rPr>
          <w:b/>
          <w:bCs/>
          <w:sz w:val="28"/>
          <w:szCs w:val="28"/>
        </w:rPr>
        <w:t xml:space="preserve">Освещение: </w:t>
      </w:r>
      <w:r w:rsidRPr="003E16EE">
        <w:rPr>
          <w:sz w:val="28"/>
          <w:szCs w:val="28"/>
        </w:rPr>
        <w:t>Все разновидности фикуса каучуконосного предпочитают светлое место, с защитой от прямых солнечных лучей в полуденные часы. Пестролистные формы нуждаются в более светлом и теплом месте, чем формы с темными листьями.</w:t>
      </w:r>
    </w:p>
    <w:p w:rsidR="00CB7274" w:rsidRPr="003E16EE" w:rsidRDefault="00CB7274" w:rsidP="00CB7274">
      <w:pPr>
        <w:pStyle w:val="fonta"/>
        <w:spacing w:before="0" w:beforeAutospacing="0" w:after="0" w:afterAutospacing="0"/>
        <w:rPr>
          <w:sz w:val="28"/>
          <w:szCs w:val="28"/>
        </w:rPr>
      </w:pPr>
      <w:r w:rsidRPr="003E16EE">
        <w:rPr>
          <w:b/>
          <w:bCs/>
          <w:sz w:val="28"/>
          <w:szCs w:val="28"/>
        </w:rPr>
        <w:t xml:space="preserve">Полив: </w:t>
      </w:r>
      <w:proofErr w:type="gramStart"/>
      <w:r w:rsidRPr="003E16EE">
        <w:rPr>
          <w:sz w:val="28"/>
          <w:szCs w:val="28"/>
        </w:rPr>
        <w:t>Умеренный</w:t>
      </w:r>
      <w:proofErr w:type="gramEnd"/>
      <w:r w:rsidRPr="003E16EE">
        <w:rPr>
          <w:sz w:val="28"/>
          <w:szCs w:val="28"/>
        </w:rPr>
        <w:t>, не любит переувлажнения почвы. Вода комнатной температуры, хорошо отстоянная. Подкормки удобрениями с марта по август через две недели.</w:t>
      </w:r>
    </w:p>
    <w:p w:rsidR="00CB7274" w:rsidRPr="003E16EE" w:rsidRDefault="00CB7274" w:rsidP="00CB7274">
      <w:pPr>
        <w:pStyle w:val="fonta"/>
        <w:spacing w:before="0" w:beforeAutospacing="0" w:after="0" w:afterAutospacing="0"/>
        <w:rPr>
          <w:sz w:val="28"/>
          <w:szCs w:val="28"/>
        </w:rPr>
      </w:pPr>
      <w:r w:rsidRPr="003E16EE">
        <w:rPr>
          <w:b/>
          <w:bCs/>
          <w:sz w:val="28"/>
          <w:szCs w:val="28"/>
        </w:rPr>
        <w:t>Влажность воздуха:</w:t>
      </w:r>
      <w:r w:rsidRPr="003E16EE">
        <w:rPr>
          <w:sz w:val="28"/>
          <w:szCs w:val="28"/>
        </w:rPr>
        <w:t xml:space="preserve"> Листья необходимо регулярно протирать влажной губкой.</w:t>
      </w:r>
    </w:p>
    <w:p w:rsidR="00CB7274" w:rsidRPr="003E16EE" w:rsidRDefault="00CB7274" w:rsidP="00CB7274">
      <w:pPr>
        <w:pStyle w:val="fonta"/>
        <w:spacing w:before="0" w:beforeAutospacing="0" w:after="0" w:afterAutospacing="0"/>
        <w:rPr>
          <w:sz w:val="28"/>
          <w:szCs w:val="28"/>
        </w:rPr>
      </w:pPr>
      <w:r w:rsidRPr="003E16EE">
        <w:rPr>
          <w:b/>
          <w:bCs/>
          <w:sz w:val="28"/>
          <w:szCs w:val="28"/>
        </w:rPr>
        <w:t xml:space="preserve">Пересадка: </w:t>
      </w:r>
      <w:r w:rsidRPr="003E16EE">
        <w:rPr>
          <w:sz w:val="28"/>
          <w:szCs w:val="28"/>
        </w:rPr>
        <w:t>Проводят весной, тогда, когда корни оплетут весь земляной ком, молодые растения через год-два, старые через несколько лет.</w:t>
      </w:r>
    </w:p>
    <w:p w:rsidR="00CB7274" w:rsidRPr="003E16EE" w:rsidRDefault="00CB7274" w:rsidP="00CB7274">
      <w:pPr>
        <w:pStyle w:val="fonta"/>
        <w:spacing w:before="0" w:beforeAutospacing="0" w:after="0" w:afterAutospacing="0"/>
        <w:rPr>
          <w:sz w:val="28"/>
          <w:szCs w:val="28"/>
        </w:rPr>
      </w:pPr>
      <w:r w:rsidRPr="003E16EE">
        <w:rPr>
          <w:b/>
          <w:bCs/>
          <w:sz w:val="28"/>
          <w:szCs w:val="28"/>
        </w:rPr>
        <w:t xml:space="preserve">Размножение: </w:t>
      </w:r>
      <w:r w:rsidRPr="003E16EE">
        <w:rPr>
          <w:sz w:val="28"/>
          <w:szCs w:val="28"/>
        </w:rPr>
        <w:t xml:space="preserve">Верхушечными черенками, в земле с подогревом почвы и под пакетом, или во влажном вермикулите, а также воздушными отводками. </w:t>
      </w:r>
    </w:p>
    <w:p w:rsidR="00CB7274" w:rsidRPr="003E16EE" w:rsidRDefault="00CB7274" w:rsidP="00CB7274">
      <w:pPr>
        <w:pStyle w:val="fonta"/>
        <w:spacing w:before="0" w:beforeAutospacing="0" w:after="0" w:afterAutospacing="0"/>
        <w:rPr>
          <w:sz w:val="28"/>
          <w:szCs w:val="28"/>
        </w:rPr>
      </w:pPr>
    </w:p>
    <w:p w:rsidR="00CB7274" w:rsidRPr="003E16EE" w:rsidRDefault="00CB7274" w:rsidP="00CB7274">
      <w:pPr>
        <w:pStyle w:val="fonta"/>
        <w:spacing w:before="0" w:beforeAutospacing="0" w:after="0" w:afterAutospacing="0"/>
        <w:rPr>
          <w:sz w:val="28"/>
          <w:szCs w:val="28"/>
        </w:rPr>
      </w:pPr>
    </w:p>
    <w:p w:rsidR="00CB7274" w:rsidRPr="003E16EE" w:rsidRDefault="00CB7274" w:rsidP="00CB7274">
      <w:pPr>
        <w:pStyle w:val="fonta"/>
        <w:spacing w:before="0" w:beforeAutospacing="0" w:after="0" w:afterAutospacing="0"/>
        <w:rPr>
          <w:sz w:val="28"/>
          <w:szCs w:val="28"/>
        </w:rPr>
      </w:pPr>
    </w:p>
    <w:p w:rsidR="00CB7274" w:rsidRPr="003E16EE" w:rsidRDefault="00CB7274" w:rsidP="00CB7274">
      <w:pPr>
        <w:pStyle w:val="fonta"/>
        <w:spacing w:before="0" w:beforeAutospacing="0" w:after="0" w:afterAutospacing="0"/>
        <w:rPr>
          <w:sz w:val="28"/>
          <w:szCs w:val="28"/>
        </w:rPr>
      </w:pPr>
    </w:p>
    <w:p w:rsidR="00CB7274" w:rsidRPr="003E16EE" w:rsidRDefault="00CB7274" w:rsidP="00CB7274">
      <w:pPr>
        <w:pStyle w:val="fonta"/>
        <w:spacing w:before="0" w:beforeAutospacing="0" w:after="0" w:afterAutospacing="0"/>
        <w:rPr>
          <w:sz w:val="28"/>
          <w:szCs w:val="28"/>
        </w:rPr>
      </w:pPr>
    </w:p>
    <w:p w:rsidR="00CB7274" w:rsidRPr="003E16EE" w:rsidRDefault="00CB7274" w:rsidP="00CB72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16EE">
        <w:rPr>
          <w:rFonts w:ascii="Times New Roman" w:hAnsi="Times New Roman" w:cs="Times New Roman"/>
          <w:b/>
          <w:sz w:val="28"/>
          <w:szCs w:val="28"/>
        </w:rPr>
        <w:t>Бегония</w:t>
      </w:r>
    </w:p>
    <w:p w:rsidR="00CB7274" w:rsidRPr="003E16EE" w:rsidRDefault="00CB7274" w:rsidP="00CB7274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E16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Уход за бегонией в домашних условиях</w:t>
      </w:r>
    </w:p>
    <w:p w:rsidR="00CB7274" w:rsidRPr="003E16EE" w:rsidRDefault="00CB7274" w:rsidP="00CB72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6EE">
        <w:rPr>
          <w:rFonts w:ascii="Times New Roman" w:eastAsia="Times New Roman" w:hAnsi="Times New Roman" w:cs="Times New Roman"/>
          <w:sz w:val="28"/>
          <w:szCs w:val="28"/>
          <w:lang w:eastAsia="ru-RU"/>
        </w:rPr>
        <w:t>О том, что бегония комнатная не прихотливое растение известно. Но всё же ей нужен уход, в принципе, как и любому домашнему растению. Температурный режим, необходимый для нормального роста растения в зимнее время, должен быть 18-20 градусов Цельсия. В летнее время желательно поддерживать температуру воздуха в пределах 20-25 градусов. Это обычная комнатная температура воздуха в любой квартире и поддерживать такую температуру в помещении будет не сложно.</w:t>
      </w:r>
    </w:p>
    <w:p w:rsidR="00CB7274" w:rsidRPr="003E16EE" w:rsidRDefault="00CB7274" w:rsidP="00CB72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7274" w:rsidRPr="003E16EE" w:rsidRDefault="00CB7274" w:rsidP="00CB72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7274" w:rsidRPr="003E16EE" w:rsidRDefault="00CB7274" w:rsidP="00CB72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7274" w:rsidRPr="003E16EE" w:rsidRDefault="00CB7274" w:rsidP="00CB72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7274" w:rsidRPr="003E16EE" w:rsidRDefault="00CB7274" w:rsidP="00CB72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7274" w:rsidRPr="003E16EE" w:rsidRDefault="00CB7274" w:rsidP="00CB72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7274" w:rsidRPr="003E16EE" w:rsidRDefault="00CB7274" w:rsidP="00CB72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7274" w:rsidRPr="003E16EE" w:rsidRDefault="00CB7274" w:rsidP="00CB72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7274" w:rsidRPr="003E16EE" w:rsidRDefault="00CB7274" w:rsidP="00CB72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16EE">
        <w:rPr>
          <w:rFonts w:ascii="Times New Roman" w:hAnsi="Times New Roman" w:cs="Times New Roman"/>
          <w:b/>
          <w:sz w:val="28"/>
          <w:szCs w:val="28"/>
        </w:rPr>
        <w:t>Бальзамин</w:t>
      </w:r>
    </w:p>
    <w:p w:rsidR="00CB7274" w:rsidRPr="003E16EE" w:rsidRDefault="00CB7274" w:rsidP="00CB7274">
      <w:pPr>
        <w:pStyle w:val="a6"/>
        <w:spacing w:before="0" w:beforeAutospacing="0" w:after="0" w:afterAutospacing="0"/>
        <w:rPr>
          <w:b/>
          <w:sz w:val="28"/>
          <w:szCs w:val="28"/>
        </w:rPr>
      </w:pPr>
      <w:r w:rsidRPr="003E16EE">
        <w:rPr>
          <w:rStyle w:val="a7"/>
          <w:b w:val="0"/>
          <w:iCs/>
          <w:sz w:val="28"/>
          <w:szCs w:val="28"/>
        </w:rPr>
        <w:t>Бальзамин – комнатное растение, которое давно и прочно обосновалось на подоконниках любителей растений. Уход за бальзамином не составляет труда. Эти растения очень неприхотливы. Они быстро растут, легко размножаются, обильно, ярко и долго цветут. Даже начинающие цветоводы успешно справляются с уходом за ними и практикуют выращивание бальзаминов в домашних условиях.</w:t>
      </w:r>
    </w:p>
    <w:p w:rsidR="00CB7274" w:rsidRPr="003E16EE" w:rsidRDefault="00CB7274" w:rsidP="00CB7274">
      <w:pPr>
        <w:pStyle w:val="a6"/>
        <w:spacing w:before="0" w:beforeAutospacing="0" w:after="0" w:afterAutospacing="0"/>
        <w:rPr>
          <w:sz w:val="28"/>
          <w:szCs w:val="28"/>
        </w:rPr>
      </w:pPr>
      <w:r w:rsidRPr="003E16EE">
        <w:rPr>
          <w:sz w:val="28"/>
          <w:szCs w:val="28"/>
        </w:rPr>
        <w:t xml:space="preserve">Бальзамины не только комнатные растения, выращивают их и в открытом грунте, высаживая по весне и выкапывая на зиму. </w:t>
      </w:r>
    </w:p>
    <w:p w:rsidR="00CB7274" w:rsidRPr="003E16EE" w:rsidRDefault="00CB7274" w:rsidP="00CB7274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CB7274" w:rsidRPr="003E16EE" w:rsidRDefault="00CB7274" w:rsidP="00CB7274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CB7274" w:rsidRPr="003E16EE" w:rsidRDefault="00CB7274" w:rsidP="00CB7274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CB7274" w:rsidRPr="003E16EE" w:rsidRDefault="00CB7274" w:rsidP="00CB7274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CB7274" w:rsidRPr="003E16EE" w:rsidRDefault="00CB7274" w:rsidP="00CB72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16EE">
        <w:rPr>
          <w:rFonts w:ascii="Times New Roman" w:hAnsi="Times New Roman" w:cs="Times New Roman"/>
          <w:b/>
          <w:sz w:val="28"/>
          <w:szCs w:val="28"/>
        </w:rPr>
        <w:t>Герань</w:t>
      </w:r>
    </w:p>
    <w:p w:rsidR="00CB7274" w:rsidRPr="003E16EE" w:rsidRDefault="00CB7274" w:rsidP="00CB7274">
      <w:pPr>
        <w:pStyle w:val="rtejustify"/>
        <w:spacing w:before="0" w:beforeAutospacing="0" w:after="0" w:afterAutospacing="0"/>
        <w:rPr>
          <w:sz w:val="28"/>
          <w:szCs w:val="28"/>
        </w:rPr>
      </w:pPr>
      <w:r w:rsidRPr="003E16EE">
        <w:rPr>
          <w:rStyle w:val="a7"/>
          <w:sz w:val="28"/>
          <w:szCs w:val="28"/>
        </w:rPr>
        <w:t>Температура летом</w:t>
      </w:r>
      <w:r w:rsidRPr="003E16EE">
        <w:rPr>
          <w:sz w:val="28"/>
          <w:szCs w:val="28"/>
        </w:rPr>
        <w:t xml:space="preserve"> для герани — комнатная. Зимой пеларгонии содержат как можно прохладнее, при температуре 8-12°С. Зимний период и период до апреля являются решающими для последующего </w:t>
      </w:r>
      <w:r w:rsidRPr="003E16EE">
        <w:rPr>
          <w:rStyle w:val="a7"/>
          <w:sz w:val="28"/>
          <w:szCs w:val="28"/>
        </w:rPr>
        <w:t> цветения пеларгонии</w:t>
      </w:r>
      <w:r w:rsidRPr="003E16EE">
        <w:rPr>
          <w:sz w:val="28"/>
          <w:szCs w:val="28"/>
        </w:rPr>
        <w:t>, так как закладка цветочных почек происходит при сравнительно низкой температуре (11 — 13°С) в течение 2,5—3 месяцев. Этот период характеризуется коротким днем, что также существенно, так как пеларгонии</w:t>
      </w:r>
      <w:r w:rsidRPr="003E16EE">
        <w:rPr>
          <w:rStyle w:val="a7"/>
          <w:sz w:val="28"/>
          <w:szCs w:val="28"/>
        </w:rPr>
        <w:t>,</w:t>
      </w:r>
      <w:r w:rsidRPr="003E16EE">
        <w:rPr>
          <w:sz w:val="28"/>
          <w:szCs w:val="28"/>
        </w:rPr>
        <w:t xml:space="preserve"> являются растениями короткого дня.</w:t>
      </w:r>
    </w:p>
    <w:p w:rsidR="00CB7274" w:rsidRPr="003E16EE" w:rsidRDefault="00CB7274" w:rsidP="00CB7274">
      <w:pPr>
        <w:pStyle w:val="rtejustify"/>
        <w:spacing w:before="0" w:beforeAutospacing="0" w:after="0" w:afterAutospacing="0"/>
        <w:rPr>
          <w:sz w:val="28"/>
          <w:szCs w:val="28"/>
        </w:rPr>
      </w:pPr>
      <w:r w:rsidRPr="003E16EE">
        <w:rPr>
          <w:rStyle w:val="a7"/>
          <w:sz w:val="28"/>
          <w:szCs w:val="28"/>
        </w:rPr>
        <w:t>Полив</w:t>
      </w:r>
      <w:r w:rsidRPr="003E16EE">
        <w:rPr>
          <w:sz w:val="28"/>
          <w:szCs w:val="28"/>
        </w:rPr>
        <w:t xml:space="preserve"> умеренный, так как пеларгонии не любят переувлажнения. При правильном </w:t>
      </w:r>
      <w:r w:rsidRPr="003E16EE">
        <w:rPr>
          <w:rStyle w:val="a7"/>
          <w:sz w:val="28"/>
          <w:szCs w:val="28"/>
        </w:rPr>
        <w:t xml:space="preserve">уходе за геранью грунт </w:t>
      </w:r>
      <w:r w:rsidRPr="003E16EE">
        <w:rPr>
          <w:sz w:val="28"/>
          <w:szCs w:val="28"/>
        </w:rPr>
        <w:t xml:space="preserve">лучше подсушить, чем залить. Прекрасно будут чувствовать себя корни любой герани в </w:t>
      </w:r>
      <w:hyperlink r:id="rId30" w:history="1">
        <w:r w:rsidRPr="003E16EE">
          <w:rPr>
            <w:rStyle w:val="a8"/>
            <w:b/>
            <w:bCs/>
            <w:color w:val="auto"/>
            <w:sz w:val="28"/>
            <w:szCs w:val="28"/>
          </w:rPr>
          <w:t xml:space="preserve">грунте </w:t>
        </w:r>
        <w:proofErr w:type="spellStart"/>
        <w:r w:rsidRPr="003E16EE">
          <w:rPr>
            <w:rStyle w:val="a8"/>
            <w:b/>
            <w:bCs/>
            <w:color w:val="auto"/>
            <w:sz w:val="28"/>
            <w:szCs w:val="28"/>
          </w:rPr>
          <w:t>Серамис</w:t>
        </w:r>
        <w:proofErr w:type="spellEnd"/>
      </w:hyperlink>
      <w:r w:rsidRPr="003E16EE">
        <w:rPr>
          <w:rStyle w:val="a7"/>
          <w:sz w:val="28"/>
          <w:szCs w:val="28"/>
        </w:rPr>
        <w:t xml:space="preserve">. </w:t>
      </w:r>
      <w:r w:rsidRPr="003E16EE">
        <w:rPr>
          <w:sz w:val="28"/>
          <w:szCs w:val="28"/>
        </w:rPr>
        <w:t>Он обеспечит оптимальный водно-воздушный режим корням,</w:t>
      </w:r>
      <w:r w:rsidRPr="003E16EE">
        <w:rPr>
          <w:rStyle w:val="a7"/>
          <w:sz w:val="28"/>
          <w:szCs w:val="28"/>
        </w:rPr>
        <w:t xml:space="preserve"> </w:t>
      </w:r>
      <w:r w:rsidRPr="003E16EE">
        <w:rPr>
          <w:sz w:val="28"/>
          <w:szCs w:val="28"/>
        </w:rPr>
        <w:t xml:space="preserve">переувлажнения в нем легко избежать, используя </w:t>
      </w:r>
      <w:hyperlink r:id="rId31" w:history="1">
        <w:proofErr w:type="spellStart"/>
        <w:r w:rsidRPr="003E16EE">
          <w:rPr>
            <w:rStyle w:val="a7"/>
            <w:sz w:val="28"/>
            <w:szCs w:val="28"/>
            <w:u w:val="single"/>
          </w:rPr>
          <w:t>Серамис</w:t>
        </w:r>
        <w:proofErr w:type="spellEnd"/>
        <w:r w:rsidRPr="003E16EE">
          <w:rPr>
            <w:rStyle w:val="a7"/>
            <w:sz w:val="28"/>
            <w:szCs w:val="28"/>
            <w:u w:val="single"/>
          </w:rPr>
          <w:t xml:space="preserve"> индикатор влажности</w:t>
        </w:r>
      </w:hyperlink>
      <w:r w:rsidRPr="003E16EE">
        <w:rPr>
          <w:sz w:val="28"/>
          <w:szCs w:val="28"/>
        </w:rPr>
        <w:t xml:space="preserve">, контролируя состояние корневого кома.  </w:t>
      </w:r>
      <w:r w:rsidRPr="003E16EE">
        <w:rPr>
          <w:rStyle w:val="a7"/>
          <w:sz w:val="28"/>
          <w:szCs w:val="28"/>
        </w:rPr>
        <w:t>Поливать</w:t>
      </w:r>
      <w:r w:rsidRPr="003E16EE">
        <w:rPr>
          <w:sz w:val="28"/>
          <w:szCs w:val="28"/>
        </w:rPr>
        <w:t xml:space="preserve"> </w:t>
      </w:r>
      <w:r w:rsidRPr="003E16EE">
        <w:rPr>
          <w:rStyle w:val="a7"/>
          <w:sz w:val="28"/>
          <w:szCs w:val="28"/>
        </w:rPr>
        <w:t xml:space="preserve">герань </w:t>
      </w:r>
      <w:r w:rsidRPr="003E16EE">
        <w:rPr>
          <w:sz w:val="28"/>
          <w:szCs w:val="28"/>
        </w:rPr>
        <w:t xml:space="preserve">следует после того как субстрат подсохнет. Даже при покраснении окошка </w:t>
      </w:r>
      <w:hyperlink r:id="rId32" w:history="1">
        <w:r w:rsidRPr="003E16EE">
          <w:rPr>
            <w:rStyle w:val="a8"/>
            <w:b/>
            <w:bCs/>
            <w:color w:val="auto"/>
            <w:sz w:val="28"/>
            <w:szCs w:val="28"/>
          </w:rPr>
          <w:t>индикатора влажности</w:t>
        </w:r>
      </w:hyperlink>
      <w:r w:rsidRPr="003E16EE">
        <w:rPr>
          <w:sz w:val="28"/>
          <w:szCs w:val="28"/>
        </w:rPr>
        <w:t>,</w:t>
      </w:r>
      <w:r w:rsidRPr="003E16EE">
        <w:rPr>
          <w:rStyle w:val="a7"/>
          <w:sz w:val="28"/>
          <w:szCs w:val="28"/>
        </w:rPr>
        <w:t xml:space="preserve"> </w:t>
      </w:r>
      <w:proofErr w:type="spellStart"/>
      <w:r w:rsidRPr="003E16EE">
        <w:rPr>
          <w:sz w:val="28"/>
          <w:szCs w:val="28"/>
        </w:rPr>
        <w:t>гранулят</w:t>
      </w:r>
      <w:proofErr w:type="spellEnd"/>
      <w:r w:rsidRPr="003E16EE">
        <w:rPr>
          <w:sz w:val="28"/>
          <w:szCs w:val="28"/>
        </w:rPr>
        <w:t xml:space="preserve"> будет иметь 30% влажности (благодаря многочисленным порам), что не позволит растению засохнуть. Отлично подходит грунт </w:t>
      </w:r>
      <w:proofErr w:type="spellStart"/>
      <w:r w:rsidRPr="003E16EE">
        <w:rPr>
          <w:sz w:val="28"/>
          <w:szCs w:val="28"/>
        </w:rPr>
        <w:t>Серамис</w:t>
      </w:r>
      <w:proofErr w:type="spellEnd"/>
      <w:r w:rsidRPr="003E16EE">
        <w:rPr>
          <w:sz w:val="28"/>
          <w:szCs w:val="28"/>
        </w:rPr>
        <w:t xml:space="preserve"> для пеларгоний и по </w:t>
      </w:r>
      <w:proofErr w:type="spellStart"/>
      <w:r w:rsidRPr="003E16EE">
        <w:rPr>
          <w:sz w:val="28"/>
          <w:szCs w:val="28"/>
        </w:rPr>
        <w:t>рН</w:t>
      </w:r>
      <w:proofErr w:type="spellEnd"/>
      <w:r w:rsidRPr="003E16EE">
        <w:rPr>
          <w:sz w:val="28"/>
          <w:szCs w:val="28"/>
        </w:rPr>
        <w:t xml:space="preserve"> – нейтральный к </w:t>
      </w:r>
      <w:proofErr w:type="spellStart"/>
      <w:proofErr w:type="gramStart"/>
      <w:r w:rsidRPr="003E16EE">
        <w:rPr>
          <w:sz w:val="28"/>
          <w:szCs w:val="28"/>
        </w:rPr>
        <w:t>слабо-кислому</w:t>
      </w:r>
      <w:proofErr w:type="spellEnd"/>
      <w:proofErr w:type="gramEnd"/>
      <w:r w:rsidRPr="003E16EE">
        <w:rPr>
          <w:sz w:val="28"/>
          <w:szCs w:val="28"/>
        </w:rPr>
        <w:t>.</w:t>
      </w:r>
    </w:p>
    <w:p w:rsidR="00CB7274" w:rsidRPr="003E16EE" w:rsidRDefault="00CB7274" w:rsidP="00CB72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7274" w:rsidRPr="003E16EE" w:rsidRDefault="00CB7274" w:rsidP="00CB72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7274" w:rsidRPr="003E16EE" w:rsidRDefault="00CB7274" w:rsidP="00CB72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7274" w:rsidRPr="003E16EE" w:rsidRDefault="00CB7274" w:rsidP="00CB72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7274" w:rsidRPr="003E16EE" w:rsidRDefault="00CB7274" w:rsidP="00CB72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7274" w:rsidRPr="003E16EE" w:rsidRDefault="00CB7274" w:rsidP="00CB72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7274" w:rsidRPr="003E16EE" w:rsidRDefault="00CB7274" w:rsidP="00CB72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7274" w:rsidRPr="003E16EE" w:rsidRDefault="00CB7274" w:rsidP="00CB72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7274" w:rsidRPr="003E16EE" w:rsidRDefault="00CB7274" w:rsidP="00CB72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E16EE">
        <w:rPr>
          <w:rFonts w:ascii="Times New Roman" w:hAnsi="Times New Roman" w:cs="Times New Roman"/>
          <w:b/>
          <w:sz w:val="28"/>
          <w:szCs w:val="28"/>
        </w:rPr>
        <w:t>Аспирагус</w:t>
      </w:r>
      <w:proofErr w:type="spellEnd"/>
    </w:p>
    <w:p w:rsidR="00CB7274" w:rsidRPr="003E16EE" w:rsidRDefault="00CB7274" w:rsidP="00CB7274">
      <w:pPr>
        <w:pStyle w:val="a6"/>
        <w:spacing w:before="0" w:beforeAutospacing="0" w:after="0" w:afterAutospacing="0"/>
        <w:rPr>
          <w:sz w:val="28"/>
          <w:szCs w:val="28"/>
        </w:rPr>
      </w:pPr>
      <w:r w:rsidRPr="003E16EE">
        <w:rPr>
          <w:sz w:val="28"/>
          <w:szCs w:val="28"/>
          <w:u w:val="single"/>
        </w:rPr>
        <w:t>Температура</w:t>
      </w:r>
      <w:r w:rsidRPr="003E16EE">
        <w:rPr>
          <w:sz w:val="28"/>
          <w:szCs w:val="28"/>
        </w:rPr>
        <w:t xml:space="preserve"> летом рекомендуется умеренная, комнатная, но она не должна превышать 25°С. Зимой температура - не ниже 8-10°С. При определении места под комнатный цветок помните, что аспарагусы не переносят сквозняков.</w:t>
      </w:r>
    </w:p>
    <w:p w:rsidR="00CB7274" w:rsidRPr="003E16EE" w:rsidRDefault="00CB7274" w:rsidP="00CB7274">
      <w:pPr>
        <w:pStyle w:val="a6"/>
        <w:spacing w:before="0" w:beforeAutospacing="0" w:after="0" w:afterAutospacing="0"/>
        <w:rPr>
          <w:sz w:val="28"/>
          <w:szCs w:val="28"/>
        </w:rPr>
      </w:pPr>
      <w:r w:rsidRPr="003E16EE">
        <w:rPr>
          <w:sz w:val="28"/>
          <w:szCs w:val="28"/>
          <w:u w:val="single"/>
        </w:rPr>
        <w:t>Освещение.</w:t>
      </w:r>
      <w:r w:rsidRPr="003E16EE">
        <w:rPr>
          <w:sz w:val="28"/>
          <w:szCs w:val="28"/>
        </w:rPr>
        <w:t xml:space="preserve"> Аспарагусы хорошо переносят яркий солнечный свет, но </w:t>
      </w:r>
      <w:proofErr w:type="gramStart"/>
      <w:r w:rsidRPr="003E16EE">
        <w:rPr>
          <w:sz w:val="28"/>
          <w:szCs w:val="28"/>
        </w:rPr>
        <w:t>лучше</w:t>
      </w:r>
      <w:proofErr w:type="gramEnd"/>
      <w:r w:rsidRPr="003E16EE">
        <w:rPr>
          <w:sz w:val="28"/>
          <w:szCs w:val="28"/>
        </w:rPr>
        <w:t xml:space="preserve"> чтобы он был рассеянным. Вместе с тем, эти растения также хорошо растут и в полутени. Помните, аспарагус необходимо прикрывать от воздействия прямых солнечных лучей.</w:t>
      </w:r>
    </w:p>
    <w:p w:rsidR="00CB7274" w:rsidRPr="003E16EE" w:rsidRDefault="00CB7274" w:rsidP="00CB7274">
      <w:pPr>
        <w:pStyle w:val="a6"/>
        <w:spacing w:before="0" w:beforeAutospacing="0" w:after="0" w:afterAutospacing="0"/>
        <w:rPr>
          <w:sz w:val="28"/>
          <w:szCs w:val="28"/>
        </w:rPr>
      </w:pPr>
      <w:r w:rsidRPr="003E16EE">
        <w:rPr>
          <w:sz w:val="28"/>
          <w:szCs w:val="28"/>
          <w:u w:val="single"/>
        </w:rPr>
        <w:t>Полив аспарагуса</w:t>
      </w:r>
      <w:r w:rsidRPr="003E16EE">
        <w:rPr>
          <w:sz w:val="28"/>
          <w:szCs w:val="28"/>
        </w:rPr>
        <w:t xml:space="preserve"> должен быть обильным</w:t>
      </w:r>
      <w:proofErr w:type="gramStart"/>
      <w:r w:rsidRPr="003E16EE">
        <w:rPr>
          <w:sz w:val="28"/>
          <w:szCs w:val="28"/>
        </w:rPr>
        <w:t>.</w:t>
      </w:r>
      <w:proofErr w:type="gramEnd"/>
      <w:r w:rsidRPr="003E16EE">
        <w:rPr>
          <w:sz w:val="28"/>
          <w:szCs w:val="28"/>
        </w:rPr>
        <w:t xml:space="preserve"> </w:t>
      </w:r>
      <w:proofErr w:type="gramStart"/>
      <w:r w:rsidRPr="003E16EE">
        <w:rPr>
          <w:sz w:val="28"/>
          <w:szCs w:val="28"/>
        </w:rPr>
        <w:t>п</w:t>
      </w:r>
      <w:proofErr w:type="gramEnd"/>
      <w:r w:rsidRPr="003E16EE">
        <w:rPr>
          <w:sz w:val="28"/>
          <w:szCs w:val="28"/>
        </w:rPr>
        <w:t>оскольку эти</w:t>
      </w:r>
      <w:hyperlink r:id="rId33" w:history="1">
        <w:r w:rsidRPr="003E16EE">
          <w:rPr>
            <w:rStyle w:val="a8"/>
            <w:color w:val="auto"/>
            <w:sz w:val="28"/>
            <w:szCs w:val="28"/>
          </w:rPr>
          <w:t xml:space="preserve"> комнатные растения</w:t>
        </w:r>
      </w:hyperlink>
      <w:r w:rsidRPr="003E16EE">
        <w:rPr>
          <w:sz w:val="28"/>
          <w:szCs w:val="28"/>
        </w:rPr>
        <w:t xml:space="preserve"> влаголюбивы. С весны до осени комнатный аспарагус поливают обильно 2-3 раза в неделю, а в поддоне можно оставить воду. Зимой полив сокращают, земля в этот период должна быть лишь слегка влажной.</w:t>
      </w:r>
    </w:p>
    <w:p w:rsidR="00CB7274" w:rsidRPr="003E16EE" w:rsidRDefault="00CB7274" w:rsidP="00CB7274">
      <w:pPr>
        <w:pStyle w:val="a6"/>
        <w:spacing w:before="0" w:beforeAutospacing="0" w:after="0" w:afterAutospacing="0"/>
        <w:rPr>
          <w:sz w:val="28"/>
          <w:szCs w:val="28"/>
        </w:rPr>
      </w:pPr>
      <w:r w:rsidRPr="003E16EE">
        <w:rPr>
          <w:sz w:val="28"/>
          <w:szCs w:val="28"/>
          <w:u w:val="single"/>
        </w:rPr>
        <w:t>Влажность воздуха</w:t>
      </w:r>
      <w:r w:rsidRPr="003E16EE">
        <w:rPr>
          <w:sz w:val="28"/>
          <w:szCs w:val="28"/>
        </w:rPr>
        <w:t xml:space="preserve"> периодически можно повышать, опрыскивая листья аспарагуса мягкой водой комнатной температуры.  Кроме того горшок с растением можно поставить в глубокий поддон, наполненный влажным керамзитом. В зимний период горшок с растением лучше переставить подальше от горячих батарей отопления.</w:t>
      </w:r>
    </w:p>
    <w:p w:rsidR="00CB7274" w:rsidRDefault="00CB7274" w:rsidP="00CB72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7274" w:rsidRDefault="00CB7274" w:rsidP="00CB72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7274" w:rsidRDefault="00CB7274" w:rsidP="00CB72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7274" w:rsidRDefault="00CB7274" w:rsidP="00CB72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7274" w:rsidRDefault="00CB7274" w:rsidP="00CB72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7274" w:rsidRPr="003E16EE" w:rsidRDefault="00CB7274" w:rsidP="00CB72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7274" w:rsidRPr="003E16EE" w:rsidRDefault="00CB7274" w:rsidP="00CB72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7274" w:rsidRPr="003E16EE" w:rsidRDefault="00CB7274" w:rsidP="00CB72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16EE">
        <w:rPr>
          <w:rFonts w:ascii="Times New Roman" w:hAnsi="Times New Roman" w:cs="Times New Roman"/>
          <w:b/>
          <w:sz w:val="28"/>
          <w:szCs w:val="28"/>
        </w:rPr>
        <w:lastRenderedPageBreak/>
        <w:t>Ласточка</w:t>
      </w:r>
    </w:p>
    <w:p w:rsidR="00CB7274" w:rsidRPr="003E16EE" w:rsidRDefault="00CB7274" w:rsidP="00CB72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16EE">
        <w:rPr>
          <w:rFonts w:ascii="Times New Roman" w:hAnsi="Times New Roman" w:cs="Times New Roman"/>
          <w:sz w:val="28"/>
          <w:szCs w:val="28"/>
        </w:rPr>
        <w:t xml:space="preserve">Небольшая птица, длина тела 14,6—19,9 см, размах крыльев 31,8—34,3 см. Вес птицы составляет 17—20 г. Окраска сверху сине-чёрная с металлическим отблеском, снизу бледно-бежевая. На лбу и передней части шеи имеются светло-коричневые пятна. </w:t>
      </w:r>
      <w:hyperlink r:id="rId34" w:tooltip="Хвост" w:history="1">
        <w:r w:rsidRPr="003E16EE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Хвост</w:t>
        </w:r>
      </w:hyperlink>
      <w:r w:rsidRPr="003E16EE">
        <w:rPr>
          <w:rFonts w:ascii="Times New Roman" w:hAnsi="Times New Roman" w:cs="Times New Roman"/>
          <w:sz w:val="28"/>
          <w:szCs w:val="28"/>
        </w:rPr>
        <w:t xml:space="preserve"> длинный, с глубоким вырезом посередине. Самцы и самки выглядят приблизительно одинаково, хотя самки часто окрашены чуть менее контрастно, и их хвост чуть короче.</w:t>
      </w:r>
    </w:p>
    <w:p w:rsidR="00CB7274" w:rsidRPr="003E16EE" w:rsidRDefault="00CB7274" w:rsidP="00CB72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7274" w:rsidRPr="003E16EE" w:rsidRDefault="00CB7274" w:rsidP="00CB72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7274" w:rsidRPr="003E16EE" w:rsidRDefault="00CB7274" w:rsidP="00CB72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16EE">
        <w:rPr>
          <w:rFonts w:ascii="Times New Roman" w:hAnsi="Times New Roman" w:cs="Times New Roman"/>
          <w:b/>
          <w:sz w:val="28"/>
          <w:szCs w:val="28"/>
        </w:rPr>
        <w:t>Синица</w:t>
      </w:r>
    </w:p>
    <w:p w:rsidR="00CB7274" w:rsidRPr="003E16EE" w:rsidRDefault="00CB7274" w:rsidP="00CB72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16EE">
        <w:rPr>
          <w:rFonts w:ascii="Times New Roman" w:hAnsi="Times New Roman" w:cs="Times New Roman"/>
          <w:sz w:val="28"/>
          <w:szCs w:val="28"/>
        </w:rPr>
        <w:t xml:space="preserve">Подвижная, </w:t>
      </w:r>
      <w:proofErr w:type="gramStart"/>
      <w:r w:rsidRPr="003E16EE">
        <w:rPr>
          <w:rFonts w:ascii="Times New Roman" w:hAnsi="Times New Roman" w:cs="Times New Roman"/>
          <w:sz w:val="28"/>
          <w:szCs w:val="28"/>
        </w:rPr>
        <w:t>вертлявая</w:t>
      </w:r>
      <w:proofErr w:type="gramEnd"/>
      <w:r w:rsidRPr="003E16EE">
        <w:rPr>
          <w:rFonts w:ascii="Times New Roman" w:hAnsi="Times New Roman" w:cs="Times New Roman"/>
          <w:sz w:val="28"/>
          <w:szCs w:val="28"/>
        </w:rPr>
        <w:t xml:space="preserve"> птица. В Европе самая крупная синица — размером примерно с </w:t>
      </w:r>
      <w:hyperlink r:id="rId35" w:tooltip="Домовый воробей" w:history="1">
        <w:r w:rsidRPr="003E16EE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воробья</w:t>
        </w:r>
      </w:hyperlink>
      <w:r w:rsidRPr="003E16EE">
        <w:rPr>
          <w:rFonts w:ascii="Times New Roman" w:hAnsi="Times New Roman" w:cs="Times New Roman"/>
          <w:sz w:val="28"/>
          <w:szCs w:val="28"/>
        </w:rPr>
        <w:t>, имеет достаточно длинный хвост. Длина 13—17 см, масса 14—21 г, размах крыльев 22—26 см</w:t>
      </w:r>
      <w:hyperlink r:id="rId36" w:anchor="cite_note-sevin-3" w:history="1">
        <w:r w:rsidRPr="003E16EE">
          <w:rPr>
            <w:rStyle w:val="a8"/>
            <w:rFonts w:ascii="Times New Roman" w:hAnsi="Times New Roman" w:cs="Times New Roman"/>
            <w:color w:val="auto"/>
            <w:sz w:val="28"/>
            <w:szCs w:val="28"/>
            <w:vertAlign w:val="superscript"/>
          </w:rPr>
          <w:t>[3]</w:t>
        </w:r>
      </w:hyperlink>
      <w:r w:rsidRPr="003E16EE">
        <w:rPr>
          <w:rFonts w:ascii="Times New Roman" w:hAnsi="Times New Roman" w:cs="Times New Roman"/>
          <w:sz w:val="28"/>
          <w:szCs w:val="28"/>
        </w:rPr>
        <w:t xml:space="preserve">. Имеет довольно яркое оперение, среди других птиц </w:t>
      </w:r>
      <w:proofErr w:type="gramStart"/>
      <w:r w:rsidRPr="003E16EE">
        <w:rPr>
          <w:rFonts w:ascii="Times New Roman" w:hAnsi="Times New Roman" w:cs="Times New Roman"/>
          <w:sz w:val="28"/>
          <w:szCs w:val="28"/>
        </w:rPr>
        <w:t>выделяясь</w:t>
      </w:r>
      <w:proofErr w:type="gramEnd"/>
      <w:r w:rsidRPr="003E16EE">
        <w:rPr>
          <w:rFonts w:ascii="Times New Roman" w:hAnsi="Times New Roman" w:cs="Times New Roman"/>
          <w:sz w:val="28"/>
          <w:szCs w:val="28"/>
        </w:rPr>
        <w:t xml:space="preserve"> прежде всего ярко-жёлтым брюшком с «галстуком» — широкой чёрной полосой от груди до гузки. Верх головы, или шапочка, чёрный с синим металлическим блеском. Щёки белые. На затылке желтовато-белое пятно. Вокруг шеи чёрная полоса-ошейник, горло и </w:t>
      </w:r>
      <w:proofErr w:type="gramStart"/>
      <w:r w:rsidRPr="003E16EE">
        <w:rPr>
          <w:rFonts w:ascii="Times New Roman" w:hAnsi="Times New Roman" w:cs="Times New Roman"/>
          <w:sz w:val="28"/>
          <w:szCs w:val="28"/>
        </w:rPr>
        <w:t>грудь</w:t>
      </w:r>
      <w:proofErr w:type="gramEnd"/>
      <w:r w:rsidRPr="003E16EE">
        <w:rPr>
          <w:rFonts w:ascii="Times New Roman" w:hAnsi="Times New Roman" w:cs="Times New Roman"/>
          <w:sz w:val="28"/>
          <w:szCs w:val="28"/>
        </w:rPr>
        <w:t xml:space="preserve"> чёрные с небольшим голубоватым отливом. Спина жёлто-зелёная либо голубовато-серая с небольшим оливковым оттенком на плечах, крылья и хвост голубоватые. На трёх крайних рулевых имеются белые вершины, вместе образующие поперечную светлую полоску. На крыле также заметна тонкая белая поперечная полоса.</w:t>
      </w:r>
    </w:p>
    <w:p w:rsidR="00CB7274" w:rsidRPr="003E16EE" w:rsidRDefault="00CB7274" w:rsidP="00CB72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7274" w:rsidRPr="003E16EE" w:rsidRDefault="00CB7274" w:rsidP="00CB72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7274" w:rsidRPr="003E16EE" w:rsidRDefault="00CB7274" w:rsidP="00CB72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7274" w:rsidRPr="003E16EE" w:rsidRDefault="00CB7274" w:rsidP="00CB72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16EE">
        <w:rPr>
          <w:rFonts w:ascii="Times New Roman" w:hAnsi="Times New Roman" w:cs="Times New Roman"/>
          <w:b/>
          <w:sz w:val="28"/>
          <w:szCs w:val="28"/>
        </w:rPr>
        <w:t>Воробей</w:t>
      </w:r>
    </w:p>
    <w:p w:rsidR="00CB7274" w:rsidRPr="003E16EE" w:rsidRDefault="00CB7274" w:rsidP="00CB72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16EE">
        <w:rPr>
          <w:rFonts w:ascii="Times New Roman" w:hAnsi="Times New Roman" w:cs="Times New Roman"/>
          <w:sz w:val="28"/>
          <w:szCs w:val="28"/>
        </w:rPr>
        <w:t xml:space="preserve">Длина тела до 16 см, масса 23—35 г. Общая окраска </w:t>
      </w:r>
      <w:hyperlink r:id="rId37" w:tooltip="Оперение (биология)" w:history="1">
        <w:r w:rsidRPr="003E16EE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оперения</w:t>
        </w:r>
      </w:hyperlink>
      <w:r w:rsidRPr="003E16EE">
        <w:rPr>
          <w:rFonts w:ascii="Times New Roman" w:hAnsi="Times New Roman" w:cs="Times New Roman"/>
          <w:sz w:val="28"/>
          <w:szCs w:val="28"/>
        </w:rPr>
        <w:t xml:space="preserve"> — сверху коричневато-бурая, ржавчинного цвета с чёрными пятнами, снизу беловатая или серая. Щёки белые, ушная область бледно-серая. </w:t>
      </w:r>
      <w:hyperlink r:id="rId38" w:tooltip="Крыло птиц" w:history="1">
        <w:r w:rsidRPr="003E16EE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Крылья</w:t>
        </w:r>
      </w:hyperlink>
      <w:r w:rsidRPr="003E16EE">
        <w:rPr>
          <w:rFonts w:ascii="Times New Roman" w:hAnsi="Times New Roman" w:cs="Times New Roman"/>
          <w:sz w:val="28"/>
          <w:szCs w:val="28"/>
        </w:rPr>
        <w:t xml:space="preserve"> с желтовато-белой поперечной полосой. </w:t>
      </w:r>
      <w:hyperlink r:id="rId39" w:tooltip="Самец" w:history="1">
        <w:r w:rsidRPr="003E16EE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Самец</w:t>
        </w:r>
      </w:hyperlink>
      <w:r w:rsidRPr="003E16EE">
        <w:rPr>
          <w:rFonts w:ascii="Times New Roman" w:hAnsi="Times New Roman" w:cs="Times New Roman"/>
          <w:sz w:val="28"/>
          <w:szCs w:val="28"/>
        </w:rPr>
        <w:t xml:space="preserve"> отличается от </w:t>
      </w:r>
      <w:hyperlink r:id="rId40" w:tooltip="Самка" w:history="1">
        <w:r w:rsidRPr="003E16EE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самки</w:t>
        </w:r>
      </w:hyperlink>
      <w:r w:rsidRPr="003E16EE">
        <w:rPr>
          <w:rFonts w:ascii="Times New Roman" w:hAnsi="Times New Roman" w:cs="Times New Roman"/>
          <w:sz w:val="28"/>
          <w:szCs w:val="28"/>
        </w:rPr>
        <w:t xml:space="preserve"> наличием большого чёрного пятна, охватывающего подбородок, горло, зоб и верхнюю часть груди, а также тёмно-серым (а не тёмно-бурым) верхом головы. </w:t>
      </w:r>
      <w:proofErr w:type="gramStart"/>
      <w:r w:rsidRPr="003E16EE">
        <w:rPr>
          <w:rFonts w:ascii="Times New Roman" w:hAnsi="Times New Roman" w:cs="Times New Roman"/>
          <w:sz w:val="28"/>
          <w:szCs w:val="28"/>
        </w:rPr>
        <w:t>У самки голова и горло серые, а над глазом имеется бледная серо-жёлтая полоса.</w:t>
      </w:r>
      <w:proofErr w:type="gramEnd"/>
    </w:p>
    <w:p w:rsidR="00CB7274" w:rsidRPr="003E16EE" w:rsidRDefault="00CB7274" w:rsidP="00CB72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7274" w:rsidRPr="003E16EE" w:rsidRDefault="00CB7274" w:rsidP="00CB72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7274" w:rsidRPr="003E16EE" w:rsidRDefault="00CB7274" w:rsidP="00CB72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7274" w:rsidRPr="003E16EE" w:rsidRDefault="00CB7274" w:rsidP="00CB72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16EE">
        <w:rPr>
          <w:rFonts w:ascii="Times New Roman" w:hAnsi="Times New Roman" w:cs="Times New Roman"/>
          <w:b/>
          <w:sz w:val="28"/>
          <w:szCs w:val="28"/>
        </w:rPr>
        <w:t>Клест</w:t>
      </w:r>
    </w:p>
    <w:p w:rsidR="00CB7274" w:rsidRPr="003E16EE" w:rsidRDefault="005002D3" w:rsidP="00CB7274">
      <w:pPr>
        <w:pStyle w:val="a6"/>
        <w:spacing w:before="0" w:beforeAutospacing="0" w:after="0" w:afterAutospacing="0"/>
        <w:rPr>
          <w:sz w:val="28"/>
          <w:szCs w:val="28"/>
        </w:rPr>
      </w:pPr>
      <w:hyperlink r:id="rId41" w:tooltip="Самец" w:history="1">
        <w:r w:rsidR="00CB7274" w:rsidRPr="003E16EE">
          <w:rPr>
            <w:rStyle w:val="a8"/>
            <w:color w:val="auto"/>
            <w:sz w:val="28"/>
            <w:szCs w:val="28"/>
          </w:rPr>
          <w:t>Самцы</w:t>
        </w:r>
      </w:hyperlink>
      <w:r w:rsidR="00CB7274" w:rsidRPr="003E16EE">
        <w:rPr>
          <w:sz w:val="28"/>
          <w:szCs w:val="28"/>
        </w:rPr>
        <w:t xml:space="preserve"> красные или красно-малиновые, нижняя часть брюха серовато-белая. </w:t>
      </w:r>
      <w:hyperlink r:id="rId42" w:tooltip="Самка" w:history="1">
        <w:r w:rsidR="00CB7274" w:rsidRPr="003E16EE">
          <w:rPr>
            <w:rStyle w:val="a8"/>
            <w:color w:val="auto"/>
            <w:sz w:val="28"/>
            <w:szCs w:val="28"/>
          </w:rPr>
          <w:t>Самки</w:t>
        </w:r>
      </w:hyperlink>
      <w:r w:rsidR="00CB7274" w:rsidRPr="003E16EE">
        <w:rPr>
          <w:sz w:val="28"/>
          <w:szCs w:val="28"/>
        </w:rPr>
        <w:t xml:space="preserve"> зеленовато-серые с жёлто-зелёными краями </w:t>
      </w:r>
      <w:hyperlink r:id="rId43" w:tooltip="Перо" w:history="1">
        <w:r w:rsidR="00CB7274" w:rsidRPr="003E16EE">
          <w:rPr>
            <w:rStyle w:val="a8"/>
            <w:color w:val="auto"/>
            <w:sz w:val="28"/>
            <w:szCs w:val="28"/>
          </w:rPr>
          <w:t>перьев</w:t>
        </w:r>
      </w:hyperlink>
      <w:r w:rsidR="00CB7274" w:rsidRPr="003E16EE">
        <w:rPr>
          <w:sz w:val="28"/>
          <w:szCs w:val="28"/>
        </w:rPr>
        <w:t xml:space="preserve">. Молодые птицы серые в </w:t>
      </w:r>
      <w:proofErr w:type="spellStart"/>
      <w:r w:rsidR="00CB7274" w:rsidRPr="003E16EE">
        <w:rPr>
          <w:sz w:val="28"/>
          <w:szCs w:val="28"/>
        </w:rPr>
        <w:t>пестринах</w:t>
      </w:r>
      <w:proofErr w:type="spellEnd"/>
      <w:r w:rsidR="00CB7274" w:rsidRPr="003E16EE">
        <w:rPr>
          <w:sz w:val="28"/>
          <w:szCs w:val="28"/>
        </w:rPr>
        <w:t xml:space="preserve">, самцы-первогодки оранжево-жёлтые. </w:t>
      </w:r>
      <w:hyperlink r:id="rId44" w:tooltip="Птичье крыло" w:history="1">
        <w:r w:rsidR="00CB7274" w:rsidRPr="003E16EE">
          <w:rPr>
            <w:rStyle w:val="a8"/>
            <w:color w:val="auto"/>
            <w:sz w:val="28"/>
            <w:szCs w:val="28"/>
          </w:rPr>
          <w:t>Крылья</w:t>
        </w:r>
      </w:hyperlink>
      <w:r w:rsidR="00CB7274" w:rsidRPr="003E16EE">
        <w:rPr>
          <w:sz w:val="28"/>
          <w:szCs w:val="28"/>
        </w:rPr>
        <w:t xml:space="preserve"> и </w:t>
      </w:r>
      <w:hyperlink r:id="rId45" w:tooltip="Хвост" w:history="1">
        <w:r w:rsidR="00CB7274" w:rsidRPr="003E16EE">
          <w:rPr>
            <w:rStyle w:val="a8"/>
            <w:color w:val="auto"/>
            <w:sz w:val="28"/>
            <w:szCs w:val="28"/>
          </w:rPr>
          <w:t>хвост</w:t>
        </w:r>
      </w:hyperlink>
      <w:r w:rsidR="00CB7274" w:rsidRPr="003E16EE">
        <w:rPr>
          <w:sz w:val="28"/>
          <w:szCs w:val="28"/>
        </w:rPr>
        <w:t xml:space="preserve"> бурые.</w:t>
      </w:r>
    </w:p>
    <w:p w:rsidR="00CB7274" w:rsidRPr="003E16EE" w:rsidRDefault="00CB7274" w:rsidP="00CB7274">
      <w:pPr>
        <w:pStyle w:val="a6"/>
        <w:spacing w:before="0" w:beforeAutospacing="0" w:after="0" w:afterAutospacing="0"/>
        <w:rPr>
          <w:sz w:val="28"/>
          <w:szCs w:val="28"/>
        </w:rPr>
      </w:pPr>
      <w:r w:rsidRPr="003E16EE">
        <w:rPr>
          <w:sz w:val="28"/>
          <w:szCs w:val="28"/>
        </w:rPr>
        <w:t>Клюв не очень толстый, более вытянут, менее загнут, слабее перекрещивающиеся концы его длиннее и тоньше по сравнению с родственным видом клеста-сосновика.</w:t>
      </w:r>
    </w:p>
    <w:p w:rsidR="00CB7274" w:rsidRPr="003E16EE" w:rsidRDefault="00CB7274" w:rsidP="00CB7274">
      <w:pPr>
        <w:pStyle w:val="a6"/>
        <w:spacing w:before="0" w:beforeAutospacing="0" w:after="0" w:afterAutospacing="0"/>
        <w:rPr>
          <w:sz w:val="28"/>
          <w:szCs w:val="28"/>
        </w:rPr>
      </w:pPr>
      <w:r w:rsidRPr="003E16EE">
        <w:rPr>
          <w:sz w:val="28"/>
          <w:szCs w:val="28"/>
        </w:rPr>
        <w:t>Имеет крупную голову, цепкие лапы, позволяющие подвешиваться к шишкам вниз головой, короткий глубоко вырезанный хвост.</w:t>
      </w:r>
    </w:p>
    <w:p w:rsidR="00CB7274" w:rsidRPr="003E16EE" w:rsidRDefault="00CB7274" w:rsidP="00CB7274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CB7274" w:rsidRDefault="00CB7274" w:rsidP="00CB7274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874FC2" w:rsidRPr="003E16EE" w:rsidRDefault="00874FC2" w:rsidP="00CB7274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CB7274" w:rsidRPr="003E16EE" w:rsidRDefault="00CB7274" w:rsidP="00CB7274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CB7274" w:rsidRPr="003E16EE" w:rsidRDefault="00CB7274" w:rsidP="00CB72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16EE">
        <w:rPr>
          <w:rFonts w:ascii="Times New Roman" w:hAnsi="Times New Roman" w:cs="Times New Roman"/>
          <w:b/>
          <w:sz w:val="28"/>
          <w:szCs w:val="28"/>
        </w:rPr>
        <w:lastRenderedPageBreak/>
        <w:t>Снегирь</w:t>
      </w:r>
    </w:p>
    <w:p w:rsidR="00CB7274" w:rsidRPr="003E16EE" w:rsidRDefault="00CB7274" w:rsidP="00CB72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16EE">
        <w:rPr>
          <w:rFonts w:ascii="Times New Roman" w:hAnsi="Times New Roman" w:cs="Times New Roman"/>
          <w:sz w:val="28"/>
          <w:szCs w:val="28"/>
        </w:rPr>
        <w:t xml:space="preserve">Птица мелких размеров, чуть больше </w:t>
      </w:r>
      <w:hyperlink r:id="rId46" w:tooltip="Воробей" w:history="1">
        <w:r w:rsidRPr="003E16EE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воробья</w:t>
        </w:r>
      </w:hyperlink>
      <w:r w:rsidRPr="003E16EE">
        <w:rPr>
          <w:rFonts w:ascii="Times New Roman" w:hAnsi="Times New Roman" w:cs="Times New Roman"/>
          <w:sz w:val="28"/>
          <w:szCs w:val="28"/>
        </w:rPr>
        <w:t xml:space="preserve">. Голова сверху вокруг клюва и глаз — чёрная. Маховые и рулевые перья тоже чёрные, с синим металлическим отливом. Поясница и подхвостье — белые. Спина, плечи и </w:t>
      </w:r>
      <w:proofErr w:type="gramStart"/>
      <w:r w:rsidRPr="003E16EE">
        <w:rPr>
          <w:rFonts w:ascii="Times New Roman" w:hAnsi="Times New Roman" w:cs="Times New Roman"/>
          <w:sz w:val="28"/>
          <w:szCs w:val="28"/>
        </w:rPr>
        <w:t>зашеек</w:t>
      </w:r>
      <w:proofErr w:type="gramEnd"/>
      <w:r w:rsidRPr="003E16EE">
        <w:rPr>
          <w:rFonts w:ascii="Times New Roman" w:hAnsi="Times New Roman" w:cs="Times New Roman"/>
          <w:sz w:val="28"/>
          <w:szCs w:val="28"/>
        </w:rPr>
        <w:t xml:space="preserve"> у самца серые. Щёки, шея снизу, брюхо и бока — красные. Тон и интенсивность окраски нижней стороны тела зависит от подвидовой принадлежности и индивидуальных особенностей. </w:t>
      </w:r>
      <w:proofErr w:type="gramStart"/>
      <w:r w:rsidRPr="003E16EE">
        <w:rPr>
          <w:rFonts w:ascii="Times New Roman" w:hAnsi="Times New Roman" w:cs="Times New Roman"/>
          <w:sz w:val="28"/>
          <w:szCs w:val="28"/>
        </w:rPr>
        <w:t>Зашеек</w:t>
      </w:r>
      <w:proofErr w:type="gramEnd"/>
      <w:r w:rsidRPr="003E16EE">
        <w:rPr>
          <w:rFonts w:ascii="Times New Roman" w:hAnsi="Times New Roman" w:cs="Times New Roman"/>
          <w:sz w:val="28"/>
          <w:szCs w:val="28"/>
        </w:rPr>
        <w:t xml:space="preserve"> и плечи самки серые. Спина буровато-коричневая. Щёки, шея снизу, живот и бока — серо-коричневые. </w:t>
      </w:r>
      <w:hyperlink r:id="rId47" w:tooltip="Перо" w:history="1">
        <w:r w:rsidRPr="003E16EE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Оперение</w:t>
        </w:r>
      </w:hyperlink>
      <w:r w:rsidRPr="003E16EE">
        <w:rPr>
          <w:rFonts w:ascii="Times New Roman" w:hAnsi="Times New Roman" w:cs="Times New Roman"/>
          <w:sz w:val="28"/>
          <w:szCs w:val="28"/>
        </w:rPr>
        <w:t xml:space="preserve"> птенцов преимущественно охристо-коричневого цвета. «Чёрной шапочки», как у взрослых особей, на голове у птенцов нет.</w:t>
      </w:r>
    </w:p>
    <w:p w:rsidR="00CB7274" w:rsidRPr="003E16EE" w:rsidRDefault="00CB7274" w:rsidP="00CB72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16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7274" w:rsidRPr="003E16EE" w:rsidRDefault="00CB7274" w:rsidP="00CB72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7274" w:rsidRPr="003E16EE" w:rsidRDefault="00CB7274" w:rsidP="00CB72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16EE">
        <w:rPr>
          <w:rFonts w:ascii="Times New Roman" w:hAnsi="Times New Roman" w:cs="Times New Roman"/>
          <w:b/>
          <w:sz w:val="28"/>
          <w:szCs w:val="28"/>
        </w:rPr>
        <w:t>Черепаха</w:t>
      </w:r>
    </w:p>
    <w:p w:rsidR="00CB7274" w:rsidRPr="003E16EE" w:rsidRDefault="00CB7274" w:rsidP="00CB7274">
      <w:pPr>
        <w:pStyle w:val="a6"/>
        <w:spacing w:before="0" w:beforeAutospacing="0" w:after="0" w:afterAutospacing="0"/>
        <w:rPr>
          <w:sz w:val="28"/>
          <w:szCs w:val="28"/>
        </w:rPr>
      </w:pPr>
      <w:r w:rsidRPr="003E16EE">
        <w:rPr>
          <w:sz w:val="28"/>
          <w:szCs w:val="28"/>
        </w:rPr>
        <w:t xml:space="preserve">Черепаха средних размеров. Длина </w:t>
      </w:r>
      <w:hyperlink r:id="rId48" w:tooltip="Карапакс черепах" w:history="1">
        <w:proofErr w:type="spellStart"/>
        <w:r w:rsidRPr="003E16EE">
          <w:rPr>
            <w:rStyle w:val="a8"/>
            <w:color w:val="auto"/>
            <w:sz w:val="28"/>
            <w:szCs w:val="28"/>
          </w:rPr>
          <w:t>карапакса</w:t>
        </w:r>
        <w:proofErr w:type="spellEnd"/>
      </w:hyperlink>
      <w:r w:rsidRPr="003E16EE">
        <w:rPr>
          <w:sz w:val="28"/>
          <w:szCs w:val="28"/>
        </w:rPr>
        <w:t xml:space="preserve"> от 18 до 30 см в зависимости от пола черепахи и подвида. Самцы заметно мельче самок.</w:t>
      </w:r>
    </w:p>
    <w:p w:rsidR="00CB7274" w:rsidRPr="00CB7274" w:rsidRDefault="00CB7274" w:rsidP="00CB7274">
      <w:pPr>
        <w:pStyle w:val="a6"/>
        <w:spacing w:before="0" w:beforeAutospacing="0" w:after="0" w:afterAutospacing="0"/>
        <w:rPr>
          <w:sz w:val="28"/>
          <w:szCs w:val="28"/>
        </w:rPr>
      </w:pPr>
      <w:r w:rsidRPr="003E16EE">
        <w:rPr>
          <w:sz w:val="28"/>
          <w:szCs w:val="28"/>
        </w:rPr>
        <w:t xml:space="preserve">У молодняка </w:t>
      </w:r>
      <w:proofErr w:type="spellStart"/>
      <w:r w:rsidRPr="003E16EE">
        <w:rPr>
          <w:sz w:val="28"/>
          <w:szCs w:val="28"/>
        </w:rPr>
        <w:t>карапакс</w:t>
      </w:r>
      <w:proofErr w:type="spellEnd"/>
      <w:r w:rsidRPr="003E16EE">
        <w:rPr>
          <w:sz w:val="28"/>
          <w:szCs w:val="28"/>
        </w:rPr>
        <w:t xml:space="preserve"> ярко-зелёный, с возрастом он становится оливковым или жёлто-бурым, украшен узорами из жёлтых полос. На голове, шее и конечностях черепаха украшена рисунком из белых и зелёных волнистых полос и пятен. Своё название черепаха получила из-за двух удлинённых ярко-красных пятен рядом с глазами. Это пятно может быть оранжевым, ярко-жёлтым у подвида </w:t>
      </w:r>
      <w:proofErr w:type="spellStart"/>
      <w:r w:rsidRPr="003E16EE">
        <w:rPr>
          <w:i/>
          <w:iCs/>
          <w:sz w:val="28"/>
          <w:szCs w:val="28"/>
        </w:rPr>
        <w:t>Trachemys</w:t>
      </w:r>
      <w:proofErr w:type="spellEnd"/>
      <w:r w:rsidRPr="003E16EE">
        <w:rPr>
          <w:i/>
          <w:iCs/>
          <w:sz w:val="28"/>
          <w:szCs w:val="28"/>
        </w:rPr>
        <w:t xml:space="preserve"> </w:t>
      </w:r>
      <w:proofErr w:type="spellStart"/>
      <w:r w:rsidRPr="003E16EE">
        <w:rPr>
          <w:i/>
          <w:iCs/>
          <w:sz w:val="28"/>
          <w:szCs w:val="28"/>
        </w:rPr>
        <w:t>scripta</w:t>
      </w:r>
      <w:proofErr w:type="spellEnd"/>
      <w:r w:rsidRPr="003E16EE">
        <w:rPr>
          <w:i/>
          <w:iCs/>
          <w:sz w:val="28"/>
          <w:szCs w:val="28"/>
        </w:rPr>
        <w:t xml:space="preserve"> </w:t>
      </w:r>
      <w:proofErr w:type="spellStart"/>
      <w:r w:rsidRPr="003E16EE">
        <w:rPr>
          <w:i/>
          <w:iCs/>
          <w:sz w:val="28"/>
          <w:szCs w:val="28"/>
        </w:rPr>
        <w:t>troosti</w:t>
      </w:r>
      <w:proofErr w:type="spellEnd"/>
      <w:r w:rsidRPr="003E16EE">
        <w:rPr>
          <w:sz w:val="28"/>
          <w:szCs w:val="28"/>
        </w:rPr>
        <w:t xml:space="preserve"> (камберлендская черепаха, или черепаха </w:t>
      </w:r>
      <w:proofErr w:type="spellStart"/>
      <w:r w:rsidRPr="003E16EE">
        <w:rPr>
          <w:sz w:val="28"/>
          <w:szCs w:val="28"/>
        </w:rPr>
        <w:t>Труста</w:t>
      </w:r>
      <w:proofErr w:type="spellEnd"/>
      <w:r w:rsidRPr="003E16EE">
        <w:rPr>
          <w:sz w:val="28"/>
          <w:szCs w:val="28"/>
        </w:rPr>
        <w:t xml:space="preserve">) или жёлтым, у подвида </w:t>
      </w:r>
      <w:r w:rsidRPr="003E16EE">
        <w:rPr>
          <w:i/>
          <w:iCs/>
          <w:sz w:val="28"/>
          <w:szCs w:val="28"/>
        </w:rPr>
        <w:t xml:space="preserve">T. </w:t>
      </w:r>
      <w:proofErr w:type="spellStart"/>
      <w:r w:rsidRPr="003E16EE">
        <w:rPr>
          <w:i/>
          <w:iCs/>
          <w:sz w:val="28"/>
          <w:szCs w:val="28"/>
        </w:rPr>
        <w:t>s</w:t>
      </w:r>
      <w:proofErr w:type="spellEnd"/>
      <w:r w:rsidRPr="003E16EE">
        <w:rPr>
          <w:i/>
          <w:iCs/>
          <w:sz w:val="28"/>
          <w:szCs w:val="28"/>
        </w:rPr>
        <w:t xml:space="preserve">. </w:t>
      </w:r>
      <w:proofErr w:type="spellStart"/>
      <w:r w:rsidRPr="003E16EE">
        <w:rPr>
          <w:i/>
          <w:iCs/>
          <w:sz w:val="28"/>
          <w:szCs w:val="28"/>
        </w:rPr>
        <w:t>scripta</w:t>
      </w:r>
      <w:proofErr w:type="spellEnd"/>
      <w:r w:rsidRPr="003E16EE">
        <w:rPr>
          <w:sz w:val="28"/>
          <w:szCs w:val="28"/>
        </w:rPr>
        <w:t xml:space="preserve"> (желтобрюхая черепаха). </w:t>
      </w:r>
      <w:hyperlink r:id="rId49" w:tooltip="Пластрон" w:history="1">
        <w:r w:rsidRPr="003E16EE">
          <w:rPr>
            <w:rStyle w:val="a8"/>
            <w:color w:val="auto"/>
            <w:sz w:val="28"/>
            <w:szCs w:val="28"/>
          </w:rPr>
          <w:t>Пластрон</w:t>
        </w:r>
      </w:hyperlink>
      <w:r w:rsidRPr="003E16EE">
        <w:rPr>
          <w:sz w:val="28"/>
          <w:szCs w:val="28"/>
        </w:rPr>
        <w:t xml:space="preserve"> овальный, как правило, тёмного цвета с жёлтыми линиями и жёлтой окантовкой по краю.</w:t>
      </w:r>
    </w:p>
    <w:p w:rsidR="00CB7274" w:rsidRPr="003E16EE" w:rsidRDefault="00CB7274" w:rsidP="00CB72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7274" w:rsidRPr="003E16EE" w:rsidRDefault="00CB7274" w:rsidP="00CB72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16EE">
        <w:rPr>
          <w:rFonts w:ascii="Times New Roman" w:hAnsi="Times New Roman" w:cs="Times New Roman"/>
          <w:b/>
          <w:sz w:val="28"/>
          <w:szCs w:val="28"/>
        </w:rPr>
        <w:t>Ящерица</w:t>
      </w:r>
    </w:p>
    <w:p w:rsidR="00CB7274" w:rsidRPr="00CB7274" w:rsidRDefault="00CB7274" w:rsidP="00CB72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16EE">
        <w:rPr>
          <w:rFonts w:ascii="Times New Roman" w:hAnsi="Times New Roman" w:cs="Times New Roman"/>
          <w:sz w:val="28"/>
          <w:szCs w:val="28"/>
        </w:rPr>
        <w:t>Мелкие, средние и реже относительно крупные ящерицы с удлинённым стройным телом, хорошо развитыми пятипалыми конечностями и длинным хвостом. Хвост очень ломкий: схваченная за хвост, ящерица легко отбрасывает его (</w:t>
      </w:r>
      <w:hyperlink r:id="rId50" w:tooltip="Аутотомия" w:history="1">
        <w:r w:rsidRPr="003E16EE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аутотомия</w:t>
        </w:r>
      </w:hyperlink>
      <w:r w:rsidRPr="003E16EE">
        <w:rPr>
          <w:rFonts w:ascii="Times New Roman" w:hAnsi="Times New Roman" w:cs="Times New Roman"/>
          <w:sz w:val="28"/>
          <w:szCs w:val="28"/>
        </w:rPr>
        <w:t>), после чего хвост через некоторое время снова отрастает (</w:t>
      </w:r>
      <w:hyperlink r:id="rId51" w:tooltip="Регенерация" w:history="1">
        <w:r w:rsidRPr="003E16EE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регенерация</w:t>
        </w:r>
      </w:hyperlink>
      <w:r w:rsidRPr="003E16EE">
        <w:rPr>
          <w:rFonts w:ascii="Times New Roman" w:hAnsi="Times New Roman" w:cs="Times New Roman"/>
          <w:sz w:val="28"/>
          <w:szCs w:val="28"/>
        </w:rPr>
        <w:t>). Спинная чешуя мелкая, зернистая, гладкая или ребристая. Реже спинные чешуйки увеличены, вытянуты, с сильно выраженными рёбрышками. На хвосте удлинённые шиповатые или гладкие чешуи образуют кольца (мутовки). При этом каждые два кольца чешуй соответствуют одному хвостовому позвонку. Брюхо покрыто крупными щитками, образующими продольные и поперечные ряды. Щитки на голове крупные, правильно расположенные. У большинства видов семейства имеются бедренные или паховые поры, сильнее развитые у самцов.</w:t>
      </w:r>
    </w:p>
    <w:p w:rsidR="00CB7274" w:rsidRPr="003E16EE" w:rsidRDefault="00CB7274" w:rsidP="00CB72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7274" w:rsidRPr="003E16EE" w:rsidRDefault="00CB7274" w:rsidP="00CB72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16EE">
        <w:rPr>
          <w:rFonts w:ascii="Times New Roman" w:hAnsi="Times New Roman" w:cs="Times New Roman"/>
          <w:b/>
          <w:sz w:val="28"/>
          <w:szCs w:val="28"/>
        </w:rPr>
        <w:t>Кузнечик</w:t>
      </w:r>
    </w:p>
    <w:p w:rsidR="00CB7274" w:rsidRPr="003E16EE" w:rsidRDefault="00CB7274" w:rsidP="00CB72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16EE">
        <w:rPr>
          <w:rFonts w:ascii="Times New Roman" w:hAnsi="Times New Roman" w:cs="Times New Roman"/>
          <w:sz w:val="28"/>
          <w:szCs w:val="28"/>
        </w:rPr>
        <w:t xml:space="preserve">Питаются они, как правило, другими </w:t>
      </w:r>
      <w:hyperlink r:id="rId52" w:tooltip="Насекомые" w:history="1">
        <w:r w:rsidRPr="003E16EE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насекомыми</w:t>
        </w:r>
      </w:hyperlink>
      <w:r w:rsidRPr="003E16EE">
        <w:rPr>
          <w:rFonts w:ascii="Times New Roman" w:hAnsi="Times New Roman" w:cs="Times New Roman"/>
          <w:sz w:val="28"/>
          <w:szCs w:val="28"/>
        </w:rPr>
        <w:t xml:space="preserve">, небольшими </w:t>
      </w:r>
      <w:hyperlink r:id="rId53" w:tooltip="Мотыльки" w:history="1">
        <w:r w:rsidRPr="003E16EE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бабочками</w:t>
        </w:r>
      </w:hyperlink>
      <w:r w:rsidRPr="003E16EE">
        <w:rPr>
          <w:rFonts w:ascii="Times New Roman" w:hAnsi="Times New Roman" w:cs="Times New Roman"/>
          <w:sz w:val="28"/>
          <w:szCs w:val="28"/>
        </w:rPr>
        <w:t xml:space="preserve">, иногда могут прибегать к </w:t>
      </w:r>
      <w:hyperlink r:id="rId54" w:tooltip="Каннибализм (зоология)" w:history="1">
        <w:r w:rsidRPr="003E16EE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каннибализму</w:t>
        </w:r>
      </w:hyperlink>
      <w:r w:rsidRPr="003E16EE">
        <w:rPr>
          <w:rFonts w:ascii="Times New Roman" w:hAnsi="Times New Roman" w:cs="Times New Roman"/>
          <w:sz w:val="28"/>
          <w:szCs w:val="28"/>
        </w:rPr>
        <w:t xml:space="preserve">. При отсутствии </w:t>
      </w:r>
      <w:hyperlink r:id="rId55" w:tooltip="Насекомые" w:history="1">
        <w:r w:rsidRPr="003E16EE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насекомых</w:t>
        </w:r>
      </w:hyperlink>
      <w:r w:rsidRPr="003E16EE">
        <w:rPr>
          <w:rFonts w:ascii="Times New Roman" w:hAnsi="Times New Roman" w:cs="Times New Roman"/>
          <w:sz w:val="28"/>
          <w:szCs w:val="28"/>
        </w:rPr>
        <w:t xml:space="preserve"> кузнечик переходит на растительную пищу, поглощая в больших количествах листья, почки и цветы деревьев и кустарников, злаковые, стебли и листья дикорастущей травы. Иногда вредит сельскохозяйственным </w:t>
      </w:r>
      <w:hyperlink r:id="rId56" w:tooltip="Культура (растение)" w:history="1">
        <w:r w:rsidRPr="003E16EE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культурам</w:t>
        </w:r>
      </w:hyperlink>
      <w:r w:rsidRPr="003E16EE">
        <w:rPr>
          <w:rFonts w:ascii="Times New Roman" w:hAnsi="Times New Roman" w:cs="Times New Roman"/>
          <w:sz w:val="28"/>
          <w:szCs w:val="28"/>
        </w:rPr>
        <w:t xml:space="preserve"> и </w:t>
      </w:r>
      <w:hyperlink r:id="rId57" w:tooltip="Дерево" w:history="1">
        <w:r w:rsidRPr="003E16EE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древесным породам</w:t>
        </w:r>
      </w:hyperlink>
      <w:hyperlink r:id="rId58" w:anchor="cite_note-ONDVUSSRzz-2" w:history="1">
        <w:r w:rsidRPr="003E16EE">
          <w:rPr>
            <w:rStyle w:val="a8"/>
            <w:rFonts w:ascii="Times New Roman" w:hAnsi="Times New Roman" w:cs="Times New Roman"/>
            <w:color w:val="auto"/>
            <w:sz w:val="28"/>
            <w:szCs w:val="28"/>
            <w:vertAlign w:val="superscript"/>
          </w:rPr>
          <w:t>[2]</w:t>
        </w:r>
      </w:hyperlink>
      <w:r w:rsidRPr="003E16EE">
        <w:rPr>
          <w:rFonts w:ascii="Times New Roman" w:hAnsi="Times New Roman" w:cs="Times New Roman"/>
          <w:sz w:val="28"/>
          <w:szCs w:val="28"/>
        </w:rPr>
        <w:t xml:space="preserve">. Места обитания: лесистая местность прибрежной полосы, травянистые заросли по краям лесистой местности, влажные и полувлажные пастбища, луговые покосы, влажные луга, травянистые болота, края полей злаковых культур.  </w:t>
      </w:r>
      <w:r w:rsidRPr="003E16EE">
        <w:rPr>
          <w:rFonts w:ascii="Times New Roman" w:hAnsi="Times New Roman" w:cs="Times New Roman"/>
          <w:b/>
          <w:bCs/>
          <w:sz w:val="28"/>
          <w:szCs w:val="28"/>
        </w:rPr>
        <w:t>Крылья</w:t>
      </w:r>
      <w:r w:rsidRPr="003E16EE">
        <w:rPr>
          <w:rFonts w:ascii="Times New Roman" w:hAnsi="Times New Roman" w:cs="Times New Roman"/>
          <w:sz w:val="28"/>
          <w:szCs w:val="28"/>
        </w:rPr>
        <w:t xml:space="preserve"> очень длинные, далеко выступают за конец брюшка и у самок полностью прикрывают яйцеклад. </w:t>
      </w:r>
      <w:r w:rsidRPr="003E16EE">
        <w:rPr>
          <w:rFonts w:ascii="Times New Roman" w:hAnsi="Times New Roman" w:cs="Times New Roman"/>
          <w:b/>
          <w:bCs/>
          <w:sz w:val="28"/>
          <w:szCs w:val="28"/>
        </w:rPr>
        <w:t>Усики</w:t>
      </w:r>
      <w:r w:rsidRPr="003E16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16EE">
        <w:rPr>
          <w:rFonts w:ascii="Times New Roman" w:hAnsi="Times New Roman" w:cs="Times New Roman"/>
          <w:sz w:val="28"/>
          <w:szCs w:val="28"/>
        </w:rPr>
        <w:t>щетинковидные</w:t>
      </w:r>
      <w:proofErr w:type="spellEnd"/>
      <w:r w:rsidRPr="003E16EE">
        <w:rPr>
          <w:rFonts w:ascii="Times New Roman" w:hAnsi="Times New Roman" w:cs="Times New Roman"/>
          <w:sz w:val="28"/>
          <w:szCs w:val="28"/>
        </w:rPr>
        <w:t>, длиннее тела, на концах рыжеватые.</w:t>
      </w:r>
    </w:p>
    <w:p w:rsidR="00CB7274" w:rsidRPr="003E16EE" w:rsidRDefault="00CB7274" w:rsidP="00CB72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7274" w:rsidRPr="003E16EE" w:rsidRDefault="00CB7274" w:rsidP="00CB72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7274" w:rsidRPr="003E16EE" w:rsidRDefault="00CB7274" w:rsidP="00CB72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16EE">
        <w:rPr>
          <w:rFonts w:ascii="Times New Roman" w:hAnsi="Times New Roman" w:cs="Times New Roman"/>
          <w:b/>
          <w:sz w:val="28"/>
          <w:szCs w:val="28"/>
        </w:rPr>
        <w:t>Дождевой червь</w:t>
      </w:r>
    </w:p>
    <w:p w:rsidR="00CB7274" w:rsidRPr="003E16EE" w:rsidRDefault="00CB7274" w:rsidP="00CB7274">
      <w:pPr>
        <w:pStyle w:val="a6"/>
        <w:spacing w:before="0" w:beforeAutospacing="0" w:after="0" w:afterAutospacing="0"/>
        <w:rPr>
          <w:sz w:val="28"/>
          <w:szCs w:val="28"/>
        </w:rPr>
      </w:pPr>
      <w:r w:rsidRPr="003E16EE">
        <w:rPr>
          <w:sz w:val="28"/>
          <w:szCs w:val="28"/>
        </w:rPr>
        <w:t xml:space="preserve">Длина тела представителей разных видов варьирует от 2 см (род </w:t>
      </w:r>
      <w:proofErr w:type="spellStart"/>
      <w:r w:rsidRPr="003E16EE">
        <w:rPr>
          <w:i/>
          <w:iCs/>
          <w:sz w:val="28"/>
          <w:szCs w:val="28"/>
        </w:rPr>
        <w:t>Dichogaster</w:t>
      </w:r>
      <w:proofErr w:type="spellEnd"/>
      <w:r w:rsidRPr="003E16EE">
        <w:rPr>
          <w:sz w:val="28"/>
          <w:szCs w:val="28"/>
        </w:rPr>
        <w:t>) до 3 м (</w:t>
      </w:r>
      <w:proofErr w:type="spellStart"/>
      <w:r w:rsidR="005002D3" w:rsidRPr="003E16EE">
        <w:rPr>
          <w:sz w:val="28"/>
          <w:szCs w:val="28"/>
        </w:rPr>
        <w:fldChar w:fldCharType="begin"/>
      </w:r>
      <w:r w:rsidRPr="003E16EE">
        <w:rPr>
          <w:sz w:val="28"/>
          <w:szCs w:val="28"/>
        </w:rPr>
        <w:instrText>HYPERLINK "https://ru.wikipedia.org/wiki/Megascolides_australis" \o "Megascolides australis"</w:instrText>
      </w:r>
      <w:r w:rsidR="005002D3" w:rsidRPr="003E16EE">
        <w:rPr>
          <w:sz w:val="28"/>
          <w:szCs w:val="28"/>
        </w:rPr>
        <w:fldChar w:fldCharType="separate"/>
      </w:r>
      <w:r w:rsidRPr="003E16EE">
        <w:rPr>
          <w:rStyle w:val="a8"/>
          <w:i/>
          <w:iCs/>
          <w:color w:val="auto"/>
          <w:sz w:val="28"/>
          <w:szCs w:val="28"/>
        </w:rPr>
        <w:t>Megascolides</w:t>
      </w:r>
      <w:proofErr w:type="spellEnd"/>
      <w:r w:rsidRPr="003E16EE">
        <w:rPr>
          <w:rStyle w:val="a8"/>
          <w:i/>
          <w:iCs/>
          <w:color w:val="auto"/>
          <w:sz w:val="28"/>
          <w:szCs w:val="28"/>
        </w:rPr>
        <w:t xml:space="preserve"> </w:t>
      </w:r>
      <w:proofErr w:type="spellStart"/>
      <w:r w:rsidRPr="003E16EE">
        <w:rPr>
          <w:rStyle w:val="a8"/>
          <w:i/>
          <w:iCs/>
          <w:color w:val="auto"/>
          <w:sz w:val="28"/>
          <w:szCs w:val="28"/>
        </w:rPr>
        <w:t>australis</w:t>
      </w:r>
      <w:proofErr w:type="spellEnd"/>
      <w:r w:rsidR="005002D3" w:rsidRPr="003E16EE">
        <w:rPr>
          <w:sz w:val="28"/>
          <w:szCs w:val="28"/>
        </w:rPr>
        <w:fldChar w:fldCharType="end"/>
      </w:r>
      <w:r w:rsidRPr="003E16EE">
        <w:rPr>
          <w:sz w:val="28"/>
          <w:szCs w:val="28"/>
        </w:rPr>
        <w:t>)</w:t>
      </w:r>
      <w:hyperlink r:id="rId59" w:anchor="cite_note-westheide-2" w:history="1">
        <w:r w:rsidRPr="003E16EE">
          <w:rPr>
            <w:rStyle w:val="a8"/>
            <w:color w:val="auto"/>
            <w:sz w:val="28"/>
            <w:szCs w:val="28"/>
            <w:vertAlign w:val="superscript"/>
          </w:rPr>
          <w:t>[2]</w:t>
        </w:r>
      </w:hyperlink>
      <w:r w:rsidRPr="003E16EE">
        <w:rPr>
          <w:sz w:val="28"/>
          <w:szCs w:val="28"/>
        </w:rPr>
        <w:t>. Число сегментов также изменчиво: от 80 до 300</w:t>
      </w:r>
      <w:hyperlink r:id="rId60" w:anchor="cite_note-bse-1" w:history="1">
        <w:r w:rsidRPr="003E16EE">
          <w:rPr>
            <w:rStyle w:val="a8"/>
            <w:color w:val="auto"/>
            <w:sz w:val="28"/>
            <w:szCs w:val="28"/>
            <w:vertAlign w:val="superscript"/>
          </w:rPr>
          <w:t>[1]</w:t>
        </w:r>
      </w:hyperlink>
      <w:r w:rsidRPr="003E16EE">
        <w:rPr>
          <w:sz w:val="28"/>
          <w:szCs w:val="28"/>
        </w:rPr>
        <w:t>. При передвижении дождевые черви опираются на короткие щетинки, расположенные на каждом сегменте кроме переднего. Число щетинок изменяется от 8 до нескольких десятков (у некоторых тропических видов)</w:t>
      </w:r>
      <w:hyperlink r:id="rId61" w:anchor="cite_note-bse-1" w:history="1">
        <w:r w:rsidRPr="003E16EE">
          <w:rPr>
            <w:rStyle w:val="a8"/>
            <w:color w:val="auto"/>
            <w:sz w:val="28"/>
            <w:szCs w:val="28"/>
            <w:vertAlign w:val="superscript"/>
          </w:rPr>
          <w:t>[1]</w:t>
        </w:r>
      </w:hyperlink>
      <w:r w:rsidRPr="003E16EE">
        <w:rPr>
          <w:sz w:val="28"/>
          <w:szCs w:val="28"/>
        </w:rPr>
        <w:t>.</w:t>
      </w:r>
    </w:p>
    <w:p w:rsidR="00CB7274" w:rsidRPr="003E16EE" w:rsidRDefault="005002D3" w:rsidP="00CB7274">
      <w:pPr>
        <w:pStyle w:val="a6"/>
        <w:spacing w:before="0" w:beforeAutospacing="0" w:after="0" w:afterAutospacing="0"/>
        <w:rPr>
          <w:sz w:val="28"/>
          <w:szCs w:val="28"/>
        </w:rPr>
      </w:pPr>
      <w:hyperlink r:id="rId62" w:tooltip="Кровеносная система" w:history="1">
        <w:r w:rsidR="00CB7274" w:rsidRPr="003E16EE">
          <w:rPr>
            <w:rStyle w:val="a8"/>
            <w:color w:val="auto"/>
            <w:sz w:val="28"/>
            <w:szCs w:val="28"/>
          </w:rPr>
          <w:t>Кровеносная система</w:t>
        </w:r>
      </w:hyperlink>
      <w:r w:rsidR="00CB7274" w:rsidRPr="003E16EE">
        <w:rPr>
          <w:sz w:val="28"/>
          <w:szCs w:val="28"/>
        </w:rPr>
        <w:t xml:space="preserve"> у червей замкнутая, достаточно хорошо развита, кровь имеет красный цвет. У дождевого червя всего одна артерия и одна вена, они проходят через все тело. Дыхание осуществляется через богатую чувствительными клетками кожу, которая покрыта защитной слизью. Слизь насыщена колоссальным количеством ферментов, которые являются антисептиками. </w:t>
      </w:r>
    </w:p>
    <w:p w:rsidR="00CB7274" w:rsidRPr="003E16EE" w:rsidRDefault="00CB7274" w:rsidP="00CB72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7274" w:rsidRPr="003E16EE" w:rsidRDefault="00CB7274" w:rsidP="00CB72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7274" w:rsidRPr="003E16EE" w:rsidRDefault="00CB7274" w:rsidP="00CB72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16EE">
        <w:rPr>
          <w:rFonts w:ascii="Times New Roman" w:hAnsi="Times New Roman" w:cs="Times New Roman"/>
          <w:b/>
          <w:sz w:val="28"/>
          <w:szCs w:val="28"/>
        </w:rPr>
        <w:t>Лягушка</w:t>
      </w:r>
    </w:p>
    <w:p w:rsidR="00CB7274" w:rsidRPr="003E16EE" w:rsidRDefault="00CB7274" w:rsidP="00CB72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16EE">
        <w:rPr>
          <w:rFonts w:ascii="Times New Roman" w:hAnsi="Times New Roman" w:cs="Times New Roman"/>
          <w:sz w:val="28"/>
          <w:szCs w:val="28"/>
        </w:rPr>
        <w:t xml:space="preserve">Длина тела составляет 6—13 см, масса — до 200 г. Тело удлинённое, </w:t>
      </w:r>
      <w:hyperlink r:id="rId63" w:tooltip="Череп" w:history="1">
        <w:r w:rsidRPr="003E16EE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череп</w:t>
        </w:r>
      </w:hyperlink>
      <w:r w:rsidRPr="003E16EE">
        <w:rPr>
          <w:rFonts w:ascii="Times New Roman" w:hAnsi="Times New Roman" w:cs="Times New Roman"/>
          <w:sz w:val="28"/>
          <w:szCs w:val="28"/>
        </w:rPr>
        <w:t xml:space="preserve"> овальный, морда немного заострённая. Сверху тело окрашено в буро-зелёный цвет разных оттенков с тёмными пятнами. Вдоль головы и позвоночника у большинства особей (до 90 %) проходит светлая полоса разной степени выраженности. Нижняя часть тела окрашена в грязно-белый или слегка желтоватый цвет, в большинстве случаев с многочисленными тёмными, иногда чёрными пятнами. Глаза ярко-золотистого цвета. </w:t>
      </w:r>
      <w:hyperlink r:id="rId64" w:tooltip="Головастик" w:history="1">
        <w:r w:rsidRPr="003E16EE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Головастик</w:t>
        </w:r>
      </w:hyperlink>
      <w:r w:rsidRPr="003E16EE">
        <w:rPr>
          <w:rFonts w:ascii="Times New Roman" w:hAnsi="Times New Roman" w:cs="Times New Roman"/>
          <w:sz w:val="28"/>
          <w:szCs w:val="28"/>
        </w:rPr>
        <w:t xml:space="preserve"> светло-оливковой окраски, грушевидной формы, зеленого или другого цветов.</w:t>
      </w:r>
    </w:p>
    <w:p w:rsidR="00CB7274" w:rsidRPr="003E16EE" w:rsidRDefault="00CB7274" w:rsidP="00CB72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7274" w:rsidRPr="003E16EE" w:rsidRDefault="00CB7274" w:rsidP="00CB72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7274" w:rsidRPr="003E16EE" w:rsidRDefault="00CB7274" w:rsidP="00CB72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7274" w:rsidRPr="003E16EE" w:rsidRDefault="00CB7274" w:rsidP="00CB72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16EE">
        <w:rPr>
          <w:rFonts w:ascii="Times New Roman" w:hAnsi="Times New Roman" w:cs="Times New Roman"/>
          <w:b/>
          <w:sz w:val="28"/>
          <w:szCs w:val="28"/>
        </w:rPr>
        <w:t>Тритон</w:t>
      </w:r>
    </w:p>
    <w:p w:rsidR="00CB7274" w:rsidRPr="003E16EE" w:rsidRDefault="00CB7274" w:rsidP="00CB7274">
      <w:pPr>
        <w:pStyle w:val="a6"/>
        <w:spacing w:before="0" w:beforeAutospacing="0" w:after="0" w:afterAutospacing="0"/>
        <w:rPr>
          <w:sz w:val="28"/>
          <w:szCs w:val="28"/>
        </w:rPr>
      </w:pPr>
      <w:r w:rsidRPr="003E16EE">
        <w:rPr>
          <w:sz w:val="28"/>
          <w:szCs w:val="28"/>
        </w:rPr>
        <w:t xml:space="preserve">Обыкновенный тритон — один из самых мелких видов тритонов, длина тела от 7 до 11 см включая </w:t>
      </w:r>
      <w:hyperlink r:id="rId65" w:tooltip="Хвост" w:history="1">
        <w:r w:rsidRPr="003E16EE">
          <w:rPr>
            <w:rStyle w:val="a8"/>
            <w:color w:val="auto"/>
            <w:sz w:val="28"/>
            <w:szCs w:val="28"/>
          </w:rPr>
          <w:t>хвост</w:t>
        </w:r>
      </w:hyperlink>
      <w:r w:rsidRPr="003E16EE">
        <w:rPr>
          <w:sz w:val="28"/>
          <w:szCs w:val="28"/>
        </w:rPr>
        <w:t xml:space="preserve">, который составляет половину от общей длины тела. </w:t>
      </w:r>
      <w:hyperlink r:id="rId66" w:tooltip="Самец" w:history="1">
        <w:proofErr w:type="gramStart"/>
        <w:r w:rsidRPr="003E16EE">
          <w:rPr>
            <w:rStyle w:val="a8"/>
            <w:color w:val="auto"/>
            <w:sz w:val="28"/>
            <w:szCs w:val="28"/>
          </w:rPr>
          <w:t>Мужские особи</w:t>
        </w:r>
      </w:hyperlink>
      <w:r w:rsidRPr="003E16EE">
        <w:rPr>
          <w:sz w:val="28"/>
          <w:szCs w:val="28"/>
        </w:rPr>
        <w:t xml:space="preserve"> обычно крупнее </w:t>
      </w:r>
      <w:hyperlink r:id="rId67" w:tooltip="Самка" w:history="1">
        <w:r w:rsidRPr="003E16EE">
          <w:rPr>
            <w:rStyle w:val="a8"/>
            <w:color w:val="auto"/>
            <w:sz w:val="28"/>
            <w:szCs w:val="28"/>
          </w:rPr>
          <w:t>женских</w:t>
        </w:r>
      </w:hyperlink>
      <w:hyperlink r:id="rId68" w:anchor="cite_note-bbc-7" w:history="1">
        <w:r w:rsidRPr="003E16EE">
          <w:rPr>
            <w:rStyle w:val="a8"/>
            <w:color w:val="auto"/>
            <w:sz w:val="28"/>
            <w:szCs w:val="28"/>
            <w:vertAlign w:val="superscript"/>
          </w:rPr>
          <w:t>[7]</w:t>
        </w:r>
      </w:hyperlink>
      <w:r w:rsidRPr="003E16EE">
        <w:rPr>
          <w:sz w:val="28"/>
          <w:szCs w:val="28"/>
        </w:rPr>
        <w:t>, в основном отличия в размерах проявляются в период брачного сезона.</w:t>
      </w:r>
      <w:proofErr w:type="gramEnd"/>
      <w:r w:rsidRPr="003E16EE">
        <w:rPr>
          <w:sz w:val="28"/>
          <w:szCs w:val="28"/>
        </w:rPr>
        <w:t xml:space="preserve"> Также в этот период у самцов обыкновенного тритона появляется спинной гребень. В остальное время мужские и женские особи мало </w:t>
      </w:r>
      <w:proofErr w:type="spellStart"/>
      <w:r w:rsidRPr="003E16EE">
        <w:rPr>
          <w:sz w:val="28"/>
          <w:szCs w:val="28"/>
        </w:rPr>
        <w:t>отличимы</w:t>
      </w:r>
      <w:proofErr w:type="spellEnd"/>
      <w:r w:rsidRPr="003E16EE">
        <w:rPr>
          <w:sz w:val="28"/>
          <w:szCs w:val="28"/>
        </w:rPr>
        <w:t xml:space="preserve"> друг от друга.</w:t>
      </w:r>
    </w:p>
    <w:p w:rsidR="00CB7274" w:rsidRPr="003E16EE" w:rsidRDefault="00CB7274" w:rsidP="00CB7274">
      <w:pPr>
        <w:pStyle w:val="a6"/>
        <w:spacing w:before="0" w:beforeAutospacing="0" w:after="0" w:afterAutospacing="0"/>
        <w:rPr>
          <w:sz w:val="28"/>
          <w:szCs w:val="28"/>
        </w:rPr>
      </w:pPr>
      <w:r w:rsidRPr="003E16EE">
        <w:rPr>
          <w:sz w:val="28"/>
          <w:szCs w:val="28"/>
        </w:rPr>
        <w:t xml:space="preserve">Кожа гладкая или </w:t>
      </w:r>
      <w:proofErr w:type="spellStart"/>
      <w:r w:rsidRPr="003E16EE">
        <w:rPr>
          <w:sz w:val="28"/>
          <w:szCs w:val="28"/>
        </w:rPr>
        <w:t>слабозернистая</w:t>
      </w:r>
      <w:proofErr w:type="spellEnd"/>
      <w:r w:rsidRPr="003E16EE">
        <w:rPr>
          <w:sz w:val="28"/>
          <w:szCs w:val="28"/>
        </w:rPr>
        <w:t xml:space="preserve">. Окраска тела </w:t>
      </w:r>
      <w:hyperlink r:id="rId69" w:tooltip="Коричневый цвет" w:history="1">
        <w:r w:rsidRPr="003E16EE">
          <w:rPr>
            <w:rStyle w:val="a8"/>
            <w:color w:val="auto"/>
            <w:sz w:val="28"/>
            <w:szCs w:val="28"/>
          </w:rPr>
          <w:t>коричнево</w:t>
        </w:r>
      </w:hyperlink>
      <w:r w:rsidRPr="003E16EE">
        <w:rPr>
          <w:sz w:val="28"/>
          <w:szCs w:val="28"/>
        </w:rPr>
        <w:t>-</w:t>
      </w:r>
      <w:hyperlink r:id="rId70" w:tooltip="Бурый цвет" w:history="1">
        <w:r w:rsidRPr="003E16EE">
          <w:rPr>
            <w:rStyle w:val="a8"/>
            <w:color w:val="auto"/>
            <w:sz w:val="28"/>
            <w:szCs w:val="28"/>
          </w:rPr>
          <w:t>бурая</w:t>
        </w:r>
      </w:hyperlink>
      <w:r w:rsidRPr="003E16EE">
        <w:rPr>
          <w:sz w:val="28"/>
          <w:szCs w:val="28"/>
        </w:rPr>
        <w:t xml:space="preserve"> или оливковая, брюшко </w:t>
      </w:r>
      <w:hyperlink r:id="rId71" w:tooltip="Жёлтый цвет" w:history="1">
        <w:r w:rsidRPr="003E16EE">
          <w:rPr>
            <w:rStyle w:val="a8"/>
            <w:color w:val="auto"/>
            <w:sz w:val="28"/>
            <w:szCs w:val="28"/>
          </w:rPr>
          <w:t>жёлтое</w:t>
        </w:r>
      </w:hyperlink>
      <w:r w:rsidRPr="003E16EE">
        <w:rPr>
          <w:sz w:val="28"/>
          <w:szCs w:val="28"/>
        </w:rPr>
        <w:t xml:space="preserve"> или светло-</w:t>
      </w:r>
      <w:hyperlink r:id="rId72" w:tooltip="Оранжевый цвет" w:history="1">
        <w:r w:rsidRPr="003E16EE">
          <w:rPr>
            <w:rStyle w:val="a8"/>
            <w:color w:val="auto"/>
            <w:sz w:val="28"/>
            <w:szCs w:val="28"/>
          </w:rPr>
          <w:t>оранжевое</w:t>
        </w:r>
      </w:hyperlink>
      <w:r w:rsidRPr="003E16EE">
        <w:rPr>
          <w:sz w:val="28"/>
          <w:szCs w:val="28"/>
        </w:rPr>
        <w:t xml:space="preserve"> с тёмными пятнышками, самцы имеют более тёмную окраску.</w:t>
      </w:r>
    </w:p>
    <w:p w:rsidR="00CB7274" w:rsidRPr="003E16EE" w:rsidRDefault="00CB7274" w:rsidP="00CB7274">
      <w:pPr>
        <w:pStyle w:val="a6"/>
        <w:spacing w:before="0" w:beforeAutospacing="0" w:after="0" w:afterAutospacing="0"/>
        <w:rPr>
          <w:sz w:val="28"/>
          <w:szCs w:val="28"/>
        </w:rPr>
      </w:pPr>
      <w:r w:rsidRPr="003E16EE">
        <w:rPr>
          <w:sz w:val="28"/>
          <w:szCs w:val="28"/>
        </w:rPr>
        <w:t xml:space="preserve">Характерная особенность обыкновенного тритона — более тёмная, чем остальные пятна, продольная полоска, проходящая через глаза с обеих сторон головы. Обыкновенных тритонов часто путают с </w:t>
      </w:r>
      <w:hyperlink r:id="rId73" w:tooltip="Нитеносный тритон" w:history="1">
        <w:proofErr w:type="spellStart"/>
        <w:r w:rsidRPr="003E16EE">
          <w:rPr>
            <w:rStyle w:val="a8"/>
            <w:color w:val="auto"/>
            <w:sz w:val="28"/>
            <w:szCs w:val="28"/>
          </w:rPr>
          <w:t>нитеносным</w:t>
        </w:r>
        <w:proofErr w:type="spellEnd"/>
        <w:r w:rsidRPr="003E16EE">
          <w:rPr>
            <w:rStyle w:val="a8"/>
            <w:color w:val="auto"/>
            <w:sz w:val="28"/>
            <w:szCs w:val="28"/>
          </w:rPr>
          <w:t xml:space="preserve"> тритоном</w:t>
        </w:r>
      </w:hyperlink>
      <w:r w:rsidRPr="003E16EE">
        <w:rPr>
          <w:sz w:val="28"/>
          <w:szCs w:val="28"/>
        </w:rPr>
        <w:t xml:space="preserve"> (</w:t>
      </w:r>
      <w:proofErr w:type="spellStart"/>
      <w:r w:rsidRPr="003E16EE">
        <w:rPr>
          <w:i/>
          <w:iCs/>
          <w:sz w:val="28"/>
          <w:szCs w:val="28"/>
        </w:rPr>
        <w:t>Lissotriton</w:t>
      </w:r>
      <w:proofErr w:type="spellEnd"/>
      <w:r w:rsidRPr="003E16EE">
        <w:rPr>
          <w:i/>
          <w:iCs/>
          <w:sz w:val="28"/>
          <w:szCs w:val="28"/>
        </w:rPr>
        <w:t xml:space="preserve"> </w:t>
      </w:r>
      <w:proofErr w:type="spellStart"/>
      <w:r w:rsidRPr="003E16EE">
        <w:rPr>
          <w:i/>
          <w:iCs/>
          <w:sz w:val="28"/>
          <w:szCs w:val="28"/>
        </w:rPr>
        <w:t>helveticus</w:t>
      </w:r>
      <w:proofErr w:type="spellEnd"/>
      <w:r w:rsidRPr="003E16EE">
        <w:rPr>
          <w:sz w:val="28"/>
          <w:szCs w:val="28"/>
        </w:rPr>
        <w:t xml:space="preserve">), однозначно определить вид можно по наличию тёмных пятен на горле — у </w:t>
      </w:r>
      <w:proofErr w:type="spellStart"/>
      <w:r w:rsidRPr="003E16EE">
        <w:rPr>
          <w:sz w:val="28"/>
          <w:szCs w:val="28"/>
        </w:rPr>
        <w:t>нитеносного</w:t>
      </w:r>
      <w:proofErr w:type="spellEnd"/>
      <w:r w:rsidRPr="003E16EE">
        <w:rPr>
          <w:sz w:val="28"/>
          <w:szCs w:val="28"/>
        </w:rPr>
        <w:t xml:space="preserve"> тритона они отсутствуют.</w:t>
      </w:r>
      <w:hyperlink r:id="rId74" w:anchor="cite_note-8" w:history="1">
        <w:r w:rsidRPr="003E16EE">
          <w:rPr>
            <w:rStyle w:val="a8"/>
            <w:color w:val="auto"/>
            <w:sz w:val="28"/>
            <w:szCs w:val="28"/>
            <w:vertAlign w:val="superscript"/>
          </w:rPr>
          <w:t>[8]</w:t>
        </w:r>
      </w:hyperlink>
      <w:hyperlink r:id="rId75" w:anchor="cite_note-herpconstrust-9" w:history="1">
        <w:r w:rsidRPr="003E16EE">
          <w:rPr>
            <w:rStyle w:val="a8"/>
            <w:color w:val="auto"/>
            <w:sz w:val="28"/>
            <w:szCs w:val="28"/>
            <w:vertAlign w:val="superscript"/>
          </w:rPr>
          <w:t>[9]</w:t>
        </w:r>
      </w:hyperlink>
      <w:r w:rsidRPr="003E16EE">
        <w:rPr>
          <w:sz w:val="28"/>
          <w:szCs w:val="28"/>
        </w:rPr>
        <w:t xml:space="preserve"> Гребень обыкновенного тритона не имеет впадины у основания хвоста, в отличие от </w:t>
      </w:r>
      <w:hyperlink r:id="rId76" w:tooltip="Гребенчатый тритон" w:history="1">
        <w:r w:rsidRPr="003E16EE">
          <w:rPr>
            <w:rStyle w:val="a8"/>
            <w:color w:val="auto"/>
            <w:sz w:val="28"/>
            <w:szCs w:val="28"/>
          </w:rPr>
          <w:t>гребенчатого тритона</w:t>
        </w:r>
      </w:hyperlink>
      <w:r w:rsidRPr="003E16EE">
        <w:rPr>
          <w:sz w:val="28"/>
          <w:szCs w:val="28"/>
        </w:rPr>
        <w:t>.</w:t>
      </w:r>
    </w:p>
    <w:p w:rsidR="00CB7274" w:rsidRPr="003E16EE" w:rsidRDefault="00CB7274" w:rsidP="00CB7274">
      <w:pPr>
        <w:pStyle w:val="a6"/>
        <w:spacing w:before="0" w:beforeAutospacing="0" w:after="0" w:afterAutospacing="0"/>
        <w:rPr>
          <w:sz w:val="28"/>
          <w:szCs w:val="28"/>
        </w:rPr>
      </w:pPr>
      <w:r w:rsidRPr="003E16EE">
        <w:rPr>
          <w:sz w:val="28"/>
          <w:szCs w:val="28"/>
        </w:rPr>
        <w:t>Продолжительность жизни в естественной среде до 6 лет и около 20 лет в неволе.</w:t>
      </w:r>
      <w:hyperlink r:id="rId77" w:anchor="cite_note-bbc-7" w:history="1">
        <w:r w:rsidRPr="003E16EE">
          <w:rPr>
            <w:rStyle w:val="a8"/>
            <w:color w:val="auto"/>
            <w:sz w:val="28"/>
            <w:szCs w:val="28"/>
            <w:vertAlign w:val="superscript"/>
          </w:rPr>
          <w:t>[7]</w:t>
        </w:r>
      </w:hyperlink>
    </w:p>
    <w:p w:rsidR="00CB7274" w:rsidRDefault="00CB7274" w:rsidP="00CB72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7274" w:rsidRPr="003E16EE" w:rsidRDefault="00CB7274" w:rsidP="00CB72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7274" w:rsidRPr="003E16EE" w:rsidRDefault="00CB7274" w:rsidP="00CB72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7274" w:rsidRPr="003E16EE" w:rsidRDefault="00CB7274" w:rsidP="00CB72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16EE">
        <w:rPr>
          <w:rFonts w:ascii="Times New Roman" w:hAnsi="Times New Roman" w:cs="Times New Roman"/>
          <w:b/>
          <w:sz w:val="28"/>
          <w:szCs w:val="28"/>
        </w:rPr>
        <w:lastRenderedPageBreak/>
        <w:t>Лев</w:t>
      </w:r>
    </w:p>
    <w:p w:rsidR="00CB7274" w:rsidRPr="003E16EE" w:rsidRDefault="00CB7274" w:rsidP="00CB72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16EE">
        <w:rPr>
          <w:rFonts w:ascii="Times New Roman" w:hAnsi="Times New Roman" w:cs="Times New Roman"/>
          <w:sz w:val="28"/>
          <w:szCs w:val="28"/>
        </w:rPr>
        <w:t>Царь зверей - именно так называют льва. Лев - второй по величине среди всех кошек, масса взрослого самца 200-225 кг, а длина - 2-2.5 метра плюс хвост, длиной в 1 метр. У львов очень ярко выражены половые признаки: лев-самец обладает шикарной гривой, которой не может похвастаться ни одна самка.</w:t>
      </w:r>
    </w:p>
    <w:p w:rsidR="00CB7274" w:rsidRPr="003E16EE" w:rsidRDefault="00CB7274" w:rsidP="00CB72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16EE">
        <w:rPr>
          <w:rFonts w:ascii="Times New Roman" w:hAnsi="Times New Roman" w:cs="Times New Roman"/>
          <w:sz w:val="28"/>
          <w:szCs w:val="28"/>
        </w:rPr>
        <w:t xml:space="preserve">Львы живут семьями, которые называются </w:t>
      </w:r>
      <w:proofErr w:type="spellStart"/>
      <w:r w:rsidRPr="003E16EE">
        <w:rPr>
          <w:rFonts w:ascii="Times New Roman" w:hAnsi="Times New Roman" w:cs="Times New Roman"/>
          <w:sz w:val="28"/>
          <w:szCs w:val="28"/>
        </w:rPr>
        <w:t>прайдами</w:t>
      </w:r>
      <w:proofErr w:type="spellEnd"/>
      <w:r w:rsidRPr="003E16EE">
        <w:rPr>
          <w:rFonts w:ascii="Times New Roman" w:hAnsi="Times New Roman" w:cs="Times New Roman"/>
          <w:sz w:val="28"/>
          <w:szCs w:val="28"/>
        </w:rPr>
        <w:t xml:space="preserve">. Устав </w:t>
      </w:r>
      <w:proofErr w:type="spellStart"/>
      <w:r w:rsidRPr="003E16EE">
        <w:rPr>
          <w:rFonts w:ascii="Times New Roman" w:hAnsi="Times New Roman" w:cs="Times New Roman"/>
          <w:sz w:val="28"/>
          <w:szCs w:val="28"/>
        </w:rPr>
        <w:t>прайдов</w:t>
      </w:r>
      <w:proofErr w:type="spellEnd"/>
      <w:r w:rsidRPr="003E16EE">
        <w:rPr>
          <w:rFonts w:ascii="Times New Roman" w:hAnsi="Times New Roman" w:cs="Times New Roman"/>
          <w:sz w:val="28"/>
          <w:szCs w:val="28"/>
        </w:rPr>
        <w:t xml:space="preserve"> достаточно интересен.</w:t>
      </w:r>
      <w:r w:rsidRPr="003E16EE">
        <w:rPr>
          <w:rFonts w:ascii="Times New Roman" w:hAnsi="Times New Roman" w:cs="Times New Roman"/>
          <w:sz w:val="28"/>
          <w:szCs w:val="28"/>
        </w:rPr>
        <w:br/>
        <w:t xml:space="preserve">В состав семей обычно входит 15 особей, среди которых выбирают одного или двух главных - самых сильных и гривастых львов, которые несут всю ответственность за безопасность львиц и маленьких детенышей. Опасность исходит как от других хищников, таких как гиены, так и от одиноких львов желающих создать </w:t>
      </w:r>
      <w:proofErr w:type="gramStart"/>
      <w:r w:rsidRPr="003E16EE">
        <w:rPr>
          <w:rFonts w:ascii="Times New Roman" w:hAnsi="Times New Roman" w:cs="Times New Roman"/>
          <w:sz w:val="28"/>
          <w:szCs w:val="28"/>
        </w:rPr>
        <w:t>свой</w:t>
      </w:r>
      <w:proofErr w:type="gramEnd"/>
      <w:r w:rsidRPr="003E16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16EE">
        <w:rPr>
          <w:rFonts w:ascii="Times New Roman" w:hAnsi="Times New Roman" w:cs="Times New Roman"/>
          <w:sz w:val="28"/>
          <w:szCs w:val="28"/>
        </w:rPr>
        <w:t>прайд</w:t>
      </w:r>
      <w:proofErr w:type="spellEnd"/>
      <w:r w:rsidRPr="003E16EE">
        <w:rPr>
          <w:rFonts w:ascii="Times New Roman" w:hAnsi="Times New Roman" w:cs="Times New Roman"/>
          <w:sz w:val="28"/>
          <w:szCs w:val="28"/>
        </w:rPr>
        <w:t>. Если такому льву удастся убить вожака, то он непременно уничтожит и всех его детей.</w:t>
      </w:r>
    </w:p>
    <w:p w:rsidR="00CB7274" w:rsidRPr="003E16EE" w:rsidRDefault="00CB7274" w:rsidP="00CB72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7274" w:rsidRPr="003E16EE" w:rsidRDefault="00CB7274" w:rsidP="00CB72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7274" w:rsidRPr="003E16EE" w:rsidRDefault="00CB7274" w:rsidP="00CB72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16EE">
        <w:rPr>
          <w:rFonts w:ascii="Times New Roman" w:hAnsi="Times New Roman" w:cs="Times New Roman"/>
          <w:b/>
          <w:sz w:val="28"/>
          <w:szCs w:val="28"/>
        </w:rPr>
        <w:t>Белки</w:t>
      </w:r>
    </w:p>
    <w:p w:rsidR="00CB7274" w:rsidRPr="003E16EE" w:rsidRDefault="00CB7274" w:rsidP="00CB7274">
      <w:pPr>
        <w:pStyle w:val="a6"/>
        <w:spacing w:before="0" w:beforeAutospacing="0" w:after="0" w:afterAutospacing="0"/>
        <w:rPr>
          <w:sz w:val="28"/>
          <w:szCs w:val="28"/>
        </w:rPr>
      </w:pPr>
      <w:r w:rsidRPr="003E16EE">
        <w:rPr>
          <w:sz w:val="28"/>
          <w:szCs w:val="28"/>
        </w:rPr>
        <w:t xml:space="preserve">Это мелкий зверек типично беличьего облика, с вытянутым стройным телом и пушистым хвостом с «расчёсом». Длина её тела 19,5—28 см, хвоста — 13—19 см (примерно 2/3 длины тела); вес 250—340 г. Голова округлая, с большими чёрными глазами. Уши длинные, с кисточками, особенно выраженными в зимний период. На </w:t>
      </w:r>
      <w:proofErr w:type="gramStart"/>
      <w:r w:rsidRPr="003E16EE">
        <w:rPr>
          <w:sz w:val="28"/>
          <w:szCs w:val="28"/>
        </w:rPr>
        <w:t>морде</w:t>
      </w:r>
      <w:proofErr w:type="gramEnd"/>
      <w:r w:rsidRPr="003E16EE">
        <w:rPr>
          <w:sz w:val="28"/>
          <w:szCs w:val="28"/>
        </w:rPr>
        <w:t xml:space="preserve">, передних лапах и брюхе растут чувствительные </w:t>
      </w:r>
      <w:hyperlink r:id="rId78" w:tooltip="Вибриссы" w:history="1">
        <w:proofErr w:type="spellStart"/>
        <w:r w:rsidRPr="003E16EE">
          <w:rPr>
            <w:rStyle w:val="a8"/>
            <w:color w:val="auto"/>
            <w:sz w:val="28"/>
            <w:szCs w:val="28"/>
          </w:rPr>
          <w:t>вибриссы</w:t>
        </w:r>
        <w:proofErr w:type="spellEnd"/>
      </w:hyperlink>
      <w:r w:rsidRPr="003E16EE">
        <w:rPr>
          <w:sz w:val="28"/>
          <w:szCs w:val="28"/>
        </w:rPr>
        <w:t>. Задние конечности заметно длиннее передних. Пальцы с цепкими острыми когтями. Волосы по бокам хвоста достигают длины в 3—6 см, отчего хвост имеет уплощённую форму.</w:t>
      </w:r>
    </w:p>
    <w:p w:rsidR="00CB7274" w:rsidRPr="003E16EE" w:rsidRDefault="00CB7274" w:rsidP="00CB7274">
      <w:pPr>
        <w:pStyle w:val="a6"/>
        <w:spacing w:before="0" w:beforeAutospacing="0" w:after="0" w:afterAutospacing="0"/>
        <w:rPr>
          <w:sz w:val="28"/>
          <w:szCs w:val="28"/>
        </w:rPr>
      </w:pPr>
      <w:r w:rsidRPr="003E16EE">
        <w:rPr>
          <w:sz w:val="28"/>
          <w:szCs w:val="28"/>
        </w:rPr>
        <w:t xml:space="preserve">Зимний мех у белки высокий, мягкий и пушистый, летний — более жёсткий, редкий, и короткий. По изменчивости окраски белка держит одно из первых мест среди животных Палеарктики. Её окраска меняется сезонно, по подвидам и даже в пределах одной популяции. Летом в ней преобладают рыжие, бурые или тёмно-бурые тона; зимой — серые и чёрные, иногда с коричневым оттенком. Брюшко светлое или белое. Встречаются </w:t>
      </w:r>
      <w:proofErr w:type="spellStart"/>
      <w:r w:rsidRPr="003E16EE">
        <w:rPr>
          <w:sz w:val="28"/>
          <w:szCs w:val="28"/>
        </w:rPr>
        <w:t>белк</w:t>
      </w:r>
      <w:proofErr w:type="gramStart"/>
      <w:r w:rsidRPr="003E16EE">
        <w:rPr>
          <w:sz w:val="28"/>
          <w:szCs w:val="28"/>
        </w:rPr>
        <w:t>и-</w:t>
      </w:r>
      <w:proofErr w:type="gramEnd"/>
      <w:r w:rsidR="005002D3" w:rsidRPr="003E16EE">
        <w:rPr>
          <w:sz w:val="28"/>
          <w:szCs w:val="28"/>
        </w:rPr>
        <w:fldChar w:fldCharType="begin"/>
      </w:r>
      <w:r w:rsidRPr="003E16EE">
        <w:rPr>
          <w:sz w:val="28"/>
          <w:szCs w:val="28"/>
        </w:rPr>
        <w:instrText>HYPERLINK "http://ru.wikipedia.org/wiki/%D0%9C%D0%B5%D0%BB%D0%B0%D0%BD%D0%B8%D0%B7%D0%BC" \o "Меланизм"</w:instrText>
      </w:r>
      <w:r w:rsidR="005002D3" w:rsidRPr="003E16EE">
        <w:rPr>
          <w:sz w:val="28"/>
          <w:szCs w:val="28"/>
        </w:rPr>
        <w:fldChar w:fldCharType="separate"/>
      </w:r>
      <w:r w:rsidRPr="003E16EE">
        <w:rPr>
          <w:rStyle w:val="a8"/>
          <w:color w:val="auto"/>
          <w:sz w:val="28"/>
          <w:szCs w:val="28"/>
        </w:rPr>
        <w:t>меланисты</w:t>
      </w:r>
      <w:proofErr w:type="spellEnd"/>
      <w:r w:rsidR="005002D3" w:rsidRPr="003E16EE">
        <w:rPr>
          <w:sz w:val="28"/>
          <w:szCs w:val="28"/>
        </w:rPr>
        <w:fldChar w:fldCharType="end"/>
      </w:r>
      <w:r w:rsidRPr="003E16EE">
        <w:rPr>
          <w:sz w:val="28"/>
          <w:szCs w:val="28"/>
        </w:rPr>
        <w:t xml:space="preserve"> с совершенно чёрным мехом и </w:t>
      </w:r>
      <w:hyperlink r:id="rId79" w:tooltip="Альбинос" w:history="1">
        <w:r w:rsidRPr="003E16EE">
          <w:rPr>
            <w:rStyle w:val="a8"/>
            <w:color w:val="auto"/>
            <w:sz w:val="28"/>
            <w:szCs w:val="28"/>
          </w:rPr>
          <w:t>альбиносы</w:t>
        </w:r>
      </w:hyperlink>
      <w:r w:rsidRPr="003E16EE">
        <w:rPr>
          <w:sz w:val="28"/>
          <w:szCs w:val="28"/>
        </w:rPr>
        <w:t>, а также пегие белки, мех которых покрыт белыми пятнами. По зимней окраске хвоста белки делятся на «</w:t>
      </w:r>
      <w:proofErr w:type="spellStart"/>
      <w:r w:rsidRPr="003E16EE">
        <w:rPr>
          <w:sz w:val="28"/>
          <w:szCs w:val="28"/>
        </w:rPr>
        <w:t>краснохвосток</w:t>
      </w:r>
      <w:proofErr w:type="spellEnd"/>
      <w:r w:rsidRPr="003E16EE">
        <w:rPr>
          <w:sz w:val="28"/>
          <w:szCs w:val="28"/>
        </w:rPr>
        <w:t>», «</w:t>
      </w:r>
      <w:proofErr w:type="spellStart"/>
      <w:r w:rsidRPr="003E16EE">
        <w:rPr>
          <w:sz w:val="28"/>
          <w:szCs w:val="28"/>
        </w:rPr>
        <w:t>бурохвосток</w:t>
      </w:r>
      <w:proofErr w:type="spellEnd"/>
      <w:r w:rsidRPr="003E16EE">
        <w:rPr>
          <w:sz w:val="28"/>
          <w:szCs w:val="28"/>
        </w:rPr>
        <w:t>» и «</w:t>
      </w:r>
      <w:proofErr w:type="spellStart"/>
      <w:r w:rsidRPr="003E16EE">
        <w:rPr>
          <w:sz w:val="28"/>
          <w:szCs w:val="28"/>
        </w:rPr>
        <w:t>чёрнохвосток</w:t>
      </w:r>
      <w:proofErr w:type="spellEnd"/>
      <w:r w:rsidRPr="003E16EE">
        <w:rPr>
          <w:sz w:val="28"/>
          <w:szCs w:val="28"/>
        </w:rPr>
        <w:t xml:space="preserve">». В степных борах </w:t>
      </w:r>
      <w:hyperlink r:id="rId80" w:tooltip="Западная Сибирь" w:history="1">
        <w:r w:rsidRPr="003E16EE">
          <w:rPr>
            <w:rStyle w:val="a8"/>
            <w:color w:val="auto"/>
            <w:sz w:val="28"/>
            <w:szCs w:val="28"/>
          </w:rPr>
          <w:t>Западной Сибири</w:t>
        </w:r>
      </w:hyperlink>
      <w:r w:rsidRPr="003E16EE">
        <w:rPr>
          <w:sz w:val="28"/>
          <w:szCs w:val="28"/>
        </w:rPr>
        <w:t xml:space="preserve"> встречаются </w:t>
      </w:r>
      <w:proofErr w:type="spellStart"/>
      <w:r w:rsidRPr="003E16EE">
        <w:rPr>
          <w:sz w:val="28"/>
          <w:szCs w:val="28"/>
        </w:rPr>
        <w:t>белки-серохвостки</w:t>
      </w:r>
      <w:proofErr w:type="spellEnd"/>
      <w:r w:rsidRPr="003E16EE">
        <w:rPr>
          <w:sz w:val="28"/>
          <w:szCs w:val="28"/>
        </w:rPr>
        <w:t>.</w:t>
      </w:r>
    </w:p>
    <w:p w:rsidR="00CB7274" w:rsidRPr="003E16EE" w:rsidRDefault="00CB7274" w:rsidP="00CB72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7274" w:rsidRPr="003E16EE" w:rsidRDefault="00CB7274" w:rsidP="00CB72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7274" w:rsidRPr="003E16EE" w:rsidRDefault="00CB7274" w:rsidP="00CB72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16EE">
        <w:rPr>
          <w:rFonts w:ascii="Times New Roman" w:hAnsi="Times New Roman" w:cs="Times New Roman"/>
          <w:b/>
          <w:sz w:val="28"/>
          <w:szCs w:val="28"/>
        </w:rPr>
        <w:t>Золотые рыбки</w:t>
      </w:r>
    </w:p>
    <w:p w:rsidR="00CB7274" w:rsidRPr="003E16EE" w:rsidRDefault="00CB7274" w:rsidP="00CB7274">
      <w:pPr>
        <w:pStyle w:val="a6"/>
        <w:spacing w:before="0" w:beforeAutospacing="0" w:after="0" w:afterAutospacing="0"/>
        <w:rPr>
          <w:sz w:val="28"/>
          <w:szCs w:val="28"/>
        </w:rPr>
      </w:pPr>
      <w:r w:rsidRPr="003E16EE">
        <w:rPr>
          <w:sz w:val="28"/>
          <w:szCs w:val="28"/>
        </w:rPr>
        <w:t xml:space="preserve">Тело </w:t>
      </w:r>
      <w:r w:rsidRPr="003E16EE">
        <w:rPr>
          <w:rStyle w:val="a9"/>
          <w:b/>
          <w:bCs/>
          <w:sz w:val="28"/>
          <w:szCs w:val="28"/>
        </w:rPr>
        <w:t>золотой рыбки</w:t>
      </w:r>
      <w:r w:rsidRPr="003E16EE">
        <w:rPr>
          <w:sz w:val="28"/>
          <w:szCs w:val="28"/>
        </w:rPr>
        <w:t xml:space="preserve"> эллипсовидное, вытянуто в длину, с острым </w:t>
      </w:r>
      <w:proofErr w:type="gramStart"/>
      <w:r w:rsidRPr="003E16EE">
        <w:rPr>
          <w:sz w:val="28"/>
          <w:szCs w:val="28"/>
        </w:rPr>
        <w:t>рылом</w:t>
      </w:r>
      <w:proofErr w:type="gramEnd"/>
      <w:r w:rsidRPr="003E16EE">
        <w:rPr>
          <w:sz w:val="28"/>
          <w:szCs w:val="28"/>
        </w:rPr>
        <w:t xml:space="preserve"> и слегка </w:t>
      </w:r>
      <w:proofErr w:type="spellStart"/>
      <w:r w:rsidRPr="003E16EE">
        <w:rPr>
          <w:sz w:val="28"/>
          <w:szCs w:val="28"/>
        </w:rPr>
        <w:t>уплощено</w:t>
      </w:r>
      <w:proofErr w:type="spellEnd"/>
      <w:r w:rsidRPr="003E16EE">
        <w:rPr>
          <w:sz w:val="28"/>
          <w:szCs w:val="28"/>
        </w:rPr>
        <w:t xml:space="preserve"> с боков. Спинной плавник рыбки длинный, начинается посередине туловища, анальный короткий, отнесен к хвосту. Окраска тела, а также плавников </w:t>
      </w:r>
      <w:r w:rsidRPr="003E16EE">
        <w:rPr>
          <w:rStyle w:val="a9"/>
          <w:sz w:val="28"/>
          <w:szCs w:val="28"/>
        </w:rPr>
        <w:t>золотой рыбки</w:t>
      </w:r>
      <w:r w:rsidRPr="003E16EE">
        <w:rPr>
          <w:sz w:val="28"/>
          <w:szCs w:val="28"/>
        </w:rPr>
        <w:t xml:space="preserve"> в основном красно-золотистая, бока золотистые, брюшко желтоватое. Встречаются и другие разновидности окраски: красная, белая, желтая, бледно-розовая, черно-голубая, огненно-красная и темно-бронзовая. В специально созданных для нее водоемах эта </w:t>
      </w:r>
      <w:r w:rsidRPr="003E16EE">
        <w:rPr>
          <w:rStyle w:val="a9"/>
          <w:sz w:val="28"/>
          <w:szCs w:val="28"/>
        </w:rPr>
        <w:t>рыбка</w:t>
      </w:r>
      <w:r w:rsidRPr="003E16EE">
        <w:rPr>
          <w:sz w:val="28"/>
          <w:szCs w:val="28"/>
        </w:rPr>
        <w:t xml:space="preserve"> вырастает в длину до 35 см, а в </w:t>
      </w:r>
      <w:hyperlink r:id="rId81" w:tooltip="Аквариум" w:history="1">
        <w:r w:rsidRPr="003E16EE">
          <w:rPr>
            <w:rStyle w:val="a9"/>
            <w:sz w:val="28"/>
            <w:szCs w:val="28"/>
            <w:u w:val="single"/>
          </w:rPr>
          <w:t>аквариумах</w:t>
        </w:r>
      </w:hyperlink>
      <w:r w:rsidRPr="003E16EE">
        <w:rPr>
          <w:sz w:val="28"/>
          <w:szCs w:val="28"/>
        </w:rPr>
        <w:t xml:space="preserve"> она значительно меньше - до 15 см. Самцы практически не отличаются от самок, за исключением периода нереста. У самца, готового к нересту, есть характерные отличия: на первом луче грудных плавников есть "пила" в виде ряда зазубрин, а на жаберных крышках появляется белая сыпь, похожая на крупинки манной крупы. У самки, готовой к нересту, толстый, набитый икрой живот. </w:t>
      </w:r>
    </w:p>
    <w:p w:rsidR="00CB7274" w:rsidRDefault="00CB7274" w:rsidP="00CB72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B7274" w:rsidRPr="003E16EE" w:rsidRDefault="00CB7274" w:rsidP="00CB72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7274" w:rsidRPr="003E16EE" w:rsidRDefault="00CB7274" w:rsidP="00CB72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E16EE">
        <w:rPr>
          <w:rFonts w:ascii="Times New Roman" w:hAnsi="Times New Roman" w:cs="Times New Roman"/>
          <w:b/>
          <w:sz w:val="28"/>
          <w:szCs w:val="28"/>
        </w:rPr>
        <w:t>Скалярия</w:t>
      </w:r>
      <w:proofErr w:type="spellEnd"/>
    </w:p>
    <w:p w:rsidR="00CB7274" w:rsidRPr="003E16EE" w:rsidRDefault="00CB7274" w:rsidP="00CB72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E16EE">
        <w:rPr>
          <w:rFonts w:ascii="Times New Roman" w:hAnsi="Times New Roman" w:cs="Times New Roman"/>
          <w:sz w:val="28"/>
          <w:szCs w:val="28"/>
        </w:rPr>
        <w:t>Скалярия</w:t>
      </w:r>
      <w:proofErr w:type="spellEnd"/>
      <w:r w:rsidRPr="003E16EE">
        <w:rPr>
          <w:rFonts w:ascii="Times New Roman" w:hAnsi="Times New Roman" w:cs="Times New Roman"/>
          <w:sz w:val="28"/>
          <w:szCs w:val="28"/>
        </w:rPr>
        <w:t xml:space="preserve"> рыбка, относящаяся к семейству </w:t>
      </w:r>
      <w:proofErr w:type="spellStart"/>
      <w:r w:rsidRPr="003E16EE">
        <w:rPr>
          <w:rFonts w:ascii="Times New Roman" w:hAnsi="Times New Roman" w:cs="Times New Roman"/>
          <w:sz w:val="28"/>
          <w:szCs w:val="28"/>
        </w:rPr>
        <w:t>цихлид</w:t>
      </w:r>
      <w:proofErr w:type="spellEnd"/>
      <w:r w:rsidRPr="003E16EE">
        <w:rPr>
          <w:rFonts w:ascii="Times New Roman" w:hAnsi="Times New Roman" w:cs="Times New Roman"/>
          <w:sz w:val="28"/>
          <w:szCs w:val="28"/>
        </w:rPr>
        <w:t xml:space="preserve">. Их родина – Южная Америка, ее центральная часть. В </w:t>
      </w:r>
      <w:proofErr w:type="spellStart"/>
      <w:r w:rsidRPr="003E16EE">
        <w:rPr>
          <w:rFonts w:ascii="Times New Roman" w:hAnsi="Times New Roman" w:cs="Times New Roman"/>
          <w:sz w:val="28"/>
          <w:szCs w:val="28"/>
        </w:rPr>
        <w:t>густозаросших</w:t>
      </w:r>
      <w:proofErr w:type="spellEnd"/>
      <w:r w:rsidRPr="003E16EE">
        <w:rPr>
          <w:rFonts w:ascii="Times New Roman" w:hAnsi="Times New Roman" w:cs="Times New Roman"/>
          <w:sz w:val="28"/>
          <w:szCs w:val="28"/>
        </w:rPr>
        <w:t xml:space="preserve"> растениями водоемах они и приобрели свою форму. Переводится ее название как крылатый лист. На лист она и похожа. А в Европе ей дали название рыбка ангел. Плоское тело позволяет ей с легкостью двигаться среди растений. Вырастают аквариумные </w:t>
      </w:r>
      <w:proofErr w:type="spellStart"/>
      <w:r w:rsidRPr="003E16EE">
        <w:rPr>
          <w:rFonts w:ascii="Times New Roman" w:hAnsi="Times New Roman" w:cs="Times New Roman"/>
          <w:sz w:val="28"/>
          <w:szCs w:val="28"/>
        </w:rPr>
        <w:t>скалярии</w:t>
      </w:r>
      <w:proofErr w:type="spellEnd"/>
      <w:r w:rsidRPr="003E16EE">
        <w:rPr>
          <w:rFonts w:ascii="Times New Roman" w:hAnsi="Times New Roman" w:cs="Times New Roman"/>
          <w:sz w:val="28"/>
          <w:szCs w:val="28"/>
        </w:rPr>
        <w:t xml:space="preserve"> до 15 см в обычном аквариуме. Если цель </w:t>
      </w:r>
      <w:proofErr w:type="spellStart"/>
      <w:r w:rsidRPr="003E16EE">
        <w:rPr>
          <w:rFonts w:ascii="Times New Roman" w:hAnsi="Times New Roman" w:cs="Times New Roman"/>
          <w:sz w:val="28"/>
          <w:szCs w:val="28"/>
        </w:rPr>
        <w:t>аквариумиста</w:t>
      </w:r>
      <w:proofErr w:type="spellEnd"/>
      <w:r w:rsidRPr="003E16EE">
        <w:rPr>
          <w:rFonts w:ascii="Times New Roman" w:hAnsi="Times New Roman" w:cs="Times New Roman"/>
          <w:sz w:val="28"/>
          <w:szCs w:val="28"/>
        </w:rPr>
        <w:t xml:space="preserve"> именно выращивание только их, и им создаются полностью все необходимые условия</w:t>
      </w:r>
      <w:proofErr w:type="gramStart"/>
      <w:r w:rsidRPr="003E16E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E16EE">
        <w:rPr>
          <w:rFonts w:ascii="Times New Roman" w:hAnsi="Times New Roman" w:cs="Times New Roman"/>
          <w:sz w:val="28"/>
          <w:szCs w:val="28"/>
        </w:rPr>
        <w:t>то вели</w:t>
      </w:r>
      <w:r>
        <w:rPr>
          <w:rFonts w:ascii="Times New Roman" w:hAnsi="Times New Roman" w:cs="Times New Roman"/>
          <w:sz w:val="28"/>
          <w:szCs w:val="28"/>
        </w:rPr>
        <w:t xml:space="preserve">чина их может достигать 26 см. </w:t>
      </w:r>
      <w:r w:rsidRPr="003E16EE">
        <w:rPr>
          <w:rFonts w:ascii="Times New Roman" w:hAnsi="Times New Roman" w:cs="Times New Roman"/>
          <w:sz w:val="28"/>
          <w:szCs w:val="28"/>
        </w:rPr>
        <w:br/>
        <w:t xml:space="preserve">Сколько живут </w:t>
      </w:r>
      <w:proofErr w:type="spellStart"/>
      <w:r w:rsidRPr="003E16EE">
        <w:rPr>
          <w:rFonts w:ascii="Times New Roman" w:hAnsi="Times New Roman" w:cs="Times New Roman"/>
          <w:sz w:val="28"/>
          <w:szCs w:val="28"/>
        </w:rPr>
        <w:t>скалярии</w:t>
      </w:r>
      <w:proofErr w:type="spellEnd"/>
      <w:r w:rsidRPr="003E16EE">
        <w:rPr>
          <w:rFonts w:ascii="Times New Roman" w:hAnsi="Times New Roman" w:cs="Times New Roman"/>
          <w:sz w:val="28"/>
          <w:szCs w:val="28"/>
        </w:rPr>
        <w:t xml:space="preserve"> в аквариуме? Ну, где то около 10 лет, хотя и зарегистрированы случаи, когда этот срок был увеличен почти в 2 раза. Это позволяет при выборе обитателей аквариума отдавать ей предпочтение. Потому - что если обитатели аквариума живут недолго, а ты к ним привыкаешь, то смерть от старости тех, у кого срок жизни чуть больше 2 лет очень печалит </w:t>
      </w:r>
      <w:proofErr w:type="spellStart"/>
      <w:r w:rsidRPr="003E16EE">
        <w:rPr>
          <w:rFonts w:ascii="Times New Roman" w:hAnsi="Times New Roman" w:cs="Times New Roman"/>
          <w:sz w:val="28"/>
          <w:szCs w:val="28"/>
        </w:rPr>
        <w:t>аквариумиста</w:t>
      </w:r>
      <w:proofErr w:type="spellEnd"/>
      <w:r w:rsidRPr="003E16EE">
        <w:rPr>
          <w:rFonts w:ascii="Times New Roman" w:hAnsi="Times New Roman" w:cs="Times New Roman"/>
          <w:sz w:val="28"/>
          <w:szCs w:val="28"/>
        </w:rPr>
        <w:t xml:space="preserve">. А вообще - то ответ на вопрос - сколько живут, </w:t>
      </w:r>
      <w:proofErr w:type="spellStart"/>
      <w:r w:rsidRPr="003E16EE">
        <w:rPr>
          <w:rFonts w:ascii="Times New Roman" w:hAnsi="Times New Roman" w:cs="Times New Roman"/>
          <w:sz w:val="28"/>
          <w:szCs w:val="28"/>
        </w:rPr>
        <w:t>скалярии</w:t>
      </w:r>
      <w:proofErr w:type="spellEnd"/>
      <w:r w:rsidRPr="003E16EE">
        <w:rPr>
          <w:rFonts w:ascii="Times New Roman" w:hAnsi="Times New Roman" w:cs="Times New Roman"/>
          <w:sz w:val="28"/>
          <w:szCs w:val="28"/>
        </w:rPr>
        <w:t xml:space="preserve"> зависит только от Вас - как хорош будет с Вашей стороны уход за Вашими питомцами, настолько дольше они и проживут.</w:t>
      </w:r>
    </w:p>
    <w:p w:rsidR="00CB7274" w:rsidRPr="003E16EE" w:rsidRDefault="00CB7274" w:rsidP="00CB72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B7274" w:rsidRPr="003E16EE" w:rsidRDefault="00CB7274" w:rsidP="00CB72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7274" w:rsidRPr="003E16EE" w:rsidRDefault="00CB7274" w:rsidP="00CB72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16EE">
        <w:rPr>
          <w:rFonts w:ascii="Times New Roman" w:hAnsi="Times New Roman" w:cs="Times New Roman"/>
          <w:b/>
          <w:sz w:val="28"/>
          <w:szCs w:val="28"/>
        </w:rPr>
        <w:t>Улитки</w:t>
      </w:r>
    </w:p>
    <w:p w:rsidR="00CB7274" w:rsidRPr="003E16EE" w:rsidRDefault="00CB7274" w:rsidP="00CB72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16EE">
        <w:rPr>
          <w:rFonts w:ascii="Times New Roman" w:hAnsi="Times New Roman" w:cs="Times New Roman"/>
          <w:sz w:val="28"/>
          <w:szCs w:val="28"/>
        </w:rPr>
        <w:t xml:space="preserve">Аквариумные улитки — вечные спутники рыбок, они живут во всех типах аквариумов, иногда даже там, где это кажется невозможным. Мы довольно подробно описали самых распространенных улиток в наших статьях. Но, попробуем собрать краткую информацию по всем описанным видам, а далее читатели уже </w:t>
      </w:r>
      <w:proofErr w:type="gramStart"/>
      <w:r w:rsidRPr="003E16EE">
        <w:rPr>
          <w:rFonts w:ascii="Times New Roman" w:hAnsi="Times New Roman" w:cs="Times New Roman"/>
          <w:sz w:val="28"/>
          <w:szCs w:val="28"/>
        </w:rPr>
        <w:t>выберут</w:t>
      </w:r>
      <w:proofErr w:type="gramEnd"/>
      <w:r w:rsidRPr="003E16EE">
        <w:rPr>
          <w:rFonts w:ascii="Times New Roman" w:hAnsi="Times New Roman" w:cs="Times New Roman"/>
          <w:sz w:val="28"/>
          <w:szCs w:val="28"/>
        </w:rPr>
        <w:t xml:space="preserve"> что им интересно.</w:t>
      </w:r>
    </w:p>
    <w:p w:rsidR="00CB7274" w:rsidRPr="003E16EE" w:rsidRDefault="005002D3" w:rsidP="00CB72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82" w:history="1">
        <w:proofErr w:type="spellStart"/>
        <w:r w:rsidR="00CB7274" w:rsidRPr="003E16EE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Мелании</w:t>
        </w:r>
        <w:proofErr w:type="spellEnd"/>
        <w:r w:rsidR="00CB7274" w:rsidRPr="003E16EE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 xml:space="preserve"> </w:t>
        </w:r>
      </w:hyperlink>
      <w:r w:rsidR="00CB7274" w:rsidRPr="003E16EE">
        <w:rPr>
          <w:rFonts w:ascii="Times New Roman" w:hAnsi="Times New Roman" w:cs="Times New Roman"/>
          <w:sz w:val="28"/>
          <w:szCs w:val="28"/>
        </w:rPr>
        <w:t xml:space="preserve">- распространены так же как катушки, но отличаются от них не только внешним видом, но и образом жизни. </w:t>
      </w:r>
      <w:hyperlink r:id="rId83" w:history="1">
        <w:proofErr w:type="spellStart"/>
        <w:r w:rsidR="00CB7274" w:rsidRPr="003E16EE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Мелании</w:t>
        </w:r>
        <w:proofErr w:type="spellEnd"/>
        <w:r w:rsidR="00CB7274" w:rsidRPr="003E16EE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 xml:space="preserve"> </w:t>
        </w:r>
      </w:hyperlink>
      <w:r w:rsidR="00CB7274" w:rsidRPr="003E16EE">
        <w:rPr>
          <w:rFonts w:ascii="Times New Roman" w:hAnsi="Times New Roman" w:cs="Times New Roman"/>
          <w:sz w:val="28"/>
          <w:szCs w:val="28"/>
        </w:rPr>
        <w:t xml:space="preserve">живут в грунте, размножаются там же, что идет на пользу аквариуму, так как они его перемешивают. </w:t>
      </w:r>
      <w:proofErr w:type="gramStart"/>
      <w:r w:rsidR="00CB7274" w:rsidRPr="003E16EE">
        <w:rPr>
          <w:rFonts w:ascii="Times New Roman" w:hAnsi="Times New Roman" w:cs="Times New Roman"/>
          <w:sz w:val="28"/>
          <w:szCs w:val="28"/>
        </w:rPr>
        <w:t>Но, склонны к бурному росту, а избавиться от них не так и просто.</w:t>
      </w:r>
      <w:proofErr w:type="gramEnd"/>
    </w:p>
    <w:p w:rsidR="00CB7274" w:rsidRPr="003E16EE" w:rsidRDefault="00CB7274" w:rsidP="00CB72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7274" w:rsidRPr="003E16EE" w:rsidRDefault="00CB7274" w:rsidP="00CB72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7274" w:rsidRPr="003E16EE" w:rsidRDefault="00CB7274" w:rsidP="00CB72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E16EE">
        <w:rPr>
          <w:rFonts w:ascii="Times New Roman" w:hAnsi="Times New Roman" w:cs="Times New Roman"/>
          <w:b/>
          <w:sz w:val="28"/>
          <w:szCs w:val="28"/>
        </w:rPr>
        <w:t>Гуппи</w:t>
      </w:r>
      <w:proofErr w:type="spellEnd"/>
    </w:p>
    <w:p w:rsidR="00CB7274" w:rsidRPr="003E16EE" w:rsidRDefault="00CB7274" w:rsidP="00CB72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E16EE">
        <w:rPr>
          <w:rFonts w:ascii="Times New Roman" w:eastAsia="Times New Roman" w:hAnsi="Times New Roman" w:cs="Times New Roman"/>
          <w:sz w:val="28"/>
          <w:szCs w:val="28"/>
          <w:lang w:eastAsia="ru-RU"/>
        </w:rPr>
        <w:t>Гуппи</w:t>
      </w:r>
      <w:proofErr w:type="spellEnd"/>
      <w:r w:rsidRPr="003E1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обладают ярко выраженным </w:t>
      </w:r>
      <w:hyperlink r:id="rId84" w:tooltip="Половой диморфизм" w:history="1">
        <w:r w:rsidRPr="003E16EE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половым диморфизмом</w:t>
        </w:r>
      </w:hyperlink>
      <w:r w:rsidRPr="003E16E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самцы и самки отличаются по размеру, форме и окраске:</w:t>
      </w:r>
    </w:p>
    <w:p w:rsidR="00CB7274" w:rsidRPr="003E16EE" w:rsidRDefault="005002D3" w:rsidP="00CB7274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85" w:tooltip="Измерение рыб" w:history="1">
        <w:r w:rsidR="00CB7274" w:rsidRPr="003E16EE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Размер</w:t>
        </w:r>
      </w:hyperlink>
      <w:r w:rsidR="00CB7274" w:rsidRPr="003E1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самцов 1,5—4 см; стройные; породистые особи часто с длинными </w:t>
      </w:r>
      <w:hyperlink r:id="rId86" w:tooltip="Плавник" w:history="1">
        <w:r w:rsidR="00CB7274" w:rsidRPr="003E16EE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плавниками</w:t>
        </w:r>
      </w:hyperlink>
      <w:r w:rsidR="00CB7274" w:rsidRPr="003E1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окраска часто яркая. Самцы имеют специализированный орган — </w:t>
      </w:r>
      <w:hyperlink r:id="rId87" w:tooltip="Гоноподий" w:history="1">
        <w:proofErr w:type="spellStart"/>
        <w:r w:rsidR="00CB7274" w:rsidRPr="003E16EE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гоноподий</w:t>
        </w:r>
        <w:proofErr w:type="spellEnd"/>
      </w:hyperlink>
      <w:r w:rsidR="00CB7274" w:rsidRPr="003E16E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анальный плавник фаллической формы.</w:t>
      </w:r>
    </w:p>
    <w:p w:rsidR="00CB7274" w:rsidRPr="003E16EE" w:rsidRDefault="005002D3" w:rsidP="00CB7274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88" w:tooltip="Измерение рыб" w:history="1">
        <w:r w:rsidR="00CB7274" w:rsidRPr="003E16EE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Размер</w:t>
        </w:r>
      </w:hyperlink>
      <w:r w:rsidR="00CB7274" w:rsidRPr="003E1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самок 2,8—7 см; с увеличенным брюшком, в анальной области которого видна икра; плавники всегда пропорционально меньше чем у самцов; самки из природных мест обитания и многих пород серые с выраженной ромбической сеткой </w:t>
      </w:r>
      <w:hyperlink r:id="rId89" w:tooltip="Чешуя" w:history="1">
        <w:r w:rsidR="00CB7274" w:rsidRPr="003E16EE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чешуи</w:t>
        </w:r>
      </w:hyperlink>
      <w:r w:rsidR="00CB7274" w:rsidRPr="003E1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 что вид и получил своё название: </w:t>
      </w:r>
      <w:proofErr w:type="spellStart"/>
      <w:r w:rsidR="00CB7274" w:rsidRPr="003E16EE">
        <w:rPr>
          <w:rFonts w:ascii="Times New Roman" w:eastAsia="Times New Roman" w:hAnsi="Times New Roman" w:cs="Times New Roman"/>
          <w:sz w:val="28"/>
          <w:szCs w:val="28"/>
          <w:lang w:eastAsia="ru-RU"/>
        </w:rPr>
        <w:t>reticulum</w:t>
      </w:r>
      <w:proofErr w:type="spellEnd"/>
      <w:r w:rsidR="00CB7274" w:rsidRPr="003E1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лат</w:t>
      </w:r>
      <w:proofErr w:type="gramStart"/>
      <w:r w:rsidR="00CB7274" w:rsidRPr="003E16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CB7274" w:rsidRPr="003E1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</w:t>
      </w:r>
      <w:proofErr w:type="gramStart"/>
      <w:r w:rsidR="00CB7274" w:rsidRPr="003E16E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CB7274" w:rsidRPr="003E16EE">
        <w:rPr>
          <w:rFonts w:ascii="Times New Roman" w:eastAsia="Times New Roman" w:hAnsi="Times New Roman" w:cs="Times New Roman"/>
          <w:sz w:val="28"/>
          <w:szCs w:val="28"/>
          <w:lang w:eastAsia="ru-RU"/>
        </w:rPr>
        <w:t>етка, сеточка.</w:t>
      </w:r>
    </w:p>
    <w:p w:rsidR="00CB7274" w:rsidRPr="003E16EE" w:rsidRDefault="00CB7274" w:rsidP="00CB72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Самая популярная и неприхотливая </w:t>
      </w:r>
      <w:hyperlink r:id="rId90" w:tooltip="Аквариумная рыбка" w:history="1">
        <w:r w:rsidRPr="003E16EE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аквариумная рыбка</w:t>
        </w:r>
      </w:hyperlink>
      <w:r w:rsidRPr="003E1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домашнем аквариуме населяет все слои. В неволе живёт дольше и вырастает больше, чем в природе. В аквариумах чаще всего содержатся различные </w:t>
      </w:r>
      <w:hyperlink r:id="rId91" w:tooltip="Порода (зоология)" w:history="1">
        <w:r w:rsidRPr="003E16EE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породы</w:t>
        </w:r>
      </w:hyperlink>
      <w:r w:rsidRPr="003E1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16EE">
        <w:rPr>
          <w:rFonts w:ascii="Times New Roman" w:eastAsia="Times New Roman" w:hAnsi="Times New Roman" w:cs="Times New Roman"/>
          <w:sz w:val="28"/>
          <w:szCs w:val="28"/>
          <w:lang w:eastAsia="ru-RU"/>
        </w:rPr>
        <w:t>гуппи</w:t>
      </w:r>
      <w:proofErr w:type="spellEnd"/>
      <w:r w:rsidRPr="003E1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либо результат их смешения.</w:t>
      </w:r>
    </w:p>
    <w:p w:rsidR="00CB7274" w:rsidRPr="003E16EE" w:rsidRDefault="00CB7274" w:rsidP="00CB72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7274" w:rsidRPr="003E16EE" w:rsidRDefault="00CB7274" w:rsidP="00CB72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7274" w:rsidRPr="003E16EE" w:rsidRDefault="00CB7274" w:rsidP="00CB72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7274" w:rsidRPr="003E16EE" w:rsidRDefault="00CB7274" w:rsidP="00CB72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16EE">
        <w:rPr>
          <w:rFonts w:ascii="Times New Roman" w:hAnsi="Times New Roman" w:cs="Times New Roman"/>
          <w:b/>
          <w:sz w:val="28"/>
          <w:szCs w:val="28"/>
        </w:rPr>
        <w:t>Сом</w:t>
      </w:r>
    </w:p>
    <w:p w:rsidR="00CB7274" w:rsidRPr="003E16EE" w:rsidRDefault="00CB7274" w:rsidP="00CB7274">
      <w:pPr>
        <w:pStyle w:val="a6"/>
        <w:spacing w:before="0" w:beforeAutospacing="0" w:after="0" w:afterAutospacing="0"/>
        <w:rPr>
          <w:sz w:val="28"/>
          <w:szCs w:val="28"/>
        </w:rPr>
      </w:pPr>
      <w:r w:rsidRPr="003E16EE">
        <w:rPr>
          <w:sz w:val="28"/>
          <w:szCs w:val="28"/>
        </w:rPr>
        <w:t>Около двух тысяч видов сомов населяют пресные воды мира. Это одни из древнейших рыб планеты, их ископаемые останки обнаружены в отложениях конца мелового периода (70 миллионов лет назад).</w:t>
      </w:r>
      <w:r w:rsidRPr="003E16EE">
        <w:rPr>
          <w:sz w:val="28"/>
          <w:szCs w:val="28"/>
        </w:rPr>
        <w:br/>
        <w:t xml:space="preserve">Одним из главных признаков является отсутствие чешуи, часто замененной костными пластинками. Сомы ведут донный ночной или сумеречный образ жизни. Есть среди них и хищники, но большинство видов отдают предпочтение детриту, растительным кормам и донным беспозвоночным. </w:t>
      </w:r>
      <w:proofErr w:type="spellStart"/>
      <w:r w:rsidRPr="003E16EE">
        <w:rPr>
          <w:sz w:val="28"/>
          <w:szCs w:val="28"/>
        </w:rPr>
        <w:t>Аквариумисты</w:t>
      </w:r>
      <w:proofErr w:type="spellEnd"/>
      <w:r w:rsidRPr="003E16EE">
        <w:rPr>
          <w:sz w:val="28"/>
          <w:szCs w:val="28"/>
        </w:rPr>
        <w:t xml:space="preserve"> содержат до 800 видов сомов, не считая гибридных форм. Для содержания пригодны обычные аквариумные условия: жесткость 6—12°, температура 22 26 °С. кислотность нейтральная, с небольшими отклонениями в ту или иную сторону. Благодаря кожному дыханию, или возможности дышать атмосферным воздухом, большинство сомов не требовательны к кислородному режиму. </w:t>
      </w:r>
      <w:proofErr w:type="spellStart"/>
      <w:r w:rsidRPr="003E16EE">
        <w:rPr>
          <w:sz w:val="28"/>
          <w:szCs w:val="28"/>
        </w:rPr>
        <w:t>Хаплостернумы</w:t>
      </w:r>
      <w:proofErr w:type="spellEnd"/>
      <w:r w:rsidRPr="003E16EE">
        <w:rPr>
          <w:sz w:val="28"/>
          <w:szCs w:val="28"/>
        </w:rPr>
        <w:t>, например, заглатывают воздух, он попадает в кишечник и всасывается в кровь через густую сеть капилляров.</w:t>
      </w:r>
    </w:p>
    <w:p w:rsidR="00CB7274" w:rsidRPr="003E16EE" w:rsidRDefault="00CB7274" w:rsidP="00CB72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7274" w:rsidRPr="003E16EE" w:rsidRDefault="00CB7274" w:rsidP="00CB72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7274" w:rsidRPr="003E16EE" w:rsidRDefault="00CB7274" w:rsidP="00CB72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7274" w:rsidRDefault="00CB7274"/>
    <w:sectPr w:rsidR="00CB7274" w:rsidSect="004058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058A6"/>
    <w:rsid w:val="0033081A"/>
    <w:rsid w:val="004058A6"/>
    <w:rsid w:val="005002D3"/>
    <w:rsid w:val="005113AC"/>
    <w:rsid w:val="005638A2"/>
    <w:rsid w:val="00874FC2"/>
    <w:rsid w:val="009005B7"/>
    <w:rsid w:val="0094766A"/>
    <w:rsid w:val="009C0BCB"/>
    <w:rsid w:val="00CB676D"/>
    <w:rsid w:val="00CB7274"/>
    <w:rsid w:val="00E318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8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58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05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58A6"/>
    <w:rPr>
      <w:rFonts w:ascii="Tahoma" w:hAnsi="Tahoma" w:cs="Tahoma"/>
      <w:sz w:val="16"/>
      <w:szCs w:val="16"/>
    </w:rPr>
  </w:style>
  <w:style w:type="paragraph" w:customStyle="1" w:styleId="fonta">
    <w:name w:val="fonta"/>
    <w:basedOn w:val="a"/>
    <w:rsid w:val="00CB7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CB7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CB7274"/>
    <w:rPr>
      <w:b/>
      <w:bCs/>
    </w:rPr>
  </w:style>
  <w:style w:type="paragraph" w:customStyle="1" w:styleId="rtejustify">
    <w:name w:val="rtejustify"/>
    <w:basedOn w:val="a"/>
    <w:rsid w:val="00CB7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CB7274"/>
    <w:rPr>
      <w:color w:val="0000FF"/>
      <w:u w:val="single"/>
    </w:rPr>
  </w:style>
  <w:style w:type="character" w:styleId="a9">
    <w:name w:val="Emphasis"/>
    <w:basedOn w:val="a0"/>
    <w:uiPriority w:val="20"/>
    <w:qFormat/>
    <w:rsid w:val="00CB727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hyperlink" Target="https://ru.wikipedia.org/wiki/%D0%A1%D0%B0%D0%BC%D0%B5%D1%86" TargetMode="External"/><Relationship Id="rId21" Type="http://schemas.openxmlformats.org/officeDocument/2006/relationships/image" Target="media/image17.jpeg"/><Relationship Id="rId34" Type="http://schemas.openxmlformats.org/officeDocument/2006/relationships/hyperlink" Target="http://ru.wikipedia.org/wiki/%D0%A5%D0%B2%D0%BE%D1%81%D1%82" TargetMode="External"/><Relationship Id="rId42" Type="http://schemas.openxmlformats.org/officeDocument/2006/relationships/hyperlink" Target="https://ru.wikipedia.org/wiki/%D0%A1%D0%B0%D0%BC%D0%BA%D0%B0" TargetMode="External"/><Relationship Id="rId47" Type="http://schemas.openxmlformats.org/officeDocument/2006/relationships/hyperlink" Target="https://ru.wikipedia.org/wiki/%D0%9F%D0%B5%D1%80%D0%BE" TargetMode="External"/><Relationship Id="rId50" Type="http://schemas.openxmlformats.org/officeDocument/2006/relationships/hyperlink" Target="https://ru.wikipedia.org/wiki/%D0%90%D1%83%D1%82%D0%BE%D1%82%D0%BE%D0%BC%D0%B8%D1%8F" TargetMode="External"/><Relationship Id="rId55" Type="http://schemas.openxmlformats.org/officeDocument/2006/relationships/hyperlink" Target="https://ru.wikipedia.org/wiki/%D0%9D%D0%B0%D1%81%D0%B5%D0%BA%D0%BE%D0%BC%D1%8B%D0%B5" TargetMode="External"/><Relationship Id="rId63" Type="http://schemas.openxmlformats.org/officeDocument/2006/relationships/hyperlink" Target="https://ru.wikipedia.org/wiki/%D0%A7%D0%B5%D1%80%D0%B5%D0%BF" TargetMode="External"/><Relationship Id="rId68" Type="http://schemas.openxmlformats.org/officeDocument/2006/relationships/hyperlink" Target="https://ru.wikipedia.org/wiki/%D0%9E%D0%B1%D1%8B%D0%BA%D0%BD%D0%BE%D0%B2%D0%B5%D0%BD%D0%BD%D1%8B%D0%B9_%D1%82%D1%80%D0%B8%D1%82%D0%BE%D0%BD" TargetMode="External"/><Relationship Id="rId76" Type="http://schemas.openxmlformats.org/officeDocument/2006/relationships/hyperlink" Target="https://ru.wikipedia.org/wiki/%D0%93%D1%80%D0%B5%D0%B1%D0%B5%D0%BD%D1%87%D0%B0%D1%82%D1%8B%D0%B9_%D1%82%D1%80%D0%B8%D1%82%D0%BE%D0%BD" TargetMode="External"/><Relationship Id="rId84" Type="http://schemas.openxmlformats.org/officeDocument/2006/relationships/hyperlink" Target="https://ru.wikipedia.org/wiki/%D0%9F%D0%BE%D0%BB%D0%BE%D0%B2%D0%BE%D0%B9_%D0%B4%D0%B8%D0%BC%D0%BE%D1%80%D1%84%D0%B8%D0%B7%D0%BC" TargetMode="External"/><Relationship Id="rId89" Type="http://schemas.openxmlformats.org/officeDocument/2006/relationships/hyperlink" Target="https://ru.wikipedia.org/wiki/%D0%A7%D0%B5%D1%88%D1%83%D1%8F" TargetMode="External"/><Relationship Id="rId7" Type="http://schemas.openxmlformats.org/officeDocument/2006/relationships/image" Target="media/image3.jpeg"/><Relationship Id="rId71" Type="http://schemas.openxmlformats.org/officeDocument/2006/relationships/hyperlink" Target="https://ru.wikipedia.org/wiki/%D0%96%D1%91%D0%BB%D1%82%D1%8B%D0%B9_%D1%86%D0%B2%D0%B5%D1%82" TargetMode="External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hyperlink" Target="http://www.seramis.ru/products/waterindicator" TargetMode="External"/><Relationship Id="rId37" Type="http://schemas.openxmlformats.org/officeDocument/2006/relationships/hyperlink" Target="https://ru.wikipedia.org/wiki/%D0%9E%D0%BF%D0%B5%D1%80%D0%B5%D0%BD%D0%B8%D0%B5_%28%D0%B1%D0%B8%D0%BE%D0%BB%D0%BE%D0%B3%D0%B8%D1%8F%29" TargetMode="External"/><Relationship Id="rId40" Type="http://schemas.openxmlformats.org/officeDocument/2006/relationships/hyperlink" Target="https://ru.wikipedia.org/wiki/%D0%A1%D0%B0%D0%BC%D0%BA%D0%B0" TargetMode="External"/><Relationship Id="rId45" Type="http://schemas.openxmlformats.org/officeDocument/2006/relationships/hyperlink" Target="https://ru.wikipedia.org/wiki/%D0%A5%D0%B2%D0%BE%D1%81%D1%82" TargetMode="External"/><Relationship Id="rId53" Type="http://schemas.openxmlformats.org/officeDocument/2006/relationships/hyperlink" Target="https://ru.wikipedia.org/wiki/%D0%9C%D0%BE%D1%82%D1%8B%D0%BB%D1%8C%D0%BA%D0%B8" TargetMode="External"/><Relationship Id="rId58" Type="http://schemas.openxmlformats.org/officeDocument/2006/relationships/hyperlink" Target="https://ru.wikipedia.org/wiki/%D0%97%D0%B5%D0%BB%D1%91%D0%BD%D1%8B%D0%B9_%D0%BA%D1%83%D0%B7%D0%BD%D0%B5%D1%87%D0%B8%D0%BA" TargetMode="External"/><Relationship Id="rId66" Type="http://schemas.openxmlformats.org/officeDocument/2006/relationships/hyperlink" Target="https://ru.wikipedia.org/wiki/%D0%A1%D0%B0%D0%BC%D0%B5%D1%86" TargetMode="External"/><Relationship Id="rId74" Type="http://schemas.openxmlformats.org/officeDocument/2006/relationships/hyperlink" Target="https://ru.wikipedia.org/wiki/%D0%9E%D0%B1%D1%8B%D0%BA%D0%BD%D0%BE%D0%B2%D0%B5%D0%BD%D0%BD%D1%8B%D0%B9_%D1%82%D1%80%D0%B8%D1%82%D0%BE%D0%BD" TargetMode="External"/><Relationship Id="rId79" Type="http://schemas.openxmlformats.org/officeDocument/2006/relationships/hyperlink" Target="http://ru.wikipedia.org/wiki/%D0%90%D0%BB%D1%8C%D0%B1%D0%B8%D0%BD%D0%BE%D1%81" TargetMode="External"/><Relationship Id="rId87" Type="http://schemas.openxmlformats.org/officeDocument/2006/relationships/hyperlink" Target="https://ru.wikipedia.org/wiki/%D0%93%D0%BE%D0%BD%D0%BE%D0%BF%D0%BE%D0%B4%D0%B8%D0%B9" TargetMode="External"/><Relationship Id="rId5" Type="http://schemas.openxmlformats.org/officeDocument/2006/relationships/image" Target="media/image1.jpeg"/><Relationship Id="rId61" Type="http://schemas.openxmlformats.org/officeDocument/2006/relationships/hyperlink" Target="https://ru.wikipedia.org/wiki/%D0%97%D0%B5%D0%BC%D0%BB%D1%8F%D0%BD%D1%8B%D0%B5_%D1%87%D0%B5%D1%80%D0%B2%D0%B8" TargetMode="External"/><Relationship Id="rId82" Type="http://schemas.openxmlformats.org/officeDocument/2006/relationships/hyperlink" Target="http://catfishes.ru/melanii-ulitki-kotoryx-proshhe-zavesti-chem-izvesti/" TargetMode="External"/><Relationship Id="rId90" Type="http://schemas.openxmlformats.org/officeDocument/2006/relationships/hyperlink" Target="https://ru.wikipedia.org/wiki/%D0%90%D0%BA%D0%B2%D0%B0%D1%80%D0%B8%D1%83%D0%BC%D0%BD%D0%B0%D1%8F_%D1%80%D1%8B%D0%B1%D0%BA%D0%B0" TargetMode="Externa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hyperlink" Target="http://www.seramis.ru/products/granulyat" TargetMode="External"/><Relationship Id="rId35" Type="http://schemas.openxmlformats.org/officeDocument/2006/relationships/hyperlink" Target="http://ru.wikipedia.org/wiki/%D0%94%D0%BE%D0%BC%D0%BE%D0%B2%D1%8B%D0%B9_%D0%B2%D0%BE%D1%80%D0%BE%D0%B1%D0%B5%D0%B9" TargetMode="External"/><Relationship Id="rId43" Type="http://schemas.openxmlformats.org/officeDocument/2006/relationships/hyperlink" Target="https://ru.wikipedia.org/wiki/%D0%9F%D0%B5%D1%80%D0%BE" TargetMode="External"/><Relationship Id="rId48" Type="http://schemas.openxmlformats.org/officeDocument/2006/relationships/hyperlink" Target="https://ru.wikipedia.org/wiki/%D0%9A%D0%B0%D1%80%D0%B0%D0%BF%D0%B0%D0%BA%D1%81_%D1%87%D0%B5%D1%80%D0%B5%D0%BF%D0%B0%D1%85" TargetMode="External"/><Relationship Id="rId56" Type="http://schemas.openxmlformats.org/officeDocument/2006/relationships/hyperlink" Target="https://ru.wikipedia.org/wiki/%D0%9A%D1%83%D0%BB%D1%8C%D1%82%D1%83%D1%80%D0%B0_%28%D1%80%D0%B0%D1%81%D1%82%D0%B5%D0%BD%D0%B8%D0%B5%29" TargetMode="External"/><Relationship Id="rId64" Type="http://schemas.openxmlformats.org/officeDocument/2006/relationships/hyperlink" Target="https://ru.wikipedia.org/wiki/%D0%93%D0%BE%D0%BB%D0%BE%D0%B2%D0%B0%D1%81%D1%82%D0%B8%D0%BA" TargetMode="External"/><Relationship Id="rId69" Type="http://schemas.openxmlformats.org/officeDocument/2006/relationships/hyperlink" Target="https://ru.wikipedia.org/wiki/%D0%9A%D0%BE%D1%80%D0%B8%D1%87%D0%BD%D0%B5%D0%B2%D1%8B%D0%B9_%D1%86%D0%B2%D0%B5%D1%82" TargetMode="External"/><Relationship Id="rId77" Type="http://schemas.openxmlformats.org/officeDocument/2006/relationships/hyperlink" Target="https://ru.wikipedia.org/wiki/%D0%9E%D0%B1%D1%8B%D0%BA%D0%BD%D0%BE%D0%B2%D0%B5%D0%BD%D0%BD%D1%8B%D0%B9_%D1%82%D1%80%D0%B8%D1%82%D0%BE%D0%BD" TargetMode="External"/><Relationship Id="rId8" Type="http://schemas.openxmlformats.org/officeDocument/2006/relationships/image" Target="media/image4.jpeg"/><Relationship Id="rId51" Type="http://schemas.openxmlformats.org/officeDocument/2006/relationships/hyperlink" Target="https://ru.wikipedia.org/wiki/%D0%A0%D0%B5%D0%B3%D0%B5%D0%BD%D0%B5%D1%80%D0%B0%D1%86%D0%B8%D1%8F" TargetMode="External"/><Relationship Id="rId72" Type="http://schemas.openxmlformats.org/officeDocument/2006/relationships/hyperlink" Target="https://ru.wikipedia.org/wiki/%D0%9E%D1%80%D0%B0%D0%BD%D0%B6%D0%B5%D0%B2%D1%8B%D0%B9_%D1%86%D0%B2%D0%B5%D1%82" TargetMode="External"/><Relationship Id="rId80" Type="http://schemas.openxmlformats.org/officeDocument/2006/relationships/hyperlink" Target="http://ru.wikipedia.org/wiki/%D0%97%D0%B0%D0%BF%D0%B0%D0%B4%D0%BD%D0%B0%D1%8F_%D0%A1%D0%B8%D0%B1%D0%B8%D1%80%D1%8C" TargetMode="External"/><Relationship Id="rId85" Type="http://schemas.openxmlformats.org/officeDocument/2006/relationships/hyperlink" Target="https://ru.wikipedia.org/wiki/%D0%98%D0%B7%D0%BC%D0%B5%D1%80%D0%B5%D0%BD%D0%B8%D0%B5_%D1%80%D1%8B%D0%B1" TargetMode="External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hyperlink" Target="http://domashnij-sad.ru" TargetMode="External"/><Relationship Id="rId38" Type="http://schemas.openxmlformats.org/officeDocument/2006/relationships/hyperlink" Target="https://ru.wikipedia.org/wiki/%D0%9A%D1%80%D1%8B%D0%BB%D0%BE_%D0%BF%D1%82%D0%B8%D1%86" TargetMode="External"/><Relationship Id="rId46" Type="http://schemas.openxmlformats.org/officeDocument/2006/relationships/hyperlink" Target="https://ru.wikipedia.org/wiki/%D0%92%D0%BE%D1%80%D0%BE%D0%B1%D0%B5%D0%B9" TargetMode="External"/><Relationship Id="rId59" Type="http://schemas.openxmlformats.org/officeDocument/2006/relationships/hyperlink" Target="https://ru.wikipedia.org/wiki/%D0%97%D0%B5%D0%BC%D0%BB%D1%8F%D0%BD%D1%8B%D0%B5_%D1%87%D0%B5%D1%80%D0%B2%D0%B8" TargetMode="External"/><Relationship Id="rId67" Type="http://schemas.openxmlformats.org/officeDocument/2006/relationships/hyperlink" Target="https://ru.wikipedia.org/wiki/%D0%A1%D0%B0%D0%BC%D0%BA%D0%B0" TargetMode="External"/><Relationship Id="rId20" Type="http://schemas.openxmlformats.org/officeDocument/2006/relationships/image" Target="media/image16.jpeg"/><Relationship Id="rId41" Type="http://schemas.openxmlformats.org/officeDocument/2006/relationships/hyperlink" Target="https://ru.wikipedia.org/wiki/%D0%A1%D0%B0%D0%BC%D0%B5%D1%86" TargetMode="External"/><Relationship Id="rId54" Type="http://schemas.openxmlformats.org/officeDocument/2006/relationships/hyperlink" Target="https://ru.wikipedia.org/wiki/%D0%9A%D0%B0%D0%BD%D0%BD%D0%B8%D0%B1%D0%B0%D0%BB%D0%B8%D0%B7%D0%BC_%28%D0%B7%D0%BE%D0%BE%D0%BB%D0%BE%D0%B3%D0%B8%D1%8F%29" TargetMode="External"/><Relationship Id="rId62" Type="http://schemas.openxmlformats.org/officeDocument/2006/relationships/hyperlink" Target="https://ru.wikipedia.org/wiki/%D0%9A%D1%80%D0%BE%D0%B2%D0%B5%D0%BD%D0%BE%D1%81%D0%BD%D0%B0%D1%8F_%D1%81%D0%B8%D1%81%D1%82%D0%B5%D0%BC%D0%B0" TargetMode="External"/><Relationship Id="rId70" Type="http://schemas.openxmlformats.org/officeDocument/2006/relationships/hyperlink" Target="https://ru.wikipedia.org/wiki/%D0%91%D1%83%D1%80%D1%8B%D0%B9_%D1%86%D0%B2%D0%B5%D1%82" TargetMode="External"/><Relationship Id="rId75" Type="http://schemas.openxmlformats.org/officeDocument/2006/relationships/hyperlink" Target="https://ru.wikipedia.org/wiki/%D0%9E%D0%B1%D1%8B%D0%BA%D0%BD%D0%BE%D0%B2%D0%B5%D0%BD%D0%BD%D1%8B%D0%B9_%D1%82%D1%80%D0%B8%D1%82%D0%BE%D0%BD" TargetMode="External"/><Relationship Id="rId83" Type="http://schemas.openxmlformats.org/officeDocument/2006/relationships/hyperlink" Target="http://catfishes.ru/melanii-ulitki-kotoryx-proshhe-zavesti-chem-izvesti/" TargetMode="External"/><Relationship Id="rId88" Type="http://schemas.openxmlformats.org/officeDocument/2006/relationships/hyperlink" Target="https://ru.wikipedia.org/wiki/%D0%98%D0%B7%D0%BC%D0%B5%D1%80%D0%B5%D0%BD%D0%B8%D0%B5_%D1%80%D1%8B%D0%B1" TargetMode="External"/><Relationship Id="rId91" Type="http://schemas.openxmlformats.org/officeDocument/2006/relationships/hyperlink" Target="https://ru.wikipedia.org/wiki/%D0%9F%D0%BE%D1%80%D0%BE%D0%B4%D0%B0_%28%D0%B7%D0%BE%D0%BE%D0%BB%D0%BE%D0%B3%D0%B8%D1%8F%29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hyperlink" Target="http://ru.wikipedia.org/wiki/%D0%91%D0%BE%D0%BB%D1%8C%D1%88%D0%B0%D1%8F_%D1%81%D0%B8%D0%BD%D0%B8%D1%86%D0%B0" TargetMode="External"/><Relationship Id="rId49" Type="http://schemas.openxmlformats.org/officeDocument/2006/relationships/hyperlink" Target="https://ru.wikipedia.org/wiki/%D0%9F%D0%BB%D0%B0%D1%81%D1%82%D1%80%D0%BE%D0%BD" TargetMode="External"/><Relationship Id="rId57" Type="http://schemas.openxmlformats.org/officeDocument/2006/relationships/hyperlink" Target="https://ru.wikipedia.org/wiki/%D0%94%D0%B5%D1%80%D0%B5%D0%B2%D0%BE" TargetMode="External"/><Relationship Id="rId10" Type="http://schemas.openxmlformats.org/officeDocument/2006/relationships/image" Target="media/image6.jpeg"/><Relationship Id="rId31" Type="http://schemas.openxmlformats.org/officeDocument/2006/relationships/hyperlink" Target="http://www.seramis.ru/products/waterindicator" TargetMode="External"/><Relationship Id="rId44" Type="http://schemas.openxmlformats.org/officeDocument/2006/relationships/hyperlink" Target="https://ru.wikipedia.org/wiki/%D0%9F%D1%82%D0%B8%D1%87%D1%8C%D0%B5_%D0%BA%D1%80%D1%8B%D0%BB%D0%BE" TargetMode="External"/><Relationship Id="rId52" Type="http://schemas.openxmlformats.org/officeDocument/2006/relationships/hyperlink" Target="https://ru.wikipedia.org/wiki/%D0%9D%D0%B0%D1%81%D0%B5%D0%BA%D0%BE%D0%BC%D1%8B%D0%B5" TargetMode="External"/><Relationship Id="rId60" Type="http://schemas.openxmlformats.org/officeDocument/2006/relationships/hyperlink" Target="https://ru.wikipedia.org/wiki/%D0%97%D0%B5%D0%BC%D0%BB%D1%8F%D0%BD%D1%8B%D0%B5_%D1%87%D0%B5%D1%80%D0%B2%D0%B8" TargetMode="External"/><Relationship Id="rId65" Type="http://schemas.openxmlformats.org/officeDocument/2006/relationships/hyperlink" Target="https://ru.wikipedia.org/wiki/%D0%A5%D0%B2%D0%BE%D1%81%D1%82" TargetMode="External"/><Relationship Id="rId73" Type="http://schemas.openxmlformats.org/officeDocument/2006/relationships/hyperlink" Target="https://ru.wikipedia.org/wiki/%D0%9D%D0%B8%D1%82%D0%B5%D0%BD%D0%BE%D1%81%D0%BD%D1%8B%D0%B9_%D1%82%D1%80%D0%B8%D1%82%D0%BE%D0%BD" TargetMode="External"/><Relationship Id="rId78" Type="http://schemas.openxmlformats.org/officeDocument/2006/relationships/hyperlink" Target="http://ru.wikipedia.org/wiki/%D0%92%D0%B8%D0%B1%D1%80%D0%B8%D1%81%D1%81%D1%8B" TargetMode="External"/><Relationship Id="rId81" Type="http://schemas.openxmlformats.org/officeDocument/2006/relationships/hyperlink" Target="http://myaquaclub.ru/" TargetMode="External"/><Relationship Id="rId86" Type="http://schemas.openxmlformats.org/officeDocument/2006/relationships/hyperlink" Target="https://ru.wikipedia.org/wiki/%D0%9F%D0%BB%D0%B0%D0%B2%D0%BD%D0%B8%D0%B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9C3D0F-56FF-4D7A-B7AD-4B9D4B618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21</Pages>
  <Words>3951</Words>
  <Characters>22523</Characters>
  <Application>Microsoft Office Word</Application>
  <DocSecurity>0</DocSecurity>
  <Lines>187</Lines>
  <Paragraphs>52</Paragraphs>
  <ScaleCrop>false</ScaleCrop>
  <Company>Krokoz™</Company>
  <LinksUpToDate>false</LinksUpToDate>
  <CharactersWithSpaces>26422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дситжз</dc:creator>
  <cp:keywords/>
  <dc:description/>
  <cp:lastModifiedBy>дситжз</cp:lastModifiedBy>
  <cp:revision>7</cp:revision>
  <cp:lastPrinted>2015-01-26T11:03:00Z</cp:lastPrinted>
  <dcterms:created xsi:type="dcterms:W3CDTF">2015-01-25T11:23:00Z</dcterms:created>
  <dcterms:modified xsi:type="dcterms:W3CDTF">2016-01-11T19:43:00Z</dcterms:modified>
</cp:coreProperties>
</file>