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8F" w:rsidRPr="006D5A94" w:rsidRDefault="00E3578F" w:rsidP="00F4151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</w:pPr>
      <w:r w:rsidRPr="006D5A94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Материал из ТОИПКРО</w:t>
      </w:r>
    </w:p>
    <w:p w:rsidR="00E3578F" w:rsidRPr="006D5A94" w:rsidRDefault="00E3578F" w:rsidP="00F415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6D5A94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Перейти к: </w:t>
      </w:r>
      <w:hyperlink r:id="rId6" w:anchor="column-one" w:history="1">
        <w:r w:rsidRPr="006D5A94">
          <w:rPr>
            <w:rFonts w:ascii="Times New Roman" w:eastAsia="Times New Roman" w:hAnsi="Times New Roman" w:cs="Times New Roman"/>
            <w:vanish/>
            <w:color w:val="002BB8"/>
            <w:sz w:val="28"/>
            <w:szCs w:val="28"/>
            <w:lang w:eastAsia="ru-RU"/>
          </w:rPr>
          <w:t>навигация</w:t>
        </w:r>
      </w:hyperlink>
      <w:r w:rsidRPr="006D5A94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, </w:t>
      </w:r>
      <w:hyperlink r:id="rId7" w:anchor="searchInput" w:history="1">
        <w:r w:rsidRPr="006D5A94">
          <w:rPr>
            <w:rFonts w:ascii="Times New Roman" w:eastAsia="Times New Roman" w:hAnsi="Times New Roman" w:cs="Times New Roman"/>
            <w:vanish/>
            <w:color w:val="002BB8"/>
            <w:sz w:val="28"/>
            <w:szCs w:val="28"/>
            <w:lang w:eastAsia="ru-RU"/>
          </w:rPr>
          <w:t>поиск</w:t>
        </w:r>
      </w:hyperlink>
    </w:p>
    <w:p w:rsidR="00E3578F" w:rsidRPr="006D5A94" w:rsidRDefault="00E3578F" w:rsidP="006D5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b/>
          <w:sz w:val="28"/>
          <w:szCs w:val="28"/>
          <w:lang w:val="ru-RU"/>
        </w:rPr>
        <w:t>СЕМИНАР – ПРАКТИКУМ</w:t>
      </w:r>
    </w:p>
    <w:p w:rsidR="00E3578F" w:rsidRPr="006D5A94" w:rsidRDefault="00E3578F" w:rsidP="00F41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«РАЗВИТИЕ ПРОДУКТИВНЫХ ВИДОВ ДЕЯТЕЛЬНОСТИ  ДЕТЕЙ ДОШКОЛЬНОГО ВОЗРАСТА»</w:t>
      </w:r>
    </w:p>
    <w:p w:rsidR="00E3578F" w:rsidRPr="006D5A94" w:rsidRDefault="00E3578F" w:rsidP="00A25040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5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Цель:</w:t>
      </w:r>
      <w:r w:rsidRPr="006D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Формирование методической компетенции педагогов в области развития продуктивных видов деятельности, обучение методическим приемам организации совместной деятельности ребенка и взрослого, детского коллектива. </w:t>
      </w:r>
    </w:p>
    <w:p w:rsidR="00E3578F" w:rsidRPr="006D5A94" w:rsidRDefault="00E3578F" w:rsidP="00A25040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5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Форма проведения:</w:t>
      </w:r>
      <w:r w:rsidRPr="006D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семинар-практикум. </w:t>
      </w:r>
    </w:p>
    <w:p w:rsidR="00E3578F" w:rsidRPr="006D5A94" w:rsidRDefault="00E3578F" w:rsidP="00A25040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5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Участники:</w:t>
      </w:r>
      <w:r w:rsidRPr="006D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старший воспитатель, воспитатели ДОУ.</w:t>
      </w:r>
    </w:p>
    <w:p w:rsidR="00D72428" w:rsidRPr="006D5A94" w:rsidRDefault="00D72428" w:rsidP="00A250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b/>
          <w:sz w:val="28"/>
          <w:szCs w:val="28"/>
          <w:lang w:val="ru-RU"/>
        </w:rPr>
        <w:t>План:</w:t>
      </w:r>
    </w:p>
    <w:p w:rsidR="00D72428" w:rsidRPr="006D5A94" w:rsidRDefault="00D72428" w:rsidP="00A250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1.Лекция «Роль продуктивных видов детской деятельности в развитии ребенка».</w:t>
      </w:r>
    </w:p>
    <w:p w:rsidR="00D72428" w:rsidRPr="006D5A94" w:rsidRDefault="00D72428" w:rsidP="00A250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2.Тренинг педагогических умений.</w:t>
      </w:r>
    </w:p>
    <w:p w:rsidR="00D72428" w:rsidRPr="006D5A94" w:rsidRDefault="00D72428" w:rsidP="00A250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3. Разработка и анализ НОД.</w:t>
      </w:r>
    </w:p>
    <w:p w:rsidR="00D72428" w:rsidRPr="006D5A94" w:rsidRDefault="00D72428" w:rsidP="00A250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4.Аукцион педагогических идей.</w:t>
      </w:r>
    </w:p>
    <w:p w:rsidR="00E3578F" w:rsidRPr="006D5A94" w:rsidRDefault="00E3578F" w:rsidP="00A25040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5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Девиз  работы:</w:t>
      </w:r>
      <w:r w:rsidRPr="006D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«Для ребёнка, вместе с ребёнком, исходя из возможностей ребёнка». </w:t>
      </w:r>
    </w:p>
    <w:p w:rsidR="00E3578F" w:rsidRPr="006D5A94" w:rsidRDefault="00E3578F" w:rsidP="00A25040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5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Цитаты.</w:t>
      </w:r>
      <w:r w:rsidRPr="006D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E3578F" w:rsidRPr="006D5A94" w:rsidRDefault="00E3578F" w:rsidP="00A25040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«…Чем больше мастерства в детской руке, тем умнее ребенок». </w:t>
      </w:r>
    </w:p>
    <w:p w:rsidR="00E3578F" w:rsidRPr="006D5A94" w:rsidRDefault="00E3578F" w:rsidP="00A25040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«Детство – важный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малыш». </w:t>
      </w:r>
      <w:r w:rsidRPr="006D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(В.А. Сухомлинский) </w:t>
      </w:r>
    </w:p>
    <w:p w:rsidR="00E3578F" w:rsidRPr="006D5A94" w:rsidRDefault="00E3578F" w:rsidP="00A25040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5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слово.</w:t>
      </w:r>
      <w:proofErr w:type="gramEnd"/>
      <w:r w:rsidRPr="006D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578F" w:rsidRPr="006D5A94" w:rsidRDefault="00E3578F" w:rsidP="00A25040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Формирование творческой личности – одна из важных задач педагогической теории и практики на современном этапе. Эффективней начинается её развитие с дошкольного возраста. Как говорил В.А.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Как утверждают многие педагоги - все дети талантливы. 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 Развивая с помощью взрослых художественно-творческие способности, ребёнок создаёт новые работы (рисунок, аппликация). Придумывая что-то неповторимое, он каждый раз экспериментирует со способами создания объекта. Дошкольник в своём эстетическом развитии проходит путь от элементарного наглядно- чувственного впечатления до создания оригинального образа (композиции) адекватными изобразительно – выразительными средствами. Таким образом, необходимо создавать базу для его творчества. Чем больше ребёнок видит, слышит, переживает, тем значительнее и продуктивнее, станет деятельность его воображения. </w:t>
      </w:r>
    </w:p>
    <w:p w:rsidR="00D72428" w:rsidRPr="006D5A94" w:rsidRDefault="00D72428" w:rsidP="00A25040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ind w:right="40"/>
        <w:rPr>
          <w:rStyle w:val="a5"/>
          <w:rFonts w:ascii="Times New Roman" w:hAnsi="Times New Roman" w:cs="Times New Roman"/>
          <w:b w:val="0"/>
          <w:bCs w:val="0"/>
          <w:spacing w:val="5"/>
          <w:sz w:val="28"/>
          <w:szCs w:val="28"/>
          <w:shd w:val="clear" w:color="auto" w:fill="auto"/>
          <w:lang w:val="ru-RU"/>
        </w:rPr>
      </w:pPr>
      <w:r w:rsidRPr="006D5A94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Лекция </w:t>
      </w:r>
      <w:r w:rsidRPr="006D5A9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val="ru-RU"/>
        </w:rPr>
        <w:t>«</w:t>
      </w:r>
      <w:r w:rsidRPr="006D5A94">
        <w:rPr>
          <w:rFonts w:ascii="Times New Roman" w:hAnsi="Times New Roman" w:cs="Times New Roman"/>
          <w:b/>
          <w:sz w:val="28"/>
          <w:szCs w:val="28"/>
          <w:lang w:val="ru-RU"/>
        </w:rPr>
        <w:t>Роль продуктивных видов детской деятельности в развитии ребенка».</w:t>
      </w:r>
    </w:p>
    <w:p w:rsidR="00D72428" w:rsidRPr="006D5A94" w:rsidRDefault="00D72428" w:rsidP="00A25040">
      <w:pPr>
        <w:pStyle w:val="11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lastRenderedPageBreak/>
        <w:t>«Продуктивные виды деятельности дошкольника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— виды деятельности, в которых ребенок, моделируя предметы окружающего мира, приходит к созданию реального продукта </w:t>
      </w:r>
      <w:r w:rsidRPr="006D5A94">
        <w:rPr>
          <w:rStyle w:val="9pt"/>
          <w:rFonts w:ascii="Times New Roman" w:hAnsi="Times New Roman" w:cs="Times New Roman"/>
          <w:sz w:val="28"/>
          <w:szCs w:val="28"/>
          <w:lang w:val="ru-RU"/>
        </w:rPr>
        <w:t>(рисунка,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1CA3" w:rsidRPr="006D5A9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онструкции, объемного изображения) как мате</w:t>
      </w:r>
      <w:r w:rsidRPr="006D5A94">
        <w:rPr>
          <w:rStyle w:val="9pt"/>
          <w:rFonts w:ascii="Times New Roman" w:hAnsi="Times New Roman" w:cs="Times New Roman"/>
          <w:sz w:val="28"/>
          <w:szCs w:val="28"/>
          <w:lang w:val="ru-RU"/>
        </w:rPr>
        <w:t>риального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воплощения представлений</w:t>
      </w:r>
      <w:r w:rsidRPr="006D5A94">
        <w:rPr>
          <w:rStyle w:val="9pt"/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предмете, явлении, </w:t>
      </w:r>
      <w:r w:rsidRPr="006D5A94">
        <w:rPr>
          <w:rStyle w:val="9pt"/>
          <w:rFonts w:ascii="Times New Roman" w:hAnsi="Times New Roman" w:cs="Times New Roman"/>
          <w:sz w:val="28"/>
          <w:szCs w:val="28"/>
          <w:lang w:val="ru-RU"/>
        </w:rPr>
        <w:t>ситуации</w:t>
      </w:r>
      <w:r w:rsidRPr="006D5A94">
        <w:rPr>
          <w:rStyle w:val="9pt"/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. К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продуктивным видам детской деятельности относятся изобразительная и конструктивная деятельность</w:t>
      </w:r>
      <w:r w:rsidRPr="006D5A9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6D5A94">
        <w:rPr>
          <w:rStyle w:val="0pt"/>
          <w:rFonts w:ascii="Times New Roman" w:hAnsi="Times New Roman" w:cs="Times New Roman"/>
          <w:i w:val="0"/>
          <w:sz w:val="28"/>
          <w:szCs w:val="28"/>
          <w:shd w:val="clear" w:color="auto" w:fill="auto"/>
          <w:lang w:val="ru-RU"/>
        </w:rPr>
        <w:t xml:space="preserve"> Их</w:t>
      </w:r>
      <w:r w:rsidRPr="006D5A94">
        <w:rPr>
          <w:rStyle w:val="0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становление способствует развитию анализирующего восприятия, наглядных форм мышления, моделирующих и знакомо символических способностей, воображения и творчества.</w:t>
      </w:r>
    </w:p>
    <w:p w:rsidR="00C72CE6" w:rsidRPr="006D5A94" w:rsidRDefault="00C72CE6" w:rsidP="00C72CE6">
      <w:pPr>
        <w:pStyle w:val="23"/>
        <w:shd w:val="clear" w:color="auto" w:fill="auto"/>
        <w:spacing w:after="0" w:line="240" w:lineRule="auto"/>
        <w:ind w:left="140" w:right="40" w:firstLine="180"/>
        <w:jc w:val="both"/>
        <w:rPr>
          <w:sz w:val="28"/>
          <w:szCs w:val="28"/>
          <w:lang w:val="ru-RU"/>
        </w:rPr>
      </w:pPr>
      <w:r w:rsidRPr="006D5A94">
        <w:rPr>
          <w:sz w:val="28"/>
          <w:szCs w:val="28"/>
          <w:lang w:val="ru-RU"/>
        </w:rPr>
        <w:t>Понятие «продуктивная деятельность» охватывает целый ряд конкретных видов активности — рисование, конструирование, лепку, аппликацию, традици</w:t>
      </w:r>
      <w:r w:rsidRPr="006D5A94">
        <w:rPr>
          <w:sz w:val="28"/>
          <w:szCs w:val="28"/>
          <w:lang w:val="ru-RU"/>
        </w:rPr>
        <w:softHyphen/>
        <w:t>онно представленных в детской жизни и занимающих в ней существенное место. Все они носят моделирующий характер, т.е. особым образом отображают реальный мир. Эта особенность детской продуктивной деятельности роднит ее с сюжетной игрой, столь привлекательной для дошкольников.</w:t>
      </w:r>
    </w:p>
    <w:p w:rsidR="00C72CE6" w:rsidRPr="006D5A94" w:rsidRDefault="00C72CE6" w:rsidP="00C72CE6">
      <w:pPr>
        <w:pStyle w:val="23"/>
        <w:shd w:val="clear" w:color="auto" w:fill="auto"/>
        <w:spacing w:after="0" w:line="240" w:lineRule="auto"/>
        <w:ind w:left="140" w:right="40" w:firstLine="180"/>
        <w:jc w:val="both"/>
        <w:rPr>
          <w:sz w:val="28"/>
          <w:szCs w:val="28"/>
        </w:rPr>
      </w:pPr>
      <w:r w:rsidRPr="006D5A94">
        <w:rPr>
          <w:sz w:val="28"/>
          <w:szCs w:val="28"/>
          <w:lang w:val="ru-RU"/>
        </w:rPr>
        <w:t>Вместе с тем, перечисленные выше виды детской активности, объединяемые понятием «продуктивная деятельность», имеют общую черту, отличающую их от сюжетной игры: вне зависимости от конкретных материалов они представляют собой «созидательную» работу, направленную на получение предметно-офор</w:t>
      </w:r>
      <w:r w:rsidRPr="006D5A94">
        <w:rPr>
          <w:sz w:val="28"/>
          <w:szCs w:val="28"/>
          <w:lang w:val="ru-RU"/>
        </w:rPr>
        <w:softHyphen/>
        <w:t xml:space="preserve">мленного результата в соответствии с поставленной целью </w:t>
      </w:r>
      <w:r w:rsidRPr="006D5A94">
        <w:rPr>
          <w:sz w:val="28"/>
          <w:szCs w:val="28"/>
        </w:rPr>
        <w:t>(</w:t>
      </w:r>
      <w:proofErr w:type="spellStart"/>
      <w:r w:rsidRPr="006D5A94">
        <w:rPr>
          <w:sz w:val="28"/>
          <w:szCs w:val="28"/>
        </w:rPr>
        <w:t>замыслом</w:t>
      </w:r>
      <w:proofErr w:type="spellEnd"/>
      <w:r w:rsidRPr="006D5A94">
        <w:rPr>
          <w:sz w:val="28"/>
          <w:szCs w:val="28"/>
        </w:rPr>
        <w:t>).</w:t>
      </w:r>
    </w:p>
    <w:p w:rsidR="00C72CE6" w:rsidRPr="006D5A94" w:rsidRDefault="00C72CE6" w:rsidP="00C72CE6">
      <w:pPr>
        <w:pStyle w:val="23"/>
        <w:shd w:val="clear" w:color="auto" w:fill="auto"/>
        <w:spacing w:after="0" w:line="240" w:lineRule="auto"/>
        <w:ind w:left="140" w:right="40" w:firstLine="180"/>
        <w:jc w:val="both"/>
        <w:rPr>
          <w:sz w:val="28"/>
          <w:szCs w:val="28"/>
          <w:lang w:val="ru-RU"/>
        </w:rPr>
      </w:pPr>
      <w:r w:rsidRPr="006D5A94">
        <w:rPr>
          <w:sz w:val="28"/>
          <w:szCs w:val="28"/>
          <w:lang w:val="ru-RU"/>
        </w:rPr>
        <w:t xml:space="preserve">Развивающие функции продуктивной деятельности связаны с широким </w:t>
      </w:r>
      <w:r w:rsidRPr="006D5A94">
        <w:rPr>
          <w:sz w:val="28"/>
          <w:szCs w:val="28"/>
          <w:lang w:val="ru-RU"/>
        </w:rPr>
        <w:br/>
        <w:t xml:space="preserve">спектром способностей, умений и навыков, которые можно разделить </w:t>
      </w:r>
      <w:proofErr w:type="gramStart"/>
      <w:r w:rsidRPr="006D5A94">
        <w:rPr>
          <w:sz w:val="28"/>
          <w:szCs w:val="28"/>
          <w:lang w:val="ru-RU"/>
        </w:rPr>
        <w:t>на</w:t>
      </w:r>
      <w:proofErr w:type="gramEnd"/>
      <w:r w:rsidRPr="006D5A94">
        <w:rPr>
          <w:sz w:val="28"/>
          <w:szCs w:val="28"/>
          <w:lang w:val="ru-RU"/>
        </w:rPr>
        <w:t xml:space="preserve"> общие </w:t>
      </w:r>
      <w:r w:rsidRPr="006D5A94">
        <w:rPr>
          <w:sz w:val="28"/>
          <w:szCs w:val="28"/>
          <w:lang w:val="ru-RU"/>
        </w:rPr>
        <w:br/>
        <w:t>и специфические (относящиеся к определенным материалам и инструментам).</w:t>
      </w:r>
    </w:p>
    <w:p w:rsidR="00C72CE6" w:rsidRPr="006D5A94" w:rsidRDefault="00502815" w:rsidP="00C72CE6">
      <w:pPr>
        <w:pStyle w:val="11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  <w:r w:rsidR="00C72CE6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Рассматривая </w:t>
      </w:r>
      <w:proofErr w:type="spellStart"/>
      <w:r w:rsidR="00C72CE6" w:rsidRPr="006D5A94">
        <w:rPr>
          <w:rFonts w:ascii="Times New Roman" w:hAnsi="Times New Roman" w:cs="Times New Roman"/>
          <w:sz w:val="28"/>
          <w:szCs w:val="28"/>
          <w:lang w:val="ru-RU"/>
        </w:rPr>
        <w:t>общеразвивающие</w:t>
      </w:r>
      <w:proofErr w:type="spellEnd"/>
      <w:r w:rsidR="00C72CE6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функции продуктивной деятельности, необходимо,  прежде всего,  отметить ее участие в эмоционально-личностном становлении ребенка — в развитии «чувства инициативы», которое проявляется</w:t>
      </w:r>
      <w:r w:rsidR="00C72CE6" w:rsidRPr="006D5A94">
        <w:rPr>
          <w:rStyle w:val="85pt"/>
          <w:rFonts w:eastAsia="Bookman Old Style"/>
          <w:sz w:val="28"/>
          <w:szCs w:val="28"/>
          <w:lang w:val="ru-RU"/>
        </w:rPr>
        <w:t xml:space="preserve"> в</w:t>
      </w:r>
      <w:r w:rsidR="00C72CE6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 возможности утвердить себя как деятеля и созидателя, управляющего материалами и инструментами, реализующего свои замыслы.</w:t>
      </w:r>
    </w:p>
    <w:p w:rsidR="00502815" w:rsidRPr="006D5A94" w:rsidRDefault="00502815" w:rsidP="00502815">
      <w:pPr>
        <w:pStyle w:val="11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     Продуктивная деятельность, в силу ее «созидательного» характера, как ни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br/>
        <w:t>одна из других форм активности ребенка, создает условия для развития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6D5A94">
        <w:rPr>
          <w:rFonts w:ascii="Times New Roman" w:hAnsi="Times New Roman" w:cs="Times New Roman"/>
          <w:sz w:val="28"/>
          <w:szCs w:val="28"/>
          <w:lang w:val="ru-RU"/>
        </w:rPr>
        <w:t>целеполагания</w:t>
      </w:r>
      <w:proofErr w:type="spellEnd"/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и произвольной организации деятельности, а именно: для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br/>
        <w:t>развития способности к длительным волевым усилиям, направленным на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br/>
        <w:t>достижение результата (цели) в соответствии с внутренними или заданными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br/>
        <w:t>извне стандартами качества. В этом смысле продуктивная деятельность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br/>
        <w:t>закладывает основы трудолюбия у ребенка.</w:t>
      </w:r>
    </w:p>
    <w:p w:rsidR="00502815" w:rsidRPr="006D5A94" w:rsidRDefault="00502815" w:rsidP="00502815">
      <w:pPr>
        <w:pStyle w:val="11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    Кроме того, продуктивная деятельность связана с развитием способности к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br/>
        <w:t>планомерной, «шаг за шагом», организации деятельности и ее целевой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br/>
        <w:t>регуляции с использованием различного рода опосредствующих звеньев между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br/>
        <w:t>целью (замыслом) и результатом (продуктом) — образцов и графических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br/>
        <w:t>моделей (схем, чертежей, выкроек, пооперационных планов, эскизов), а также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br/>
        <w:t>словесных описаний условий, которым должен соответствовать</w:t>
      </w:r>
      <w:r w:rsidRPr="006D5A94">
        <w:rPr>
          <w:rStyle w:val="a8"/>
          <w:rFonts w:eastAsia="Bookman Old Style"/>
          <w:sz w:val="28"/>
          <w:szCs w:val="28"/>
          <w:shd w:val="clear" w:color="auto" w:fill="auto"/>
          <w:lang w:val="ru-RU"/>
        </w:rPr>
        <w:t xml:space="preserve"> продукт.</w:t>
      </w:r>
      <w:r w:rsidR="00B45098" w:rsidRPr="006D5A94">
        <w:rPr>
          <w:rStyle w:val="a8"/>
          <w:rFonts w:eastAsia="Bookman Old Style"/>
          <w:sz w:val="28"/>
          <w:szCs w:val="28"/>
          <w:shd w:val="clear" w:color="auto" w:fill="auto"/>
          <w:lang w:val="ru-RU"/>
        </w:rPr>
        <w:t xml:space="preserve">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Широкие возможности открывает продуктивная деятельность и для развития творческой активности. Разнообразные изобразительные, конструктивные,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пластические материалы, «ставя» перед ребенком вопрос «Что из этого можно сделать?», стимулируют порождение замысла и его воплощение,</w:t>
      </w:r>
    </w:p>
    <w:p w:rsidR="00545351" w:rsidRPr="006D5A94" w:rsidRDefault="00545351" w:rsidP="00545351">
      <w:pPr>
        <w:pStyle w:val="11"/>
        <w:shd w:val="clear" w:color="auto" w:fill="auto"/>
        <w:spacing w:after="0" w:line="240" w:lineRule="auto"/>
        <w:ind w:left="180" w:right="2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К спектру </w:t>
      </w:r>
      <w:proofErr w:type="spellStart"/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>общеразвивающих</w:t>
      </w:r>
      <w:proofErr w:type="spellEnd"/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функций следует отнести и развитие ручной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моторики, </w:t>
      </w:r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>которому способствует продук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тивная деятельность любого рода.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</w:t>
      </w:r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>Продуктивная деятельность также</w:t>
      </w:r>
      <w:r w:rsidR="00502815" w:rsidRPr="006D5A94">
        <w:rPr>
          <w:rStyle w:val="a8"/>
          <w:rFonts w:eastAsia="Bookman Old Style"/>
          <w:sz w:val="28"/>
          <w:szCs w:val="28"/>
          <w:shd w:val="clear" w:color="auto" w:fill="auto"/>
          <w:lang w:val="ru-RU"/>
        </w:rPr>
        <w:t xml:space="preserve"> создает условия</w:t>
      </w:r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для развития специфичес</w:t>
      </w:r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>ких умений и навыков, связанных с техникой преобразования</w:t>
      </w:r>
      <w:r w:rsidR="00502815" w:rsidRPr="006D5A94">
        <w:rPr>
          <w:rStyle w:val="a8"/>
          <w:rFonts w:eastAsia="Bookman Old Style"/>
          <w:sz w:val="28"/>
          <w:szCs w:val="28"/>
          <w:shd w:val="clear" w:color="auto" w:fill="auto"/>
          <w:lang w:val="ru-RU"/>
        </w:rPr>
        <w:t xml:space="preserve"> материала</w:t>
      </w:r>
      <w:r w:rsidR="00502815" w:rsidRPr="006D5A94">
        <w:rPr>
          <w:rStyle w:val="a8"/>
          <w:rFonts w:eastAsia="Bookman Old Style"/>
          <w:sz w:val="28"/>
          <w:szCs w:val="28"/>
          <w:lang w:val="ru-RU"/>
        </w:rPr>
        <w:br/>
      </w:r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>(навыки рисования, лепки, конструирова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ния, шитья и т.п.) и техникой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br/>
      </w:r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>использования общеупотребительных инструментов (карандаша, кисти, ножниц,</w:t>
      </w:r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br/>
        <w:t>иглы и пр.).</w:t>
      </w:r>
    </w:p>
    <w:p w:rsidR="00545351" w:rsidRPr="006D5A94" w:rsidRDefault="00545351" w:rsidP="00545351">
      <w:pPr>
        <w:pStyle w:val="11"/>
        <w:shd w:val="clear" w:color="auto" w:fill="auto"/>
        <w:spacing w:after="0" w:line="240" w:lineRule="auto"/>
        <w:ind w:left="180" w:right="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>Специфические навыки работы с конкретными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материалами и инструментами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br/>
      </w:r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>закладываются в своей основе уже в младшем дошкольном возрасте в процессе</w:t>
      </w:r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br/>
        <w:t xml:space="preserve">опробования их возможностей, </w:t>
      </w:r>
      <w:proofErr w:type="spellStart"/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>действования</w:t>
      </w:r>
      <w:proofErr w:type="spellEnd"/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с ними вне заранее поставленной</w:t>
      </w:r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br/>
        <w:t>от четкой цели (замысла).</w:t>
      </w:r>
      <w:proofErr w:type="gramEnd"/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502815" w:rsidRPr="006D5A94">
        <w:rPr>
          <w:rStyle w:val="a8"/>
          <w:rFonts w:eastAsia="Bookman Old Style"/>
          <w:sz w:val="28"/>
          <w:szCs w:val="28"/>
          <w:shd w:val="clear" w:color="auto" w:fill="auto"/>
          <w:lang w:val="ru-RU"/>
        </w:rPr>
        <w:t xml:space="preserve"> пяти</w:t>
      </w:r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годам ре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бенок начинает переходить от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br/>
      </w:r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>процессуальной деятельности — своего род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а игры-экспериментирования с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br/>
      </w:r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>материалами и инструментами (где продукт в значительной мере случаен) — к</w:t>
      </w:r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br/>
        <w:t>целенаправленной продуктивной деятельности (с заранее определенной цель</w:t>
      </w:r>
      <w:proofErr w:type="gramStart"/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>ю-</w:t>
      </w:r>
      <w:proofErr w:type="gramEnd"/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br/>
        <w:t>в замыслом), а на седьмом году жизни начинает «работать» мотивация «сделать</w:t>
      </w:r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вещь хорошо» (т.е. становятся значимыми внутренние и внешние стандарты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качества).</w:t>
      </w:r>
    </w:p>
    <w:p w:rsidR="00545351" w:rsidRPr="006D5A94" w:rsidRDefault="00502815" w:rsidP="00545351">
      <w:pPr>
        <w:pStyle w:val="11"/>
        <w:shd w:val="clear" w:color="auto" w:fill="auto"/>
        <w:spacing w:after="0" w:line="240" w:lineRule="auto"/>
        <w:ind w:left="180" w:right="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351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Работая с детьми старшего дошкольного возра</w:t>
      </w:r>
      <w:r w:rsidR="00545351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ста, педагог </w:t>
      </w:r>
      <w:proofErr w:type="gramStart"/>
      <w:r w:rsidR="00545351" w:rsidRPr="006D5A94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proofErr w:type="gramEnd"/>
      <w:r w:rsidR="00545351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прежде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всего ориентироваться на </w:t>
      </w:r>
      <w:proofErr w:type="spellStart"/>
      <w:r w:rsidRPr="006D5A94">
        <w:rPr>
          <w:rFonts w:ascii="Times New Roman" w:hAnsi="Times New Roman" w:cs="Times New Roman"/>
          <w:sz w:val="28"/>
          <w:szCs w:val="28"/>
          <w:lang w:val="ru-RU"/>
        </w:rPr>
        <w:t>общеразвивающие</w:t>
      </w:r>
      <w:proofErr w:type="spellEnd"/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фу</w:t>
      </w:r>
      <w:r w:rsidR="00545351" w:rsidRPr="006D5A94">
        <w:rPr>
          <w:rFonts w:ascii="Times New Roman" w:hAnsi="Times New Roman" w:cs="Times New Roman"/>
          <w:sz w:val="28"/>
          <w:szCs w:val="28"/>
          <w:lang w:val="ru-RU"/>
        </w:rPr>
        <w:t>нкции продуктивной деятель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ности. </w:t>
      </w:r>
      <w:proofErr w:type="gramStart"/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Однако задачи развития специфических </w:t>
      </w:r>
      <w:r w:rsidR="00545351" w:rsidRPr="006D5A94">
        <w:rPr>
          <w:rFonts w:ascii="Times New Roman" w:hAnsi="Times New Roman" w:cs="Times New Roman"/>
          <w:sz w:val="28"/>
          <w:szCs w:val="28"/>
          <w:lang w:val="ru-RU"/>
        </w:rPr>
        <w:t>способов и умений не исчезают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вовсе из его поля зрения, но приобретают как бы вторичный характер: он - использует само стремление ребенка к реализации определенной цели, вопло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щению замысла в продукте с заданными (извне или самим ребенком) условиями для включения в арсенал де</w:t>
      </w:r>
      <w:r w:rsidR="00545351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тей новых средств и способов,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позволяющих совершенствовать работу.</w:t>
      </w:r>
      <w:proofErr w:type="gramEnd"/>
    </w:p>
    <w:p w:rsidR="00502815" w:rsidRPr="006D5A94" w:rsidRDefault="00545351" w:rsidP="00545351">
      <w:pPr>
        <w:pStyle w:val="11"/>
        <w:shd w:val="clear" w:color="auto" w:fill="auto"/>
        <w:spacing w:after="0" w:line="240" w:lineRule="auto"/>
        <w:ind w:left="180" w:right="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>В сущности, развитие продуктивной деятельн</w:t>
      </w:r>
      <w:r w:rsidR="00541A89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ости дошкольников, подчиняясь </w:t>
      </w:r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>общей тенденции предварительного вычленени</w:t>
      </w:r>
      <w:r w:rsidR="00541A89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я цели—замысла (не просто «что </w:t>
      </w:r>
      <w:r w:rsidR="00502815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получится», а «что я хочу сделать»), имеет в рамках этой тенденции две линии:</w:t>
      </w:r>
    </w:p>
    <w:p w:rsidR="00502815" w:rsidRPr="006D5A94" w:rsidRDefault="00502815" w:rsidP="00502815">
      <w:pPr>
        <w:pStyle w:val="11"/>
        <w:numPr>
          <w:ilvl w:val="0"/>
          <w:numId w:val="10"/>
        </w:numPr>
        <w:shd w:val="clear" w:color="auto" w:fill="auto"/>
        <w:tabs>
          <w:tab w:val="left" w:pos="1082"/>
        </w:tabs>
        <w:spacing w:after="0" w:line="240" w:lineRule="auto"/>
        <w:ind w:left="540" w:right="20" w:firstLine="16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движение к точности (копирование образца, учет заданных извне параметров будущего продукта);</w:t>
      </w:r>
    </w:p>
    <w:p w:rsidR="00502815" w:rsidRPr="006D5A94" w:rsidRDefault="00502815" w:rsidP="00502815">
      <w:pPr>
        <w:pStyle w:val="11"/>
        <w:numPr>
          <w:ilvl w:val="0"/>
          <w:numId w:val="10"/>
        </w:numPr>
        <w:shd w:val="clear" w:color="auto" w:fill="auto"/>
        <w:tabs>
          <w:tab w:val="left" w:pos="958"/>
        </w:tabs>
        <w:spacing w:after="0" w:line="240" w:lineRule="auto"/>
        <w:ind w:left="540" w:right="20" w:firstLine="16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творческая разработка собственного замысла и его воплощение в соответст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вии со своими внутренними критериями качества.</w:t>
      </w:r>
    </w:p>
    <w:p w:rsidR="00502815" w:rsidRPr="006D5A94" w:rsidRDefault="00545351" w:rsidP="00545351">
      <w:pPr>
        <w:pStyle w:val="23"/>
        <w:shd w:val="clear" w:color="auto" w:fill="auto"/>
        <w:spacing w:after="0" w:line="240" w:lineRule="auto"/>
        <w:ind w:left="180" w:right="160" w:firstLine="0"/>
        <w:jc w:val="both"/>
        <w:rPr>
          <w:sz w:val="28"/>
          <w:szCs w:val="28"/>
          <w:lang w:val="ru-RU"/>
        </w:rPr>
      </w:pPr>
      <w:r w:rsidRPr="006D5A94">
        <w:rPr>
          <w:sz w:val="28"/>
          <w:szCs w:val="28"/>
          <w:lang w:val="ru-RU"/>
        </w:rPr>
        <w:t xml:space="preserve">   </w:t>
      </w:r>
      <w:r w:rsidR="00502815" w:rsidRPr="006D5A94">
        <w:rPr>
          <w:sz w:val="28"/>
          <w:szCs w:val="28"/>
          <w:lang w:val="ru-RU"/>
        </w:rPr>
        <w:t>Формирование и совершенствование специфических способов и навыков</w:t>
      </w:r>
      <w:r w:rsidR="00502815" w:rsidRPr="006D5A94">
        <w:rPr>
          <w:sz w:val="28"/>
          <w:szCs w:val="28"/>
          <w:lang w:val="ru-RU"/>
        </w:rPr>
        <w:br/>
        <w:t>работы с теми или иными материалами и инструментами подчиняется этим</w:t>
      </w:r>
      <w:r w:rsidRPr="006D5A94">
        <w:rPr>
          <w:sz w:val="28"/>
          <w:szCs w:val="28"/>
          <w:lang w:val="ru-RU"/>
        </w:rPr>
        <w:t xml:space="preserve"> приоритетным </w:t>
      </w:r>
      <w:proofErr w:type="gramStart"/>
      <w:r w:rsidRPr="006D5A94">
        <w:rPr>
          <w:sz w:val="28"/>
          <w:szCs w:val="28"/>
          <w:lang w:val="ru-RU"/>
        </w:rPr>
        <w:t>—</w:t>
      </w:r>
      <w:proofErr w:type="spellStart"/>
      <w:r w:rsidRPr="006D5A94">
        <w:rPr>
          <w:sz w:val="28"/>
          <w:szCs w:val="28"/>
          <w:lang w:val="ru-RU"/>
        </w:rPr>
        <w:t>о</w:t>
      </w:r>
      <w:proofErr w:type="gramEnd"/>
      <w:r w:rsidRPr="006D5A94">
        <w:rPr>
          <w:sz w:val="28"/>
          <w:szCs w:val="28"/>
          <w:lang w:val="ru-RU"/>
        </w:rPr>
        <w:t>бщеразвивающим</w:t>
      </w:r>
      <w:proofErr w:type="spellEnd"/>
      <w:r w:rsidRPr="006D5A94">
        <w:rPr>
          <w:sz w:val="28"/>
          <w:szCs w:val="28"/>
          <w:lang w:val="ru-RU"/>
        </w:rPr>
        <w:t>—</w:t>
      </w:r>
      <w:r w:rsidR="00502815" w:rsidRPr="006D5A94">
        <w:rPr>
          <w:sz w:val="28"/>
          <w:szCs w:val="28"/>
          <w:lang w:val="ru-RU"/>
        </w:rPr>
        <w:t>задачам.</w:t>
      </w:r>
      <w:r w:rsidR="00502815" w:rsidRPr="006D5A94">
        <w:rPr>
          <w:sz w:val="28"/>
          <w:szCs w:val="28"/>
          <w:lang w:val="ru-RU"/>
        </w:rPr>
        <w:br/>
      </w:r>
      <w:r w:rsidRPr="006D5A94">
        <w:rPr>
          <w:sz w:val="28"/>
          <w:szCs w:val="28"/>
          <w:lang w:val="ru-RU"/>
        </w:rPr>
        <w:t xml:space="preserve">   </w:t>
      </w:r>
      <w:r w:rsidR="00502815" w:rsidRPr="006D5A94">
        <w:rPr>
          <w:sz w:val="28"/>
          <w:szCs w:val="28"/>
          <w:lang w:val="ru-RU"/>
        </w:rPr>
        <w:t>Совокупность содержаний, подбираемых для продуктивной деятельности,</w:t>
      </w:r>
      <w:r w:rsidRPr="006D5A94">
        <w:rPr>
          <w:sz w:val="28"/>
          <w:szCs w:val="28"/>
          <w:lang w:val="ru-RU"/>
        </w:rPr>
        <w:t xml:space="preserve"> </w:t>
      </w:r>
      <w:r w:rsidR="00502815" w:rsidRPr="006D5A94">
        <w:rPr>
          <w:sz w:val="28"/>
          <w:szCs w:val="28"/>
          <w:lang w:val="ru-RU"/>
        </w:rPr>
        <w:t>должна служить реализации указанных задач.</w:t>
      </w:r>
    </w:p>
    <w:p w:rsidR="00502815" w:rsidRPr="006D5A94" w:rsidRDefault="00502815" w:rsidP="00502815">
      <w:pPr>
        <w:pStyle w:val="23"/>
        <w:shd w:val="clear" w:color="auto" w:fill="auto"/>
        <w:spacing w:after="0" w:line="240" w:lineRule="auto"/>
        <w:ind w:left="180" w:right="160" w:firstLine="0"/>
        <w:jc w:val="both"/>
        <w:rPr>
          <w:sz w:val="28"/>
          <w:szCs w:val="28"/>
          <w:lang w:val="ru-RU"/>
        </w:rPr>
      </w:pPr>
      <w:r w:rsidRPr="006D5A94">
        <w:rPr>
          <w:sz w:val="28"/>
          <w:szCs w:val="28"/>
          <w:lang w:val="ru-RU"/>
        </w:rPr>
        <w:t xml:space="preserve">Исходя из </w:t>
      </w:r>
      <w:proofErr w:type="spellStart"/>
      <w:r w:rsidRPr="006D5A94">
        <w:rPr>
          <w:sz w:val="28"/>
          <w:szCs w:val="28"/>
          <w:lang w:val="ru-RU"/>
        </w:rPr>
        <w:t>общеразвивающих</w:t>
      </w:r>
      <w:proofErr w:type="spellEnd"/>
      <w:r w:rsidRPr="006D5A94">
        <w:rPr>
          <w:sz w:val="28"/>
          <w:szCs w:val="28"/>
          <w:lang w:val="ru-RU"/>
        </w:rPr>
        <w:t xml:space="preserve"> функций, </w:t>
      </w:r>
      <w:proofErr w:type="gramStart"/>
      <w:r w:rsidRPr="006D5A94">
        <w:rPr>
          <w:sz w:val="28"/>
          <w:szCs w:val="28"/>
          <w:lang w:val="ru-RU"/>
        </w:rPr>
        <w:t>не</w:t>
      </w:r>
      <w:r w:rsidR="00545351" w:rsidRPr="006D5A94">
        <w:rPr>
          <w:sz w:val="28"/>
          <w:szCs w:val="28"/>
          <w:lang w:val="ru-RU"/>
        </w:rPr>
        <w:t>обходимо</w:t>
      </w:r>
      <w:proofErr w:type="gramEnd"/>
      <w:r w:rsidR="00545351" w:rsidRPr="006D5A94">
        <w:rPr>
          <w:sz w:val="28"/>
          <w:szCs w:val="28"/>
          <w:lang w:val="ru-RU"/>
        </w:rPr>
        <w:t xml:space="preserve"> прежде все</w:t>
      </w:r>
      <w:r w:rsidR="00541A89" w:rsidRPr="006D5A94">
        <w:rPr>
          <w:sz w:val="28"/>
          <w:szCs w:val="28"/>
          <w:lang w:val="ru-RU"/>
        </w:rPr>
        <w:t>го</w:t>
      </w:r>
      <w:r w:rsidR="00545351" w:rsidRPr="006D5A94">
        <w:rPr>
          <w:sz w:val="28"/>
          <w:szCs w:val="28"/>
          <w:lang w:val="ru-RU"/>
        </w:rPr>
        <w:t xml:space="preserve"> удовлетво</w:t>
      </w:r>
      <w:r w:rsidRPr="006D5A94">
        <w:rPr>
          <w:sz w:val="28"/>
          <w:szCs w:val="28"/>
          <w:lang w:val="ru-RU"/>
        </w:rPr>
        <w:t xml:space="preserve">рить потребность ребенка в созидании. Он должен видеть плоды </w:t>
      </w:r>
      <w:r w:rsidRPr="006D5A94">
        <w:rPr>
          <w:sz w:val="28"/>
          <w:szCs w:val="28"/>
          <w:lang w:val="ru-RU"/>
        </w:rPr>
        <w:lastRenderedPageBreak/>
        <w:t>своего груда в</w:t>
      </w:r>
      <w:r w:rsidRPr="006D5A94">
        <w:rPr>
          <w:sz w:val="28"/>
          <w:szCs w:val="28"/>
          <w:lang w:val="ru-RU"/>
        </w:rPr>
        <w:br/>
        <w:t>виде конкретной вещи (будь то рисунок, п</w:t>
      </w:r>
      <w:r w:rsidR="00541A89" w:rsidRPr="006D5A94">
        <w:rPr>
          <w:sz w:val="28"/>
          <w:szCs w:val="28"/>
          <w:lang w:val="ru-RU"/>
        </w:rPr>
        <w:t>о</w:t>
      </w:r>
      <w:r w:rsidRPr="006D5A94">
        <w:rPr>
          <w:sz w:val="28"/>
          <w:szCs w:val="28"/>
          <w:lang w:val="ru-RU"/>
        </w:rPr>
        <w:t>делка, панно-аппликация и пр.),</w:t>
      </w:r>
      <w:r w:rsidRPr="006D5A94">
        <w:rPr>
          <w:sz w:val="28"/>
          <w:szCs w:val="28"/>
          <w:lang w:val="ru-RU"/>
        </w:rPr>
        <w:br/>
        <w:t>которую можно держать в руках, демонстрировать другим, гордиться ею. Это</w:t>
      </w:r>
      <w:r w:rsidRPr="006D5A94">
        <w:rPr>
          <w:sz w:val="28"/>
          <w:szCs w:val="28"/>
          <w:lang w:val="ru-RU"/>
        </w:rPr>
        <w:br/>
        <w:t>«личный продукт» ребенка, который продолжает свою «жизнь» в его игре, в</w:t>
      </w:r>
      <w:r w:rsidRPr="006D5A94">
        <w:rPr>
          <w:sz w:val="28"/>
          <w:szCs w:val="28"/>
          <w:lang w:val="ru-RU"/>
        </w:rPr>
        <w:br/>
        <w:t>интерьере группового помещения или у него дома.</w:t>
      </w:r>
    </w:p>
    <w:p w:rsidR="00502815" w:rsidRPr="006D5A94" w:rsidRDefault="00545351" w:rsidP="00502815">
      <w:pPr>
        <w:pStyle w:val="23"/>
        <w:shd w:val="clear" w:color="auto" w:fill="auto"/>
        <w:spacing w:after="0" w:line="240" w:lineRule="auto"/>
        <w:ind w:left="180" w:right="160" w:firstLine="0"/>
        <w:jc w:val="both"/>
        <w:rPr>
          <w:sz w:val="28"/>
          <w:szCs w:val="28"/>
          <w:lang w:val="ru-RU"/>
        </w:rPr>
      </w:pPr>
      <w:r w:rsidRPr="006D5A94">
        <w:rPr>
          <w:sz w:val="28"/>
          <w:szCs w:val="28"/>
          <w:lang w:val="ru-RU"/>
        </w:rPr>
        <w:t xml:space="preserve">    </w:t>
      </w:r>
      <w:r w:rsidR="00502815" w:rsidRPr="006D5A94">
        <w:rPr>
          <w:sz w:val="28"/>
          <w:szCs w:val="28"/>
          <w:lang w:val="ru-RU"/>
        </w:rPr>
        <w:t>Предлагая создавать ту или иную вещь, т.е. намечая цель, мы можем</w:t>
      </w:r>
      <w:r w:rsidR="00502815" w:rsidRPr="006D5A94">
        <w:rPr>
          <w:sz w:val="28"/>
          <w:szCs w:val="28"/>
          <w:lang w:val="ru-RU"/>
        </w:rPr>
        <w:br/>
        <w:t xml:space="preserve">использовать разные формы ее </w:t>
      </w:r>
      <w:proofErr w:type="spellStart"/>
      <w:r w:rsidR="00502815" w:rsidRPr="006D5A94">
        <w:rPr>
          <w:sz w:val="28"/>
          <w:szCs w:val="28"/>
          <w:lang w:val="ru-RU"/>
        </w:rPr>
        <w:t>представленности</w:t>
      </w:r>
      <w:proofErr w:type="spellEnd"/>
      <w:r w:rsidR="00502815" w:rsidRPr="006D5A94">
        <w:rPr>
          <w:sz w:val="28"/>
          <w:szCs w:val="28"/>
          <w:lang w:val="ru-RU"/>
        </w:rPr>
        <w:t xml:space="preserve"> ребенку:</w:t>
      </w:r>
    </w:p>
    <w:p w:rsidR="00502815" w:rsidRPr="006D5A94" w:rsidRDefault="00502815" w:rsidP="00545351">
      <w:pPr>
        <w:pStyle w:val="23"/>
        <w:numPr>
          <w:ilvl w:val="0"/>
          <w:numId w:val="13"/>
        </w:numPr>
        <w:shd w:val="clear" w:color="auto" w:fill="auto"/>
        <w:spacing w:after="0" w:line="240" w:lineRule="auto"/>
        <w:ind w:right="160"/>
        <w:jc w:val="both"/>
        <w:rPr>
          <w:sz w:val="28"/>
          <w:szCs w:val="28"/>
          <w:lang w:val="ru-RU"/>
        </w:rPr>
      </w:pPr>
      <w:proofErr w:type="gramStart"/>
      <w:r w:rsidRPr="006D5A94">
        <w:rPr>
          <w:sz w:val="28"/>
          <w:szCs w:val="28"/>
          <w:lang w:val="ru-RU"/>
        </w:rPr>
        <w:t>образцы будущего продукта (в виде готовой вещи или ее графического</w:t>
      </w:r>
      <w:proofErr w:type="gramEnd"/>
    </w:p>
    <w:p w:rsidR="00545351" w:rsidRPr="006D5A94" w:rsidRDefault="00502815" w:rsidP="00545351">
      <w:pPr>
        <w:pStyle w:val="23"/>
        <w:shd w:val="clear" w:color="auto" w:fill="auto"/>
        <w:spacing w:after="0" w:line="240" w:lineRule="auto"/>
        <w:ind w:left="180" w:right="5" w:firstLine="0"/>
        <w:jc w:val="both"/>
        <w:rPr>
          <w:sz w:val="28"/>
          <w:szCs w:val="28"/>
        </w:rPr>
      </w:pPr>
      <w:proofErr w:type="spellStart"/>
      <w:proofErr w:type="gramStart"/>
      <w:r w:rsidRPr="006D5A94">
        <w:rPr>
          <w:sz w:val="28"/>
          <w:szCs w:val="28"/>
        </w:rPr>
        <w:t>изображения</w:t>
      </w:r>
      <w:proofErr w:type="spellEnd"/>
      <w:proofErr w:type="gramEnd"/>
      <w:r w:rsidRPr="006D5A94">
        <w:rPr>
          <w:sz w:val="28"/>
          <w:szCs w:val="28"/>
        </w:rPr>
        <w:t>);</w:t>
      </w:r>
    </w:p>
    <w:p w:rsidR="00E17848" w:rsidRPr="006D5A94" w:rsidRDefault="00502815" w:rsidP="00E17848">
      <w:pPr>
        <w:pStyle w:val="23"/>
        <w:numPr>
          <w:ilvl w:val="0"/>
          <w:numId w:val="13"/>
        </w:numPr>
        <w:shd w:val="clear" w:color="auto" w:fill="auto"/>
        <w:spacing w:after="0" w:line="240" w:lineRule="auto"/>
        <w:ind w:right="5"/>
        <w:jc w:val="both"/>
        <w:rPr>
          <w:sz w:val="28"/>
          <w:szCs w:val="28"/>
          <w:lang w:val="ru-RU"/>
        </w:rPr>
      </w:pPr>
      <w:r w:rsidRPr="006D5A94">
        <w:rPr>
          <w:sz w:val="28"/>
          <w:szCs w:val="28"/>
          <w:lang w:val="ru-RU"/>
        </w:rPr>
        <w:t>частично заданные в самом материале элементы будущего продукта</w:t>
      </w:r>
      <w:r w:rsidRPr="006D5A94">
        <w:rPr>
          <w:sz w:val="28"/>
          <w:szCs w:val="28"/>
          <w:lang w:val="ru-RU"/>
        </w:rPr>
        <w:br/>
        <w:t>(конструктивные узлы-модули, незавершенн</w:t>
      </w:r>
      <w:r w:rsidR="00E17848" w:rsidRPr="006D5A94">
        <w:rPr>
          <w:sz w:val="28"/>
          <w:szCs w:val="28"/>
          <w:lang w:val="ru-RU"/>
        </w:rPr>
        <w:t>ые наброски и пр.), ориентирую</w:t>
      </w:r>
      <w:r w:rsidRPr="006D5A94">
        <w:rPr>
          <w:sz w:val="28"/>
          <w:szCs w:val="28"/>
          <w:lang w:val="ru-RU"/>
        </w:rPr>
        <w:t>щие на определенный результат (завершение продукта-вещи разной степени</w:t>
      </w:r>
      <w:r w:rsidR="00E17848" w:rsidRPr="006D5A94">
        <w:rPr>
          <w:sz w:val="28"/>
          <w:szCs w:val="28"/>
          <w:lang w:val="ru-RU"/>
        </w:rPr>
        <w:t xml:space="preserve"> </w:t>
      </w:r>
      <w:r w:rsidRPr="006D5A94">
        <w:rPr>
          <w:sz w:val="28"/>
          <w:szCs w:val="28"/>
          <w:lang w:val="ru-RU"/>
        </w:rPr>
        <w:t>готовности);</w:t>
      </w:r>
    </w:p>
    <w:p w:rsidR="00E17848" w:rsidRPr="006D5A94" w:rsidRDefault="00502815" w:rsidP="00E17848">
      <w:pPr>
        <w:pStyle w:val="23"/>
        <w:numPr>
          <w:ilvl w:val="0"/>
          <w:numId w:val="13"/>
        </w:numPr>
        <w:shd w:val="clear" w:color="auto" w:fill="auto"/>
        <w:spacing w:after="0" w:line="240" w:lineRule="auto"/>
        <w:ind w:right="5"/>
        <w:jc w:val="both"/>
        <w:rPr>
          <w:sz w:val="28"/>
          <w:szCs w:val="28"/>
          <w:lang w:val="ru-RU"/>
        </w:rPr>
      </w:pPr>
      <w:r w:rsidRPr="006D5A94">
        <w:rPr>
          <w:sz w:val="28"/>
          <w:szCs w:val="28"/>
          <w:lang w:val="ru-RU"/>
        </w:rPr>
        <w:t>графические схемы создаваемого продукта (чертежи, пооперационные</w:t>
      </w:r>
      <w:r w:rsidR="00E17848" w:rsidRPr="006D5A94">
        <w:rPr>
          <w:sz w:val="28"/>
          <w:szCs w:val="28"/>
          <w:lang w:val="ru-RU"/>
        </w:rPr>
        <w:t xml:space="preserve"> схемы, </w:t>
      </w:r>
      <w:proofErr w:type="spellStart"/>
      <w:r w:rsidR="00E17848" w:rsidRPr="006D5A94">
        <w:rPr>
          <w:sz w:val="28"/>
          <w:szCs w:val="28"/>
          <w:lang w:val="ru-RU"/>
        </w:rPr>
        <w:t>выкройкиэскизы</w:t>
      </w:r>
      <w:proofErr w:type="spellEnd"/>
      <w:r w:rsidR="00E17848" w:rsidRPr="006D5A94">
        <w:rPr>
          <w:sz w:val="28"/>
          <w:szCs w:val="28"/>
          <w:lang w:val="ru-RU"/>
        </w:rPr>
        <w:t>);</w:t>
      </w:r>
    </w:p>
    <w:p w:rsidR="00502815" w:rsidRPr="006D5A94" w:rsidRDefault="00502815" w:rsidP="00E17848">
      <w:pPr>
        <w:pStyle w:val="23"/>
        <w:numPr>
          <w:ilvl w:val="0"/>
          <w:numId w:val="13"/>
        </w:numPr>
        <w:shd w:val="clear" w:color="auto" w:fill="auto"/>
        <w:spacing w:after="0" w:line="240" w:lineRule="auto"/>
        <w:ind w:right="5"/>
        <w:jc w:val="both"/>
        <w:rPr>
          <w:sz w:val="28"/>
          <w:szCs w:val="28"/>
          <w:lang w:val="ru-RU"/>
        </w:rPr>
      </w:pPr>
      <w:r w:rsidRPr="006D5A94">
        <w:rPr>
          <w:sz w:val="28"/>
          <w:szCs w:val="28"/>
          <w:lang w:val="ru-RU"/>
        </w:rPr>
        <w:t>словесное описание цели или условий, которым должен соответствовать</w:t>
      </w:r>
      <w:r w:rsidR="00E17848" w:rsidRPr="006D5A94">
        <w:rPr>
          <w:sz w:val="28"/>
          <w:szCs w:val="28"/>
          <w:lang w:val="ru-RU"/>
        </w:rPr>
        <w:t xml:space="preserve"> </w:t>
      </w:r>
      <w:r w:rsidRPr="006D5A94">
        <w:rPr>
          <w:sz w:val="28"/>
          <w:szCs w:val="28"/>
          <w:lang w:val="ru-RU"/>
        </w:rPr>
        <w:t>будущий продукт.</w:t>
      </w:r>
    </w:p>
    <w:p w:rsidR="00502815" w:rsidRPr="006D5A94" w:rsidRDefault="00502815" w:rsidP="00502815">
      <w:pPr>
        <w:pStyle w:val="23"/>
        <w:shd w:val="clear" w:color="auto" w:fill="auto"/>
        <w:spacing w:after="0" w:line="240" w:lineRule="auto"/>
        <w:ind w:left="180" w:right="160" w:firstLine="0"/>
        <w:jc w:val="both"/>
        <w:rPr>
          <w:sz w:val="28"/>
          <w:szCs w:val="28"/>
          <w:lang w:val="ru-RU"/>
        </w:rPr>
      </w:pPr>
      <w:r w:rsidRPr="006D5A94">
        <w:rPr>
          <w:sz w:val="28"/>
          <w:szCs w:val="28"/>
          <w:lang w:val="ru-RU"/>
        </w:rPr>
        <w:t>Исходя из этого, все многообразие содержан</w:t>
      </w:r>
      <w:r w:rsidR="00E17848" w:rsidRPr="006D5A94">
        <w:rPr>
          <w:sz w:val="28"/>
          <w:szCs w:val="28"/>
          <w:lang w:val="ru-RU"/>
        </w:rPr>
        <w:t>ий для продуктивной деятельнос</w:t>
      </w:r>
      <w:r w:rsidRPr="006D5A94">
        <w:rPr>
          <w:sz w:val="28"/>
          <w:szCs w:val="28"/>
          <w:lang w:val="ru-RU"/>
        </w:rPr>
        <w:t>ти можно представить четырьмя типами работы:</w:t>
      </w:r>
    </w:p>
    <w:p w:rsidR="00502815" w:rsidRPr="006D5A94" w:rsidRDefault="00502815" w:rsidP="00502815">
      <w:pPr>
        <w:pStyle w:val="23"/>
        <w:numPr>
          <w:ilvl w:val="0"/>
          <w:numId w:val="11"/>
        </w:numPr>
        <w:shd w:val="clear" w:color="auto" w:fill="auto"/>
        <w:tabs>
          <w:tab w:val="left" w:pos="670"/>
        </w:tabs>
        <w:spacing w:after="0" w:line="240" w:lineRule="auto"/>
        <w:ind w:left="180" w:right="5" w:firstLine="240"/>
        <w:jc w:val="both"/>
        <w:rPr>
          <w:sz w:val="28"/>
          <w:szCs w:val="28"/>
        </w:rPr>
      </w:pPr>
      <w:proofErr w:type="spellStart"/>
      <w:r w:rsidRPr="006D5A94">
        <w:rPr>
          <w:sz w:val="28"/>
          <w:szCs w:val="28"/>
        </w:rPr>
        <w:t>работа</w:t>
      </w:r>
      <w:proofErr w:type="spellEnd"/>
      <w:r w:rsidRPr="006D5A94">
        <w:rPr>
          <w:sz w:val="28"/>
          <w:szCs w:val="28"/>
        </w:rPr>
        <w:t xml:space="preserve"> </w:t>
      </w:r>
      <w:proofErr w:type="spellStart"/>
      <w:r w:rsidRPr="006D5A94">
        <w:rPr>
          <w:sz w:val="28"/>
          <w:szCs w:val="28"/>
        </w:rPr>
        <w:t>по</w:t>
      </w:r>
      <w:proofErr w:type="spellEnd"/>
      <w:r w:rsidRPr="006D5A94">
        <w:rPr>
          <w:sz w:val="28"/>
          <w:szCs w:val="28"/>
        </w:rPr>
        <w:t xml:space="preserve"> </w:t>
      </w:r>
      <w:proofErr w:type="spellStart"/>
      <w:r w:rsidRPr="006D5A94">
        <w:rPr>
          <w:sz w:val="28"/>
          <w:szCs w:val="28"/>
        </w:rPr>
        <w:t>образцам</w:t>
      </w:r>
      <w:proofErr w:type="spellEnd"/>
      <w:r w:rsidRPr="006D5A94">
        <w:rPr>
          <w:sz w:val="28"/>
          <w:szCs w:val="28"/>
        </w:rPr>
        <w:t>,</w:t>
      </w:r>
    </w:p>
    <w:p w:rsidR="00502815" w:rsidRPr="006D5A94" w:rsidRDefault="00502815" w:rsidP="00502815">
      <w:pPr>
        <w:pStyle w:val="23"/>
        <w:numPr>
          <w:ilvl w:val="0"/>
          <w:numId w:val="11"/>
        </w:numPr>
        <w:shd w:val="clear" w:color="auto" w:fill="auto"/>
        <w:tabs>
          <w:tab w:val="left" w:pos="684"/>
        </w:tabs>
        <w:spacing w:after="0" w:line="240" w:lineRule="auto"/>
        <w:ind w:left="180" w:right="5" w:firstLine="240"/>
        <w:jc w:val="both"/>
        <w:rPr>
          <w:sz w:val="28"/>
          <w:szCs w:val="28"/>
        </w:rPr>
      </w:pPr>
      <w:r w:rsidRPr="006D5A94">
        <w:rPr>
          <w:sz w:val="28"/>
          <w:szCs w:val="28"/>
        </w:rPr>
        <w:t>работа с незавершенными продуктами,</w:t>
      </w:r>
    </w:p>
    <w:p w:rsidR="00502815" w:rsidRPr="006D5A94" w:rsidRDefault="00502815" w:rsidP="00502815">
      <w:pPr>
        <w:pStyle w:val="23"/>
        <w:numPr>
          <w:ilvl w:val="0"/>
          <w:numId w:val="11"/>
        </w:numPr>
        <w:shd w:val="clear" w:color="auto" w:fill="auto"/>
        <w:tabs>
          <w:tab w:val="left" w:pos="679"/>
        </w:tabs>
        <w:spacing w:after="0" w:line="240" w:lineRule="auto"/>
        <w:ind w:left="180" w:right="5" w:firstLine="240"/>
        <w:jc w:val="both"/>
        <w:rPr>
          <w:sz w:val="28"/>
          <w:szCs w:val="28"/>
        </w:rPr>
      </w:pPr>
      <w:r w:rsidRPr="006D5A94">
        <w:rPr>
          <w:sz w:val="28"/>
          <w:szCs w:val="28"/>
        </w:rPr>
        <w:t>работа по графическим схемам,</w:t>
      </w:r>
    </w:p>
    <w:p w:rsidR="00502815" w:rsidRPr="006D5A94" w:rsidRDefault="00502815" w:rsidP="00502815">
      <w:pPr>
        <w:pStyle w:val="23"/>
        <w:numPr>
          <w:ilvl w:val="0"/>
          <w:numId w:val="11"/>
        </w:numPr>
        <w:shd w:val="clear" w:color="auto" w:fill="auto"/>
        <w:tabs>
          <w:tab w:val="left" w:pos="689"/>
        </w:tabs>
        <w:spacing w:after="0" w:line="240" w:lineRule="auto"/>
        <w:ind w:left="180" w:right="5" w:firstLine="240"/>
        <w:jc w:val="both"/>
        <w:rPr>
          <w:sz w:val="28"/>
          <w:szCs w:val="28"/>
          <w:lang w:val="ru-RU"/>
        </w:rPr>
      </w:pPr>
      <w:r w:rsidRPr="006D5A94">
        <w:rPr>
          <w:sz w:val="28"/>
          <w:szCs w:val="28"/>
          <w:lang w:val="ru-RU"/>
        </w:rPr>
        <w:t xml:space="preserve">работа по словесному описанию </w:t>
      </w:r>
      <w:proofErr w:type="gramStart"/>
      <w:r w:rsidRPr="006D5A94">
        <w:rPr>
          <w:sz w:val="28"/>
          <w:szCs w:val="28"/>
          <w:lang w:val="ru-RU"/>
        </w:rPr>
        <w:t>цели—условий</w:t>
      </w:r>
      <w:proofErr w:type="gramEnd"/>
      <w:r w:rsidRPr="006D5A94">
        <w:rPr>
          <w:sz w:val="28"/>
          <w:szCs w:val="28"/>
          <w:lang w:val="ru-RU"/>
        </w:rPr>
        <w:t>.</w:t>
      </w:r>
    </w:p>
    <w:p w:rsidR="00502815" w:rsidRPr="006D5A94" w:rsidRDefault="00502815" w:rsidP="00502815">
      <w:pPr>
        <w:pStyle w:val="23"/>
        <w:shd w:val="clear" w:color="auto" w:fill="auto"/>
        <w:spacing w:after="0" w:line="240" w:lineRule="auto"/>
        <w:ind w:left="180" w:right="160" w:firstLine="240"/>
        <w:jc w:val="both"/>
        <w:rPr>
          <w:sz w:val="28"/>
          <w:szCs w:val="28"/>
          <w:lang w:val="ru-RU"/>
        </w:rPr>
      </w:pPr>
      <w:r w:rsidRPr="006D5A94">
        <w:rPr>
          <w:sz w:val="28"/>
          <w:szCs w:val="28"/>
          <w:lang w:val="ru-RU"/>
        </w:rPr>
        <w:t>Если вернуться к линиям развития продуктивной деятельности, очевидно, что</w:t>
      </w:r>
      <w:r w:rsidRPr="006D5A94">
        <w:rPr>
          <w:sz w:val="28"/>
          <w:szCs w:val="28"/>
          <w:lang w:val="ru-RU"/>
        </w:rPr>
        <w:br/>
        <w:t>первый и третий типы реализуют по преимуще</w:t>
      </w:r>
      <w:r w:rsidR="00E17848" w:rsidRPr="006D5A94">
        <w:rPr>
          <w:sz w:val="28"/>
          <w:szCs w:val="28"/>
          <w:lang w:val="ru-RU"/>
        </w:rPr>
        <w:t>ству линию развития деятельнос</w:t>
      </w:r>
      <w:r w:rsidRPr="006D5A94">
        <w:rPr>
          <w:sz w:val="28"/>
          <w:szCs w:val="28"/>
          <w:lang w:val="ru-RU"/>
        </w:rPr>
        <w:t>ти по заданным параметрам, а второй и четвертый по преимуществу — линию</w:t>
      </w:r>
      <w:r w:rsidRPr="006D5A94">
        <w:rPr>
          <w:sz w:val="28"/>
          <w:szCs w:val="28"/>
          <w:lang w:val="ru-RU"/>
        </w:rPr>
        <w:br/>
        <w:t>развития творческих возможностей (создание замысла и его творческое</w:t>
      </w:r>
      <w:r w:rsidRPr="006D5A94">
        <w:rPr>
          <w:sz w:val="28"/>
          <w:szCs w:val="28"/>
          <w:lang w:val="ru-RU"/>
        </w:rPr>
        <w:br/>
        <w:t>воплощение).</w:t>
      </w:r>
    </w:p>
    <w:p w:rsidR="00502815" w:rsidRPr="006D5A94" w:rsidRDefault="00502815" w:rsidP="00E17848">
      <w:pPr>
        <w:pStyle w:val="23"/>
        <w:shd w:val="clear" w:color="auto" w:fill="auto"/>
        <w:spacing w:after="0" w:line="240" w:lineRule="auto"/>
        <w:ind w:left="120" w:right="180" w:firstLine="200"/>
        <w:jc w:val="both"/>
        <w:rPr>
          <w:sz w:val="28"/>
          <w:szCs w:val="28"/>
          <w:lang w:val="ru-RU"/>
        </w:rPr>
      </w:pPr>
      <w:r w:rsidRPr="006D5A94">
        <w:rPr>
          <w:sz w:val="28"/>
          <w:szCs w:val="28"/>
          <w:lang w:val="ru-RU"/>
        </w:rPr>
        <w:t>Каждый тип работы может быть постро</w:t>
      </w:r>
      <w:r w:rsidR="00E17848" w:rsidRPr="006D5A94">
        <w:rPr>
          <w:sz w:val="28"/>
          <w:szCs w:val="28"/>
          <w:lang w:val="ru-RU"/>
        </w:rPr>
        <w:t xml:space="preserve">ен на разнообразных материалах. </w:t>
      </w:r>
      <w:proofErr w:type="gramStart"/>
      <w:r w:rsidR="00E17848" w:rsidRPr="006D5A94">
        <w:rPr>
          <w:sz w:val="28"/>
          <w:szCs w:val="28"/>
          <w:lang w:val="ru-RU"/>
        </w:rPr>
        <w:t>Это</w:t>
      </w:r>
      <w:r w:rsidRPr="006D5A94">
        <w:rPr>
          <w:sz w:val="28"/>
          <w:szCs w:val="28"/>
          <w:lang w:val="ru-RU"/>
        </w:rPr>
        <w:br/>
        <w:t>вполне традиционные бумага, картон, разнообразные конструктивные объемные</w:t>
      </w:r>
      <w:r w:rsidRPr="006D5A94">
        <w:rPr>
          <w:sz w:val="28"/>
          <w:szCs w:val="28"/>
          <w:lang w:val="ru-RU"/>
        </w:rPr>
        <w:br/>
        <w:t>модули (картонные коробки, кусочки пенопла</w:t>
      </w:r>
      <w:r w:rsidR="00E17848" w:rsidRPr="006D5A94">
        <w:rPr>
          <w:sz w:val="28"/>
          <w:szCs w:val="28"/>
          <w:lang w:val="ru-RU"/>
        </w:rPr>
        <w:t>ста, природный материал, выступ</w:t>
      </w:r>
      <w:r w:rsidRPr="006D5A94">
        <w:rPr>
          <w:sz w:val="28"/>
          <w:szCs w:val="28"/>
          <w:lang w:val="ru-RU"/>
        </w:rPr>
        <w:t>ающий в функции объемных модулей: желуди, шишки, ракушки), кусочки</w:t>
      </w:r>
      <w:r w:rsidRPr="006D5A94">
        <w:rPr>
          <w:sz w:val="28"/>
          <w:szCs w:val="28"/>
          <w:lang w:val="ru-RU"/>
        </w:rPr>
        <w:br/>
        <w:t>ткани, графические, живописные, пластические материалы и пр.</w:t>
      </w:r>
      <w:proofErr w:type="gramEnd"/>
      <w:r w:rsidRPr="006D5A94">
        <w:rPr>
          <w:sz w:val="28"/>
          <w:szCs w:val="28"/>
          <w:lang w:val="ru-RU"/>
        </w:rPr>
        <w:t xml:space="preserve"> Все материалы</w:t>
      </w:r>
      <w:r w:rsidRPr="006D5A94">
        <w:rPr>
          <w:sz w:val="28"/>
          <w:szCs w:val="28"/>
          <w:lang w:val="ru-RU"/>
        </w:rPr>
        <w:br/>
        <w:t>м</w:t>
      </w:r>
      <w:r w:rsidR="00E17848" w:rsidRPr="006D5A94">
        <w:rPr>
          <w:sz w:val="28"/>
          <w:szCs w:val="28"/>
          <w:lang w:val="ru-RU"/>
        </w:rPr>
        <w:t>о</w:t>
      </w:r>
      <w:r w:rsidRPr="006D5A94">
        <w:rPr>
          <w:sz w:val="28"/>
          <w:szCs w:val="28"/>
          <w:lang w:val="ru-RU"/>
        </w:rPr>
        <w:t>гут</w:t>
      </w:r>
      <w:r w:rsidR="00E17848" w:rsidRPr="006D5A94">
        <w:rPr>
          <w:sz w:val="28"/>
          <w:szCs w:val="28"/>
          <w:lang w:val="ru-RU"/>
        </w:rPr>
        <w:t xml:space="preserve"> </w:t>
      </w:r>
      <w:r w:rsidRPr="006D5A94">
        <w:rPr>
          <w:sz w:val="28"/>
          <w:szCs w:val="28"/>
          <w:lang w:val="ru-RU"/>
        </w:rPr>
        <w:t>использоваться как по отдельности, так и во всевозможных сочетан</w:t>
      </w:r>
      <w:r w:rsidR="00E17848" w:rsidRPr="006D5A94">
        <w:rPr>
          <w:sz w:val="28"/>
          <w:szCs w:val="28"/>
          <w:lang w:val="ru-RU"/>
        </w:rPr>
        <w:t>иях</w:t>
      </w:r>
      <w:proofErr w:type="gramStart"/>
      <w:r w:rsidR="00E17848" w:rsidRPr="006D5A94">
        <w:rPr>
          <w:sz w:val="28"/>
          <w:szCs w:val="28"/>
          <w:lang w:val="ru-RU"/>
        </w:rPr>
        <w:br/>
      </w:r>
      <w:r w:rsidRPr="006D5A94">
        <w:rPr>
          <w:sz w:val="28"/>
          <w:szCs w:val="28"/>
          <w:lang w:val="ru-RU"/>
        </w:rPr>
        <w:t>П</w:t>
      </w:r>
      <w:proofErr w:type="gramEnd"/>
      <w:r w:rsidRPr="006D5A94">
        <w:rPr>
          <w:sz w:val="28"/>
          <w:szCs w:val="28"/>
          <w:lang w:val="ru-RU"/>
        </w:rPr>
        <w:t>одобрать развивающее содержание для п</w:t>
      </w:r>
      <w:r w:rsidR="00E17848" w:rsidRPr="006D5A94">
        <w:rPr>
          <w:sz w:val="28"/>
          <w:szCs w:val="28"/>
          <w:lang w:val="ru-RU"/>
        </w:rPr>
        <w:t>артнерской деятельности взрослого</w:t>
      </w:r>
      <w:r w:rsidR="00E17848" w:rsidRPr="006D5A94">
        <w:rPr>
          <w:sz w:val="28"/>
          <w:szCs w:val="28"/>
          <w:lang w:val="ru-RU"/>
        </w:rPr>
        <w:br/>
        <w:t xml:space="preserve">с </w:t>
      </w:r>
      <w:r w:rsidRPr="006D5A94">
        <w:rPr>
          <w:sz w:val="28"/>
          <w:szCs w:val="28"/>
          <w:lang w:val="ru-RU"/>
        </w:rPr>
        <w:t>детьми — это только одна сторона дела; надо, чтобы это содержание, б</w:t>
      </w:r>
      <w:r w:rsidR="00E17848" w:rsidRPr="006D5A94">
        <w:rPr>
          <w:sz w:val="28"/>
          <w:szCs w:val="28"/>
          <w:lang w:val="ru-RU"/>
        </w:rPr>
        <w:t>ыло</w:t>
      </w:r>
      <w:r w:rsidR="00E17848" w:rsidRPr="006D5A94">
        <w:rPr>
          <w:sz w:val="28"/>
          <w:szCs w:val="28"/>
          <w:lang w:val="ru-RU"/>
        </w:rPr>
        <w:br/>
      </w:r>
      <w:r w:rsidRPr="006D5A94">
        <w:rPr>
          <w:sz w:val="28"/>
          <w:szCs w:val="28"/>
          <w:lang w:val="ru-RU"/>
        </w:rPr>
        <w:t xml:space="preserve">еще и интересно детям. </w:t>
      </w:r>
    </w:p>
    <w:p w:rsidR="00502815" w:rsidRPr="006D5A94" w:rsidRDefault="00E17848" w:rsidP="00502815">
      <w:pPr>
        <w:pStyle w:val="23"/>
        <w:shd w:val="clear" w:color="auto" w:fill="auto"/>
        <w:spacing w:after="0" w:line="240" w:lineRule="auto"/>
        <w:ind w:left="120" w:firstLine="200"/>
        <w:jc w:val="both"/>
        <w:rPr>
          <w:sz w:val="28"/>
          <w:szCs w:val="28"/>
        </w:rPr>
      </w:pPr>
      <w:proofErr w:type="spellStart"/>
      <w:r w:rsidRPr="006D5A94">
        <w:rPr>
          <w:sz w:val="28"/>
          <w:szCs w:val="28"/>
        </w:rPr>
        <w:t>М</w:t>
      </w:r>
      <w:r w:rsidR="00502815" w:rsidRPr="006D5A94">
        <w:rPr>
          <w:sz w:val="28"/>
          <w:szCs w:val="28"/>
        </w:rPr>
        <w:t>ожно</w:t>
      </w:r>
      <w:proofErr w:type="spellEnd"/>
      <w:r w:rsidR="00502815" w:rsidRPr="006D5A94">
        <w:rPr>
          <w:sz w:val="28"/>
          <w:szCs w:val="28"/>
        </w:rPr>
        <w:t xml:space="preserve"> </w:t>
      </w:r>
      <w:proofErr w:type="spellStart"/>
      <w:r w:rsidR="00502815" w:rsidRPr="006D5A94">
        <w:rPr>
          <w:sz w:val="28"/>
          <w:szCs w:val="28"/>
        </w:rPr>
        <w:t>предложить</w:t>
      </w:r>
      <w:proofErr w:type="spellEnd"/>
      <w:r w:rsidR="00502815" w:rsidRPr="006D5A94">
        <w:rPr>
          <w:sz w:val="28"/>
          <w:szCs w:val="28"/>
        </w:rPr>
        <w:t xml:space="preserve"> </w:t>
      </w:r>
      <w:proofErr w:type="spellStart"/>
      <w:r w:rsidR="00502815" w:rsidRPr="006D5A94">
        <w:rPr>
          <w:sz w:val="28"/>
          <w:szCs w:val="28"/>
        </w:rPr>
        <w:t>следующие</w:t>
      </w:r>
      <w:proofErr w:type="spellEnd"/>
      <w:r w:rsidR="00502815" w:rsidRPr="006D5A94">
        <w:rPr>
          <w:sz w:val="28"/>
          <w:szCs w:val="28"/>
        </w:rPr>
        <w:t>:</w:t>
      </w:r>
    </w:p>
    <w:p w:rsidR="00502815" w:rsidRPr="006D5A94" w:rsidRDefault="00502815" w:rsidP="00502815">
      <w:pPr>
        <w:pStyle w:val="23"/>
        <w:numPr>
          <w:ilvl w:val="0"/>
          <w:numId w:val="12"/>
        </w:numPr>
        <w:shd w:val="clear" w:color="auto" w:fill="auto"/>
        <w:tabs>
          <w:tab w:val="left" w:pos="610"/>
        </w:tabs>
        <w:spacing w:after="19" w:line="240" w:lineRule="auto"/>
        <w:ind w:left="120" w:right="180" w:firstLine="0"/>
        <w:jc w:val="both"/>
        <w:rPr>
          <w:sz w:val="28"/>
          <w:szCs w:val="28"/>
          <w:lang w:val="ru-RU"/>
        </w:rPr>
      </w:pPr>
      <w:r w:rsidRPr="006D5A94">
        <w:rPr>
          <w:b/>
          <w:sz w:val="28"/>
          <w:szCs w:val="28"/>
          <w:lang w:val="ru-RU"/>
        </w:rPr>
        <w:t>изготовление предметов для игры и познавательно</w:t>
      </w:r>
      <w:r w:rsidRPr="006D5A94">
        <w:rPr>
          <w:rStyle w:val="9pt0"/>
          <w:b w:val="0"/>
          <w:sz w:val="28"/>
          <w:szCs w:val="28"/>
          <w:shd w:val="clear" w:color="auto" w:fill="FFFFFF" w:themeFill="background1"/>
          <w:lang w:val="ru-RU"/>
        </w:rPr>
        <w:t>-исследовательской</w:t>
      </w:r>
      <w:r w:rsidRPr="006D5A94">
        <w:rPr>
          <w:rStyle w:val="9pt0"/>
          <w:b w:val="0"/>
          <w:sz w:val="28"/>
          <w:szCs w:val="28"/>
          <w:lang w:val="ru-RU"/>
        </w:rPr>
        <w:br/>
      </w:r>
      <w:r w:rsidR="00E17848" w:rsidRPr="006D5A94">
        <w:rPr>
          <w:b/>
          <w:sz w:val="28"/>
          <w:szCs w:val="28"/>
          <w:lang w:val="ru-RU"/>
        </w:rPr>
        <w:t>деятельности</w:t>
      </w:r>
      <w:r w:rsidR="00E17848" w:rsidRPr="006D5A94">
        <w:rPr>
          <w:sz w:val="28"/>
          <w:szCs w:val="28"/>
          <w:lang w:val="ru-RU"/>
        </w:rPr>
        <w:t xml:space="preserve"> (работа строится по преимуществу на конструктивных </w:t>
      </w:r>
      <w:r w:rsidR="00E17848" w:rsidRPr="006D5A94">
        <w:rPr>
          <w:sz w:val="28"/>
          <w:szCs w:val="28"/>
          <w:lang w:val="ru-RU"/>
        </w:rPr>
        <w:lastRenderedPageBreak/>
        <w:t>материалах, но может включать и сочетание разнообразных материалов (конструктивных, изобразительных,</w:t>
      </w:r>
      <w:r w:rsidR="00E17848" w:rsidRPr="006D5A94">
        <w:rPr>
          <w:sz w:val="28"/>
          <w:szCs w:val="28"/>
          <w:lang w:val="ru-RU"/>
        </w:rPr>
        <w:br/>
        <w:t>бумаги, тканей и пр.) и развивать соответствующие специфические умения и</w:t>
      </w:r>
      <w:r w:rsidR="00E17848" w:rsidRPr="006D5A94">
        <w:rPr>
          <w:sz w:val="28"/>
          <w:szCs w:val="28"/>
          <w:lang w:val="ru-RU"/>
        </w:rPr>
        <w:br/>
        <w:t>навыки);</w:t>
      </w:r>
    </w:p>
    <w:p w:rsidR="00D67DAA" w:rsidRPr="006D5A94" w:rsidRDefault="00502815" w:rsidP="00D67DAA">
      <w:pPr>
        <w:pStyle w:val="23"/>
        <w:numPr>
          <w:ilvl w:val="0"/>
          <w:numId w:val="12"/>
        </w:numPr>
        <w:shd w:val="clear" w:color="auto" w:fill="auto"/>
        <w:tabs>
          <w:tab w:val="left" w:pos="336"/>
        </w:tabs>
        <w:spacing w:after="0" w:line="240" w:lineRule="auto"/>
        <w:ind w:left="120" w:right="5" w:firstLine="0"/>
        <w:jc w:val="both"/>
        <w:rPr>
          <w:b/>
          <w:sz w:val="28"/>
          <w:szCs w:val="28"/>
          <w:lang w:val="ru-RU"/>
        </w:rPr>
      </w:pPr>
      <w:proofErr w:type="gramStart"/>
      <w:r w:rsidRPr="006D5A94">
        <w:rPr>
          <w:b/>
          <w:sz w:val="28"/>
          <w:szCs w:val="28"/>
          <w:lang w:val="ru-RU"/>
        </w:rPr>
        <w:t>создание произведений для собственной «художественной галереи»</w:t>
      </w:r>
      <w:r w:rsidR="00BE38A0" w:rsidRPr="006D5A94">
        <w:rPr>
          <w:b/>
          <w:sz w:val="28"/>
          <w:szCs w:val="28"/>
          <w:lang w:val="ru-RU"/>
        </w:rPr>
        <w:t xml:space="preserve"> </w:t>
      </w:r>
      <w:r w:rsidR="00BE38A0" w:rsidRPr="006D5A94">
        <w:rPr>
          <w:sz w:val="28"/>
          <w:szCs w:val="28"/>
          <w:lang w:val="ru-RU"/>
        </w:rPr>
        <w:t>(художественная и изобразительная деятельность (графика, живопись, лепка, коллаж – аппликация) с соответствующими материалами)</w:t>
      </w:r>
      <w:r w:rsidRPr="006D5A94">
        <w:rPr>
          <w:b/>
          <w:sz w:val="28"/>
          <w:szCs w:val="28"/>
          <w:lang w:val="ru-RU"/>
        </w:rPr>
        <w:t>;</w:t>
      </w:r>
      <w:proofErr w:type="gramEnd"/>
    </w:p>
    <w:p w:rsidR="00D67DAA" w:rsidRPr="006D5A94" w:rsidRDefault="00502815" w:rsidP="00D67DAA">
      <w:pPr>
        <w:pStyle w:val="23"/>
        <w:numPr>
          <w:ilvl w:val="0"/>
          <w:numId w:val="12"/>
        </w:numPr>
        <w:shd w:val="clear" w:color="auto" w:fill="auto"/>
        <w:tabs>
          <w:tab w:val="left" w:pos="341"/>
        </w:tabs>
        <w:spacing w:after="0" w:line="240" w:lineRule="auto"/>
        <w:ind w:left="120" w:right="5" w:firstLine="0"/>
        <w:jc w:val="both"/>
        <w:rPr>
          <w:sz w:val="28"/>
          <w:szCs w:val="28"/>
          <w:lang w:val="ru-RU"/>
        </w:rPr>
      </w:pPr>
      <w:r w:rsidRPr="006D5A94">
        <w:rPr>
          <w:b/>
          <w:sz w:val="28"/>
          <w:szCs w:val="28"/>
          <w:lang w:val="ru-RU"/>
        </w:rPr>
        <w:t>создание коллекций</w:t>
      </w:r>
      <w:r w:rsidRPr="006D5A94">
        <w:rPr>
          <w:sz w:val="28"/>
          <w:szCs w:val="28"/>
          <w:lang w:val="ru-RU"/>
        </w:rPr>
        <w:t>;</w:t>
      </w:r>
      <w:r w:rsidR="00D67DAA" w:rsidRPr="006D5A94">
        <w:rPr>
          <w:sz w:val="28"/>
          <w:szCs w:val="28"/>
          <w:lang w:val="ru-RU"/>
        </w:rPr>
        <w:t xml:space="preserve"> (от оформления гербария</w:t>
      </w:r>
      <w:r w:rsidR="00D67DAA" w:rsidRPr="006D5A94">
        <w:rPr>
          <w:sz w:val="28"/>
          <w:szCs w:val="28"/>
          <w:lang w:val="ru-RU"/>
        </w:rPr>
        <w:br/>
        <w:t>создания коллекции моделей транспортных средств, марок и монет для</w:t>
      </w:r>
      <w:r w:rsidR="00D67DAA" w:rsidRPr="006D5A94">
        <w:rPr>
          <w:sz w:val="28"/>
          <w:szCs w:val="28"/>
          <w:lang w:val="ru-RU"/>
        </w:rPr>
        <w:br/>
        <w:t>Сражаемой страны и т.п.). Работа в этой «упаковке» преимущественно</w:t>
      </w:r>
      <w:r w:rsidR="00D67DAA" w:rsidRPr="006D5A94">
        <w:rPr>
          <w:sz w:val="28"/>
          <w:szCs w:val="28"/>
          <w:lang w:val="ru-RU"/>
        </w:rPr>
        <w:br/>
        <w:t xml:space="preserve">папа с моделированием вещей (включающим конструктивные и художественные  элементы) и их классификацией, связывающей продуктивную деятельность с познавательно-исследовательской деятельностью взрослого с детьми. </w:t>
      </w:r>
      <w:proofErr w:type="gramStart"/>
      <w:r w:rsidR="00D67DAA" w:rsidRPr="006D5A94">
        <w:rPr>
          <w:sz w:val="28"/>
          <w:szCs w:val="28"/>
          <w:lang w:val="ru-RU"/>
        </w:rPr>
        <w:t>Может использоваться дай</w:t>
      </w:r>
      <w:proofErr w:type="gramEnd"/>
      <w:r w:rsidR="00D67DAA" w:rsidRPr="006D5A94">
        <w:rPr>
          <w:sz w:val="28"/>
          <w:szCs w:val="28"/>
          <w:lang w:val="ru-RU"/>
        </w:rPr>
        <w:t xml:space="preserve"> введения детей в культурное пространство музея как места сбора и хранения коллекций. Наиболее подходящие типы работы — по образцам и схемам (возможно пользование и других типов работы);</w:t>
      </w:r>
    </w:p>
    <w:p w:rsidR="00502815" w:rsidRPr="006D5A94" w:rsidRDefault="00502815" w:rsidP="00D67DAA">
      <w:pPr>
        <w:pStyle w:val="23"/>
        <w:numPr>
          <w:ilvl w:val="0"/>
          <w:numId w:val="12"/>
        </w:numPr>
        <w:shd w:val="clear" w:color="auto" w:fill="auto"/>
        <w:tabs>
          <w:tab w:val="left" w:pos="341"/>
        </w:tabs>
        <w:spacing w:after="0" w:line="240" w:lineRule="auto"/>
        <w:ind w:left="120" w:right="5" w:firstLine="0"/>
        <w:jc w:val="both"/>
        <w:rPr>
          <w:sz w:val="28"/>
          <w:szCs w:val="28"/>
        </w:rPr>
      </w:pPr>
      <w:r w:rsidRPr="006D5A94">
        <w:rPr>
          <w:b/>
          <w:sz w:val="28"/>
          <w:szCs w:val="28"/>
          <w:lang w:val="ru-RU"/>
        </w:rPr>
        <w:t>с</w:t>
      </w:r>
      <w:r w:rsidR="00A60EBC" w:rsidRPr="006D5A94">
        <w:rPr>
          <w:b/>
          <w:sz w:val="28"/>
          <w:szCs w:val="28"/>
          <w:lang w:val="ru-RU"/>
        </w:rPr>
        <w:t>оздание макетов</w:t>
      </w:r>
      <w:r w:rsidR="00A60EBC" w:rsidRPr="006D5A94">
        <w:rPr>
          <w:sz w:val="28"/>
          <w:szCs w:val="28"/>
          <w:lang w:val="ru-RU"/>
        </w:rPr>
        <w:t xml:space="preserve"> (как предметное воплощение целостных миров (</w:t>
      </w:r>
      <w:proofErr w:type="spellStart"/>
      <w:r w:rsidR="00A60EBC" w:rsidRPr="006D5A94">
        <w:rPr>
          <w:sz w:val="28"/>
          <w:szCs w:val="28"/>
          <w:lang w:val="ru-RU"/>
        </w:rPr>
        <w:t>вымы</w:t>
      </w:r>
      <w:proofErr w:type="gramStart"/>
      <w:r w:rsidR="00A60EBC" w:rsidRPr="006D5A94">
        <w:rPr>
          <w:sz w:val="28"/>
          <w:szCs w:val="28"/>
          <w:lang w:val="ru-RU"/>
        </w:rPr>
        <w:t>ш</w:t>
      </w:r>
      <w:proofErr w:type="spellEnd"/>
      <w:r w:rsidR="00A60EBC" w:rsidRPr="006D5A94">
        <w:rPr>
          <w:sz w:val="28"/>
          <w:szCs w:val="28"/>
          <w:lang w:val="ru-RU"/>
        </w:rPr>
        <w:t>-</w:t>
      </w:r>
      <w:proofErr w:type="gramEnd"/>
      <w:r w:rsidR="00A60EBC" w:rsidRPr="006D5A94">
        <w:rPr>
          <w:sz w:val="28"/>
          <w:szCs w:val="28"/>
          <w:lang w:val="ru-RU"/>
        </w:rPr>
        <w:br/>
      </w:r>
      <w:proofErr w:type="spellStart"/>
      <w:r w:rsidR="00A60EBC" w:rsidRPr="006D5A94">
        <w:rPr>
          <w:sz w:val="28"/>
          <w:szCs w:val="28"/>
          <w:lang w:val="ru-RU"/>
        </w:rPr>
        <w:t>шых</w:t>
      </w:r>
      <w:proofErr w:type="spellEnd"/>
      <w:r w:rsidR="00A60EBC" w:rsidRPr="006D5A94">
        <w:rPr>
          <w:sz w:val="28"/>
          <w:szCs w:val="28"/>
          <w:lang w:val="ru-RU"/>
        </w:rPr>
        <w:t xml:space="preserve"> или реалистических), представленных в художественной литературе,</w:t>
      </w:r>
      <w:r w:rsidR="00A60EBC" w:rsidRPr="006D5A94">
        <w:rPr>
          <w:sz w:val="28"/>
          <w:szCs w:val="28"/>
          <w:lang w:val="ru-RU"/>
        </w:rPr>
        <w:br/>
        <w:t>мультфильмах, сюжетной игре детей (к примеру, макеты сказочных царств с</w:t>
      </w:r>
      <w:r w:rsidR="00A60EBC" w:rsidRPr="006D5A94">
        <w:rPr>
          <w:sz w:val="28"/>
          <w:szCs w:val="28"/>
          <w:lang w:val="ru-RU"/>
        </w:rPr>
        <w:br/>
        <w:t>дворцами и крепостями, космодромов и аэродромов, морских портов и городов,</w:t>
      </w:r>
      <w:r w:rsidR="00A60EBC" w:rsidRPr="006D5A94">
        <w:rPr>
          <w:sz w:val="28"/>
          <w:szCs w:val="28"/>
          <w:lang w:val="ru-RU"/>
        </w:rPr>
        <w:br/>
        <w:t xml:space="preserve">, различных ландшафтов). Работа включает элементы конструирования и художественного изобразительного творчества в виде скульптурного моделирования из пластических материалов; сочетается с введением представлений о природных и культурных ландшафтах, об искусстве архитектуры. </w:t>
      </w:r>
      <w:proofErr w:type="spellStart"/>
      <w:r w:rsidR="00A60EBC" w:rsidRPr="006D5A94">
        <w:rPr>
          <w:sz w:val="28"/>
          <w:szCs w:val="28"/>
        </w:rPr>
        <w:t>Продукт</w:t>
      </w:r>
      <w:proofErr w:type="spellEnd"/>
      <w:r w:rsidR="00A60EBC" w:rsidRPr="006D5A94">
        <w:rPr>
          <w:sz w:val="28"/>
          <w:szCs w:val="28"/>
        </w:rPr>
        <w:t xml:space="preserve"> </w:t>
      </w:r>
      <w:proofErr w:type="spellStart"/>
      <w:r w:rsidR="00A60EBC" w:rsidRPr="006D5A94">
        <w:rPr>
          <w:sz w:val="28"/>
          <w:szCs w:val="28"/>
        </w:rPr>
        <w:t>работы</w:t>
      </w:r>
      <w:proofErr w:type="spellEnd"/>
      <w:r w:rsidR="00A60EBC" w:rsidRPr="006D5A94">
        <w:rPr>
          <w:sz w:val="28"/>
          <w:szCs w:val="28"/>
        </w:rPr>
        <w:t xml:space="preserve"> </w:t>
      </w:r>
      <w:proofErr w:type="spellStart"/>
      <w:r w:rsidR="00A60EBC" w:rsidRPr="006D5A94">
        <w:rPr>
          <w:sz w:val="28"/>
          <w:szCs w:val="28"/>
        </w:rPr>
        <w:t>может</w:t>
      </w:r>
      <w:proofErr w:type="spellEnd"/>
      <w:r w:rsidR="00A60EBC" w:rsidRPr="006D5A94">
        <w:rPr>
          <w:sz w:val="28"/>
          <w:szCs w:val="28"/>
        </w:rPr>
        <w:t xml:space="preserve"> </w:t>
      </w:r>
      <w:proofErr w:type="spellStart"/>
      <w:r w:rsidR="00A60EBC" w:rsidRPr="006D5A94">
        <w:rPr>
          <w:sz w:val="28"/>
          <w:szCs w:val="28"/>
        </w:rPr>
        <w:t>использоваться</w:t>
      </w:r>
      <w:proofErr w:type="spellEnd"/>
      <w:r w:rsidR="00A60EBC" w:rsidRPr="006D5A94">
        <w:rPr>
          <w:sz w:val="28"/>
          <w:szCs w:val="28"/>
        </w:rPr>
        <w:t xml:space="preserve"> в режиссерской игре);</w:t>
      </w:r>
    </w:p>
    <w:p w:rsidR="00502815" w:rsidRPr="006D5A94" w:rsidRDefault="00502815" w:rsidP="00502815">
      <w:pPr>
        <w:pStyle w:val="23"/>
        <w:numPr>
          <w:ilvl w:val="0"/>
          <w:numId w:val="12"/>
        </w:numPr>
        <w:shd w:val="clear" w:color="auto" w:fill="auto"/>
        <w:tabs>
          <w:tab w:val="left" w:pos="346"/>
        </w:tabs>
        <w:spacing w:after="0" w:line="240" w:lineRule="auto"/>
        <w:ind w:left="120" w:right="5" w:firstLine="0"/>
        <w:jc w:val="both"/>
        <w:rPr>
          <w:b/>
          <w:sz w:val="28"/>
          <w:szCs w:val="28"/>
          <w:lang w:val="ru-RU"/>
        </w:rPr>
      </w:pPr>
      <w:r w:rsidRPr="006D5A94">
        <w:rPr>
          <w:b/>
          <w:sz w:val="28"/>
          <w:szCs w:val="28"/>
          <w:lang w:val="ru-RU"/>
        </w:rPr>
        <w:t>и</w:t>
      </w:r>
      <w:r w:rsidR="00BE38A0" w:rsidRPr="006D5A94">
        <w:rPr>
          <w:b/>
          <w:sz w:val="28"/>
          <w:szCs w:val="28"/>
          <w:lang w:val="ru-RU"/>
        </w:rPr>
        <w:t>зготовление украшений-сувениров (</w:t>
      </w:r>
      <w:r w:rsidR="00BE38A0" w:rsidRPr="006D5A94">
        <w:rPr>
          <w:sz w:val="28"/>
          <w:szCs w:val="28"/>
          <w:lang w:val="ru-RU"/>
        </w:rPr>
        <w:t>работа дает возможность широкого использования разнообразных материалами; включает элементы рисования, аппликации, конструирования; связывает детскую жизнь с традициями общества; ориентирует на художественное</w:t>
      </w:r>
      <w:r w:rsidR="00BE38A0" w:rsidRPr="006D5A94">
        <w:rPr>
          <w:sz w:val="28"/>
          <w:szCs w:val="28"/>
          <w:lang w:val="ru-RU"/>
        </w:rPr>
        <w:br/>
        <w:t>оформление пространства, вещи (примерами могут служить поздравительные</w:t>
      </w:r>
      <w:r w:rsidR="00BE38A0" w:rsidRPr="006D5A94">
        <w:rPr>
          <w:sz w:val="28"/>
          <w:szCs w:val="28"/>
          <w:lang w:val="ru-RU"/>
        </w:rPr>
        <w:br/>
        <w:t xml:space="preserve">открытки и пригласительные билеты, афиши и праздничные </w:t>
      </w:r>
      <w:proofErr w:type="spellStart"/>
      <w:r w:rsidR="00BE38A0" w:rsidRPr="006D5A94">
        <w:rPr>
          <w:sz w:val="28"/>
          <w:szCs w:val="28"/>
          <w:lang w:val="ru-RU"/>
        </w:rPr>
        <w:t>паппо</w:t>
      </w:r>
      <w:proofErr w:type="spellEnd"/>
      <w:r w:rsidR="00BE38A0" w:rsidRPr="006D5A94">
        <w:rPr>
          <w:sz w:val="28"/>
          <w:szCs w:val="28"/>
          <w:lang w:val="ru-RU"/>
        </w:rPr>
        <w:t xml:space="preserve">, гирлянды, и </w:t>
      </w:r>
      <w:proofErr w:type="spellStart"/>
      <w:proofErr w:type="gramStart"/>
      <w:r w:rsidR="00BE38A0" w:rsidRPr="006D5A94">
        <w:rPr>
          <w:sz w:val="28"/>
          <w:szCs w:val="28"/>
          <w:lang w:val="ru-RU"/>
        </w:rPr>
        <w:t>пр</w:t>
      </w:r>
      <w:proofErr w:type="spellEnd"/>
      <w:proofErr w:type="gramEnd"/>
      <w:r w:rsidR="00BE38A0" w:rsidRPr="006D5A94">
        <w:rPr>
          <w:sz w:val="28"/>
          <w:szCs w:val="28"/>
          <w:lang w:val="ru-RU"/>
        </w:rPr>
        <w:t>);</w:t>
      </w:r>
    </w:p>
    <w:p w:rsidR="00502815" w:rsidRPr="006D5A94" w:rsidRDefault="00BE38A0" w:rsidP="00502815">
      <w:pPr>
        <w:pStyle w:val="23"/>
        <w:numPr>
          <w:ilvl w:val="0"/>
          <w:numId w:val="12"/>
        </w:numPr>
        <w:shd w:val="clear" w:color="auto" w:fill="auto"/>
        <w:tabs>
          <w:tab w:val="left" w:pos="341"/>
        </w:tabs>
        <w:spacing w:after="14" w:line="240" w:lineRule="auto"/>
        <w:ind w:left="120" w:right="5" w:firstLine="0"/>
        <w:jc w:val="both"/>
        <w:rPr>
          <w:b/>
          <w:sz w:val="28"/>
          <w:szCs w:val="28"/>
          <w:lang w:val="ru-RU"/>
        </w:rPr>
      </w:pPr>
      <w:r w:rsidRPr="006D5A94">
        <w:rPr>
          <w:b/>
          <w:sz w:val="28"/>
          <w:szCs w:val="28"/>
          <w:lang w:val="ru-RU"/>
        </w:rPr>
        <w:t>создание «книги» (</w:t>
      </w:r>
      <w:r w:rsidRPr="006D5A94">
        <w:rPr>
          <w:sz w:val="28"/>
          <w:szCs w:val="28"/>
          <w:lang w:val="ru-RU"/>
        </w:rPr>
        <w:t>связывает продуктивную деятельность со словесным творчеством детей, с познавательно-исследовательской деятельностью, способствует освое</w:t>
      </w:r>
      <w:r w:rsidRPr="006D5A94">
        <w:rPr>
          <w:sz w:val="28"/>
          <w:szCs w:val="28"/>
          <w:lang w:val="ru-RU"/>
        </w:rPr>
        <w:softHyphen/>
        <w:t>нию чтения и письма.);</w:t>
      </w:r>
    </w:p>
    <w:p w:rsidR="00502815" w:rsidRPr="006D5A94" w:rsidRDefault="00502815" w:rsidP="00BE38A0">
      <w:pPr>
        <w:pStyle w:val="23"/>
        <w:shd w:val="clear" w:color="auto" w:fill="auto"/>
        <w:spacing w:after="0" w:line="240" w:lineRule="auto"/>
        <w:ind w:left="100" w:right="80" w:firstLine="200"/>
        <w:jc w:val="both"/>
        <w:rPr>
          <w:sz w:val="28"/>
          <w:szCs w:val="28"/>
          <w:lang w:val="ru-RU"/>
        </w:rPr>
      </w:pPr>
      <w:proofErr w:type="gramStart"/>
      <w:r w:rsidRPr="006D5A94">
        <w:rPr>
          <w:b/>
          <w:sz w:val="28"/>
          <w:szCs w:val="28"/>
          <w:lang w:val="ru-RU"/>
        </w:rPr>
        <w:t>изготовление предметов для «театра»</w:t>
      </w:r>
      <w:r w:rsidR="00BE38A0" w:rsidRPr="006D5A94">
        <w:rPr>
          <w:b/>
          <w:sz w:val="28"/>
          <w:szCs w:val="28"/>
          <w:lang w:val="ru-RU"/>
        </w:rPr>
        <w:t xml:space="preserve"> (</w:t>
      </w:r>
      <w:r w:rsidR="00BE38A0" w:rsidRPr="006D5A94">
        <w:rPr>
          <w:sz w:val="28"/>
          <w:szCs w:val="28"/>
          <w:lang w:val="ru-RU"/>
        </w:rPr>
        <w:t>сочетание различных материалов (конструктивных, графических, живописных) позволяет использовать эту «упаковку» для совершенствования широкого спектра изобра</w:t>
      </w:r>
      <w:r w:rsidR="00BE38A0" w:rsidRPr="006D5A94">
        <w:rPr>
          <w:sz w:val="28"/>
          <w:szCs w:val="28"/>
          <w:lang w:val="ru-RU"/>
        </w:rPr>
        <w:softHyphen/>
        <w:t>зительных и конструктивных умений, навыков работы с различными инстру</w:t>
      </w:r>
      <w:r w:rsidR="00BE38A0" w:rsidRPr="006D5A94">
        <w:rPr>
          <w:sz w:val="28"/>
          <w:szCs w:val="28"/>
          <w:lang w:val="ru-RU"/>
        </w:rPr>
        <w:softHyphen/>
        <w:t>ментами.</w:t>
      </w:r>
      <w:proofErr w:type="gramEnd"/>
      <w:r w:rsidR="00BE38A0" w:rsidRPr="006D5A94">
        <w:rPr>
          <w:sz w:val="28"/>
          <w:szCs w:val="28"/>
          <w:lang w:val="ru-RU"/>
        </w:rPr>
        <w:t xml:space="preserve"> </w:t>
      </w:r>
      <w:proofErr w:type="gramStart"/>
      <w:r w:rsidR="00BE38A0" w:rsidRPr="006D5A94">
        <w:rPr>
          <w:sz w:val="28"/>
          <w:szCs w:val="28"/>
          <w:lang w:val="ru-RU"/>
        </w:rPr>
        <w:t>Возможно использование всех типов работы).</w:t>
      </w:r>
      <w:proofErr w:type="gramEnd"/>
    </w:p>
    <w:p w:rsidR="00502815" w:rsidRPr="006D5A94" w:rsidRDefault="00502815" w:rsidP="00E128CB">
      <w:pPr>
        <w:pStyle w:val="23"/>
        <w:shd w:val="clear" w:color="auto" w:fill="auto"/>
        <w:spacing w:after="0" w:line="240" w:lineRule="auto"/>
        <w:ind w:left="100" w:right="80" w:firstLine="200"/>
        <w:jc w:val="both"/>
        <w:rPr>
          <w:sz w:val="28"/>
          <w:szCs w:val="28"/>
          <w:lang w:val="ru-RU"/>
        </w:rPr>
      </w:pPr>
      <w:r w:rsidRPr="006D5A94">
        <w:rPr>
          <w:sz w:val="28"/>
          <w:szCs w:val="28"/>
          <w:lang w:val="ru-RU"/>
        </w:rPr>
        <w:t xml:space="preserve">деятельность с детской сюжетной игрой, с чтением художественной литературы. </w:t>
      </w:r>
    </w:p>
    <w:p w:rsidR="00502815" w:rsidRPr="006D5A94" w:rsidRDefault="00502815" w:rsidP="00502815">
      <w:pPr>
        <w:pStyle w:val="23"/>
        <w:shd w:val="clear" w:color="auto" w:fill="auto"/>
        <w:spacing w:after="0" w:line="240" w:lineRule="auto"/>
        <w:ind w:left="100" w:right="80" w:firstLine="200"/>
        <w:jc w:val="both"/>
        <w:rPr>
          <w:sz w:val="28"/>
          <w:szCs w:val="28"/>
          <w:lang w:val="ru-RU"/>
        </w:rPr>
      </w:pPr>
      <w:r w:rsidRPr="006D5A94">
        <w:rPr>
          <w:sz w:val="28"/>
          <w:szCs w:val="28"/>
          <w:lang w:val="ru-RU"/>
        </w:rPr>
        <w:t>Мы</w:t>
      </w:r>
      <w:r w:rsidRPr="006D5A94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6D5A94">
        <w:rPr>
          <w:rStyle w:val="a5"/>
          <w:rFonts w:ascii="Times New Roman" w:hAnsi="Times New Roman" w:cs="Times New Roman"/>
          <w:sz w:val="28"/>
          <w:szCs w:val="28"/>
          <w:shd w:val="clear" w:color="auto" w:fill="auto"/>
          <w:lang w:val="ru-RU"/>
        </w:rPr>
        <w:t>предлагаем все развивающие задачи на за</w:t>
      </w:r>
      <w:r w:rsidR="00F06837" w:rsidRPr="006D5A94">
        <w:rPr>
          <w:rStyle w:val="a5"/>
          <w:rFonts w:ascii="Times New Roman" w:hAnsi="Times New Roman" w:cs="Times New Roman"/>
          <w:sz w:val="28"/>
          <w:szCs w:val="28"/>
          <w:shd w:val="clear" w:color="auto" w:fill="auto"/>
          <w:lang w:val="ru-RU"/>
        </w:rPr>
        <w:t>н</w:t>
      </w:r>
      <w:r w:rsidRPr="006D5A94">
        <w:rPr>
          <w:rStyle w:val="a5"/>
          <w:rFonts w:ascii="Times New Roman" w:hAnsi="Times New Roman" w:cs="Times New Roman"/>
          <w:sz w:val="28"/>
          <w:szCs w:val="28"/>
          <w:shd w:val="clear" w:color="auto" w:fill="auto"/>
          <w:lang w:val="ru-RU"/>
        </w:rPr>
        <w:t>ятиях продуктивной деятельностью</w:t>
      </w:r>
      <w:r w:rsidRPr="006D5A94">
        <w:rPr>
          <w:sz w:val="28"/>
          <w:szCs w:val="28"/>
          <w:lang w:val="ru-RU"/>
        </w:rPr>
        <w:t xml:space="preserve"> облекать</w:t>
      </w:r>
      <w:r w:rsidRPr="006D5A94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A94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в рамки интересного дела.</w:t>
      </w:r>
    </w:p>
    <w:p w:rsidR="00502815" w:rsidRPr="006D5A94" w:rsidRDefault="00502815" w:rsidP="00502815">
      <w:pPr>
        <w:pStyle w:val="23"/>
        <w:shd w:val="clear" w:color="auto" w:fill="auto"/>
        <w:spacing w:after="0" w:line="240" w:lineRule="auto"/>
        <w:ind w:left="100" w:right="80" w:firstLine="200"/>
        <w:jc w:val="both"/>
        <w:rPr>
          <w:sz w:val="28"/>
          <w:szCs w:val="28"/>
          <w:lang w:val="ru-RU"/>
        </w:rPr>
      </w:pPr>
      <w:r w:rsidRPr="006D5A94">
        <w:rPr>
          <w:sz w:val="28"/>
          <w:szCs w:val="28"/>
          <w:lang w:val="ru-RU"/>
        </w:rPr>
        <w:lastRenderedPageBreak/>
        <w:t xml:space="preserve">Итак, в подборе содержаний для продуктивной деятельности целесообразно опираться одновременно на типы работы и на </w:t>
      </w:r>
      <w:r w:rsidR="00BE38A0" w:rsidRPr="006D5A94">
        <w:rPr>
          <w:sz w:val="28"/>
          <w:szCs w:val="28"/>
          <w:lang w:val="ru-RU"/>
        </w:rPr>
        <w:t>содержание</w:t>
      </w:r>
      <w:r w:rsidRPr="006D5A94">
        <w:rPr>
          <w:sz w:val="28"/>
          <w:szCs w:val="28"/>
          <w:lang w:val="ru-RU"/>
        </w:rPr>
        <w:t>. Оба эти основания вместе образуют алгоритмическую матрицу, задающую все многообразие содержаний продуктивной деятельности с учетом</w:t>
      </w:r>
      <w:r w:rsidR="009C698E" w:rsidRPr="006D5A94">
        <w:rPr>
          <w:sz w:val="28"/>
          <w:szCs w:val="28"/>
          <w:lang w:val="ru-RU"/>
        </w:rPr>
        <w:t xml:space="preserve">, </w:t>
      </w:r>
      <w:r w:rsidRPr="006D5A94">
        <w:rPr>
          <w:sz w:val="28"/>
          <w:szCs w:val="28"/>
          <w:lang w:val="ru-RU"/>
        </w:rPr>
        <w:t xml:space="preserve"> как ее развива</w:t>
      </w:r>
      <w:r w:rsidRPr="006D5A94">
        <w:rPr>
          <w:sz w:val="28"/>
          <w:szCs w:val="28"/>
          <w:lang w:val="ru-RU"/>
        </w:rPr>
        <w:softHyphen/>
        <w:t>ющих функций, так и привлекательности для детей.</w:t>
      </w:r>
    </w:p>
    <w:p w:rsidR="00E128CB" w:rsidRPr="006D5A94" w:rsidRDefault="00E128CB" w:rsidP="00C72CE6">
      <w:pPr>
        <w:pStyle w:val="11"/>
        <w:shd w:val="clear" w:color="auto" w:fill="auto"/>
        <w:spacing w:after="0" w:line="240" w:lineRule="auto"/>
        <w:ind w:right="40" w:firstLine="0"/>
        <w:rPr>
          <w:sz w:val="28"/>
          <w:szCs w:val="28"/>
          <w:lang w:val="ru-RU"/>
        </w:rPr>
      </w:pPr>
    </w:p>
    <w:p w:rsidR="00D72428" w:rsidRPr="006D5A94" w:rsidRDefault="00D72428" w:rsidP="00C72CE6">
      <w:pPr>
        <w:pStyle w:val="11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2.Тренинг педагогических умений.</w:t>
      </w:r>
      <w:r w:rsidR="00FE18A9" w:rsidRPr="006D5A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основе которого</w:t>
      </w:r>
      <w:r w:rsidR="00C72CE6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лежит работа в подгруппах, каждой из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которых предлагае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тся серия практических заданий,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связанных с диагностикой р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>азвития изобразительной и конст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руктивной деятельности детей определенных возрастных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групп, опирающейся на анализ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педагогических ситуаций.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Пока одна из подгрупп отвеч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ает, вторая — готовится, третья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осуществляет экспертную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оценку выполнения практических за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даний. Потом каждой из подгрупп предлагается, используя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br/>
        <w:t>программу воспитания и обучения ребенка, составить к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>онс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пект 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НОД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с детьми выб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>ранной возрастной группы и дра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матизировать его. Обсужде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ние проводится с использованием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Методики «ресурсного круга», когда зрители и наблюдатели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получают возможность пр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>иходить участникам драматизации н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а помощь, если это требуетс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я. В особенности это необходимо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тогда, когда в их работу «втор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гается» ведущий, который задает 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проблемные вопросы и усложняет ситуацию.</w:t>
      </w:r>
    </w:p>
    <w:p w:rsidR="00D72428" w:rsidRPr="006D5A94" w:rsidRDefault="00D72428" w:rsidP="00A250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18A9" w:rsidRPr="006D5A94" w:rsidRDefault="00FE18A9" w:rsidP="00A25040">
      <w:pPr>
        <w:pStyle w:val="11"/>
        <w:shd w:val="clear" w:color="auto" w:fill="auto"/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3.</w:t>
      </w:r>
      <w:r w:rsidR="00D72428" w:rsidRPr="006D5A94">
        <w:rPr>
          <w:rFonts w:ascii="Times New Roman" w:hAnsi="Times New Roman" w:cs="Times New Roman"/>
          <w:b/>
          <w:sz w:val="28"/>
          <w:szCs w:val="28"/>
          <w:lang w:val="ru-RU"/>
        </w:rPr>
        <w:t>Разработка и анализ НОД.</w:t>
      </w:r>
      <w:r w:rsidRPr="006D5A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Воспитатели принимают участие в анализе и разработке конспектов НОД  с детьми с использованием технологических карт предстоящей изобразительной и конструктивной деятельности. Занятие проводится в форме педагогического марафона.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br/>
        <w:t>Начинается оно с лекции-диалога по ознакомлению воспитателей с технологией разработки алгоритма предстоящей  деятельности, Разработать технологическую карту изобрази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тельной или продуктивной деятельности воспитанников по конструированию, лепке, рисованию, аппликации, если они находятся на следующих этапах обучения:</w:t>
      </w:r>
    </w:p>
    <w:p w:rsidR="00FE18A9" w:rsidRPr="006D5A94" w:rsidRDefault="00FE18A9" w:rsidP="00A25040">
      <w:pPr>
        <w:pStyle w:val="11"/>
        <w:numPr>
          <w:ilvl w:val="0"/>
          <w:numId w:val="7"/>
        </w:numPr>
        <w:shd w:val="clear" w:color="auto" w:fill="auto"/>
        <w:tabs>
          <w:tab w:val="left" w:pos="414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5A9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D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A94">
        <w:rPr>
          <w:rFonts w:ascii="Times New Roman" w:hAnsi="Times New Roman" w:cs="Times New Roman"/>
          <w:sz w:val="28"/>
          <w:szCs w:val="28"/>
        </w:rPr>
        <w:t>замыслу</w:t>
      </w:r>
      <w:proofErr w:type="spellEnd"/>
      <w:r w:rsidRPr="006D5A94">
        <w:rPr>
          <w:rFonts w:ascii="Times New Roman" w:hAnsi="Times New Roman" w:cs="Times New Roman"/>
          <w:sz w:val="28"/>
          <w:szCs w:val="28"/>
        </w:rPr>
        <w:t>,</w:t>
      </w:r>
    </w:p>
    <w:p w:rsidR="00FE18A9" w:rsidRPr="006D5A94" w:rsidRDefault="00FE18A9" w:rsidP="00A25040">
      <w:pPr>
        <w:pStyle w:val="11"/>
        <w:numPr>
          <w:ilvl w:val="0"/>
          <w:numId w:val="7"/>
        </w:numPr>
        <w:shd w:val="clear" w:color="auto" w:fill="auto"/>
        <w:tabs>
          <w:tab w:val="left" w:pos="409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6D5A94">
        <w:rPr>
          <w:rFonts w:ascii="Times New Roman" w:hAnsi="Times New Roman" w:cs="Times New Roman"/>
          <w:sz w:val="28"/>
          <w:szCs w:val="28"/>
        </w:rPr>
        <w:t>по образцу,</w:t>
      </w:r>
    </w:p>
    <w:p w:rsidR="00FE18A9" w:rsidRPr="006D5A94" w:rsidRDefault="00FE18A9" w:rsidP="00A25040">
      <w:pPr>
        <w:pStyle w:val="11"/>
        <w:numPr>
          <w:ilvl w:val="0"/>
          <w:numId w:val="7"/>
        </w:numPr>
        <w:shd w:val="clear" w:color="auto" w:fill="auto"/>
        <w:tabs>
          <w:tab w:val="left" w:pos="414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6D5A94">
        <w:rPr>
          <w:rFonts w:ascii="Times New Roman" w:hAnsi="Times New Roman" w:cs="Times New Roman"/>
          <w:sz w:val="28"/>
          <w:szCs w:val="28"/>
        </w:rPr>
        <w:t>по подражанию,</w:t>
      </w:r>
    </w:p>
    <w:p w:rsidR="00FE18A9" w:rsidRPr="006D5A94" w:rsidRDefault="00FE18A9" w:rsidP="00A25040">
      <w:pPr>
        <w:pStyle w:val="11"/>
        <w:numPr>
          <w:ilvl w:val="0"/>
          <w:numId w:val="7"/>
        </w:numPr>
        <w:shd w:val="clear" w:color="auto" w:fill="auto"/>
        <w:tabs>
          <w:tab w:val="left" w:pos="409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6D5A94">
        <w:rPr>
          <w:rFonts w:ascii="Times New Roman" w:hAnsi="Times New Roman" w:cs="Times New Roman"/>
          <w:sz w:val="28"/>
          <w:szCs w:val="28"/>
        </w:rPr>
        <w:t>по представлению,</w:t>
      </w:r>
    </w:p>
    <w:p w:rsidR="00FE18A9" w:rsidRPr="006D5A94" w:rsidRDefault="00FE18A9" w:rsidP="00A25040">
      <w:pPr>
        <w:pStyle w:val="11"/>
        <w:numPr>
          <w:ilvl w:val="0"/>
          <w:numId w:val="7"/>
        </w:numPr>
        <w:shd w:val="clear" w:color="auto" w:fill="auto"/>
        <w:tabs>
          <w:tab w:val="left" w:pos="414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D5A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5A94">
        <w:rPr>
          <w:rFonts w:ascii="Times New Roman" w:hAnsi="Times New Roman" w:cs="Times New Roman"/>
          <w:sz w:val="28"/>
          <w:szCs w:val="28"/>
        </w:rPr>
        <w:t xml:space="preserve"> условиям.</w:t>
      </w:r>
    </w:p>
    <w:p w:rsidR="00FE18A9" w:rsidRPr="006D5A94" w:rsidRDefault="00FE18A9" w:rsidP="00A25040">
      <w:pPr>
        <w:pStyle w:val="11"/>
        <w:shd w:val="clear" w:color="auto" w:fill="auto"/>
        <w:spacing w:after="0" w:line="240" w:lineRule="auto"/>
        <w:ind w:left="20" w:righ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Style w:val="0pt"/>
          <w:rFonts w:ascii="Times New Roman" w:hAnsi="Times New Roman" w:cs="Times New Roman"/>
          <w:sz w:val="28"/>
          <w:szCs w:val="28"/>
          <w:lang w:val="ru-RU"/>
        </w:rPr>
        <w:t>По замыслу.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При работе над формированием замысла вос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питатель должен добиваться того, чтобы ребенок мог сформу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лировать свой замысел словесно еще до того, как приступил к активным действиям. Педагог при этом уделяет внимание каждому ребенку, оказывая помощь тем, кто нуждается, по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могая уточнить и выполнить замысел, довести работу до кон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ца. В то же время необходимо следить, чтобы замысел детей развивался и обогащался, изменялся от занятия к занятию.</w:t>
      </w:r>
    </w:p>
    <w:p w:rsidR="00FE18A9" w:rsidRPr="006D5A94" w:rsidRDefault="00FE18A9" w:rsidP="00A25040">
      <w:pPr>
        <w:pStyle w:val="11"/>
        <w:shd w:val="clear" w:color="auto" w:fill="auto"/>
        <w:spacing w:after="0" w:line="240" w:lineRule="auto"/>
        <w:ind w:left="20" w:righ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Style w:val="0pt"/>
          <w:rFonts w:ascii="Times New Roman" w:hAnsi="Times New Roman" w:cs="Times New Roman"/>
          <w:sz w:val="28"/>
          <w:szCs w:val="28"/>
          <w:lang w:val="ru-RU"/>
        </w:rPr>
        <w:t>По образцу.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Образец взрослого готовится заранее. Дети не наблюдают действий воспитателя, а видят только готовый результат. </w:t>
      </w:r>
      <w:proofErr w:type="gramStart"/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Им надо проанализировать образец: понять, из каких частей состоит изображение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lastRenderedPageBreak/>
        <w:t>(постройка), какими при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емами нужно воспользоваться, чтобы сделать так же, и т. п. Конструирование, лепка, рисование, аппликация по образцу значительно сложнее, чем по подражанию.</w:t>
      </w:r>
      <w:proofErr w:type="gramEnd"/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Поэтому на первых порах воспитатель помогает детям анализировать образец, выделяя части изображения, обращая внимание на их форму, цвет, величину, пространственное расположение и т. д.</w:t>
      </w:r>
    </w:p>
    <w:p w:rsidR="00FE18A9" w:rsidRPr="006D5A94" w:rsidRDefault="00FE18A9" w:rsidP="00A25040">
      <w:pPr>
        <w:pStyle w:val="11"/>
        <w:shd w:val="clear" w:color="auto" w:fill="auto"/>
        <w:spacing w:after="0" w:line="240" w:lineRule="auto"/>
        <w:ind w:left="20" w:righ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Style w:val="0pt"/>
          <w:rFonts w:ascii="Times New Roman" w:hAnsi="Times New Roman" w:cs="Times New Roman"/>
          <w:sz w:val="28"/>
          <w:szCs w:val="28"/>
          <w:lang w:val="ru-RU"/>
        </w:rPr>
        <w:t>По подражанию.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Предлагая детям действовать по подра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жанию, воспитатель дает следующую инструкцию: «Делай (те), так», «Делай (те), как я». Показ производится медленно и по этапам. Все действия воспитателя производятся на глазах у детей, а воспитанники их повторяют.</w:t>
      </w:r>
    </w:p>
    <w:p w:rsidR="00FE18A9" w:rsidRPr="006D5A94" w:rsidRDefault="00FE18A9" w:rsidP="00A25040">
      <w:pPr>
        <w:pStyle w:val="11"/>
        <w:shd w:val="clear" w:color="auto" w:fill="auto"/>
        <w:spacing w:after="0" w:line="240" w:lineRule="auto"/>
        <w:ind w:left="20" w:righ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Style w:val="0pt"/>
          <w:rFonts w:ascii="Times New Roman" w:hAnsi="Times New Roman" w:cs="Times New Roman"/>
          <w:sz w:val="28"/>
          <w:szCs w:val="28"/>
          <w:lang w:val="ru-RU"/>
        </w:rPr>
        <w:t>По представлению.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В процессе конструирования, лепки, рисования, аппликации по представлению создаются условия для формирования у воспитанников предварительного плани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рования этапов выполнения работы, умения объяснять содер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жание и последовательность операций. Взрослому отводится корректирующая и оценивающая функция. Дети руководству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ются словесным описанием взрослого. А сами действия детей осуществляются без показа, образца, объяснения и прочих «продуктивных» видов помощи воспитателя только на основе собственного конструктивного или изобразительного опыта.</w:t>
      </w:r>
    </w:p>
    <w:p w:rsidR="00FE18A9" w:rsidRPr="006D5A94" w:rsidRDefault="00FE18A9" w:rsidP="00A25040">
      <w:pPr>
        <w:pStyle w:val="11"/>
        <w:shd w:val="clear" w:color="auto" w:fill="auto"/>
        <w:spacing w:after="0" w:line="240" w:lineRule="auto"/>
        <w:ind w:left="20" w:righ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Style w:val="0pt"/>
          <w:rFonts w:ascii="Times New Roman" w:hAnsi="Times New Roman" w:cs="Times New Roman"/>
          <w:sz w:val="28"/>
          <w:szCs w:val="28"/>
          <w:lang w:val="ru-RU"/>
        </w:rPr>
        <w:t>По условиям.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Действия детей ориентированы на решение конструктивных или изобразительных задач, включающих оп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ределенные условия или требующих видоизменения готового образца или создания нового образца постройки или изображе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ния. Вводится в старшей и подготовительной к школе </w:t>
      </w:r>
      <w:proofErr w:type="gramStart"/>
      <w:r w:rsidRPr="006D5A94">
        <w:rPr>
          <w:rFonts w:ascii="Times New Roman" w:hAnsi="Times New Roman" w:cs="Times New Roman"/>
          <w:sz w:val="28"/>
          <w:szCs w:val="28"/>
          <w:lang w:val="ru-RU"/>
        </w:rPr>
        <w:t>группах</w:t>
      </w:r>
      <w:proofErr w:type="gramEnd"/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и требует достаточного конструктивного и изобразительного опыта детей, полученного на занятиях и в совместных играх со сверстниками. Например, по одной графической модели воспитатель может предложить детям построить два разных по размеру моста (для крупных и мелких машин, для машин и пешеходов и т. д.). Данный вид конструирования можно давать и как конструирование по словесному заданию.</w:t>
      </w:r>
    </w:p>
    <w:p w:rsidR="00FE18A9" w:rsidRPr="006D5A94" w:rsidRDefault="00FE18A9" w:rsidP="00A25040">
      <w:pPr>
        <w:pStyle w:val="11"/>
        <w:shd w:val="clear" w:color="auto" w:fill="auto"/>
        <w:spacing w:after="0" w:line="240" w:lineRule="auto"/>
        <w:ind w:left="20" w:right="20" w:firstLine="400"/>
        <w:rPr>
          <w:rFonts w:ascii="Times New Roman" w:hAnsi="Times New Roman" w:cs="Times New Roman"/>
          <w:sz w:val="28"/>
          <w:szCs w:val="28"/>
          <w:lang w:val="ru-RU"/>
        </w:rPr>
      </w:pPr>
    </w:p>
    <w:p w:rsidR="00FE18A9" w:rsidRPr="006D5A94" w:rsidRDefault="00FE18A9" w:rsidP="00A25040">
      <w:pPr>
        <w:pStyle w:val="11"/>
        <w:shd w:val="clear" w:color="auto" w:fill="auto"/>
        <w:spacing w:after="0" w:line="240" w:lineRule="auto"/>
        <w:ind w:left="20" w:righ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При этом педагоги должны определить последовательность данных этапов обучения и, в соответствии с нею, преемствен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ность содержания технологических карт.</w:t>
      </w:r>
    </w:p>
    <w:p w:rsidR="00FE18A9" w:rsidRPr="006D5A94" w:rsidRDefault="00FE18A9" w:rsidP="00A25040">
      <w:pPr>
        <w:pStyle w:val="11"/>
        <w:shd w:val="clear" w:color="auto" w:fill="auto"/>
        <w:spacing w:after="0" w:line="240" w:lineRule="auto"/>
        <w:ind w:left="20" w:righ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Обсуждение результатов работы проводится в виде презен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тации технологических карт каждой подгруппой воспитателей и педагогов дополнительного образования (собственно, педаго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гического марафона). При этом анализ технологических карт и возможного содержания занятий с детьми проводится с ис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пользованием метода «мозгового штурма» (вариант — «Коль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ца Сатурна»), когда первое кольцо педагогов рассказывает содержание работы с детьми, второе — описывает недостатки, третье — раскрывает положительные моменты. Ведущий подводит итоги и обобщает опыт работы.</w:t>
      </w:r>
    </w:p>
    <w:p w:rsidR="00FE18A9" w:rsidRPr="006D5A94" w:rsidRDefault="00FE18A9" w:rsidP="00A25040">
      <w:pPr>
        <w:pStyle w:val="11"/>
        <w:shd w:val="clear" w:color="auto" w:fill="auto"/>
        <w:spacing w:after="0" w:line="240" w:lineRule="auto"/>
        <w:ind w:left="20" w:righ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Затем педагогам предлагается</w:t>
      </w:r>
      <w:r w:rsidRPr="006D5A94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«домашнее задание»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— ап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робировать разработанные карты в процессе проведения за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нятий со своими воспитанниками, внести в них поправки и исправить ошибки, подготовить (через неделю-две) открытое занятие с детьми.</w:t>
      </w:r>
    </w:p>
    <w:p w:rsidR="003662B2" w:rsidRPr="006D5A94" w:rsidRDefault="003662B2" w:rsidP="003662B2">
      <w:pPr>
        <w:pStyle w:val="11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FE18A9" w:rsidRPr="006D5A94" w:rsidRDefault="00D72428" w:rsidP="003662B2">
      <w:pPr>
        <w:pStyle w:val="11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4.Аукцион педагогических идей.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5040" w:rsidRPr="006D5A94">
        <w:rPr>
          <w:rFonts w:ascii="Times New Roman" w:hAnsi="Times New Roman" w:cs="Times New Roman"/>
          <w:sz w:val="28"/>
          <w:szCs w:val="28"/>
          <w:lang w:val="ru-RU"/>
        </w:rPr>
        <w:t>Объявляется а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>укцион педагоги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ческих идей, касающихся развития самостоятельности детей в процессе проведения </w:t>
      </w:r>
      <w:r w:rsidR="00A25040" w:rsidRPr="006D5A94">
        <w:rPr>
          <w:rFonts w:ascii="Times New Roman" w:hAnsi="Times New Roman" w:cs="Times New Roman"/>
          <w:sz w:val="28"/>
          <w:szCs w:val="28"/>
          <w:lang w:val="ru-RU"/>
        </w:rPr>
        <w:t>НОД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>, связанных с организацией продуктивной деятельности воспитанников.</w:t>
      </w:r>
    </w:p>
    <w:p w:rsidR="00FE18A9" w:rsidRPr="006D5A94" w:rsidRDefault="00A25040" w:rsidP="00A25040">
      <w:pPr>
        <w:pStyle w:val="11"/>
        <w:shd w:val="clear" w:color="auto" w:fill="auto"/>
        <w:spacing w:after="0" w:line="240" w:lineRule="auto"/>
        <w:ind w:left="20" w:right="4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При этом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предлагается ознакомиться с новинками методической литературы по дан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ной проблеме и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рассмотреть 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>разработа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нные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краткие памятки для педагогов и родителей, позволяющие перейти от использования техноло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гических карт к самоорганизации детской продуктивной дея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тельности. Затем организуется сам аукцион — в виде защиты индивидуальных и коллективных проектов. При этом слуша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тели и зрители — члены педагогического коллектива — «по</w:t>
      </w:r>
      <w:r w:rsidR="00FE18A9"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купают» только те идеи и проекты, которые кажутся наиболее интересными, творческими и жизнеспособными. Большую роль в создании такого впечатления играет наглядность и использование метода игрового моделирования.</w:t>
      </w:r>
    </w:p>
    <w:p w:rsidR="00CE7468" w:rsidRPr="006D5A94" w:rsidRDefault="00CE7468" w:rsidP="00A25040">
      <w:pPr>
        <w:pStyle w:val="22"/>
        <w:shd w:val="clear" w:color="auto" w:fill="auto"/>
        <w:spacing w:before="0" w:after="0" w:line="240" w:lineRule="auto"/>
        <w:ind w:left="20" w:right="12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ПАМЯТКА ВОСПИТАТЕЛЮ ПО РАЗВИТИЮ САМОСТОЯТЕЛЬНОСТИ У ВОСПИТАННИКОВ</w:t>
      </w:r>
    </w:p>
    <w:p w:rsidR="00CE7468" w:rsidRPr="006D5A94" w:rsidRDefault="00CE7468" w:rsidP="00A25040">
      <w:pPr>
        <w:pStyle w:val="32"/>
        <w:shd w:val="clear" w:color="auto" w:fill="auto"/>
        <w:spacing w:before="0" w:line="240" w:lineRule="auto"/>
        <w:ind w:left="20" w:right="4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Самостоятельность дошкольника — это одно из веду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щих качеств личности, выражающееся в умении ставить перед собой определенные цели, добиваться их достижения собственными силами.</w:t>
      </w:r>
    </w:p>
    <w:p w:rsidR="00CE7468" w:rsidRPr="006D5A94" w:rsidRDefault="00CE7468" w:rsidP="00A25040">
      <w:pPr>
        <w:pStyle w:val="32"/>
        <w:shd w:val="clear" w:color="auto" w:fill="auto"/>
        <w:spacing w:before="0" w:line="240" w:lineRule="auto"/>
        <w:ind w:lef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Необходимыми условиями для этого являются:</w:t>
      </w:r>
    </w:p>
    <w:p w:rsidR="00CE7468" w:rsidRPr="006D5A94" w:rsidRDefault="00CE7468" w:rsidP="00A25040">
      <w:pPr>
        <w:pStyle w:val="32"/>
        <w:numPr>
          <w:ilvl w:val="0"/>
          <w:numId w:val="8"/>
        </w:numPr>
        <w:shd w:val="clear" w:color="auto" w:fill="auto"/>
        <w:tabs>
          <w:tab w:val="left" w:pos="716"/>
        </w:tabs>
        <w:spacing w:before="0" w:line="240" w:lineRule="auto"/>
        <w:ind w:lef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использование специальных теоретических подходов к формированию самостоятельности у детей дошкольного возраста в процессе развития разных видов детской деятель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ности:</w:t>
      </w:r>
    </w:p>
    <w:p w:rsidR="00CE7468" w:rsidRPr="006D5A94" w:rsidRDefault="00CE7468" w:rsidP="00A25040">
      <w:pPr>
        <w:pStyle w:val="32"/>
        <w:numPr>
          <w:ilvl w:val="0"/>
          <w:numId w:val="9"/>
        </w:numPr>
        <w:shd w:val="clear" w:color="auto" w:fill="auto"/>
        <w:tabs>
          <w:tab w:val="left" w:pos="669"/>
        </w:tabs>
        <w:spacing w:before="0" w:line="240" w:lineRule="auto"/>
        <w:ind w:left="68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целостный подход к организации педагогического про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цесса;</w:t>
      </w:r>
    </w:p>
    <w:p w:rsidR="00CE7468" w:rsidRPr="006D5A94" w:rsidRDefault="00CE7468" w:rsidP="00A25040">
      <w:pPr>
        <w:pStyle w:val="32"/>
        <w:numPr>
          <w:ilvl w:val="0"/>
          <w:numId w:val="9"/>
        </w:numPr>
        <w:shd w:val="clear" w:color="auto" w:fill="auto"/>
        <w:tabs>
          <w:tab w:val="left" w:pos="669"/>
        </w:tabs>
        <w:spacing w:before="0" w:line="240" w:lineRule="auto"/>
        <w:ind w:left="6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5A94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подход к формированию структуры самостоятельной деятельности у воспитанников;</w:t>
      </w:r>
    </w:p>
    <w:p w:rsidR="00CE7468" w:rsidRPr="006D5A94" w:rsidRDefault="00CE7468" w:rsidP="00A25040">
      <w:pPr>
        <w:pStyle w:val="32"/>
        <w:numPr>
          <w:ilvl w:val="1"/>
          <w:numId w:val="9"/>
        </w:numPr>
        <w:shd w:val="clear" w:color="auto" w:fill="auto"/>
        <w:tabs>
          <w:tab w:val="left" w:pos="764"/>
        </w:tabs>
        <w:spacing w:before="0" w:line="240" w:lineRule="auto"/>
        <w:ind w:lef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формирование интереса и специальных знаний и умений, необходимых в качестве исходных (базовых) для осуществления той или иной деятельности, игровая и проб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лемная направленность обучения;</w:t>
      </w:r>
    </w:p>
    <w:p w:rsidR="00CE7468" w:rsidRPr="006D5A94" w:rsidRDefault="00CE7468" w:rsidP="00A25040">
      <w:pPr>
        <w:pStyle w:val="32"/>
        <w:numPr>
          <w:ilvl w:val="1"/>
          <w:numId w:val="9"/>
        </w:numPr>
        <w:shd w:val="clear" w:color="auto" w:fill="auto"/>
        <w:tabs>
          <w:tab w:val="left" w:pos="702"/>
        </w:tabs>
        <w:spacing w:before="0" w:line="240" w:lineRule="auto"/>
        <w:ind w:lef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обогащение педагогической и предметно-развивающей среды, открывающей воспитанникам возможности вариа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тивного использования разных способов детской деятельнос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ти и средств ее осуществления;</w:t>
      </w:r>
    </w:p>
    <w:p w:rsidR="00CE7468" w:rsidRPr="006D5A94" w:rsidRDefault="00CE7468" w:rsidP="00A25040">
      <w:pPr>
        <w:pStyle w:val="32"/>
        <w:numPr>
          <w:ilvl w:val="1"/>
          <w:numId w:val="9"/>
        </w:numPr>
        <w:shd w:val="clear" w:color="auto" w:fill="auto"/>
        <w:tabs>
          <w:tab w:val="left" w:pos="750"/>
        </w:tabs>
        <w:spacing w:before="0" w:line="240" w:lineRule="auto"/>
        <w:ind w:lef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оптимальное со</w:t>
      </w:r>
      <w:r w:rsidR="003662B2" w:rsidRPr="006D5A94">
        <w:rPr>
          <w:rFonts w:ascii="Times New Roman" w:hAnsi="Times New Roman" w:cs="Times New Roman"/>
          <w:sz w:val="28"/>
          <w:szCs w:val="28"/>
          <w:lang w:val="ru-RU"/>
        </w:rPr>
        <w:t>четание фронтальных, подгруппо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вых и индивидуальных форм организации обучения детей из разных подгрупп, различающихся по уровню проявления самостоятельности, учет динамики формирования их само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стоятельности (от подражания к творчеству</w:t>
      </w:r>
      <w:proofErr w:type="gramStart"/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6D5A94">
        <w:rPr>
          <w:rFonts w:ascii="Times New Roman" w:hAnsi="Times New Roman" w:cs="Times New Roman"/>
          <w:sz w:val="28"/>
          <w:szCs w:val="28"/>
          <w:lang w:val="ru-RU"/>
        </w:rPr>
        <w:t>, применение дифференцированной тактики педагогического руководства процессом достижения результата деятельности;</w:t>
      </w:r>
    </w:p>
    <w:p w:rsidR="00CE7468" w:rsidRPr="006D5A94" w:rsidRDefault="00CE7468" w:rsidP="00A25040">
      <w:pPr>
        <w:pStyle w:val="32"/>
        <w:numPr>
          <w:ilvl w:val="1"/>
          <w:numId w:val="9"/>
        </w:numPr>
        <w:shd w:val="clear" w:color="auto" w:fill="auto"/>
        <w:tabs>
          <w:tab w:val="left" w:pos="692"/>
        </w:tabs>
        <w:spacing w:before="0" w:line="240" w:lineRule="auto"/>
        <w:ind w:lef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органическая взаимосвязь занятий с самостоятельной деятельностью детей, создание условий для переноса усво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енных умений и навыков в самостоятельную деятельность детей.</w:t>
      </w:r>
    </w:p>
    <w:p w:rsidR="00CE7468" w:rsidRPr="006D5A94" w:rsidRDefault="00CE7468" w:rsidP="00A25040">
      <w:pPr>
        <w:pStyle w:val="11"/>
        <w:shd w:val="clear" w:color="auto" w:fill="auto"/>
        <w:spacing w:after="0" w:line="240" w:lineRule="auto"/>
        <w:ind w:lef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К данной памятке могут быть разработаны методические рекомендации.</w:t>
      </w:r>
    </w:p>
    <w:p w:rsidR="00CE7468" w:rsidRPr="006D5A94" w:rsidRDefault="00CE7468" w:rsidP="003662B2">
      <w:pPr>
        <w:pStyle w:val="22"/>
        <w:shd w:val="clear" w:color="auto" w:fill="auto"/>
        <w:spacing w:before="0" w:after="0" w:line="240" w:lineRule="auto"/>
        <w:ind w:left="20" w:right="17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ПО РЕАЛИЗАЦИИ ДИФФЕРЕНЦИРОВАННОГО ПОДХОДА К ВОСПИТАННИКАМ С РАЗНЫМ УРОВНЕМ САМОСТОЯТЕЛЬНОСТИ</w:t>
      </w:r>
    </w:p>
    <w:p w:rsidR="00CE7468" w:rsidRPr="006D5A94" w:rsidRDefault="00CE7468" w:rsidP="00A25040">
      <w:pPr>
        <w:pStyle w:val="11"/>
        <w:shd w:val="clear" w:color="auto" w:fill="auto"/>
        <w:spacing w:after="0" w:line="240" w:lineRule="auto"/>
        <w:ind w:lef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работе с воспитанниками</w:t>
      </w:r>
      <w:r w:rsidRPr="006D5A94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с низким уровнем самосто</w:t>
      </w:r>
      <w:r w:rsidRPr="006D5A94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softHyphen/>
        <w:t>ятельности</w:t>
      </w:r>
      <w:r w:rsidRPr="006D5A9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>можно рекомендовать:</w:t>
      </w:r>
    </w:p>
    <w:p w:rsidR="00CE7468" w:rsidRPr="006D5A94" w:rsidRDefault="00CE7468" w:rsidP="00A25040">
      <w:pPr>
        <w:pStyle w:val="32"/>
        <w:numPr>
          <w:ilvl w:val="2"/>
          <w:numId w:val="9"/>
        </w:numPr>
        <w:shd w:val="clear" w:color="auto" w:fill="auto"/>
        <w:tabs>
          <w:tab w:val="left" w:pos="711"/>
        </w:tabs>
        <w:spacing w:before="0" w:line="240" w:lineRule="auto"/>
        <w:ind w:lef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для расширения кругозора детей рассмотреть дидак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тические пособия, которые впоследствии помогут в выпол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нении самостоятельной деятельности;</w:t>
      </w:r>
    </w:p>
    <w:p w:rsidR="00CE7468" w:rsidRPr="006D5A94" w:rsidRDefault="00CE7468" w:rsidP="00A25040">
      <w:pPr>
        <w:pStyle w:val="32"/>
        <w:numPr>
          <w:ilvl w:val="2"/>
          <w:numId w:val="9"/>
        </w:numPr>
        <w:shd w:val="clear" w:color="auto" w:fill="auto"/>
        <w:tabs>
          <w:tab w:val="left" w:pos="692"/>
        </w:tabs>
        <w:spacing w:before="0" w:line="240" w:lineRule="auto"/>
        <w:ind w:lef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в игровой форме предложить ребенку выполнить неко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торые задания, направленные на формирование и закрепление того или иного технического умения;</w:t>
      </w:r>
    </w:p>
    <w:p w:rsidR="00CE7468" w:rsidRPr="006D5A94" w:rsidRDefault="003662B2" w:rsidP="00A25040">
      <w:pPr>
        <w:pStyle w:val="32"/>
        <w:numPr>
          <w:ilvl w:val="2"/>
          <w:numId w:val="9"/>
        </w:numPr>
        <w:shd w:val="clear" w:color="auto" w:fill="auto"/>
        <w:tabs>
          <w:tab w:val="left" w:pos="711"/>
        </w:tabs>
        <w:spacing w:before="0" w:line="240" w:lineRule="auto"/>
        <w:ind w:lef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рассмотреть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ab/>
        <w:t>(научиться «читать»</w:t>
      </w:r>
      <w:r w:rsidR="00CE7468" w:rsidRPr="006D5A94">
        <w:rPr>
          <w:rFonts w:ascii="Times New Roman" w:hAnsi="Times New Roman" w:cs="Times New Roman"/>
          <w:sz w:val="28"/>
          <w:szCs w:val="28"/>
          <w:lang w:val="ru-RU"/>
        </w:rPr>
        <w:t>) технологическую карту</w:t>
      </w:r>
      <w:proofErr w:type="gramStart"/>
      <w:r w:rsidR="00CE7468" w:rsidRPr="006D5A9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proofErr w:type="gramEnd"/>
      <w:r w:rsidR="00CE7468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самостоятельной работы для расширения кругозора детей рассмотреть дидак</w:t>
      </w:r>
      <w:r w:rsidR="00CE7468"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тические пособия, которые впоследствии помогут в выпол</w:t>
      </w:r>
      <w:r w:rsidR="00CE7468"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нении самостоятельной деятельности  воспитанников в процессе организации продуктивной деятельности;</w:t>
      </w:r>
    </w:p>
    <w:p w:rsidR="00CE7468" w:rsidRPr="006D5A94" w:rsidRDefault="00A25040" w:rsidP="00A25040">
      <w:pPr>
        <w:pStyle w:val="32"/>
        <w:shd w:val="clear" w:color="auto" w:fill="auto"/>
        <w:spacing w:before="0" w:line="240" w:lineRule="auto"/>
        <w:ind w:lef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="00CE7468" w:rsidRPr="006D5A94">
        <w:rPr>
          <w:rFonts w:ascii="Times New Roman" w:hAnsi="Times New Roman" w:cs="Times New Roman"/>
          <w:sz w:val="28"/>
          <w:szCs w:val="28"/>
          <w:lang w:val="ru-RU"/>
        </w:rPr>
        <w:t>) придумать сюжет истории или сказки, который впо</w:t>
      </w:r>
      <w:r w:rsidR="00CE7468"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следствии попытаться самостоятельно отразить в содер</w:t>
      </w:r>
      <w:r w:rsidR="00CE7468"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жании деятельности;</w:t>
      </w:r>
    </w:p>
    <w:p w:rsidR="00CE7468" w:rsidRPr="006D5A94" w:rsidRDefault="00CE7468" w:rsidP="00A25040">
      <w:pPr>
        <w:pStyle w:val="32"/>
        <w:numPr>
          <w:ilvl w:val="3"/>
          <w:numId w:val="9"/>
        </w:numPr>
        <w:shd w:val="clear" w:color="auto" w:fill="auto"/>
        <w:tabs>
          <w:tab w:val="left" w:pos="735"/>
        </w:tabs>
        <w:spacing w:before="0" w:line="240" w:lineRule="auto"/>
        <w:ind w:lef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используя игровые приемы, попытаться изобразить последовательность выполнения работы на отдельных лис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тах самостоятельно, создавая таким образом «технологи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ческую карту» и, соответственно, план самостоятельного осуществления деятельности воспитанником;</w:t>
      </w:r>
    </w:p>
    <w:p w:rsidR="00CE7468" w:rsidRPr="006D5A94" w:rsidRDefault="00CE7468" w:rsidP="00A25040">
      <w:pPr>
        <w:pStyle w:val="32"/>
        <w:numPr>
          <w:ilvl w:val="3"/>
          <w:numId w:val="9"/>
        </w:numPr>
        <w:shd w:val="clear" w:color="auto" w:fill="auto"/>
        <w:tabs>
          <w:tab w:val="left" w:pos="740"/>
        </w:tabs>
        <w:spacing w:before="0" w:line="240" w:lineRule="auto"/>
        <w:ind w:left="20" w:firstLine="4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D5A94">
        <w:rPr>
          <w:rFonts w:ascii="Times New Roman" w:hAnsi="Times New Roman" w:cs="Times New Roman"/>
          <w:sz w:val="28"/>
          <w:szCs w:val="28"/>
          <w:lang w:val="ru-RU"/>
        </w:rPr>
        <w:t>на первых этапах работы отдавать предпочтение коллективному обсуждению подобных технологических карт и созданию коллективных поделок и творческих работ, затем постепенно переходить к совместно-последователь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ной и индивидуальной формам работы. </w:t>
      </w:r>
      <w:proofErr w:type="gramEnd"/>
    </w:p>
    <w:p w:rsidR="00CE7468" w:rsidRPr="006D5A94" w:rsidRDefault="00CE7468" w:rsidP="00A25040">
      <w:pPr>
        <w:pStyle w:val="11"/>
        <w:numPr>
          <w:ilvl w:val="0"/>
          <w:numId w:val="9"/>
        </w:numPr>
        <w:shd w:val="clear" w:color="auto" w:fill="auto"/>
        <w:spacing w:after="0" w:line="240" w:lineRule="auto"/>
        <w:ind w:lef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При работе с воспитанниками</w:t>
      </w:r>
      <w:r w:rsidRPr="006D5A94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со средним уровнем само</w:t>
      </w:r>
      <w:r w:rsidRPr="006D5A94">
        <w:rPr>
          <w:rStyle w:val="a5"/>
          <w:rFonts w:ascii="Times New Roman" w:hAnsi="Times New Roman" w:cs="Times New Roman"/>
          <w:sz w:val="28"/>
          <w:szCs w:val="28"/>
          <w:lang w:val="ru-RU"/>
        </w:rPr>
        <w:softHyphen/>
        <w:t>стоятельности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можно рекомендовать следующее: </w:t>
      </w:r>
    </w:p>
    <w:p w:rsidR="00CE7468" w:rsidRPr="006D5A94" w:rsidRDefault="00CE7468" w:rsidP="00A25040">
      <w:pPr>
        <w:pStyle w:val="32"/>
        <w:shd w:val="clear" w:color="auto" w:fill="auto"/>
        <w:tabs>
          <w:tab w:val="left" w:pos="2204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1.рассмотреть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ab/>
        <w:t>книги, косвенно подсказывающие замы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сел и сюжет предстоящей деятельности;</w:t>
      </w:r>
    </w:p>
    <w:p w:rsidR="00CE7468" w:rsidRPr="006D5A94" w:rsidRDefault="00CE7468" w:rsidP="00A25040">
      <w:pPr>
        <w:pStyle w:val="32"/>
        <w:shd w:val="clear" w:color="auto" w:fill="auto"/>
        <w:spacing w:before="0" w:line="240" w:lineRule="auto"/>
        <w:ind w:lef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2.в игровой форме предложить детям, отрабатываю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щим те или иные умения, используя заранее подготовленные элементы, самостоятельно составить замысел и сюжет предстоящей деятельности</w:t>
      </w:r>
    </w:p>
    <w:p w:rsidR="00CE7468" w:rsidRPr="006D5A94" w:rsidRDefault="00CE7468" w:rsidP="00A25040">
      <w:pPr>
        <w:pStyle w:val="32"/>
        <w:shd w:val="clear" w:color="auto" w:fill="auto"/>
        <w:spacing w:before="0" w:line="240" w:lineRule="auto"/>
        <w:ind w:lef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3) уточнить у детей понимание расположения дета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лей на листе бумаги, композицию, способы наклеивания элементов и т. д., если речь идет о продуктивной деятель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ности;</w:t>
      </w:r>
    </w:p>
    <w:p w:rsidR="00CE7468" w:rsidRPr="006D5A94" w:rsidRDefault="00A25040" w:rsidP="00A25040">
      <w:pPr>
        <w:pStyle w:val="32"/>
        <w:shd w:val="clear" w:color="auto" w:fill="auto"/>
        <w:spacing w:before="0" w:line="240" w:lineRule="auto"/>
        <w:ind w:lef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E7468" w:rsidRPr="006D5A94">
        <w:rPr>
          <w:rFonts w:ascii="Times New Roman" w:hAnsi="Times New Roman" w:cs="Times New Roman"/>
          <w:sz w:val="28"/>
          <w:szCs w:val="28"/>
          <w:lang w:val="ru-RU"/>
        </w:rPr>
        <w:t>) учить детей самостоятельно задумать цель, последо</w:t>
      </w:r>
      <w:r w:rsidR="00CE7468"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вательно реализовать ее; отобрать для этого необходимый материал и инструменты; определить последовательность и способы выполнения деятельности; оценить полученный результат; при необходимости скорректировать его — все это делать, опираясь на технологическую карту предстоя</w:t>
      </w:r>
      <w:r w:rsidR="00CE7468"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щей деятельности;</w:t>
      </w:r>
    </w:p>
    <w:p w:rsidR="00CE7468" w:rsidRPr="006D5A94" w:rsidRDefault="00CE7468" w:rsidP="00A25040">
      <w:pPr>
        <w:pStyle w:val="32"/>
        <w:numPr>
          <w:ilvl w:val="3"/>
          <w:numId w:val="9"/>
        </w:numPr>
        <w:shd w:val="clear" w:color="auto" w:fill="auto"/>
        <w:spacing w:before="0" w:line="240" w:lineRule="auto"/>
        <w:ind w:lef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на основе анализа заранее подготовленной «техно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логической карты» поощрять детей к самостоятельной деятельности, немного корректируя ход ее выполнения в случае обращения детей за помощью.</w:t>
      </w:r>
    </w:p>
    <w:p w:rsidR="00CE7468" w:rsidRPr="006D5A94" w:rsidRDefault="00CE7468" w:rsidP="00A25040">
      <w:pPr>
        <w:pStyle w:val="11"/>
        <w:numPr>
          <w:ilvl w:val="0"/>
          <w:numId w:val="9"/>
        </w:numPr>
        <w:shd w:val="clear" w:color="auto" w:fill="auto"/>
        <w:spacing w:after="0" w:line="240" w:lineRule="auto"/>
        <w:ind w:lef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При работе с воспитанниками с</w:t>
      </w:r>
      <w:r w:rsidRPr="006D5A94">
        <w:rPr>
          <w:rStyle w:val="a5"/>
          <w:rFonts w:ascii="Times New Roman" w:hAnsi="Times New Roman" w:cs="Times New Roman"/>
          <w:sz w:val="28"/>
          <w:szCs w:val="28"/>
          <w:shd w:val="clear" w:color="auto" w:fill="auto"/>
          <w:lang w:val="ru-RU"/>
        </w:rPr>
        <w:t xml:space="preserve"> высоким уровнем само</w:t>
      </w:r>
      <w:r w:rsidRPr="006D5A94">
        <w:rPr>
          <w:rStyle w:val="a5"/>
          <w:rFonts w:ascii="Times New Roman" w:hAnsi="Times New Roman" w:cs="Times New Roman"/>
          <w:sz w:val="28"/>
          <w:szCs w:val="28"/>
          <w:shd w:val="clear" w:color="auto" w:fill="auto"/>
          <w:lang w:val="ru-RU"/>
        </w:rPr>
        <w:softHyphen/>
        <w:t>стоятельности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можно рекомендовать следующее:</w:t>
      </w:r>
    </w:p>
    <w:p w:rsidR="00CE7468" w:rsidRPr="006D5A94" w:rsidRDefault="00CE7468" w:rsidP="00A25040">
      <w:pPr>
        <w:pStyle w:val="a7"/>
        <w:numPr>
          <w:ilvl w:val="0"/>
          <w:numId w:val="9"/>
        </w:numPr>
        <w:shd w:val="clear" w:color="auto" w:fill="auto"/>
        <w:spacing w:line="240" w:lineRule="auto"/>
        <w:ind w:left="4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1) учить детей выполнять задание по замыслу, само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стоятельно определяя цель и способы ее достижения. Можно использовать различные 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lastRenderedPageBreak/>
        <w:t>игровые задания («Музыкальная загадка», «Что услышал, то увидел» и другое);</w:t>
      </w:r>
    </w:p>
    <w:p w:rsidR="00CE7468" w:rsidRPr="006D5A94" w:rsidRDefault="003662B2" w:rsidP="00A25040">
      <w:pPr>
        <w:pStyle w:val="32"/>
        <w:shd w:val="clear" w:color="auto" w:fill="auto"/>
        <w:spacing w:before="0" w:line="240" w:lineRule="auto"/>
        <w:ind w:left="4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E7468" w:rsidRPr="006D5A94">
        <w:rPr>
          <w:rFonts w:ascii="Times New Roman" w:hAnsi="Times New Roman" w:cs="Times New Roman"/>
          <w:sz w:val="28"/>
          <w:szCs w:val="28"/>
          <w:lang w:val="ru-RU"/>
        </w:rPr>
        <w:t>) используя игровые приемы работы и создание проблем</w:t>
      </w:r>
      <w:r w:rsidR="00CE7468"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ных ситуаций, формировать у детей умения самостоятельно создавать технологическую карту деятельности;</w:t>
      </w:r>
    </w:p>
    <w:p w:rsidR="00CE7468" w:rsidRPr="006D5A94" w:rsidRDefault="00CE7468" w:rsidP="00A25040">
      <w:pPr>
        <w:pStyle w:val="a7"/>
        <w:shd w:val="clear" w:color="auto" w:fill="auto"/>
        <w:spacing w:line="240" w:lineRule="auto"/>
        <w:ind w:left="4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6D5A94">
        <w:rPr>
          <w:rFonts w:ascii="Times New Roman" w:hAnsi="Times New Roman" w:cs="Times New Roman"/>
          <w:sz w:val="28"/>
          <w:szCs w:val="28"/>
          <w:lang w:val="ru-RU"/>
        </w:rPr>
        <w:t>выполнясь</w:t>
      </w:r>
      <w:proofErr w:type="spellEnd"/>
      <w:r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совместную деятельность с другими детьми, опираясь на усвоенные умение и навыки, организо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вывать коллективную работу по замыслу. Усложнение на данной ступени будет заключаться в том, что и замысел, и способы его реализации, и необходимые материалы дети должны будут определить самостоятельно, по собственному выбору. Реализация данной задачи должна осуществляться как на фронтальных занятиях, так и во время проведения занятий подгруппами. При этом основное внимание взрослого должно быть направлено на формирование самостоятельнос</w:t>
      </w:r>
      <w:r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ти каждого ребенка как качества личности;</w:t>
      </w:r>
    </w:p>
    <w:p w:rsidR="00CE7468" w:rsidRPr="006D5A94" w:rsidRDefault="003662B2" w:rsidP="00A25040">
      <w:pPr>
        <w:pStyle w:val="32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D5A94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Start"/>
      <w:r w:rsidR="00CE7468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="00CE7468" w:rsidRPr="006D5A94">
        <w:rPr>
          <w:rFonts w:ascii="Times New Roman" w:hAnsi="Times New Roman" w:cs="Times New Roman"/>
          <w:sz w:val="28"/>
          <w:szCs w:val="28"/>
          <w:lang w:val="ru-RU"/>
        </w:rPr>
        <w:t xml:space="preserve"> включать оценку способов творческой деятельности («добавления» или «изъятия» лишнего, изменения про</w:t>
      </w:r>
      <w:r w:rsidR="00CE7468"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странственно расположенных деталей образца) в оценку об</w:t>
      </w:r>
      <w:r w:rsidR="00CE7468" w:rsidRPr="006D5A94">
        <w:rPr>
          <w:rFonts w:ascii="Times New Roman" w:hAnsi="Times New Roman" w:cs="Times New Roman"/>
          <w:sz w:val="28"/>
          <w:szCs w:val="28"/>
          <w:lang w:val="ru-RU"/>
        </w:rPr>
        <w:softHyphen/>
        <w:t>разца и результатов продуктивной деятельности детей.</w:t>
      </w:r>
    </w:p>
    <w:p w:rsidR="00E3578F" w:rsidRPr="006D5A94" w:rsidRDefault="00E3578F" w:rsidP="00A25040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D5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</w:t>
      </w:r>
      <w:proofErr w:type="spellEnd"/>
      <w:r w:rsidRPr="006D5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5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proofErr w:type="spellEnd"/>
      <w:r w:rsidRPr="006D5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6D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3578F" w:rsidRPr="006D5A94" w:rsidRDefault="00E3578F" w:rsidP="00A25040">
      <w:pPr>
        <w:numPr>
          <w:ilvl w:val="0"/>
          <w:numId w:val="4"/>
        </w:numPr>
        <w:spacing w:before="100" w:beforeAutospacing="1" w:after="0" w:line="240" w:lineRule="auto"/>
        <w:ind w:left="3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Памятки всем участникам семинара. </w:t>
      </w:r>
    </w:p>
    <w:p w:rsidR="00E3578F" w:rsidRPr="006D5A94" w:rsidRDefault="00E3578F" w:rsidP="00A25040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78F" w:rsidRPr="006D5A94" w:rsidRDefault="00E3578F" w:rsidP="00A2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66B" w:rsidRPr="006D5A94" w:rsidRDefault="0026666B" w:rsidP="00A2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66B" w:rsidRPr="006D5A94" w:rsidSect="00E15A8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abstractNum w:abstractNumId="0">
    <w:nsid w:val="04F318C6"/>
    <w:multiLevelType w:val="multilevel"/>
    <w:tmpl w:val="E65E6A1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13612"/>
    <w:multiLevelType w:val="multilevel"/>
    <w:tmpl w:val="0E2AAC8A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64BA3"/>
    <w:multiLevelType w:val="hybridMultilevel"/>
    <w:tmpl w:val="6D26D52E"/>
    <w:lvl w:ilvl="0" w:tplc="019AE66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769E"/>
    <w:multiLevelType w:val="multilevel"/>
    <w:tmpl w:val="969E9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D6DD6"/>
    <w:multiLevelType w:val="multilevel"/>
    <w:tmpl w:val="E532757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15B52"/>
    <w:multiLevelType w:val="multilevel"/>
    <w:tmpl w:val="3A8EDF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6628B9"/>
    <w:multiLevelType w:val="hybridMultilevel"/>
    <w:tmpl w:val="3FA87B8E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443C06BC"/>
    <w:multiLevelType w:val="multilevel"/>
    <w:tmpl w:val="F52C539C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17329"/>
    <w:multiLevelType w:val="multilevel"/>
    <w:tmpl w:val="9792535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812AB"/>
    <w:multiLevelType w:val="multilevel"/>
    <w:tmpl w:val="D51043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971BE8"/>
    <w:multiLevelType w:val="multilevel"/>
    <w:tmpl w:val="71AC2C1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F70CED"/>
    <w:multiLevelType w:val="multilevel"/>
    <w:tmpl w:val="62B2B3EE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)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4)"/>
      <w:lvlJc w:val="left"/>
      <w:rPr>
        <w:rFonts w:ascii="Times New Roman" w:eastAsia="Bookman Old Style" w:hAnsi="Times New Roman" w:cs="Times New Roman" w:hint="default"/>
        <w:b w:val="0"/>
        <w:bCs w:val="0"/>
        <w:i/>
        <w:iCs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8D12A9"/>
    <w:multiLevelType w:val="hybridMultilevel"/>
    <w:tmpl w:val="34C6E9EC"/>
    <w:lvl w:ilvl="0" w:tplc="447CD91A">
      <w:start w:val="1"/>
      <w:numFmt w:val="decimal"/>
      <w:lvlText w:val="%1."/>
      <w:lvlJc w:val="left"/>
      <w:pPr>
        <w:ind w:left="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78F"/>
    <w:rsid w:val="00081084"/>
    <w:rsid w:val="0011346E"/>
    <w:rsid w:val="001E75AD"/>
    <w:rsid w:val="00227733"/>
    <w:rsid w:val="00264812"/>
    <w:rsid w:val="0026666B"/>
    <w:rsid w:val="002A0B9B"/>
    <w:rsid w:val="003662B2"/>
    <w:rsid w:val="004047AF"/>
    <w:rsid w:val="00502815"/>
    <w:rsid w:val="00541A89"/>
    <w:rsid w:val="00545351"/>
    <w:rsid w:val="005B2013"/>
    <w:rsid w:val="005F76B9"/>
    <w:rsid w:val="006D5A94"/>
    <w:rsid w:val="008918DC"/>
    <w:rsid w:val="009C698E"/>
    <w:rsid w:val="00A25040"/>
    <w:rsid w:val="00A60EBC"/>
    <w:rsid w:val="00B45098"/>
    <w:rsid w:val="00B71CA3"/>
    <w:rsid w:val="00BC45BC"/>
    <w:rsid w:val="00BE38A0"/>
    <w:rsid w:val="00C72CE6"/>
    <w:rsid w:val="00CE7468"/>
    <w:rsid w:val="00D67DAA"/>
    <w:rsid w:val="00D72428"/>
    <w:rsid w:val="00E128CB"/>
    <w:rsid w:val="00E17848"/>
    <w:rsid w:val="00E3578F"/>
    <w:rsid w:val="00F06837"/>
    <w:rsid w:val="00F41513"/>
    <w:rsid w:val="00FE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33"/>
  </w:style>
  <w:style w:type="paragraph" w:styleId="1">
    <w:name w:val="heading 1"/>
    <w:basedOn w:val="a"/>
    <w:next w:val="a"/>
    <w:link w:val="10"/>
    <w:uiPriority w:val="9"/>
    <w:qFormat/>
    <w:rsid w:val="00227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7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7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7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7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7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7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33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D72428"/>
    <w:rPr>
      <w:rFonts w:ascii="Bookman Old Style" w:eastAsia="Bookman Old Style" w:hAnsi="Bookman Old Style" w:cs="Bookman Old Style"/>
      <w:spacing w:val="5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4"/>
    <w:rsid w:val="00D72428"/>
  </w:style>
  <w:style w:type="character" w:customStyle="1" w:styleId="a5">
    <w:name w:val="Основной текст + Полужирный"/>
    <w:basedOn w:val="a4"/>
    <w:rsid w:val="00D72428"/>
    <w:rPr>
      <w:b/>
      <w:bCs/>
      <w:spacing w:val="1"/>
    </w:rPr>
  </w:style>
  <w:style w:type="character" w:customStyle="1" w:styleId="0pt">
    <w:name w:val="Основной текст + Курсив;Интервал 0 pt"/>
    <w:basedOn w:val="a4"/>
    <w:rsid w:val="00D72428"/>
    <w:rPr>
      <w:i/>
      <w:iCs/>
      <w:spacing w:val="11"/>
    </w:rPr>
  </w:style>
  <w:style w:type="paragraph" w:customStyle="1" w:styleId="11">
    <w:name w:val="Основной текст1"/>
    <w:basedOn w:val="a"/>
    <w:link w:val="a4"/>
    <w:rsid w:val="00D72428"/>
    <w:pPr>
      <w:shd w:val="clear" w:color="auto" w:fill="FFFFFF"/>
      <w:spacing w:after="480" w:line="259" w:lineRule="exact"/>
      <w:ind w:hanging="760"/>
      <w:jc w:val="both"/>
    </w:pPr>
    <w:rPr>
      <w:rFonts w:ascii="Bookman Old Style" w:eastAsia="Bookman Old Style" w:hAnsi="Bookman Old Style" w:cs="Bookman Old Style"/>
      <w:spacing w:val="5"/>
      <w:sz w:val="18"/>
      <w:szCs w:val="18"/>
    </w:rPr>
  </w:style>
  <w:style w:type="character" w:customStyle="1" w:styleId="21">
    <w:name w:val="Основной текст (2)_"/>
    <w:basedOn w:val="a0"/>
    <w:link w:val="22"/>
    <w:rsid w:val="00CE7468"/>
    <w:rPr>
      <w:rFonts w:ascii="Franklin Gothic Medium" w:eastAsia="Franklin Gothic Medium" w:hAnsi="Franklin Gothic Medium" w:cs="Franklin Gothic Medium"/>
      <w:spacing w:val="-4"/>
      <w:sz w:val="16"/>
      <w:szCs w:val="1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E7468"/>
    <w:rPr>
      <w:rFonts w:ascii="Bookman Old Style" w:eastAsia="Bookman Old Style" w:hAnsi="Bookman Old Style" w:cs="Bookman Old Style"/>
      <w:spacing w:val="11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7468"/>
    <w:pPr>
      <w:shd w:val="clear" w:color="auto" w:fill="FFFFFF"/>
      <w:spacing w:before="180" w:after="180" w:line="206" w:lineRule="exact"/>
    </w:pPr>
    <w:rPr>
      <w:rFonts w:ascii="Franklin Gothic Medium" w:eastAsia="Franklin Gothic Medium" w:hAnsi="Franklin Gothic Medium" w:cs="Franklin Gothic Medium"/>
      <w:spacing w:val="-4"/>
      <w:sz w:val="16"/>
      <w:szCs w:val="16"/>
    </w:rPr>
  </w:style>
  <w:style w:type="paragraph" w:customStyle="1" w:styleId="32">
    <w:name w:val="Основной текст (3)"/>
    <w:basedOn w:val="a"/>
    <w:link w:val="31"/>
    <w:rsid w:val="00CE7468"/>
    <w:pPr>
      <w:shd w:val="clear" w:color="auto" w:fill="FFFFFF"/>
      <w:spacing w:before="180" w:after="0" w:line="264" w:lineRule="exact"/>
      <w:ind w:hanging="280"/>
      <w:jc w:val="both"/>
    </w:pPr>
    <w:rPr>
      <w:rFonts w:ascii="Bookman Old Style" w:eastAsia="Bookman Old Style" w:hAnsi="Bookman Old Style" w:cs="Bookman Old Style"/>
      <w:spacing w:val="11"/>
      <w:sz w:val="18"/>
      <w:szCs w:val="18"/>
    </w:rPr>
  </w:style>
  <w:style w:type="character" w:customStyle="1" w:styleId="a6">
    <w:name w:val="Сноска_"/>
    <w:basedOn w:val="a0"/>
    <w:link w:val="a7"/>
    <w:rsid w:val="00CE7468"/>
    <w:rPr>
      <w:rFonts w:ascii="Bookman Old Style" w:eastAsia="Bookman Old Style" w:hAnsi="Bookman Old Style" w:cs="Bookman Old Style"/>
      <w:spacing w:val="11"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CE7468"/>
    <w:pPr>
      <w:shd w:val="clear" w:color="auto" w:fill="FFFFFF"/>
      <w:spacing w:after="0" w:line="259" w:lineRule="exact"/>
      <w:ind w:firstLine="380"/>
      <w:jc w:val="both"/>
    </w:pPr>
    <w:rPr>
      <w:rFonts w:ascii="Bookman Old Style" w:eastAsia="Bookman Old Style" w:hAnsi="Bookman Old Style" w:cs="Bookman Old Style"/>
      <w:spacing w:val="11"/>
      <w:sz w:val="18"/>
      <w:szCs w:val="18"/>
    </w:rPr>
  </w:style>
  <w:style w:type="paragraph" w:customStyle="1" w:styleId="23">
    <w:name w:val="Основной текст2"/>
    <w:basedOn w:val="a"/>
    <w:rsid w:val="00C72CE6"/>
    <w:pPr>
      <w:shd w:val="clear" w:color="auto" w:fill="FFFFFF"/>
      <w:spacing w:after="120" w:line="0" w:lineRule="atLeast"/>
      <w:ind w:hanging="240"/>
    </w:pPr>
    <w:rPr>
      <w:rFonts w:ascii="Times New Roman" w:eastAsia="Times New Roman" w:hAnsi="Times New Roman" w:cs="Times New Roman"/>
      <w:color w:val="000000"/>
      <w:spacing w:val="5"/>
      <w:sz w:val="19"/>
      <w:szCs w:val="19"/>
      <w:lang w:eastAsia="ru-RU"/>
    </w:rPr>
  </w:style>
  <w:style w:type="character" w:customStyle="1" w:styleId="85pt">
    <w:name w:val="Основной текст + 8;5 pt"/>
    <w:basedOn w:val="a4"/>
    <w:rsid w:val="00C7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8">
    <w:name w:val="Основной текст + Курсив"/>
    <w:basedOn w:val="a4"/>
    <w:rsid w:val="005028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9pt0">
    <w:name w:val="Основной текст + 9 pt;Полужирный"/>
    <w:basedOn w:val="a4"/>
    <w:rsid w:val="00502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</w:rPr>
  </w:style>
  <w:style w:type="character" w:customStyle="1" w:styleId="51">
    <w:name w:val="Основной текст (5)_"/>
    <w:basedOn w:val="a0"/>
    <w:link w:val="52"/>
    <w:rsid w:val="00502815"/>
    <w:rPr>
      <w:rFonts w:ascii="Times New Roman" w:eastAsia="Times New Roman" w:hAnsi="Times New Roman" w:cs="Times New Roman"/>
      <w:spacing w:val="-5"/>
      <w:sz w:val="19"/>
      <w:szCs w:val="19"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502815"/>
    <w:rPr>
      <w:b/>
      <w:bCs/>
      <w:spacing w:val="5"/>
    </w:rPr>
  </w:style>
  <w:style w:type="paragraph" w:customStyle="1" w:styleId="52">
    <w:name w:val="Основной текст (5)"/>
    <w:basedOn w:val="a"/>
    <w:link w:val="51"/>
    <w:rsid w:val="00502815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pacing w:val="-5"/>
      <w:sz w:val="19"/>
      <w:szCs w:val="19"/>
    </w:rPr>
  </w:style>
  <w:style w:type="character" w:customStyle="1" w:styleId="8pt">
    <w:name w:val="Основной текст + 8 pt;Курсив"/>
    <w:basedOn w:val="a4"/>
    <w:rsid w:val="005028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5"/>
      <w:szCs w:val="15"/>
    </w:rPr>
  </w:style>
  <w:style w:type="character" w:customStyle="1" w:styleId="8pt0">
    <w:name w:val="Основной текст + 8 pt"/>
    <w:basedOn w:val="a4"/>
    <w:rsid w:val="00502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Impact45pt1pt">
    <w:name w:val="Основной текст + Impact;4;5 pt;Интервал 1 pt"/>
    <w:basedOn w:val="a4"/>
    <w:rsid w:val="0050281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7"/>
      <w:w w:val="100"/>
      <w:sz w:val="9"/>
      <w:szCs w:val="9"/>
    </w:rPr>
  </w:style>
  <w:style w:type="character" w:customStyle="1" w:styleId="10pt">
    <w:name w:val="Основной текст + 10 pt;Полужирный"/>
    <w:basedOn w:val="a4"/>
    <w:rsid w:val="00502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</w:rPr>
  </w:style>
  <w:style w:type="character" w:customStyle="1" w:styleId="105pt">
    <w:name w:val="Основной текст + 10;5 pt"/>
    <w:basedOn w:val="a4"/>
    <w:rsid w:val="00502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27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7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77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7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77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77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77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77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77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277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2277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27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277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277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227733"/>
    <w:rPr>
      <w:b/>
      <w:bCs/>
    </w:rPr>
  </w:style>
  <w:style w:type="character" w:styleId="af">
    <w:name w:val="Emphasis"/>
    <w:basedOn w:val="a0"/>
    <w:uiPriority w:val="20"/>
    <w:qFormat/>
    <w:rsid w:val="00227733"/>
    <w:rPr>
      <w:i/>
      <w:iCs/>
    </w:rPr>
  </w:style>
  <w:style w:type="paragraph" w:styleId="af0">
    <w:name w:val="No Spacing"/>
    <w:uiPriority w:val="1"/>
    <w:qFormat/>
    <w:rsid w:val="00227733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227733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227733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2277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227733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227733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227733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227733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227733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227733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2277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pklabdo.lanta-net.ru/ipk_mediawiki/index.php/%D0%A1%D0%B5%D0%BC%D0%B8%D0%BD%D0%B0%D1%80-%D0%BF%D1%80%D0%B0%D0%BA%D1%82%D0%B8%D0%BA%D1%83%D0%BC_%22%D0%92%D0%BE%D0%BB%D1%88%D0%B5%D0%B1%D0%BD%D1%8B%D0%B9_%D0%BC%D0%B8%D1%80_%D0%BA%D1%80%D0%B0%D1%81%D0%BE%D0%BA%22_%D0%B4%D0%BB%D1%8F_%D0%BF%D0%B5%D0%B4%D0%B0%D0%B3%D0%BE%D0%B3%D0%BE%D0%B2_%D0%94%D0%9E%D0%A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pklabdo.lanta-net.ru/ipk_mediawiki/index.php/%D0%A1%D0%B5%D0%BC%D0%B8%D0%BD%D0%B0%D1%80-%D0%BF%D1%80%D0%B0%D0%BA%D1%82%D0%B8%D0%BA%D1%83%D0%BC_%22%D0%92%D0%BE%D0%BB%D1%88%D0%B5%D0%B1%D0%BD%D1%8B%D0%B9_%D0%BC%D0%B8%D1%80_%D0%BA%D1%80%D0%B0%D1%81%D0%BE%D0%BA%22_%D0%B4%D0%BB%D1%8F_%D0%BF%D0%B5%D0%B4%D0%B0%D0%B3%D0%BE%D0%B3%D0%BE%D0%B2_%D0%94%D0%9E%D0%A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4CB4-6F14-4240-AE39-06983E56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10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16</cp:revision>
  <cp:lastPrinted>2014-02-05T06:48:00Z</cp:lastPrinted>
  <dcterms:created xsi:type="dcterms:W3CDTF">2014-02-03T06:06:00Z</dcterms:created>
  <dcterms:modified xsi:type="dcterms:W3CDTF">2016-01-10T09:53:00Z</dcterms:modified>
</cp:coreProperties>
</file>