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F6" w:rsidRPr="009E3BAB" w:rsidRDefault="009833F6" w:rsidP="009E3BAB">
      <w:pPr>
        <w:pBdr>
          <w:top w:val="double" w:sz="12" w:space="2" w:color="C00000"/>
          <w:left w:val="double" w:sz="12" w:space="2" w:color="C00000"/>
          <w:bottom w:val="double" w:sz="12" w:space="2" w:color="C00000"/>
          <w:right w:val="double" w:sz="12" w:space="2" w:color="C00000"/>
        </w:pBdr>
        <w:rPr>
          <w:b/>
          <w:sz w:val="40"/>
          <w:szCs w:val="40"/>
        </w:rPr>
      </w:pPr>
      <w:r>
        <w:t xml:space="preserve">  </w:t>
      </w:r>
      <w:r w:rsidR="00E055BF" w:rsidRPr="009E3BAB">
        <w:rPr>
          <w:b/>
          <w:sz w:val="40"/>
          <w:szCs w:val="40"/>
        </w:rPr>
        <w:t xml:space="preserve">Общие правила проведения закаливающих </w:t>
      </w:r>
      <w:r w:rsidR="009E3BAB">
        <w:rPr>
          <w:b/>
          <w:sz w:val="40"/>
          <w:szCs w:val="40"/>
        </w:rPr>
        <w:t xml:space="preserve">   </w:t>
      </w:r>
      <w:r w:rsidR="009E3BAB" w:rsidRPr="009E3BAB">
        <w:rPr>
          <w:b/>
          <w:sz w:val="40"/>
          <w:szCs w:val="40"/>
        </w:rPr>
        <w:t>процедур</w:t>
      </w:r>
    </w:p>
    <w:p w:rsidR="006D63ED" w:rsidRDefault="009833F6">
      <w:r>
        <w:t xml:space="preserve">           </w:t>
      </w:r>
    </w:p>
    <w:p w:rsidR="00AD3FE5" w:rsidRDefault="009E3BAB" w:rsidP="00C9407E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Закаливание</w:t>
      </w:r>
      <w:r w:rsidR="00AD3FE5">
        <w:rPr>
          <w:sz w:val="32"/>
          <w:szCs w:val="32"/>
        </w:rPr>
        <w:t xml:space="preserve"> </w:t>
      </w:r>
      <w:r>
        <w:rPr>
          <w:sz w:val="32"/>
          <w:szCs w:val="32"/>
        </w:rPr>
        <w:t>- один из наиболее простых и дешевых методов тренировки устойчивости организма к неблагоприятным</w:t>
      </w:r>
      <w:r w:rsidR="00AD3FE5">
        <w:rPr>
          <w:sz w:val="32"/>
          <w:szCs w:val="32"/>
        </w:rPr>
        <w:t xml:space="preserve"> внешним воздействиям, повышения иммунитета.</w:t>
      </w:r>
    </w:p>
    <w:p w:rsidR="00AD3FE5" w:rsidRDefault="00AD3FE5" w:rsidP="00C9407E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Способов закаливания много. Закаливание можно проводить с помощью воздуха, воды, солнца. Считается, что по силе воздействия наибольшим эффектом обладает вода. Существуют специальные и неспециальные методы зак</w:t>
      </w:r>
      <w:r w:rsidR="00C9407E">
        <w:rPr>
          <w:sz w:val="32"/>
          <w:szCs w:val="32"/>
        </w:rPr>
        <w:t>аливания.</w:t>
      </w:r>
    </w:p>
    <w:p w:rsidR="00AD3FE5" w:rsidRDefault="00AD3FE5" w:rsidP="00C9407E">
      <w:pPr>
        <w:ind w:firstLine="708"/>
        <w:rPr>
          <w:sz w:val="32"/>
          <w:szCs w:val="32"/>
        </w:rPr>
      </w:pPr>
      <w:r w:rsidRPr="00933D0A">
        <w:rPr>
          <w:b/>
          <w:sz w:val="32"/>
          <w:szCs w:val="32"/>
        </w:rPr>
        <w:t>Неспециальные методы</w:t>
      </w:r>
      <w:r>
        <w:rPr>
          <w:sz w:val="32"/>
          <w:szCs w:val="32"/>
        </w:rPr>
        <w:t xml:space="preserve"> – это обычные физиологические мероприятия</w:t>
      </w:r>
      <w:r w:rsidR="00C1783A">
        <w:rPr>
          <w:sz w:val="32"/>
          <w:szCs w:val="32"/>
        </w:rPr>
        <w:t>, не относящиеся к закаливающим процедурам непосредственно, но обладающие закаливающим э</w:t>
      </w:r>
      <w:r w:rsidR="00C9407E">
        <w:rPr>
          <w:sz w:val="32"/>
          <w:szCs w:val="32"/>
        </w:rPr>
        <w:t>ффектом. Это сбалансированное пи</w:t>
      </w:r>
      <w:r w:rsidR="00C1783A">
        <w:rPr>
          <w:sz w:val="32"/>
          <w:szCs w:val="32"/>
        </w:rPr>
        <w:t>тание</w:t>
      </w:r>
      <w:r w:rsidR="00C9407E">
        <w:rPr>
          <w:sz w:val="32"/>
          <w:szCs w:val="32"/>
        </w:rPr>
        <w:t>, правильный режим дня, рационально подобранная к температурному режиму одежда и обувь, соблюдение двигательного режима, купание, занятия физкультурой, массаж и др.</w:t>
      </w:r>
    </w:p>
    <w:p w:rsidR="00C9407E" w:rsidRDefault="00C9407E" w:rsidP="00C9407E">
      <w:pPr>
        <w:ind w:firstLine="708"/>
        <w:rPr>
          <w:sz w:val="32"/>
          <w:szCs w:val="32"/>
        </w:rPr>
      </w:pPr>
      <w:r w:rsidRPr="00933D0A">
        <w:rPr>
          <w:b/>
          <w:sz w:val="32"/>
          <w:szCs w:val="32"/>
        </w:rPr>
        <w:t>Специальные методы</w:t>
      </w:r>
      <w:r>
        <w:rPr>
          <w:sz w:val="32"/>
          <w:szCs w:val="32"/>
        </w:rPr>
        <w:t xml:space="preserve"> – это процедуры, проводимые с целью закаливания. К традиционным методам закаливания относят: а) </w:t>
      </w:r>
      <w:r w:rsidR="00C70C27">
        <w:rPr>
          <w:sz w:val="32"/>
          <w:szCs w:val="32"/>
        </w:rPr>
        <w:t>местные: обливания ног и стоп, контрастные ножные ванны, полоскание ротоглотки и б) общие: влажные обтирания, общее обливание водой, воздушные или световоздушные ванны, солнечные ванны, контрастный душ, плавание с целью закаливания.</w:t>
      </w:r>
    </w:p>
    <w:p w:rsidR="00C70C27" w:rsidRDefault="00C70C27" w:rsidP="00C9407E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При проведении закаливающих процедур следует соблюдать ряд правил.</w:t>
      </w:r>
    </w:p>
    <w:p w:rsidR="00C70C27" w:rsidRDefault="00C70C27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Закаливание можно проводить в любом возрасте при полном здоровье ребенка.</w:t>
      </w:r>
    </w:p>
    <w:p w:rsidR="00C9407E" w:rsidRDefault="00C70C27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Перед началом процедур ребенок должен посетить  педиатра и врачей-специалистов по его рекомендации.</w:t>
      </w:r>
    </w:p>
    <w:p w:rsidR="00C70C27" w:rsidRDefault="00C70C27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Выбор метода зака</w:t>
      </w:r>
      <w:r w:rsidR="00636560">
        <w:rPr>
          <w:sz w:val="32"/>
          <w:szCs w:val="32"/>
        </w:rPr>
        <w:t>ливания обусловлен возрастом ре</w:t>
      </w:r>
      <w:r>
        <w:rPr>
          <w:sz w:val="32"/>
          <w:szCs w:val="32"/>
        </w:rPr>
        <w:t>бенка, состоянием его здоровья</w:t>
      </w:r>
      <w:r w:rsidR="00636560">
        <w:rPr>
          <w:sz w:val="32"/>
          <w:szCs w:val="32"/>
        </w:rPr>
        <w:t xml:space="preserve"> и нервно-психического развития. Так, если мы имеем дело с возбудимым, неспокойным ребенком, лучше подойдут ванны и обливания. Для апатичных, вялых детей – душ и контрастные обливания.</w:t>
      </w:r>
    </w:p>
    <w:p w:rsidR="00636560" w:rsidRDefault="00933D0A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Последовательность процедур должна быть следующая: сначала проводят закаливание воздухом, потом водой, потом солнцем; или сначала воздухом, потом солнцем, минуя воду.</w:t>
      </w:r>
    </w:p>
    <w:p w:rsidR="00933D0A" w:rsidRDefault="00933D0A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Важный принцип закаливания – </w:t>
      </w:r>
      <w:r w:rsidRPr="00933D0A">
        <w:rPr>
          <w:b/>
          <w:sz w:val="32"/>
          <w:szCs w:val="32"/>
        </w:rPr>
        <w:t>последовательность</w:t>
      </w:r>
      <w:r>
        <w:rPr>
          <w:sz w:val="32"/>
          <w:szCs w:val="32"/>
        </w:rPr>
        <w:t xml:space="preserve"> перехода от неспециальных методов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специальным; от местных процедур к общим. Например, начинаем с того, что перестаем ребенка кутать, организуем правильное питание, режим дня и занятия гимнастикой, потом приступаем к обливаниям стоп и только после этого к общим обливаниям.</w:t>
      </w:r>
    </w:p>
    <w:p w:rsidR="00933D0A" w:rsidRPr="00933D0A" w:rsidRDefault="00933D0A" w:rsidP="00C70C2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33D0A">
        <w:rPr>
          <w:b/>
          <w:sz w:val="32"/>
          <w:szCs w:val="32"/>
        </w:rPr>
        <w:t>Постепенность.</w:t>
      </w:r>
      <w:r>
        <w:rPr>
          <w:sz w:val="32"/>
          <w:szCs w:val="32"/>
        </w:rPr>
        <w:t xml:space="preserve"> Закаливание проводят постепенно, увеличивая время воздействия физического фактора, а также его интенсивность (снижают температуру воды и воздуха постепенно). В холодное время года скорость снижения температуры – 1 градус в неделю, летом – 1 градус в 4 дня.</w:t>
      </w:r>
    </w:p>
    <w:p w:rsidR="00933D0A" w:rsidRPr="00D56A1C" w:rsidRDefault="00D56A1C" w:rsidP="00C70C2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Систематичность и </w:t>
      </w:r>
      <w:proofErr w:type="spellStart"/>
      <w:r>
        <w:rPr>
          <w:b/>
          <w:sz w:val="32"/>
          <w:szCs w:val="32"/>
        </w:rPr>
        <w:t>круглогодичность</w:t>
      </w:r>
      <w:proofErr w:type="spellEnd"/>
      <w:r>
        <w:rPr>
          <w:b/>
          <w:sz w:val="32"/>
          <w:szCs w:val="32"/>
        </w:rPr>
        <w:t xml:space="preserve"> закаливающих процедур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Закаливание должно проводиться ежедневно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Если закаливание прекращено более чем на 10 дней (но не по причине болезни), процедуры начинают сначала, с минимального воздействия. Если процедуры прекратились на 5-10 дней (не по причине болезни), </w:t>
      </w:r>
      <w:proofErr w:type="spellStart"/>
      <w:r>
        <w:rPr>
          <w:sz w:val="32"/>
          <w:szCs w:val="32"/>
        </w:rPr>
        <w:t>холодовое</w:t>
      </w:r>
      <w:proofErr w:type="spellEnd"/>
      <w:r>
        <w:rPr>
          <w:sz w:val="32"/>
          <w:szCs w:val="32"/>
        </w:rPr>
        <w:t xml:space="preserve"> воздействие ослабляется на 2-3 градуса. Если ребенок заболел, процедуры возобновляют через 7-10 дней после его выздоровления. Температура и время закаливания начальные. После тяжело перенесенных инфекций закаливание можно возобновить только через 3-4 недели с момента выздоровления.</w:t>
      </w:r>
    </w:p>
    <w:p w:rsidR="00D56A1C" w:rsidRDefault="00D56A1C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56A1C">
        <w:rPr>
          <w:sz w:val="32"/>
          <w:szCs w:val="32"/>
        </w:rPr>
        <w:t xml:space="preserve">Все </w:t>
      </w:r>
      <w:proofErr w:type="spellStart"/>
      <w:r>
        <w:rPr>
          <w:sz w:val="32"/>
          <w:szCs w:val="32"/>
        </w:rPr>
        <w:t>холодовые</w:t>
      </w:r>
      <w:proofErr w:type="spellEnd"/>
      <w:r>
        <w:rPr>
          <w:sz w:val="32"/>
          <w:szCs w:val="32"/>
        </w:rPr>
        <w:t xml:space="preserve"> процедуры нужно проводить только на разогретый организм.</w:t>
      </w:r>
    </w:p>
    <w:p w:rsidR="00D56A1C" w:rsidRDefault="00D56A1C" w:rsidP="00C70C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Важно подобрать правильный режим закаливания, так как не все дети укладываются в определенные рамки. Слишком активная погоня за результатом может привести к срыву и вместо закаливающего эффекта можно спровоцировать болезнь.</w:t>
      </w:r>
    </w:p>
    <w:p w:rsidR="009833F6" w:rsidRPr="00D56A1C" w:rsidRDefault="00D56A1C" w:rsidP="00D56A1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Так как мы имеем дело с ребенком, можно всю процедуру превратить в игру. Пусть процедура закаливания будет для ребенка приятным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желанным времяпровождением, веселой увлекательной игрой, </w:t>
      </w:r>
      <w:r w:rsidR="004E6845">
        <w:rPr>
          <w:sz w:val="32"/>
          <w:szCs w:val="32"/>
        </w:rPr>
        <w:t>которую он будет с радостью ожидать каждый день.</w:t>
      </w:r>
    </w:p>
    <w:p w:rsidR="009833F6" w:rsidRDefault="009833F6"/>
    <w:sectPr w:rsidR="009833F6" w:rsidSect="009E3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5181"/>
    <w:multiLevelType w:val="hybridMultilevel"/>
    <w:tmpl w:val="803CF966"/>
    <w:lvl w:ilvl="0" w:tplc="B5CCC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3F6"/>
    <w:rsid w:val="004E6845"/>
    <w:rsid w:val="00636560"/>
    <w:rsid w:val="006D63ED"/>
    <w:rsid w:val="00933D0A"/>
    <w:rsid w:val="009833F6"/>
    <w:rsid w:val="009E3BAB"/>
    <w:rsid w:val="00AD3FE5"/>
    <w:rsid w:val="00C1783A"/>
    <w:rsid w:val="00C70C27"/>
    <w:rsid w:val="00C9407E"/>
    <w:rsid w:val="00D56A1C"/>
    <w:rsid w:val="00E0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8BAC-EFF5-4B75-96C3-B4D7A1C2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СЕРЫЙ</cp:lastModifiedBy>
  <cp:revision>7</cp:revision>
  <dcterms:created xsi:type="dcterms:W3CDTF">2001-12-31T15:41:00Z</dcterms:created>
  <dcterms:modified xsi:type="dcterms:W3CDTF">2001-12-31T23:55:00Z</dcterms:modified>
</cp:coreProperties>
</file>