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"Развитие мелкой моторики через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пластилинографию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самых увлекательных, интересных и любимых видов детской деятельности является лепка.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Лепкой дети начинают заниматься с младшего возраста, осваивают простейшие приемы работы с пластилином: раскатывание, сплющивание, вытягивание. Эти способы помогают ребенку  создавать сложные композиции и выполнять разнообразные приемы: 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разной формы, прищипывать, сплющивать, оттягивать детали.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лепке всегда было одним из важных коррекционных средств и важным фактором познания окружающего.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 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приобретает  цвет пластилина,  как средство выразительности. Дети учатся смешивать разные цвета для получения более светлого оттенка, осваивают прием «вливания одного цвета в другой».</w:t>
      </w:r>
    </w:p>
    <w:p w:rsidR="00AF0804" w:rsidRDefault="00AF0804" w:rsidP="00AF0804">
      <w:pPr>
        <w:shd w:val="clear" w:color="auto" w:fill="FFFFFF"/>
        <w:spacing w:before="72" w:after="144" w:line="348" w:lineRule="atLeast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каждого такого занятия является изобразительная деятельность с использованием нетрадиционной художественной техники изобразительного искусства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804" w:rsidRDefault="00AF0804" w:rsidP="00AF0804">
      <w:pPr>
        <w:shd w:val="clear" w:color="auto" w:fill="FFFFFF"/>
        <w:spacing w:before="72" w:after="144" w:line="348" w:lineRule="atLeast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творческий замысел. Принцип данной техники заключается в создании лепной картины с изображением более или менее выпуклых,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полуобъёмных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на горизонтальной поверхности.</w:t>
      </w:r>
    </w:p>
    <w:p w:rsidR="00AF0804" w:rsidRDefault="00AF0804" w:rsidP="00AF0804">
      <w:pPr>
        <w:pStyle w:val="a3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пластилином, дети могут выплеснуть негативные и закрепить позитивные эмоции через лепку. Как вариант </w:t>
      </w:r>
      <w:proofErr w:type="spellStart"/>
      <w:r>
        <w:rPr>
          <w:sz w:val="28"/>
          <w:szCs w:val="28"/>
        </w:rPr>
        <w:t>пластинографии</w:t>
      </w:r>
      <w:proofErr w:type="spellEnd"/>
      <w:r>
        <w:rPr>
          <w:sz w:val="28"/>
          <w:szCs w:val="28"/>
        </w:rPr>
        <w:t xml:space="preserve">, идея раскрашивания черно белых картинок с помощью пластилина. За основу берется любой рисунок или контур из раскраски и вместо фломастеров и карандашей, ребенок использует пластилин нужных цветов. В результате картинка получается очень оригинальная и рельефная. 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Пластилин -  мягкий, пластичный материал, способный принимать заданную форму. Но при работе важно знать: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  твердый пластилин нужно разогреть перед занятием в емкости с горячей водой из-под крана (но не заливать кипятком);</w:t>
      </w:r>
      <w:proofErr w:type="gramEnd"/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горизонтальной поверхности;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чтобы картинка со временем не потеряла своей привлекательности, следует основу с предварительно нарисованным контуром или без него покрыть скотчем.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следов;</w:t>
      </w:r>
      <w:proofErr w:type="gramEnd"/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 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Работа  с пластилином направлена на решение следующих задач:</w:t>
      </w:r>
    </w:p>
    <w:p w:rsidR="00AF0804" w:rsidRDefault="00AF0804" w:rsidP="00AF0804">
      <w:pPr>
        <w:pStyle w:val="a4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детям возможность  через лепку выплеснуть отрицательные эмоции.</w:t>
      </w:r>
    </w:p>
    <w:p w:rsidR="00AF0804" w:rsidRDefault="00AF0804" w:rsidP="00AF0804">
      <w:pPr>
        <w:pStyle w:val="a4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 почувствовать себя свободным, дать возможность удивляться, радоваться.</w:t>
      </w:r>
    </w:p>
    <w:p w:rsidR="00AF0804" w:rsidRDefault="00AF0804" w:rsidP="00AF0804">
      <w:pPr>
        <w:pStyle w:val="a4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Доставить детям радость от тесного общения с пластилином.</w:t>
      </w:r>
    </w:p>
    <w:p w:rsidR="00AF0804" w:rsidRDefault="00AF0804" w:rsidP="00AF0804">
      <w:pPr>
        <w:pStyle w:val="a4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глаза, пальцы, возбудить фантазию и воображение.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приемов и материалов нетрадиционной техники (наряду с традиционной лепкой) позволяет добиться следующих результатов: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дети увереннее работают с пластилином, у детей в итоге нет одинаковых работ;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дети становятся более внимательными, учатся видеть красоту природы;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лепка становится для детей более интересной, увлекательной.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является необходимым условием  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веселое настроение, развивается волевое усилие, формируются элементарные навыки самоконтроля, отмечается повышенный интерес к занятиям, развивается общая и мелкая моторика.</w:t>
      </w:r>
    </w:p>
    <w:p w:rsidR="00AF0804" w:rsidRDefault="00AF0804" w:rsidP="00AF080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помогают получить информацию о разнообразии окружающего мира, уточняют представление о цвете, форме и размере предметов, развивает воображение.</w:t>
      </w:r>
    </w:p>
    <w:p w:rsidR="006537AA" w:rsidRPr="005A001E" w:rsidRDefault="00AF0804" w:rsidP="005A001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</w:t>
      </w:r>
    </w:p>
    <w:sectPr w:rsidR="006537AA" w:rsidRPr="005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2A5"/>
    <w:multiLevelType w:val="hybridMultilevel"/>
    <w:tmpl w:val="515A644A"/>
    <w:lvl w:ilvl="0" w:tplc="041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804"/>
    <w:rsid w:val="005A001E"/>
    <w:rsid w:val="006537AA"/>
    <w:rsid w:val="00A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2016-01-18T20:15:00Z</dcterms:created>
  <dcterms:modified xsi:type="dcterms:W3CDTF">2016-01-18T20:16:00Z</dcterms:modified>
</cp:coreProperties>
</file>