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 xml:space="preserve">Сегодня мы на многое начинаем смотреть по – иному, многое для себя заново открываем и </w:t>
      </w:r>
      <w:r>
        <w:rPr>
          <w:rFonts w:ascii="Georgia" w:hAnsi="Georgia"/>
          <w:color w:val="000000"/>
          <w:sz w:val="18"/>
          <w:szCs w:val="18"/>
        </w:rPr>
        <w:t>переоцениваем</w:t>
      </w:r>
      <w:r>
        <w:rPr>
          <w:rFonts w:ascii="Georgia" w:hAnsi="Georgia"/>
          <w:color w:val="000000"/>
          <w:sz w:val="18"/>
          <w:szCs w:val="18"/>
        </w:rPr>
        <w:t xml:space="preserve">. </w:t>
      </w:r>
      <w:r>
        <w:rPr>
          <w:rFonts w:ascii="Georgia" w:hAnsi="Georgia"/>
          <w:color w:val="000000"/>
          <w:sz w:val="18"/>
          <w:szCs w:val="18"/>
        </w:rPr>
        <w:t xml:space="preserve"> </w:t>
      </w:r>
      <w:r>
        <w:rPr>
          <w:rFonts w:ascii="Georgia" w:hAnsi="Georgia"/>
          <w:color w:val="000000"/>
          <w:sz w:val="18"/>
          <w:szCs w:val="18"/>
        </w:rPr>
        <w:t>Это относится и к прошлому нашего народа. С уверенностью можно сказать, что большинство, к сожалению, очень поверхностно знакомо, например, с народной культурой. Как жили русские люди? Как работали и как отдыхали? Что их радовало, что тревожило? Какие они соблюдали обычаи? Чем украшали свой быт? О чем мечтали? Ответить на эти и подобные вопросы – значит восстановить связь времен, вернуть утраченные ценности.</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Приобщение детей к русским народным традициям основано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В основе человеческой культуры лежит духовное начало.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 и самосознания в целом. Именно родная культура, как отец и мать, должна стать неотъемлемой частью души ребенка, началом становления личности.</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Заложенные в традиционной культуре высокая духовность и нравственность выступает гарантами ведения здорового образа жизни населения, гармонизированной организации бытового уклада, уважение к традициям, доброжелательных отношений с окружающими, любви и бережного отношения к природе.</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Воспитательная роль народной культуры и прежде всего – культуры традиционной проявляется через воздействие на каждую личность, будь это младший школьник или дошкольник, таким образом, она активно влияет на в</w:t>
      </w:r>
      <w:r>
        <w:rPr>
          <w:rFonts w:ascii="Georgia" w:hAnsi="Georgia"/>
          <w:color w:val="000000"/>
          <w:sz w:val="18"/>
          <w:szCs w:val="18"/>
        </w:rPr>
        <w:t>есь уклад жизни и общества.</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Следование канонам традиционной культуры развивает у детей и подростков чувство собственного достоинства и национальной гордости, способствует осознанию роли своего народа в мировой цивилизации.</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Успешная и наиболее полная реализация преобразующего, созидательного и воспитывающего потенциала народной культуры осуществимо только при благ</w:t>
      </w:r>
      <w:bookmarkStart w:id="0" w:name="_GoBack"/>
      <w:bookmarkEnd w:id="0"/>
      <w:r>
        <w:rPr>
          <w:rFonts w:ascii="Georgia" w:hAnsi="Georgia"/>
          <w:color w:val="000000"/>
          <w:sz w:val="18"/>
          <w:szCs w:val="18"/>
        </w:rPr>
        <w:t>оприятствующих этому условиях: сохранение, возрождение, в целом и ее традиционной составляющей – особенности; воспитание населения, особенно детей и подростков, на материалах наследия народной культуры, путем ненавязчивых форм приобщения к его богатству; активное участие всех желающих в любых формах народного творчества.</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      </w:t>
      </w:r>
      <w:r>
        <w:rPr>
          <w:rFonts w:ascii="Georgia" w:hAnsi="Georgia"/>
          <w:color w:val="000000"/>
          <w:sz w:val="18"/>
          <w:szCs w:val="18"/>
        </w:rPr>
        <w:t>Русские народные традиции можно подразделить на несколь</w:t>
      </w:r>
      <w:r>
        <w:rPr>
          <w:rFonts w:ascii="Georgia" w:hAnsi="Georgia"/>
          <w:color w:val="000000"/>
          <w:sz w:val="18"/>
          <w:szCs w:val="18"/>
        </w:rPr>
        <w:t>ко приоритетных направлений</w:t>
      </w:r>
      <w:r>
        <w:rPr>
          <w:rFonts w:ascii="Georgia" w:hAnsi="Georgia"/>
          <w:color w:val="000000"/>
          <w:sz w:val="18"/>
          <w:szCs w:val="18"/>
        </w:rPr>
        <w:t>:</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1.   Создание атмосферы национального быта. Известно, что окружающие предметы оказывают большое влияние на формирование душевных качеств ребенка – развивают любознательность, воспитывают чувство прекрасного. Окружающие предметы, впервые пробуждающие душу ребенка, воспитывающие в нем чувство красоты, должны быть национальными. Это позволяет детям с самого раннего возраста понять, что они – часть великого русского народа.</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2.   Традиционные и обрядовые праздники. Обрядовые праздники тесно связаны с трудом и различными сторонами общественной жизни человека, во всей их целостности и многообразии. В них присутствуют тончайшие наблюдения людей за характерными особенностями времен года, погодными изменениями, поведением птиц, насекомых, растений. Такая народная мудрость, сохраненная в веках, должна быть передана детям. Много красивых обычаев традиционно существовало на Руси. Они помогали людям не терять веры и оптимизма, наперекор всем жизненным неурядицам. Жизнь наших предков была пронизана поверьями, обрядами, приметами, а будни чередовались с празднествами. Наши предки понимали праздники как период таинственности и </w:t>
      </w:r>
      <w:proofErr w:type="spellStart"/>
      <w:r>
        <w:rPr>
          <w:rFonts w:ascii="Georgia" w:hAnsi="Georgia"/>
          <w:color w:val="000000"/>
          <w:sz w:val="18"/>
          <w:szCs w:val="18"/>
        </w:rPr>
        <w:t>священнодейства</w:t>
      </w:r>
      <w:proofErr w:type="spellEnd"/>
      <w:r>
        <w:rPr>
          <w:rFonts w:ascii="Georgia" w:hAnsi="Georgia"/>
          <w:color w:val="000000"/>
          <w:sz w:val="18"/>
          <w:szCs w:val="18"/>
        </w:rPr>
        <w:t xml:space="preserve">, в отличие от повседневности и прозаичности будней. Верили, что в праздники исчезает граница между миром людей и миром чудес и магии. Традиционная празднично-обрядовая культура - неотъемлемый элемент народной культуры, имеющей, как правило, региональный оттенок. Праздники существовали всегда, во все времена, трансформируясь по содержанию и форме, сообразуясь с духовным и эстетическим развитием общества. Они несут большую эмоциональную и воспитательную нагрузку, обеспечивая передачу традиций из поколения в поколение. Первый вид обрядов возник на почве земледельческого быта, ввиду чего их иногда называют «аграрными». Однако их тематика шире, так как они членили год земледельца на определенные отрезки времени, отмечали переход от одного периода к другому и в целом должны были способствовать воспроизведению и самого человека, и окружающей его среды: растительности, животных в масштабах года и в рамках годичной повторяемости. Поэтому в календарной обрядности встречается </w:t>
      </w:r>
      <w:proofErr w:type="spellStart"/>
      <w:r>
        <w:rPr>
          <w:rFonts w:ascii="Georgia" w:hAnsi="Georgia"/>
          <w:color w:val="000000"/>
          <w:sz w:val="18"/>
          <w:szCs w:val="18"/>
        </w:rPr>
        <w:t>взаимопереплетение</w:t>
      </w:r>
      <w:proofErr w:type="spellEnd"/>
      <w:r>
        <w:rPr>
          <w:rFonts w:ascii="Georgia" w:hAnsi="Georgia"/>
          <w:color w:val="000000"/>
          <w:sz w:val="18"/>
          <w:szCs w:val="18"/>
        </w:rPr>
        <w:t xml:space="preserve"> производственной, сельскохозяйственной и человеческой, брачной обрядности. Второй вид связан с биолого-социальным развитием человека и отражает основные фазы в его жизни. Это и способствовало появлению трех форм обрядности: рождению,</w:t>
      </w:r>
      <w:r>
        <w:rPr>
          <w:rFonts w:ascii="Georgia" w:hAnsi="Georgia"/>
          <w:color w:val="000000"/>
          <w:sz w:val="18"/>
          <w:szCs w:val="18"/>
        </w:rPr>
        <w:t xml:space="preserve"> свадебной, и похоронной</w:t>
      </w:r>
      <w:r>
        <w:rPr>
          <w:rFonts w:ascii="Georgia" w:hAnsi="Georgia"/>
          <w:color w:val="000000"/>
          <w:sz w:val="18"/>
          <w:szCs w:val="18"/>
        </w:rPr>
        <w:t>. Русские народные праздники и обряды – одна из наиболее ярких и самобытных составных частей традиционной художественной культуры и в тоже время одно из наиболее сложных и многогранных явлений самого</w:t>
      </w:r>
      <w:r>
        <w:rPr>
          <w:rFonts w:ascii="Georgia" w:hAnsi="Georgia"/>
          <w:color w:val="000000"/>
          <w:sz w:val="18"/>
          <w:szCs w:val="18"/>
        </w:rPr>
        <w:t xml:space="preserve"> раннего ее типа – фольклора</w:t>
      </w:r>
      <w:r>
        <w:rPr>
          <w:rFonts w:ascii="Georgia" w:hAnsi="Georgia"/>
          <w:color w:val="000000"/>
          <w:sz w:val="18"/>
          <w:szCs w:val="18"/>
        </w:rPr>
        <w:t>.</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3.   Фольклор выделился из единой культуры первобытного общества в результате разделения труда. Русский народный фольклор (сказки, песни, частушки, </w:t>
      </w:r>
      <w:proofErr w:type="spellStart"/>
      <w:r>
        <w:rPr>
          <w:rFonts w:ascii="Georgia" w:hAnsi="Georgia"/>
          <w:color w:val="000000"/>
          <w:sz w:val="18"/>
          <w:szCs w:val="18"/>
        </w:rPr>
        <w:t>пестушки</w:t>
      </w:r>
      <w:proofErr w:type="spellEnd"/>
      <w:r>
        <w:rPr>
          <w:rFonts w:ascii="Georgia" w:hAnsi="Georgia"/>
          <w:color w:val="000000"/>
          <w:sz w:val="18"/>
          <w:szCs w:val="18"/>
        </w:rPr>
        <w:t xml:space="preserve">, пословицы, поговорки и т.п.). В русском песенном </w:t>
      </w:r>
      <w:r>
        <w:rPr>
          <w:rFonts w:ascii="Georgia" w:hAnsi="Georgia"/>
          <w:color w:val="000000"/>
          <w:sz w:val="18"/>
          <w:szCs w:val="18"/>
        </w:rPr>
        <w:lastRenderedPageBreak/>
        <w:t xml:space="preserve">фольклоре чудесным образом сочетаются слово и музыкальный ритм, напевность. В устном народном творчестве как нигде отразились черты русского характера, присущие ему нравственные ценности – представления о добре, красоте, правде, верности, храбрости, трудолюбии. Особое место в таких произведениях занимает уважительное отношение к труду, восхищение мастерством человеческих рук. Знакомя детей с поговорками, загадками, пословицами, сказками, мы тем самым приобщаем их к общечеловеческих нравственным ценностям. Адресованные детям </w:t>
      </w:r>
      <w:proofErr w:type="spellStart"/>
      <w:r>
        <w:rPr>
          <w:rFonts w:ascii="Georgia" w:hAnsi="Georgia"/>
          <w:color w:val="000000"/>
          <w:sz w:val="18"/>
          <w:szCs w:val="18"/>
        </w:rPr>
        <w:t>потешки</w:t>
      </w:r>
      <w:proofErr w:type="spellEnd"/>
      <w:r>
        <w:rPr>
          <w:rFonts w:ascii="Georgia" w:hAnsi="Georgia"/>
          <w:color w:val="000000"/>
          <w:sz w:val="18"/>
          <w:szCs w:val="18"/>
        </w:rPr>
        <w:t xml:space="preserve">, прибаутки, </w:t>
      </w:r>
      <w:proofErr w:type="spellStart"/>
      <w:r>
        <w:rPr>
          <w:rFonts w:ascii="Georgia" w:hAnsi="Georgia"/>
          <w:color w:val="000000"/>
          <w:sz w:val="18"/>
          <w:szCs w:val="18"/>
        </w:rPr>
        <w:t>заклички</w:t>
      </w:r>
      <w:proofErr w:type="spellEnd"/>
      <w:r>
        <w:rPr>
          <w:rFonts w:ascii="Georgia" w:hAnsi="Georgia"/>
          <w:color w:val="000000"/>
          <w:sz w:val="18"/>
          <w:szCs w:val="18"/>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Благодаря этому фольклор является богатейшим источником познавательного и нравственного развития детей. Детский календарный фольклор представлен песнями календарно-земледельческого круга: </w:t>
      </w:r>
      <w:proofErr w:type="spellStart"/>
      <w:r>
        <w:rPr>
          <w:rFonts w:ascii="Georgia" w:hAnsi="Georgia"/>
          <w:color w:val="000000"/>
          <w:sz w:val="18"/>
          <w:szCs w:val="18"/>
        </w:rPr>
        <w:t>калядки</w:t>
      </w:r>
      <w:proofErr w:type="spellEnd"/>
      <w:r>
        <w:rPr>
          <w:rFonts w:ascii="Georgia" w:hAnsi="Georgia"/>
          <w:color w:val="000000"/>
          <w:sz w:val="18"/>
          <w:szCs w:val="18"/>
        </w:rPr>
        <w:t xml:space="preserve">, </w:t>
      </w:r>
      <w:proofErr w:type="spellStart"/>
      <w:r>
        <w:rPr>
          <w:rFonts w:ascii="Georgia" w:hAnsi="Georgia"/>
          <w:color w:val="000000"/>
          <w:sz w:val="18"/>
          <w:szCs w:val="18"/>
        </w:rPr>
        <w:t>щедровки</w:t>
      </w:r>
      <w:proofErr w:type="spellEnd"/>
      <w:r>
        <w:rPr>
          <w:rFonts w:ascii="Georgia" w:hAnsi="Georgia"/>
          <w:color w:val="000000"/>
          <w:sz w:val="18"/>
          <w:szCs w:val="18"/>
        </w:rPr>
        <w:t xml:space="preserve">, веснянки, купальские, различный </w:t>
      </w:r>
      <w:proofErr w:type="spellStart"/>
      <w:r>
        <w:rPr>
          <w:rFonts w:ascii="Georgia" w:hAnsi="Georgia"/>
          <w:color w:val="000000"/>
          <w:sz w:val="18"/>
          <w:szCs w:val="18"/>
        </w:rPr>
        <w:t>закличник</w:t>
      </w:r>
      <w:proofErr w:type="spellEnd"/>
      <w:r>
        <w:rPr>
          <w:rFonts w:ascii="Georgia" w:hAnsi="Georgia"/>
          <w:color w:val="000000"/>
          <w:sz w:val="18"/>
          <w:szCs w:val="18"/>
        </w:rPr>
        <w:t xml:space="preserve">: дождю, радуге, солнцу – с просьбой мочить, обогреть; считалки; игры (драматические, спортивные и хороводные). Спортивные игры способствуют физическому развитию детей, усовершенствованию тех или иных спортивных навыков. </w:t>
      </w:r>
      <w:proofErr w:type="gramStart"/>
      <w:r>
        <w:rPr>
          <w:rFonts w:ascii="Georgia" w:hAnsi="Georgia"/>
          <w:color w:val="000000"/>
          <w:sz w:val="18"/>
          <w:szCs w:val="18"/>
        </w:rPr>
        <w:t>Например</w:t>
      </w:r>
      <w:proofErr w:type="gramEnd"/>
      <w:r>
        <w:rPr>
          <w:rFonts w:ascii="Georgia" w:hAnsi="Georgia"/>
          <w:color w:val="000000"/>
          <w:sz w:val="18"/>
          <w:szCs w:val="18"/>
        </w:rPr>
        <w:t xml:space="preserve">: «прятки», «салки», «волк и гуси», и многие другие. Так разнообразные варианты игры в прятки содержат в себе отзвуки старинных приемов воспитания детей, формирования и развития личности ребенка, когда существовали школы </w:t>
      </w:r>
      <w:r>
        <w:rPr>
          <w:rFonts w:ascii="Georgia" w:hAnsi="Georgia"/>
          <w:color w:val="000000"/>
          <w:sz w:val="18"/>
          <w:szCs w:val="18"/>
        </w:rPr>
        <w:t xml:space="preserve">подготовки их и </w:t>
      </w:r>
      <w:proofErr w:type="gramStart"/>
      <w:r>
        <w:rPr>
          <w:rFonts w:ascii="Georgia" w:hAnsi="Georgia"/>
          <w:color w:val="000000"/>
          <w:sz w:val="18"/>
          <w:szCs w:val="18"/>
        </w:rPr>
        <w:t>боям</w:t>
      </w:r>
      <w:proofErr w:type="gramEnd"/>
      <w:r>
        <w:rPr>
          <w:rFonts w:ascii="Georgia" w:hAnsi="Georgia"/>
          <w:color w:val="000000"/>
          <w:sz w:val="18"/>
          <w:szCs w:val="18"/>
        </w:rPr>
        <w:t xml:space="preserve"> и охоте</w:t>
      </w:r>
      <w:r>
        <w:rPr>
          <w:rFonts w:ascii="Georgia" w:hAnsi="Georgia"/>
          <w:color w:val="000000"/>
          <w:sz w:val="18"/>
          <w:szCs w:val="18"/>
        </w:rPr>
        <w:t>. Так во многих драматических и хороводных играх имитируется повседневная работа взрослых забота о детях и животных, семейные взаимоотношения, производственные процессы: посев, уборка урожая – что дает возможность с малых лет приучить детей к существующему порядку вещей и подготовить их к тр</w:t>
      </w:r>
      <w:r>
        <w:rPr>
          <w:rFonts w:ascii="Georgia" w:hAnsi="Georgia"/>
          <w:color w:val="000000"/>
          <w:sz w:val="18"/>
          <w:szCs w:val="18"/>
        </w:rPr>
        <w:t>уду и самостоятельной жизни</w:t>
      </w:r>
      <w:r>
        <w:rPr>
          <w:rFonts w:ascii="Georgia" w:hAnsi="Georgia"/>
          <w:color w:val="000000"/>
          <w:sz w:val="18"/>
          <w:szCs w:val="18"/>
        </w:rPr>
        <w:t>.</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4.   Русское народное искусство. Народ проявлял свои творческие устремления и способности лишь в создании предметов, необходимых в труде и быту. Однако в этом мире утилитарных вещей отражалась духовная жизнь народа, его понимание окружающего мира – красоты, природы, людей и др. народные мастера не копировали природу буквально. Реальность, окрашенная фантазией, порождала самобытные образы. Так рождались сказочно прекрасные росписи на прялках и посуде, узоры в кружеве и вышивке, причудливые игрушки. Рассматривая народное искусство как основу национальной культуры, считается очень ва</w:t>
      </w:r>
      <w:r>
        <w:rPr>
          <w:rFonts w:ascii="Georgia" w:hAnsi="Georgia"/>
          <w:color w:val="000000"/>
          <w:sz w:val="18"/>
          <w:szCs w:val="18"/>
        </w:rPr>
        <w:t>жным знакомство с ним детей</w:t>
      </w:r>
      <w:r>
        <w:rPr>
          <w:rFonts w:ascii="Georgia" w:hAnsi="Georgia"/>
          <w:color w:val="000000"/>
          <w:sz w:val="18"/>
          <w:szCs w:val="18"/>
        </w:rPr>
        <w:t>.</w:t>
      </w:r>
    </w:p>
    <w:p w:rsidR="000C6B2D" w:rsidRDefault="000C6B2D" w:rsidP="000C6B2D">
      <w:pPr>
        <w:pStyle w:val="a3"/>
        <w:spacing w:before="168" w:beforeAutospacing="0" w:after="0" w:afterAutospacing="0"/>
        <w:rPr>
          <w:rFonts w:ascii="Georgia" w:hAnsi="Georgia"/>
          <w:color w:val="000000"/>
          <w:sz w:val="18"/>
          <w:szCs w:val="18"/>
        </w:rPr>
      </w:pPr>
      <w:r>
        <w:rPr>
          <w:rFonts w:ascii="Georgia" w:hAnsi="Georgia"/>
          <w:color w:val="000000"/>
          <w:sz w:val="18"/>
          <w:szCs w:val="18"/>
        </w:rPr>
        <w:t xml:space="preserve">5.   Русские народные игры. С момента рождения ребенок устремлен в будущее. Он овладевает культурой взрослого мира, в котором он живет. Одной и, возможно, наиглавнейшей составляющей этого процесса является участие детей в тех играх, которые в своем содержании фиксируют исторически сложившиеся универсальные (общечеловеческие) и этнические (национальные) ценности бытия. Народные игры вызывают активность мысли, способствуют расширению кругозора, уточнению представлений об окружающем мире. Кроме того, они совершенствуют все психические процессы – внимание, память, воображение, мышление, а в дальнейшем влияют и на самосознание. Нравственные качества, сформированные в игре, влияют на поведение </w:t>
      </w:r>
      <w:r>
        <w:rPr>
          <w:rFonts w:ascii="Georgia" w:hAnsi="Georgia"/>
          <w:color w:val="000000"/>
          <w:sz w:val="18"/>
          <w:szCs w:val="18"/>
        </w:rPr>
        <w:t>ребенка и его характер</w:t>
      </w:r>
      <w:r>
        <w:rPr>
          <w:rFonts w:ascii="Georgia" w:hAnsi="Georgia"/>
          <w:color w:val="000000"/>
          <w:sz w:val="18"/>
          <w:szCs w:val="18"/>
        </w:rPr>
        <w:t>.</w:t>
      </w:r>
    </w:p>
    <w:p w:rsidR="000C6B2D" w:rsidRDefault="000C6B2D" w:rsidP="000C6B2D"/>
    <w:p w:rsidR="000C6B2D" w:rsidRDefault="000C6B2D" w:rsidP="000C6B2D"/>
    <w:p w:rsidR="00141192" w:rsidRDefault="00141192" w:rsidP="000C6B2D"/>
    <w:sectPr w:rsidR="0014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8F"/>
    <w:rsid w:val="000C6B2D"/>
    <w:rsid w:val="00141192"/>
    <w:rsid w:val="006B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65BC2-8D53-4C03-B820-37976D35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2016-01-19T19:30:00Z</dcterms:created>
  <dcterms:modified xsi:type="dcterms:W3CDTF">2016-01-19T19:33:00Z</dcterms:modified>
</cp:coreProperties>
</file>