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B" w:rsidRPr="00D56366" w:rsidRDefault="00F101DB" w:rsidP="005C6744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6366">
        <w:rPr>
          <w:rFonts w:ascii="Times New Roman" w:hAnsi="Times New Roman" w:cs="Times New Roman"/>
          <w:b/>
          <w:color w:val="002060"/>
          <w:sz w:val="28"/>
          <w:szCs w:val="28"/>
        </w:rPr>
        <w:t>Памятка для родителей по формированию</w:t>
      </w:r>
    </w:p>
    <w:p w:rsidR="00F101DB" w:rsidRPr="00D56366" w:rsidRDefault="00F101DB" w:rsidP="005C6744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6366">
        <w:rPr>
          <w:rFonts w:ascii="Times New Roman" w:hAnsi="Times New Roman" w:cs="Times New Roman"/>
          <w:b/>
          <w:color w:val="002060"/>
          <w:sz w:val="28"/>
          <w:szCs w:val="28"/>
        </w:rPr>
        <w:t>здорового образа жизни у своих детей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1.Новый день начинайте с улыбки и утренней разминки.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2.Соблюдайте режим дня.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3.Помните: лучше умная книга</w:t>
      </w:r>
      <w:r w:rsidRPr="00F10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чем бесцельный просмотр телевизора.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4.Любите своего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ваш.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Уважайте членов своей семьи,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- попутчики на вашем пути.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5.Обнимать ребенка следует не менее четырех раз в день,</w:t>
      </w:r>
      <w:r w:rsidR="00D56366"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а лучше — 8 раз.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6.Положительное отношение к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- основа психологического выживания.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7.Не бывает плохих детей, бывают плохие поступки.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8.Личный пример по ЗОЖ — лучше всякой морали.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9.Используйте естественные факторы закаливания - солнце,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воздух и вода.</w:t>
      </w:r>
    </w:p>
    <w:p w:rsidR="00F101DB" w:rsidRPr="00F101DB" w:rsidRDefault="00F101DB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1DB">
        <w:rPr>
          <w:rFonts w:ascii="Times New Roman" w:hAnsi="Times New Roman" w:cs="Times New Roman"/>
          <w:sz w:val="28"/>
          <w:szCs w:val="28"/>
        </w:rPr>
        <w:t>10.Помните: простая пища полезнее для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1DB">
        <w:rPr>
          <w:rFonts w:ascii="Times New Roman" w:hAnsi="Times New Roman" w:cs="Times New Roman"/>
          <w:sz w:val="28"/>
          <w:szCs w:val="28"/>
        </w:rPr>
        <w:t>чем искусные яства.</w:t>
      </w:r>
    </w:p>
    <w:p w:rsidR="00F101DB" w:rsidRDefault="00F101DB" w:rsidP="001B3299">
      <w:pPr>
        <w:spacing w:after="0" w:line="240" w:lineRule="auto"/>
        <w:rPr>
          <w:noProof/>
          <w:lang w:eastAsia="ru-RU"/>
        </w:rPr>
      </w:pPr>
      <w:r w:rsidRPr="00F101DB">
        <w:rPr>
          <w:rFonts w:ascii="Times New Roman" w:hAnsi="Times New Roman" w:cs="Times New Roman"/>
          <w:sz w:val="28"/>
          <w:szCs w:val="28"/>
        </w:rPr>
        <w:t>11.Лучший вид отдыха — прогулка с семьей на свежем воздухе, лучшее развлечение для ребенка — совместная игра с родителями.</w:t>
      </w:r>
      <w:r w:rsidR="001B3299" w:rsidRPr="001B3299">
        <w:t xml:space="preserve"> </w:t>
      </w:r>
      <w:r w:rsidR="001B3299">
        <w:rPr>
          <w:noProof/>
          <w:lang w:eastAsia="ru-RU"/>
        </w:rPr>
        <w:t xml:space="preserve"> </w:t>
      </w:r>
    </w:p>
    <w:p w:rsidR="001B3299" w:rsidRDefault="00710516" w:rsidP="001B3299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9630C9" wp14:editId="42DA7752">
            <wp:extent cx="990600" cy="627891"/>
            <wp:effectExtent l="0" t="0" r="0" b="1270"/>
            <wp:docPr id="4" name="Рисунок 4" descr="http://intikul-ds.ucoz.ru/123/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ikul-ds.ucoz.ru/123/27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26" cy="6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01DB" w:rsidRPr="00514328" w:rsidRDefault="00F101DB" w:rsidP="00F1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МАДОУ ЦРР -  д/с №18 </w:t>
      </w:r>
    </w:p>
    <w:p w:rsidR="00F101DB" w:rsidRDefault="00F101DB" w:rsidP="00F1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28"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:rsidR="00D56366" w:rsidRDefault="00D56366" w:rsidP="00F1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66" w:rsidRDefault="00D56366" w:rsidP="00F1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1" w:rsidRDefault="00780421" w:rsidP="00F1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44" w:rsidRDefault="005C6744" w:rsidP="00F1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B" w:rsidRDefault="0001112C" w:rsidP="00F1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4075" cy="2588562"/>
            <wp:effectExtent l="0" t="0" r="3175" b="2540"/>
            <wp:docPr id="3" name="Рисунок 3" descr="http://okartinkah.ru/img/zdorove-kartinki-dlya-detey-1661/zdorove-kartinki-dlya-detey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artinkah.ru/img/zdorove-kartinki-dlya-detey-1661/zdorove-kartinki-dlya-detey-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58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44" w:rsidRDefault="005C6744" w:rsidP="00E460A8">
      <w:pPr>
        <w:rPr>
          <w:rFonts w:ascii="Times New Roman" w:hAnsi="Times New Roman" w:cs="Times New Roman"/>
          <w:b/>
          <w:sz w:val="28"/>
          <w:szCs w:val="28"/>
        </w:rPr>
      </w:pPr>
    </w:p>
    <w:p w:rsidR="00D56366" w:rsidRPr="00780421" w:rsidRDefault="00780421" w:rsidP="00D563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80421">
        <w:rPr>
          <w:rFonts w:ascii="Times New Roman" w:hAnsi="Times New Roman" w:cs="Times New Roman"/>
          <w:b/>
          <w:color w:val="FF0000"/>
          <w:sz w:val="56"/>
          <w:szCs w:val="56"/>
        </w:rPr>
        <w:t>Памятки</w:t>
      </w:r>
      <w:r w:rsidR="00D56366" w:rsidRPr="0078042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для родителей </w:t>
      </w:r>
    </w:p>
    <w:p w:rsidR="001A1ABB" w:rsidRDefault="001A1ABB" w:rsidP="005C674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1ABB" w:rsidRDefault="001A1ABB" w:rsidP="005C674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6744" w:rsidRDefault="005C6744" w:rsidP="005C674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proofErr w:type="spellStart"/>
      <w:r w:rsidRPr="000007C0">
        <w:rPr>
          <w:rFonts w:ascii="Times New Roman" w:hAnsi="Times New Roman" w:cs="Times New Roman"/>
          <w:color w:val="000000"/>
          <w:sz w:val="28"/>
          <w:szCs w:val="28"/>
        </w:rPr>
        <w:t>Дымура</w:t>
      </w:r>
      <w:proofErr w:type="spellEnd"/>
      <w:r w:rsidRPr="000007C0"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</w:p>
    <w:p w:rsidR="00A8642C" w:rsidRDefault="00A8642C" w:rsidP="005C67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516" w:rsidRPr="00780421" w:rsidRDefault="00710516" w:rsidP="007804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042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Памятка для родителей по организации питания ребенка дошкольного возраста</w:t>
      </w:r>
    </w:p>
    <w:p w:rsidR="00E460A8" w:rsidRPr="00780421" w:rsidRDefault="00E460A8" w:rsidP="005C6744">
      <w:p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80421">
        <w:rPr>
          <w:rFonts w:ascii="Times New Roman" w:hAnsi="Times New Roman" w:cs="Times New Roman"/>
          <w:i/>
          <w:color w:val="002060"/>
          <w:sz w:val="28"/>
          <w:szCs w:val="28"/>
        </w:rPr>
        <w:t>При организации питания ребенка дошкольного возраста следует учитывать следующее:</w:t>
      </w:r>
    </w:p>
    <w:p w:rsidR="00E460A8" w:rsidRPr="005C6744" w:rsidRDefault="00E460A8" w:rsidP="005C674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не допускайте, чтобы ребенок переедал или же испытывал чувство голода;</w:t>
      </w:r>
    </w:p>
    <w:p w:rsidR="00E460A8" w:rsidRPr="005C6744" w:rsidRDefault="00E460A8" w:rsidP="005C674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научитесь правильно дозировать количество каждого блюда;</w:t>
      </w:r>
    </w:p>
    <w:p w:rsidR="00E460A8" w:rsidRPr="005C6744" w:rsidRDefault="00E460A8" w:rsidP="005C674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можно предлагать ребенку пить натощак воду комнатной температуры (несколько маленьких глотков);</w:t>
      </w:r>
    </w:p>
    <w:p w:rsidR="00E460A8" w:rsidRPr="00D56366" w:rsidRDefault="00E460A8" w:rsidP="005C674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но не</w:t>
      </w:r>
      <w:proofErr w:type="gramStart"/>
      <w:r w:rsidRPr="005C67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744">
        <w:rPr>
          <w:rFonts w:ascii="Times New Roman" w:hAnsi="Times New Roman" w:cs="Times New Roman"/>
          <w:sz w:val="28"/>
          <w:szCs w:val="28"/>
        </w:rPr>
        <w:t xml:space="preserve"> </w:t>
      </w:r>
      <w:r w:rsidRPr="00D56366">
        <w:rPr>
          <w:rFonts w:ascii="Times New Roman" w:hAnsi="Times New Roman" w:cs="Times New Roman"/>
          <w:i/>
          <w:color w:val="002060"/>
          <w:sz w:val="28"/>
          <w:szCs w:val="28"/>
        </w:rPr>
        <w:t>сладкий чай, булочки, сладкое печенье, бутерброды, конфеты, варенье.</w:t>
      </w:r>
    </w:p>
    <w:p w:rsidR="00E460A8" w:rsidRPr="005C6744" w:rsidRDefault="00E460A8" w:rsidP="005C674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 но не: компоты, кисели, сладкие напитки;</w:t>
      </w:r>
    </w:p>
    <w:p w:rsidR="00780421" w:rsidRPr="00780421" w:rsidRDefault="00E460A8" w:rsidP="00780421">
      <w:pPr>
        <w:pStyle w:val="a5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1B3299" w:rsidRPr="00780421" w:rsidRDefault="00E460A8" w:rsidP="00780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4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Помните!</w:t>
      </w:r>
      <w:r w:rsidRPr="00780421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780421">
        <w:rPr>
          <w:rFonts w:ascii="Times New Roman" w:hAnsi="Times New Roman" w:cs="Times New Roman"/>
          <w:sz w:val="28"/>
          <w:szCs w:val="28"/>
        </w:rPr>
        <w:t>Дети очень внимательны, они все видят и слышат. След</w:t>
      </w:r>
      <w:r w:rsidR="001A1ABB" w:rsidRPr="00780421">
        <w:rPr>
          <w:rFonts w:ascii="Times New Roman" w:hAnsi="Times New Roman" w:cs="Times New Roman"/>
          <w:sz w:val="28"/>
          <w:szCs w:val="28"/>
        </w:rPr>
        <w:t>и</w:t>
      </w:r>
      <w:r w:rsidR="001B3299" w:rsidRPr="00780421">
        <w:rPr>
          <w:rFonts w:ascii="Times New Roman" w:hAnsi="Times New Roman" w:cs="Times New Roman"/>
          <w:sz w:val="28"/>
          <w:szCs w:val="28"/>
        </w:rPr>
        <w:t xml:space="preserve">те за своими репликами о пище. </w:t>
      </w:r>
      <w:r w:rsidRPr="00780421">
        <w:rPr>
          <w:rFonts w:ascii="Times New Roman" w:hAnsi="Times New Roman" w:cs="Times New Roman"/>
          <w:sz w:val="28"/>
          <w:szCs w:val="28"/>
        </w:rPr>
        <w:t xml:space="preserve">О пище можно говорить только хорошо. </w:t>
      </w:r>
    </w:p>
    <w:p w:rsidR="00E460A8" w:rsidRPr="005C6744" w:rsidRDefault="00E460A8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lastRenderedPageBreak/>
        <w:t>Во время еды все должно быть сосредоточено на этом процессе, для ребенка это довольно - таки сложное дело.</w:t>
      </w:r>
    </w:p>
    <w:p w:rsidR="00E460A8" w:rsidRPr="005C6744" w:rsidRDefault="00E460A8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366">
        <w:rPr>
          <w:rFonts w:ascii="Times New Roman" w:hAnsi="Times New Roman" w:cs="Times New Roman"/>
          <w:i/>
          <w:color w:val="002060"/>
          <w:sz w:val="28"/>
          <w:szCs w:val="28"/>
        </w:rPr>
        <w:t>Не забывайте</w:t>
      </w:r>
      <w:r w:rsidRPr="00D5636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5C6744">
        <w:rPr>
          <w:rFonts w:ascii="Times New Roman" w:hAnsi="Times New Roman" w:cs="Times New Roman"/>
          <w:sz w:val="28"/>
          <w:szCs w:val="28"/>
        </w:rPr>
        <w:t>хвалить детей за аккуратность, неторопливость, культурные навыки.</w:t>
      </w:r>
    </w:p>
    <w:p w:rsidR="00E460A8" w:rsidRPr="005C6744" w:rsidRDefault="00E460A8" w:rsidP="005C6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366">
        <w:rPr>
          <w:rFonts w:ascii="Times New Roman" w:hAnsi="Times New Roman" w:cs="Times New Roman"/>
          <w:i/>
          <w:color w:val="002060"/>
          <w:sz w:val="28"/>
          <w:szCs w:val="28"/>
        </w:rPr>
        <w:t>Не фиксируйте</w:t>
      </w:r>
      <w:r w:rsidRPr="00D5636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5C6744">
        <w:rPr>
          <w:rFonts w:ascii="Times New Roman" w:hAnsi="Times New Roman" w:cs="Times New Roman"/>
          <w:sz w:val="28"/>
          <w:szCs w:val="28"/>
        </w:rPr>
        <w:t>во время еды внимание ребенка на неудачах (только в крайних случаях, когда это опасно для здоровья).</w:t>
      </w:r>
    </w:p>
    <w:p w:rsidR="00780421" w:rsidRPr="00780421" w:rsidRDefault="00780421" w:rsidP="005C6744">
      <w:pPr>
        <w:spacing w:line="240" w:lineRule="auto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E460A8" w:rsidRPr="00780421" w:rsidRDefault="00E460A8" w:rsidP="005C6744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80421">
        <w:rPr>
          <w:rFonts w:ascii="Times New Roman" w:hAnsi="Times New Roman" w:cs="Times New Roman"/>
          <w:b/>
          <w:i/>
          <w:color w:val="002060"/>
          <w:sz w:val="28"/>
          <w:szCs w:val="28"/>
        </w:rPr>
        <w:t>Очень важно помнить, что:</w:t>
      </w:r>
    </w:p>
    <w:p w:rsidR="00E460A8" w:rsidRPr="005C6744" w:rsidRDefault="00E460A8" w:rsidP="005C674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каждое блюдо должно быть красиво оформлено и подано ребенку с акцентом на том, что это именно для него;</w:t>
      </w:r>
    </w:p>
    <w:p w:rsidR="00E460A8" w:rsidRPr="005C6744" w:rsidRDefault="00E460A8" w:rsidP="005C674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E460A8" w:rsidRPr="005C6744" w:rsidRDefault="00E460A8" w:rsidP="005C674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почти в каждом блюде можно найти любимый малышом продукт. Необходимо обратить на него внимание ребенка, это поможет развить аппетит;</w:t>
      </w:r>
    </w:p>
    <w:p w:rsidR="00E460A8" w:rsidRPr="005C6744" w:rsidRDefault="00E460A8" w:rsidP="005C674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лучший способ приготовления еды - на пару, в духовом шкафу; в собственном соку, с небольшим количеством жира. Это поможет максимально сохранить биологическую ценность продукта, принесет больше пользы организму, предохранит от кариеса, пародонтоза, колита, дисбактериоза и др.;</w:t>
      </w:r>
    </w:p>
    <w:p w:rsidR="00E460A8" w:rsidRPr="005C6744" w:rsidRDefault="00E460A8" w:rsidP="005C674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пища для ребенка дошкольника должна быть не протертая, а в натуральном виде;</w:t>
      </w:r>
    </w:p>
    <w:p w:rsidR="00AC350C" w:rsidRPr="00780421" w:rsidRDefault="00E460A8" w:rsidP="0078042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744">
        <w:rPr>
          <w:rFonts w:ascii="Times New Roman" w:hAnsi="Times New Roman" w:cs="Times New Roman"/>
          <w:sz w:val="28"/>
          <w:szCs w:val="28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sectPr w:rsidR="00AC350C" w:rsidRPr="00780421" w:rsidSect="00D56366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817"/>
    <w:multiLevelType w:val="hybridMultilevel"/>
    <w:tmpl w:val="2DD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03F"/>
    <w:multiLevelType w:val="hybridMultilevel"/>
    <w:tmpl w:val="32C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634B9"/>
    <w:multiLevelType w:val="hybridMultilevel"/>
    <w:tmpl w:val="D5E8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679D2"/>
    <w:multiLevelType w:val="multilevel"/>
    <w:tmpl w:val="85A2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877B8"/>
    <w:multiLevelType w:val="hybridMultilevel"/>
    <w:tmpl w:val="2790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C268E"/>
    <w:multiLevelType w:val="multilevel"/>
    <w:tmpl w:val="A38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A5CD0"/>
    <w:multiLevelType w:val="multilevel"/>
    <w:tmpl w:val="A8A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A8"/>
    <w:rsid w:val="0001112C"/>
    <w:rsid w:val="00194D3A"/>
    <w:rsid w:val="001A1ABB"/>
    <w:rsid w:val="001B3299"/>
    <w:rsid w:val="0021087A"/>
    <w:rsid w:val="00457033"/>
    <w:rsid w:val="005C6744"/>
    <w:rsid w:val="00710516"/>
    <w:rsid w:val="00780421"/>
    <w:rsid w:val="00A8642C"/>
    <w:rsid w:val="00AC350C"/>
    <w:rsid w:val="00D56366"/>
    <w:rsid w:val="00E460A8"/>
    <w:rsid w:val="00F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0A8"/>
    <w:rPr>
      <w:i/>
      <w:iCs/>
    </w:rPr>
  </w:style>
  <w:style w:type="character" w:customStyle="1" w:styleId="apple-converted-space">
    <w:name w:val="apple-converted-space"/>
    <w:basedOn w:val="a0"/>
    <w:rsid w:val="00E460A8"/>
  </w:style>
  <w:style w:type="paragraph" w:styleId="a5">
    <w:name w:val="List Paragraph"/>
    <w:basedOn w:val="a"/>
    <w:uiPriority w:val="34"/>
    <w:qFormat/>
    <w:rsid w:val="00E460A8"/>
    <w:pPr>
      <w:ind w:left="720"/>
      <w:contextualSpacing/>
    </w:pPr>
  </w:style>
  <w:style w:type="character" w:styleId="a6">
    <w:name w:val="Strong"/>
    <w:basedOn w:val="a0"/>
    <w:uiPriority w:val="22"/>
    <w:qFormat/>
    <w:rsid w:val="00F101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0A8"/>
    <w:rPr>
      <w:i/>
      <w:iCs/>
    </w:rPr>
  </w:style>
  <w:style w:type="character" w:customStyle="1" w:styleId="apple-converted-space">
    <w:name w:val="apple-converted-space"/>
    <w:basedOn w:val="a0"/>
    <w:rsid w:val="00E460A8"/>
  </w:style>
  <w:style w:type="paragraph" w:styleId="a5">
    <w:name w:val="List Paragraph"/>
    <w:basedOn w:val="a"/>
    <w:uiPriority w:val="34"/>
    <w:qFormat/>
    <w:rsid w:val="00E460A8"/>
    <w:pPr>
      <w:ind w:left="720"/>
      <w:contextualSpacing/>
    </w:pPr>
  </w:style>
  <w:style w:type="character" w:styleId="a6">
    <w:name w:val="Strong"/>
    <w:basedOn w:val="a0"/>
    <w:uiPriority w:val="22"/>
    <w:qFormat/>
    <w:rsid w:val="00F101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20FE-EBAE-4671-A8E0-6F6031FC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2016-01-19T17:39:00Z</dcterms:created>
  <dcterms:modified xsi:type="dcterms:W3CDTF">2016-01-19T20:09:00Z</dcterms:modified>
</cp:coreProperties>
</file>