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4A" w:rsidRDefault="00415E4A" w:rsidP="00415E4A">
      <w:pPr>
        <w:spacing w:after="0" w:line="300"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С</w:t>
      </w:r>
      <w:r w:rsidRPr="00AD40EA">
        <w:rPr>
          <w:rFonts w:ascii="Times New Roman" w:eastAsia="Times New Roman" w:hAnsi="Times New Roman" w:cs="Times New Roman"/>
          <w:b/>
          <w:color w:val="000000" w:themeColor="text1"/>
          <w:kern w:val="36"/>
          <w:sz w:val="28"/>
          <w:szCs w:val="28"/>
          <w:lang w:eastAsia="ru-RU"/>
        </w:rPr>
        <w:t>еминар-практикум</w:t>
      </w:r>
      <w:r w:rsidRPr="00AD40EA">
        <w:rPr>
          <w:rFonts w:ascii="Times New Roman" w:eastAsia="Times New Roman" w:hAnsi="Times New Roman" w:cs="Times New Roman"/>
          <w:b/>
          <w:color w:val="000000" w:themeColor="text1"/>
          <w:kern w:val="36"/>
          <w:sz w:val="28"/>
          <w:szCs w:val="28"/>
          <w:lang w:eastAsia="ru-RU"/>
        </w:rPr>
        <w:br/>
        <w:t>«Предметно-пространственная среда ДОУ,</w:t>
      </w:r>
    </w:p>
    <w:p w:rsidR="00415E4A" w:rsidRPr="00AD40EA" w:rsidRDefault="00415E4A" w:rsidP="00415E4A">
      <w:pPr>
        <w:spacing w:after="0" w:line="300" w:lineRule="atLeast"/>
        <w:jc w:val="center"/>
        <w:outlineLvl w:val="0"/>
        <w:rPr>
          <w:rFonts w:ascii="Times New Roman" w:eastAsia="Times New Roman" w:hAnsi="Times New Roman" w:cs="Times New Roman"/>
          <w:b/>
          <w:color w:val="000000" w:themeColor="text1"/>
          <w:kern w:val="36"/>
          <w:sz w:val="28"/>
          <w:szCs w:val="28"/>
          <w:lang w:eastAsia="ru-RU"/>
        </w:rPr>
      </w:pPr>
      <w:r w:rsidRPr="00AD40EA">
        <w:rPr>
          <w:rFonts w:ascii="Times New Roman" w:eastAsia="Times New Roman" w:hAnsi="Times New Roman" w:cs="Times New Roman"/>
          <w:b/>
          <w:color w:val="000000" w:themeColor="text1"/>
          <w:kern w:val="36"/>
          <w:sz w:val="28"/>
          <w:szCs w:val="28"/>
          <w:lang w:eastAsia="ru-RU"/>
        </w:rPr>
        <w:t xml:space="preserve"> в соответствии ФГОС»</w:t>
      </w:r>
    </w:p>
    <w:p w:rsidR="00415E4A" w:rsidRDefault="00415E4A" w:rsidP="00415E4A">
      <w:pPr>
        <w:spacing w:after="0" w:line="300" w:lineRule="atLeast"/>
        <w:rPr>
          <w:rFonts w:ascii="Times New Roman" w:eastAsia="Times New Roman" w:hAnsi="Times New Roman" w:cs="Times New Roman"/>
          <w:b/>
          <w:bCs/>
          <w:color w:val="000000" w:themeColor="text1"/>
          <w:sz w:val="28"/>
          <w:szCs w:val="28"/>
          <w:lang w:eastAsia="ru-RU"/>
        </w:rPr>
      </w:pP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Цель:</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Выявить и обобщить знания воспитателей и специалистов по данной теме.</w:t>
      </w:r>
    </w:p>
    <w:p w:rsidR="00415E4A" w:rsidRDefault="00415E4A" w:rsidP="00415E4A">
      <w:pPr>
        <w:spacing w:after="0" w:line="300" w:lineRule="atLeast"/>
        <w:rPr>
          <w:rFonts w:ascii="Times New Roman" w:eastAsia="Times New Roman" w:hAnsi="Times New Roman" w:cs="Times New Roman"/>
          <w:b/>
          <w:bCs/>
          <w:color w:val="000000" w:themeColor="text1"/>
          <w:sz w:val="28"/>
          <w:szCs w:val="28"/>
          <w:lang w:eastAsia="ru-RU"/>
        </w:rPr>
      </w:pP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Подготовка к семинару-практикуму</w:t>
      </w:r>
    </w:p>
    <w:p w:rsidR="00415E4A" w:rsidRPr="00AD40EA" w:rsidRDefault="00415E4A" w:rsidP="00415E4A">
      <w:pPr>
        <w:numPr>
          <w:ilvl w:val="0"/>
          <w:numId w:val="1"/>
        </w:numPr>
        <w:spacing w:after="0" w:line="300" w:lineRule="atLeast"/>
        <w:ind w:left="60" w:right="60"/>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Создание презентаций «Предметно-пространственная среда в ДОУ» в электронном виде - воспитателями групп.</w:t>
      </w:r>
    </w:p>
    <w:p w:rsidR="00415E4A" w:rsidRPr="00AD40EA" w:rsidRDefault="00415E4A" w:rsidP="00415E4A">
      <w:pPr>
        <w:numPr>
          <w:ilvl w:val="0"/>
          <w:numId w:val="1"/>
        </w:numPr>
        <w:spacing w:after="0" w:line="300" w:lineRule="atLeast"/>
        <w:ind w:left="60" w:right="60"/>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Оформление зала к семинару-практикуму - воспитатели.</w:t>
      </w:r>
    </w:p>
    <w:p w:rsidR="00415E4A" w:rsidRPr="00AD40EA" w:rsidRDefault="00415E4A" w:rsidP="00415E4A">
      <w:pPr>
        <w:numPr>
          <w:ilvl w:val="0"/>
          <w:numId w:val="1"/>
        </w:numPr>
        <w:spacing w:after="0" w:line="300" w:lineRule="atLeast"/>
        <w:ind w:left="60" w:right="60"/>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Расстановка мольбертов для упражнения - воспитатели.</w:t>
      </w:r>
    </w:p>
    <w:p w:rsidR="00415E4A" w:rsidRPr="00AD40EA" w:rsidRDefault="00415E4A" w:rsidP="00415E4A">
      <w:pPr>
        <w:numPr>
          <w:ilvl w:val="0"/>
          <w:numId w:val="1"/>
        </w:numPr>
        <w:spacing w:after="0" w:line="300" w:lineRule="atLeast"/>
        <w:ind w:left="60" w:right="60"/>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 xml:space="preserve">Проектор, экран и ноутбук для просмотра презентаций – </w:t>
      </w:r>
      <w:r>
        <w:rPr>
          <w:rFonts w:ascii="Times New Roman" w:eastAsia="Times New Roman" w:hAnsi="Times New Roman" w:cs="Times New Roman"/>
          <w:color w:val="000000" w:themeColor="text1"/>
          <w:sz w:val="28"/>
          <w:szCs w:val="28"/>
          <w:lang w:eastAsia="ru-RU"/>
        </w:rPr>
        <w:t>старший воспитатель</w:t>
      </w:r>
      <w:r w:rsidRPr="00AD40EA">
        <w:rPr>
          <w:rFonts w:ascii="Times New Roman" w:eastAsia="Times New Roman" w:hAnsi="Times New Roman" w:cs="Times New Roman"/>
          <w:color w:val="000000" w:themeColor="text1"/>
          <w:sz w:val="28"/>
          <w:szCs w:val="28"/>
          <w:lang w:eastAsia="ru-RU"/>
        </w:rPr>
        <w:t>.</w:t>
      </w:r>
    </w:p>
    <w:p w:rsidR="00415E4A" w:rsidRPr="00AD40EA" w:rsidRDefault="00415E4A" w:rsidP="00415E4A">
      <w:pPr>
        <w:numPr>
          <w:ilvl w:val="0"/>
          <w:numId w:val="1"/>
        </w:numPr>
        <w:spacing w:after="0" w:line="300" w:lineRule="atLeast"/>
        <w:ind w:left="60" w:right="60"/>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 xml:space="preserve">Выбор экспертной группы для просмотра презентаций и подведение итогов упражнения «Придумайте и задайте вопрос командам» среди воспитателей – </w:t>
      </w:r>
      <w:r>
        <w:rPr>
          <w:rFonts w:ascii="Times New Roman" w:eastAsia="Times New Roman" w:hAnsi="Times New Roman" w:cs="Times New Roman"/>
          <w:color w:val="000000" w:themeColor="text1"/>
          <w:sz w:val="28"/>
          <w:szCs w:val="28"/>
          <w:lang w:eastAsia="ru-RU"/>
        </w:rPr>
        <w:t>старший воспитатель</w:t>
      </w:r>
      <w:r w:rsidRPr="00AD40EA">
        <w:rPr>
          <w:rFonts w:ascii="Times New Roman" w:eastAsia="Times New Roman" w:hAnsi="Times New Roman" w:cs="Times New Roman"/>
          <w:color w:val="000000" w:themeColor="text1"/>
          <w:sz w:val="28"/>
          <w:szCs w:val="28"/>
          <w:lang w:eastAsia="ru-RU"/>
        </w:rPr>
        <w:t>.</w:t>
      </w:r>
    </w:p>
    <w:p w:rsidR="00415E4A" w:rsidRDefault="00415E4A" w:rsidP="00415E4A">
      <w:pPr>
        <w:spacing w:after="0" w:line="300" w:lineRule="atLeast"/>
        <w:rPr>
          <w:rFonts w:ascii="Times New Roman" w:eastAsia="Times New Roman" w:hAnsi="Times New Roman" w:cs="Times New Roman"/>
          <w:b/>
          <w:bCs/>
          <w:color w:val="000000" w:themeColor="text1"/>
          <w:sz w:val="28"/>
          <w:szCs w:val="28"/>
          <w:lang w:eastAsia="ru-RU"/>
        </w:rPr>
      </w:pP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План семинара - практикума</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 xml:space="preserve">1. Приветствие участников семинара-практикума – </w:t>
      </w:r>
      <w:r>
        <w:rPr>
          <w:rFonts w:ascii="Times New Roman" w:eastAsia="Times New Roman" w:hAnsi="Times New Roman" w:cs="Times New Roman"/>
          <w:color w:val="000000" w:themeColor="text1"/>
          <w:sz w:val="28"/>
          <w:szCs w:val="28"/>
          <w:lang w:eastAsia="ru-RU"/>
        </w:rPr>
        <w:t xml:space="preserve">заведующий </w:t>
      </w:r>
      <w:r w:rsidRPr="00AD40EA">
        <w:rPr>
          <w:rFonts w:ascii="Times New Roman" w:eastAsia="Times New Roman" w:hAnsi="Times New Roman" w:cs="Times New Roman"/>
          <w:color w:val="000000" w:themeColor="text1"/>
          <w:sz w:val="28"/>
          <w:szCs w:val="28"/>
          <w:lang w:eastAsia="ru-RU"/>
        </w:rPr>
        <w:t xml:space="preserve"> (1 мин.)</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2. Презентация групп №12 и №</w:t>
      </w:r>
      <w:r>
        <w:rPr>
          <w:rFonts w:ascii="Times New Roman" w:eastAsia="Times New Roman" w:hAnsi="Times New Roman" w:cs="Times New Roman"/>
          <w:color w:val="000000" w:themeColor="text1"/>
          <w:sz w:val="28"/>
          <w:szCs w:val="28"/>
          <w:lang w:eastAsia="ru-RU"/>
        </w:rPr>
        <w:t>8</w:t>
      </w:r>
      <w:r w:rsidRPr="00AD40EA">
        <w:rPr>
          <w:rFonts w:ascii="Times New Roman" w:eastAsia="Times New Roman" w:hAnsi="Times New Roman" w:cs="Times New Roman"/>
          <w:color w:val="000000" w:themeColor="text1"/>
          <w:sz w:val="28"/>
          <w:szCs w:val="28"/>
          <w:lang w:eastAsia="ru-RU"/>
        </w:rPr>
        <w:t xml:space="preserve"> – воспитатели групп (</w:t>
      </w:r>
      <w:r>
        <w:rPr>
          <w:rFonts w:ascii="Times New Roman" w:eastAsia="Times New Roman" w:hAnsi="Times New Roman" w:cs="Times New Roman"/>
          <w:color w:val="000000" w:themeColor="text1"/>
          <w:sz w:val="28"/>
          <w:szCs w:val="28"/>
          <w:lang w:eastAsia="ru-RU"/>
        </w:rPr>
        <w:t>10</w:t>
      </w:r>
      <w:r w:rsidRPr="00AD40EA">
        <w:rPr>
          <w:rFonts w:ascii="Times New Roman" w:eastAsia="Times New Roman" w:hAnsi="Times New Roman" w:cs="Times New Roman"/>
          <w:color w:val="000000" w:themeColor="text1"/>
          <w:sz w:val="28"/>
          <w:szCs w:val="28"/>
          <w:lang w:eastAsia="ru-RU"/>
        </w:rPr>
        <w:t xml:space="preserve"> мин.)</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 xml:space="preserve">3. Актуальность семинара практикума </w:t>
      </w:r>
      <w:r>
        <w:rPr>
          <w:rFonts w:ascii="Times New Roman" w:eastAsia="Times New Roman" w:hAnsi="Times New Roman" w:cs="Times New Roman"/>
          <w:color w:val="000000" w:themeColor="text1"/>
          <w:sz w:val="28"/>
          <w:szCs w:val="28"/>
          <w:lang w:eastAsia="ru-RU"/>
        </w:rPr>
        <w:t>–</w:t>
      </w:r>
      <w:r w:rsidRPr="00AD40E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старший воспитатель</w:t>
      </w:r>
      <w:r w:rsidRPr="00AD40EA">
        <w:rPr>
          <w:rFonts w:ascii="Times New Roman" w:eastAsia="Times New Roman" w:hAnsi="Times New Roman" w:cs="Times New Roman"/>
          <w:color w:val="000000" w:themeColor="text1"/>
          <w:sz w:val="28"/>
          <w:szCs w:val="28"/>
          <w:lang w:eastAsia="ru-RU"/>
        </w:rPr>
        <w:t xml:space="preserve"> (5 мин.)</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 xml:space="preserve">4. Командная игра «Что вы знаете о «Предметно-пространственной среде ДОУ, в соответствии с ФГОС» - </w:t>
      </w:r>
      <w:r>
        <w:rPr>
          <w:rFonts w:ascii="Times New Roman" w:eastAsia="Times New Roman" w:hAnsi="Times New Roman" w:cs="Times New Roman"/>
          <w:color w:val="000000" w:themeColor="text1"/>
          <w:sz w:val="28"/>
          <w:szCs w:val="28"/>
          <w:lang w:eastAsia="ru-RU"/>
        </w:rPr>
        <w:t>старший воспитатель</w:t>
      </w:r>
      <w:r w:rsidRPr="00AD40EA">
        <w:rPr>
          <w:rFonts w:ascii="Times New Roman" w:eastAsia="Times New Roman" w:hAnsi="Times New Roman" w:cs="Times New Roman"/>
          <w:color w:val="000000" w:themeColor="text1"/>
          <w:sz w:val="28"/>
          <w:szCs w:val="28"/>
          <w:lang w:eastAsia="ru-RU"/>
        </w:rPr>
        <w:t xml:space="preserve"> (30 мин.)</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5. Презентация групп №</w:t>
      </w:r>
      <w:r>
        <w:rPr>
          <w:rFonts w:ascii="Times New Roman" w:eastAsia="Times New Roman" w:hAnsi="Times New Roman" w:cs="Times New Roman"/>
          <w:color w:val="000000" w:themeColor="text1"/>
          <w:sz w:val="28"/>
          <w:szCs w:val="28"/>
          <w:lang w:eastAsia="ru-RU"/>
        </w:rPr>
        <w:t>6,9,11</w:t>
      </w:r>
      <w:r w:rsidRPr="00AD40EA">
        <w:rPr>
          <w:rFonts w:ascii="Times New Roman" w:eastAsia="Times New Roman" w:hAnsi="Times New Roman" w:cs="Times New Roman"/>
          <w:color w:val="000000" w:themeColor="text1"/>
          <w:sz w:val="28"/>
          <w:szCs w:val="28"/>
          <w:lang w:eastAsia="ru-RU"/>
        </w:rPr>
        <w:t xml:space="preserve"> - воспитатели (</w:t>
      </w:r>
      <w:r>
        <w:rPr>
          <w:rFonts w:ascii="Times New Roman" w:eastAsia="Times New Roman" w:hAnsi="Times New Roman" w:cs="Times New Roman"/>
          <w:color w:val="000000" w:themeColor="text1"/>
          <w:sz w:val="28"/>
          <w:szCs w:val="28"/>
          <w:lang w:eastAsia="ru-RU"/>
        </w:rPr>
        <w:t>15</w:t>
      </w:r>
      <w:r w:rsidRPr="00AD40EA">
        <w:rPr>
          <w:rFonts w:ascii="Times New Roman" w:eastAsia="Times New Roman" w:hAnsi="Times New Roman" w:cs="Times New Roman"/>
          <w:color w:val="000000" w:themeColor="text1"/>
          <w:sz w:val="28"/>
          <w:szCs w:val="28"/>
          <w:lang w:eastAsia="ru-RU"/>
        </w:rPr>
        <w:t xml:space="preserve"> мин.)</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6. Презентация «Предметно-пространственная развивающая среда в группе» - воспитатели групп №</w:t>
      </w:r>
      <w:r>
        <w:rPr>
          <w:rFonts w:ascii="Times New Roman" w:eastAsia="Times New Roman" w:hAnsi="Times New Roman" w:cs="Times New Roman"/>
          <w:color w:val="000000" w:themeColor="text1"/>
          <w:sz w:val="28"/>
          <w:szCs w:val="28"/>
          <w:lang w:eastAsia="ru-RU"/>
        </w:rPr>
        <w:t>1,5,3,4</w:t>
      </w:r>
      <w:r w:rsidRPr="00AD40E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w:t>
      </w:r>
      <w:r w:rsidRPr="00AD40EA">
        <w:rPr>
          <w:rFonts w:ascii="Times New Roman" w:eastAsia="Times New Roman" w:hAnsi="Times New Roman" w:cs="Times New Roman"/>
          <w:color w:val="000000" w:themeColor="text1"/>
          <w:sz w:val="28"/>
          <w:szCs w:val="28"/>
          <w:lang w:eastAsia="ru-RU"/>
        </w:rPr>
        <w:t xml:space="preserve"> (2</w:t>
      </w:r>
      <w:r>
        <w:rPr>
          <w:rFonts w:ascii="Times New Roman" w:eastAsia="Times New Roman" w:hAnsi="Times New Roman" w:cs="Times New Roman"/>
          <w:color w:val="000000" w:themeColor="text1"/>
          <w:sz w:val="28"/>
          <w:szCs w:val="28"/>
          <w:lang w:eastAsia="ru-RU"/>
        </w:rPr>
        <w:t>5</w:t>
      </w:r>
      <w:r w:rsidRPr="00AD40EA">
        <w:rPr>
          <w:rFonts w:ascii="Times New Roman" w:eastAsia="Times New Roman" w:hAnsi="Times New Roman" w:cs="Times New Roman"/>
          <w:color w:val="000000" w:themeColor="text1"/>
          <w:sz w:val="28"/>
          <w:szCs w:val="28"/>
          <w:lang w:eastAsia="ru-RU"/>
        </w:rPr>
        <w:t xml:space="preserve"> мин.)</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7. Подведение итогов семинара – экспертная группа (5 мин.)</w:t>
      </w:r>
    </w:p>
    <w:p w:rsidR="00415E4A" w:rsidRDefault="00415E4A" w:rsidP="00415E4A">
      <w:pPr>
        <w:spacing w:after="0" w:line="300" w:lineRule="atLeast"/>
        <w:rPr>
          <w:rFonts w:ascii="Times New Roman" w:eastAsia="Times New Roman" w:hAnsi="Times New Roman" w:cs="Times New Roman"/>
          <w:b/>
          <w:bCs/>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 </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Ход семинара – практикума</w:t>
      </w:r>
    </w:p>
    <w:p w:rsidR="00415E4A" w:rsidRPr="00AD40EA"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Педагоги объединяются в 4 подгруппы. На столах находятся таблички со специально подобранными цветными кружочками по возрастным признакам групп, в которых работают воспитатели (средняя группа – жёлтый кружочек; старшая группа – красный кружочек и т.д.). При входе в зал воспитателям предлагается взять кружочки, по такому же принципу, как в табличках на столах, таким образом, получается 4 подгруппы воспитателей.</w:t>
      </w:r>
    </w:p>
    <w:p w:rsidR="00415E4A" w:rsidRDefault="00415E4A" w:rsidP="00415E4A">
      <w:pPr>
        <w:spacing w:after="0" w:line="300" w:lineRule="atLeast"/>
        <w:rPr>
          <w:rFonts w:ascii="Times New Roman" w:eastAsia="Times New Roman" w:hAnsi="Times New Roman" w:cs="Times New Roman"/>
          <w:b/>
          <w:bCs/>
          <w:color w:val="000000" w:themeColor="text1"/>
          <w:sz w:val="28"/>
          <w:szCs w:val="28"/>
          <w:lang w:eastAsia="ru-RU"/>
        </w:rPr>
      </w:pP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1. Приветствие участников семинара-практикума.</w:t>
      </w:r>
    </w:p>
    <w:p w:rsidR="00415E4A" w:rsidRPr="00AD40EA"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Представление экспертной группы (</w:t>
      </w:r>
      <w:r w:rsidRPr="00AD40EA">
        <w:rPr>
          <w:rFonts w:ascii="Times New Roman" w:eastAsia="Times New Roman" w:hAnsi="Times New Roman" w:cs="Times New Roman"/>
          <w:color w:val="000000" w:themeColor="text1"/>
          <w:sz w:val="28"/>
          <w:szCs w:val="28"/>
          <w:lang w:eastAsia="ru-RU"/>
        </w:rPr>
        <w:t>они расположены напротив участников семинара)</w:t>
      </w:r>
      <w:r w:rsidRPr="00AD40EA">
        <w:rPr>
          <w:rFonts w:ascii="Times New Roman" w:eastAsia="Times New Roman" w:hAnsi="Times New Roman" w:cs="Times New Roman"/>
          <w:b/>
          <w:bCs/>
          <w:color w:val="000000" w:themeColor="text1"/>
          <w:sz w:val="28"/>
          <w:szCs w:val="28"/>
          <w:lang w:eastAsia="ru-RU"/>
        </w:rPr>
        <w:t>.</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2. Презентация групп №12, №</w:t>
      </w:r>
      <w:r>
        <w:rPr>
          <w:rFonts w:ascii="Times New Roman" w:eastAsia="Times New Roman" w:hAnsi="Times New Roman" w:cs="Times New Roman"/>
          <w:b/>
          <w:bCs/>
          <w:color w:val="000000" w:themeColor="text1"/>
          <w:sz w:val="28"/>
          <w:szCs w:val="28"/>
          <w:lang w:eastAsia="ru-RU"/>
        </w:rPr>
        <w:t>8</w:t>
      </w:r>
      <w:r w:rsidRPr="00AD40EA">
        <w:rPr>
          <w:rFonts w:ascii="Times New Roman" w:eastAsia="Times New Roman" w:hAnsi="Times New Roman" w:cs="Times New Roman"/>
          <w:b/>
          <w:bCs/>
          <w:color w:val="000000" w:themeColor="text1"/>
          <w:sz w:val="28"/>
          <w:szCs w:val="28"/>
          <w:lang w:eastAsia="ru-RU"/>
        </w:rPr>
        <w:t xml:space="preserve"> - воспитатели</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 xml:space="preserve">3. Актуальность – </w:t>
      </w:r>
      <w:r>
        <w:rPr>
          <w:rFonts w:ascii="Times New Roman" w:eastAsia="Times New Roman" w:hAnsi="Times New Roman" w:cs="Times New Roman"/>
          <w:b/>
          <w:bCs/>
          <w:color w:val="000000" w:themeColor="text1"/>
          <w:sz w:val="28"/>
          <w:szCs w:val="28"/>
          <w:lang w:eastAsia="ru-RU"/>
        </w:rPr>
        <w:t>старший воспитатель</w:t>
      </w:r>
    </w:p>
    <w:p w:rsidR="00415E4A" w:rsidRPr="00AD40EA"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 xml:space="preserve">Образовательная система выполняет жизненно важную функцию – а именно функцию помощи и поддержки при вхождении воспитанников в мир социального опыта. Если бы не было педагогов, то культура человечества </w:t>
      </w:r>
      <w:r w:rsidRPr="00AD40EA">
        <w:rPr>
          <w:rFonts w:ascii="Times New Roman" w:eastAsia="Times New Roman" w:hAnsi="Times New Roman" w:cs="Times New Roman"/>
          <w:color w:val="000000" w:themeColor="text1"/>
          <w:sz w:val="28"/>
          <w:szCs w:val="28"/>
          <w:lang w:eastAsia="ru-RU"/>
        </w:rPr>
        <w:lastRenderedPageBreak/>
        <w:t>регрессировала бы, его поступательное развитие остановилось. Одним из необходимых условий в обучении и воспитании становится создание развивающего пространства в ДОУ. Организуя предметно-пространственную среду в групповом помещении, в кабинетах специалистов, в раздевалках, педагоги должны учитывать всё, что будет способствовать становлению базовых характеристик личности каждого ребёнка: закономерности психического развития дошкольников, показатели их здоровья, психофизиологические и коммуникативные особенности, уровень общего и речевого развития, а также эмоционально-потребностной сферы.Учёт способностей, интересов, темпа продвижения каждого ребёнка, создание условий для его развития независимо от уровня исходной подготовленности – вот чем должны руководствоваться педагоги в своей профессиональной деятельности.</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4. Командная игра «Что вы знаете о РПП среде?»</w:t>
      </w:r>
    </w:p>
    <w:p w:rsidR="00415E4A" w:rsidRPr="00AD40EA"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Цель: Оценить и закрепить знания педагогов по заявленной теме: «Предметно- пространственная среда ДОУ, в соответствии ФГОС».</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1 задание «Разминка»</w:t>
      </w:r>
    </w:p>
    <w:p w:rsidR="00415E4A" w:rsidRPr="00F35AB4"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F35AB4">
        <w:rPr>
          <w:rFonts w:ascii="Times New Roman" w:eastAsia="Times New Roman" w:hAnsi="Times New Roman" w:cs="Times New Roman"/>
          <w:bCs/>
          <w:i/>
          <w:iCs/>
          <w:color w:val="000000" w:themeColor="text1"/>
          <w:sz w:val="28"/>
          <w:szCs w:val="28"/>
          <w:lang w:eastAsia="ru-RU"/>
        </w:rPr>
        <w:t>Командам раздаются напечатанные ключевые слова относительно темы семинара их нужно по очереди зачитать, чтоб все услышали. Затем от команды выбирается по одному человеку, который на мольберте будет записывать названные командой слова, словосочетания. Каждой команде нужно называть слова по очереди. Слова не повторять. Побеждает команда, которая назовёт последнее слово. Слова записываются на доске.</w:t>
      </w:r>
    </w:p>
    <w:p w:rsidR="00415E4A" w:rsidRPr="00AD40EA"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Варианты ключевых слов: (Среда. Проектирование предметно-развивающей среды в группе.   Виды детской деятельности. Центры. Принципы и др.).</w:t>
      </w:r>
    </w:p>
    <w:p w:rsidR="00415E4A" w:rsidRDefault="00415E4A" w:rsidP="00415E4A">
      <w:pPr>
        <w:spacing w:after="0" w:line="300" w:lineRule="atLeast"/>
        <w:rPr>
          <w:rFonts w:ascii="Times New Roman" w:eastAsia="Times New Roman" w:hAnsi="Times New Roman" w:cs="Times New Roman"/>
          <w:b/>
          <w:bCs/>
          <w:color w:val="000000" w:themeColor="text1"/>
          <w:sz w:val="28"/>
          <w:szCs w:val="28"/>
          <w:lang w:eastAsia="ru-RU"/>
        </w:rPr>
      </w:pP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2 задание</w:t>
      </w:r>
    </w:p>
    <w:p w:rsidR="00415E4A" w:rsidRPr="00F35AB4"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F35AB4">
        <w:rPr>
          <w:rFonts w:ascii="Times New Roman" w:eastAsia="Times New Roman" w:hAnsi="Times New Roman" w:cs="Times New Roman"/>
          <w:bCs/>
          <w:i/>
          <w:iCs/>
          <w:color w:val="000000" w:themeColor="text1"/>
          <w:sz w:val="28"/>
          <w:szCs w:val="28"/>
          <w:lang w:eastAsia="ru-RU"/>
        </w:rPr>
        <w:t>Командам</w:t>
      </w:r>
      <w:r>
        <w:rPr>
          <w:rFonts w:ascii="Times New Roman" w:eastAsia="Times New Roman" w:hAnsi="Times New Roman" w:cs="Times New Roman"/>
          <w:bCs/>
          <w:i/>
          <w:iCs/>
          <w:color w:val="000000" w:themeColor="text1"/>
          <w:sz w:val="28"/>
          <w:szCs w:val="28"/>
          <w:lang w:eastAsia="ru-RU"/>
        </w:rPr>
        <w:t xml:space="preserve"> </w:t>
      </w:r>
      <w:r w:rsidRPr="00F35AB4">
        <w:rPr>
          <w:rFonts w:ascii="Times New Roman" w:eastAsia="Times New Roman" w:hAnsi="Times New Roman" w:cs="Times New Roman"/>
          <w:bCs/>
          <w:i/>
          <w:iCs/>
          <w:color w:val="000000" w:themeColor="text1"/>
          <w:sz w:val="28"/>
          <w:szCs w:val="28"/>
          <w:lang w:eastAsia="ru-RU"/>
        </w:rPr>
        <w:t>раздаются листочки с заданиями.</w:t>
      </w:r>
    </w:p>
    <w:p w:rsidR="00415E4A" w:rsidRPr="00F35AB4" w:rsidRDefault="00415E4A" w:rsidP="00415E4A">
      <w:pPr>
        <w:spacing w:after="0" w:line="300" w:lineRule="atLeast"/>
        <w:jc w:val="both"/>
        <w:rPr>
          <w:rFonts w:ascii="Times New Roman" w:eastAsia="Times New Roman" w:hAnsi="Times New Roman" w:cs="Times New Roman"/>
          <w:color w:val="000000" w:themeColor="text1"/>
          <w:sz w:val="28"/>
          <w:szCs w:val="28"/>
          <w:lang w:eastAsia="ru-RU"/>
        </w:rPr>
      </w:pPr>
      <w:r w:rsidRPr="00F35AB4">
        <w:rPr>
          <w:rFonts w:ascii="Times New Roman" w:eastAsia="Times New Roman" w:hAnsi="Times New Roman" w:cs="Times New Roman"/>
          <w:bCs/>
          <w:i/>
          <w:iCs/>
          <w:color w:val="000000" w:themeColor="text1"/>
          <w:sz w:val="28"/>
          <w:szCs w:val="28"/>
          <w:lang w:eastAsia="ru-RU"/>
        </w:rPr>
        <w:t xml:space="preserve">Нужно вписать слова по смыслу, которых не достаёт в тексте. Речь пойдёт об особенностях </w:t>
      </w:r>
      <w:r w:rsidR="007B7692" w:rsidRPr="00F35AB4">
        <w:rPr>
          <w:rFonts w:ascii="Times New Roman" w:eastAsia="Times New Roman" w:hAnsi="Times New Roman" w:cs="Times New Roman"/>
          <w:bCs/>
          <w:i/>
          <w:iCs/>
          <w:color w:val="000000" w:themeColor="text1"/>
          <w:sz w:val="28"/>
          <w:szCs w:val="28"/>
          <w:lang w:eastAsia="ru-RU"/>
        </w:rPr>
        <w:t>Р</w:t>
      </w:r>
      <w:r w:rsidRPr="00F35AB4">
        <w:rPr>
          <w:rFonts w:ascii="Times New Roman" w:eastAsia="Times New Roman" w:hAnsi="Times New Roman" w:cs="Times New Roman"/>
          <w:bCs/>
          <w:i/>
          <w:iCs/>
          <w:color w:val="000000" w:themeColor="text1"/>
          <w:sz w:val="28"/>
          <w:szCs w:val="28"/>
          <w:lang w:eastAsia="ru-RU"/>
        </w:rPr>
        <w:t>ПП среды.</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1 команда. Младший дошкольный возраст</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Для детей этого возраста – достаточно большое пространство в группе для удовлетворения потребности в ………………</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 и со ………….., понимать и оценивать их чувства и поступки, а ведь именно это и лежит в основе развивающего обучения.</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При создании развивающего пространства в групповом помещении необходимо учитывать ведущую роль ……………. деятельности в развитии, это в свою очередь обеспечит …………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lastRenderedPageBreak/>
        <w:t>Ответ </w:t>
      </w:r>
      <w:r w:rsidRPr="00AD40EA">
        <w:rPr>
          <w:rFonts w:ascii="Times New Roman" w:eastAsia="Times New Roman" w:hAnsi="Times New Roman" w:cs="Times New Roman"/>
          <w:i/>
          <w:iCs/>
          <w:color w:val="000000" w:themeColor="text1"/>
          <w:sz w:val="28"/>
          <w:szCs w:val="28"/>
          <w:lang w:eastAsia="ru-RU"/>
        </w:rPr>
        <w:t>Для детей этого возраста – 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При создании развивающего пространства в групповом помещении необходимо учитывать ведущую роль игровой деятельности в развитии,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2 команда. Средний дошкольный возраст</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Организация жизни и воспитание детей пятого года жизни направлены на дальнейшее развитие умения……………………………………………………, проявлять к ним доброжелательное отношение, стремиться к общению и взаимодействию.</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Предметно-развивающая среда группы организуется с учётом возможностей для детей …………………………………………………….. Пособия и игрушки располагаются так, чтобы не мешать их свободному перемещению. Необходимо предусмотреть место для временного ……………………………….. дошкольника, где он может подумать, помечтать.</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Ответ. </w:t>
      </w:r>
      <w:r w:rsidRPr="00AD40EA">
        <w:rPr>
          <w:rFonts w:ascii="Times New Roman" w:eastAsia="Times New Roman" w:hAnsi="Times New Roman" w:cs="Times New Roman"/>
          <w:i/>
          <w:iCs/>
          <w:color w:val="000000" w:themeColor="text1"/>
          <w:sz w:val="28"/>
          <w:szCs w:val="28"/>
          <w:lang w:eastAsia="ru-RU"/>
        </w:rPr>
        <w:t>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3 команда. Старший дошкольный возраст</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В старшем дошкольном возрасте происходит интенсивное развитие ………………… сфер личности. Переход в старшую группу связан с изменением психологической позиции детей: они впервые начинают ощущать себя ………………. среди других детей в детском саду. Воспитатель помогает дошкольникам понять это новое положение.</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Предметно-развивающая среда организуется так, чтобы каждый ребёнок имел возможность заниматься ………………. делом. Размещение оборудования по секторам позволяет детям объединиться подгруппами по общим интересам </w:t>
      </w:r>
      <w:r w:rsidRPr="00AD40EA">
        <w:rPr>
          <w:rFonts w:ascii="Times New Roman" w:eastAsia="Times New Roman" w:hAnsi="Times New Roman" w:cs="Times New Roman"/>
          <w:i/>
          <w:iCs/>
          <w:color w:val="000000" w:themeColor="text1"/>
          <w:sz w:val="28"/>
          <w:szCs w:val="28"/>
          <w:lang w:eastAsia="ru-RU"/>
        </w:rPr>
        <w:t>(конструирование, рисование, ручной труд, театрально-игровая деятельность; экспериментирование)</w:t>
      </w:r>
      <w:r w:rsidRPr="00AD40EA">
        <w:rPr>
          <w:rFonts w:ascii="Times New Roman" w:eastAsia="Times New Roman" w:hAnsi="Times New Roman" w:cs="Times New Roman"/>
          <w:color w:val="000000" w:themeColor="text1"/>
          <w:sz w:val="28"/>
          <w:szCs w:val="28"/>
          <w:lang w:eastAsia="ru-RU"/>
        </w:rPr>
        <w:t xml:space="preserve">. Обязательными в </w:t>
      </w:r>
      <w:r w:rsidRPr="00AD40EA">
        <w:rPr>
          <w:rFonts w:ascii="Times New Roman" w:eastAsia="Times New Roman" w:hAnsi="Times New Roman" w:cs="Times New Roman"/>
          <w:color w:val="000000" w:themeColor="text1"/>
          <w:sz w:val="28"/>
          <w:szCs w:val="28"/>
          <w:lang w:eastAsia="ru-RU"/>
        </w:rPr>
        <w:lastRenderedPageBreak/>
        <w:t>оборудовании являются материалы, ………….. развивающие игры, технические устройства и игрушки и т. д. Широко используются материалы, побуждающие детей к освоению грамоты.</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Ответ. </w:t>
      </w:r>
      <w:r w:rsidRPr="00AD40EA">
        <w:rPr>
          <w:rFonts w:ascii="Times New Roman" w:eastAsia="Times New Roman" w:hAnsi="Times New Roman" w:cs="Times New Roman"/>
          <w:i/>
          <w:iCs/>
          <w:color w:val="000000" w:themeColor="text1"/>
          <w:sz w:val="28"/>
          <w:szCs w:val="28"/>
          <w:lang w:eastAsia="ru-RU"/>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4 команда</w:t>
      </w:r>
      <w:r w:rsidRPr="00AD40EA">
        <w:rPr>
          <w:rFonts w:ascii="Times New Roman" w:eastAsia="Times New Roman" w:hAnsi="Times New Roman" w:cs="Times New Roman"/>
          <w:color w:val="000000" w:themeColor="text1"/>
          <w:sz w:val="28"/>
          <w:szCs w:val="28"/>
          <w:lang w:eastAsia="ru-RU"/>
        </w:rPr>
        <w:t>. </w:t>
      </w:r>
      <w:r w:rsidRPr="00AD40EA">
        <w:rPr>
          <w:rFonts w:ascii="Times New Roman" w:eastAsia="Times New Roman" w:hAnsi="Times New Roman" w:cs="Times New Roman"/>
          <w:b/>
          <w:bCs/>
          <w:color w:val="000000" w:themeColor="text1"/>
          <w:sz w:val="28"/>
          <w:szCs w:val="28"/>
          <w:lang w:eastAsia="ru-RU"/>
        </w:rPr>
        <w:t>При проектировании предметно-развивающей среды</w:t>
      </w:r>
      <w:r w:rsidRPr="00AD40EA">
        <w:rPr>
          <w:rFonts w:ascii="Times New Roman" w:eastAsia="Times New Roman" w:hAnsi="Times New Roman" w:cs="Times New Roman"/>
          <w:color w:val="000000" w:themeColor="text1"/>
          <w:sz w:val="28"/>
          <w:szCs w:val="28"/>
          <w:lang w:eastAsia="ru-RU"/>
        </w:rPr>
        <w:t> в группе необходимо выделять следующие основные составляющие:</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1 -</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2 -</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3 -</w:t>
      </w:r>
    </w:p>
    <w:p w:rsidR="00415E4A" w:rsidRPr="00AD40EA" w:rsidRDefault="00415E4A" w:rsidP="007B7692">
      <w:pPr>
        <w:spacing w:after="0" w:line="300" w:lineRule="atLeast"/>
        <w:jc w:val="both"/>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Ответ. </w:t>
      </w:r>
      <w:r w:rsidRPr="00AD40EA">
        <w:rPr>
          <w:rFonts w:ascii="Times New Roman" w:eastAsia="Times New Roman" w:hAnsi="Times New Roman" w:cs="Times New Roman"/>
          <w:i/>
          <w:iCs/>
          <w:color w:val="000000" w:themeColor="text1"/>
          <w:sz w:val="28"/>
          <w:szCs w:val="28"/>
          <w:lang w:eastAsia="ru-RU"/>
        </w:rPr>
        <w:t>При проектировании предметно-</w:t>
      </w:r>
      <w:r w:rsidR="007B7692">
        <w:rPr>
          <w:rFonts w:ascii="Times New Roman" w:eastAsia="Times New Roman" w:hAnsi="Times New Roman" w:cs="Times New Roman"/>
          <w:i/>
          <w:iCs/>
          <w:color w:val="000000" w:themeColor="text1"/>
          <w:sz w:val="28"/>
          <w:szCs w:val="28"/>
          <w:lang w:eastAsia="ru-RU"/>
        </w:rPr>
        <w:t xml:space="preserve">пространственной </w:t>
      </w:r>
      <w:r w:rsidRPr="00AD40EA">
        <w:rPr>
          <w:rFonts w:ascii="Times New Roman" w:eastAsia="Times New Roman" w:hAnsi="Times New Roman" w:cs="Times New Roman"/>
          <w:i/>
          <w:iCs/>
          <w:color w:val="000000" w:themeColor="text1"/>
          <w:sz w:val="28"/>
          <w:szCs w:val="28"/>
          <w:lang w:eastAsia="ru-RU"/>
        </w:rPr>
        <w:t>среды в группе необходимо выделять следующие основные составляющие:</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 пространство;</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 время;</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 предметное окружение.</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1 -</w:t>
      </w:r>
      <w:r w:rsidRPr="00AD40EA">
        <w:rPr>
          <w:rFonts w:ascii="Times New Roman" w:eastAsia="Times New Roman" w:hAnsi="Times New Roman" w:cs="Times New Roman"/>
          <w:color w:val="000000" w:themeColor="text1"/>
          <w:sz w:val="28"/>
          <w:szCs w:val="28"/>
          <w:lang w:eastAsia="ru-RU"/>
        </w:rPr>
        <w:t> </w:t>
      </w:r>
      <w:r w:rsidRPr="00AD40EA">
        <w:rPr>
          <w:rFonts w:ascii="Times New Roman" w:eastAsia="Times New Roman" w:hAnsi="Times New Roman" w:cs="Times New Roman"/>
          <w:i/>
          <w:iCs/>
          <w:color w:val="000000" w:themeColor="text1"/>
          <w:sz w:val="28"/>
          <w:szCs w:val="28"/>
          <w:lang w:eastAsia="ru-RU"/>
        </w:rPr>
        <w:t>рабочая</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t>2 -</w:t>
      </w:r>
      <w:r w:rsidRPr="00AD40EA">
        <w:rPr>
          <w:rFonts w:ascii="Times New Roman" w:eastAsia="Times New Roman" w:hAnsi="Times New Roman" w:cs="Times New Roman"/>
          <w:color w:val="000000" w:themeColor="text1"/>
          <w:sz w:val="28"/>
          <w:szCs w:val="28"/>
          <w:lang w:eastAsia="ru-RU"/>
        </w:rPr>
        <w:t> </w:t>
      </w:r>
      <w:r w:rsidRPr="00AD40EA">
        <w:rPr>
          <w:rFonts w:ascii="Times New Roman" w:eastAsia="Times New Roman" w:hAnsi="Times New Roman" w:cs="Times New Roman"/>
          <w:i/>
          <w:iCs/>
          <w:color w:val="000000" w:themeColor="text1"/>
          <w:sz w:val="28"/>
          <w:szCs w:val="28"/>
          <w:lang w:eastAsia="ru-RU"/>
        </w:rPr>
        <w:t>активная</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i/>
          <w:iCs/>
          <w:color w:val="000000" w:themeColor="text1"/>
          <w:sz w:val="28"/>
          <w:szCs w:val="28"/>
          <w:lang w:eastAsia="ru-RU"/>
        </w:rPr>
        <w:lastRenderedPageBreak/>
        <w:t>3 -</w:t>
      </w:r>
      <w:r w:rsidRPr="00AD40EA">
        <w:rPr>
          <w:rFonts w:ascii="Times New Roman" w:eastAsia="Times New Roman" w:hAnsi="Times New Roman" w:cs="Times New Roman"/>
          <w:color w:val="000000" w:themeColor="text1"/>
          <w:sz w:val="28"/>
          <w:szCs w:val="28"/>
          <w:lang w:eastAsia="ru-RU"/>
        </w:rPr>
        <w:t> </w:t>
      </w:r>
      <w:r w:rsidRPr="00AD40EA">
        <w:rPr>
          <w:rFonts w:ascii="Times New Roman" w:eastAsia="Times New Roman" w:hAnsi="Times New Roman" w:cs="Times New Roman"/>
          <w:i/>
          <w:iCs/>
          <w:color w:val="000000" w:themeColor="text1"/>
          <w:sz w:val="28"/>
          <w:szCs w:val="28"/>
          <w:lang w:eastAsia="ru-RU"/>
        </w:rPr>
        <w:t>спокойная</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5. Презентация группы №9, №</w:t>
      </w:r>
      <w:r w:rsidR="007B7692">
        <w:rPr>
          <w:rFonts w:ascii="Times New Roman" w:eastAsia="Times New Roman" w:hAnsi="Times New Roman" w:cs="Times New Roman"/>
          <w:b/>
          <w:bCs/>
          <w:color w:val="000000" w:themeColor="text1"/>
          <w:sz w:val="28"/>
          <w:szCs w:val="28"/>
          <w:lang w:eastAsia="ru-RU"/>
        </w:rPr>
        <w:t>6</w:t>
      </w:r>
      <w:r w:rsidRPr="00AD40EA">
        <w:rPr>
          <w:rFonts w:ascii="Times New Roman" w:eastAsia="Times New Roman" w:hAnsi="Times New Roman" w:cs="Times New Roman"/>
          <w:b/>
          <w:bCs/>
          <w:color w:val="000000" w:themeColor="text1"/>
          <w:sz w:val="28"/>
          <w:szCs w:val="28"/>
          <w:lang w:eastAsia="ru-RU"/>
        </w:rPr>
        <w:t>, №</w:t>
      </w:r>
      <w:r w:rsidR="007B7692">
        <w:rPr>
          <w:rFonts w:ascii="Times New Roman" w:eastAsia="Times New Roman" w:hAnsi="Times New Roman" w:cs="Times New Roman"/>
          <w:b/>
          <w:bCs/>
          <w:color w:val="000000" w:themeColor="text1"/>
          <w:sz w:val="28"/>
          <w:szCs w:val="28"/>
          <w:lang w:eastAsia="ru-RU"/>
        </w:rPr>
        <w:t>11</w:t>
      </w:r>
      <w:r w:rsidRPr="00AD40EA">
        <w:rPr>
          <w:rFonts w:ascii="Times New Roman" w:eastAsia="Times New Roman" w:hAnsi="Times New Roman" w:cs="Times New Roman"/>
          <w:b/>
          <w:bCs/>
          <w:color w:val="000000" w:themeColor="text1"/>
          <w:sz w:val="28"/>
          <w:szCs w:val="28"/>
          <w:lang w:eastAsia="ru-RU"/>
        </w:rPr>
        <w:t>.</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color w:val="000000" w:themeColor="text1"/>
          <w:sz w:val="28"/>
          <w:szCs w:val="28"/>
          <w:lang w:eastAsia="ru-RU"/>
        </w:rPr>
        <w:t>Ведущая - 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среда, в которой проходит воспитательный процесс.</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6. Презентация «Предметно-пространственная развивающая среда в группе», воспитатели групп №</w:t>
      </w:r>
      <w:r w:rsidR="007B7692">
        <w:rPr>
          <w:rFonts w:ascii="Times New Roman" w:eastAsia="Times New Roman" w:hAnsi="Times New Roman" w:cs="Times New Roman"/>
          <w:b/>
          <w:bCs/>
          <w:color w:val="000000" w:themeColor="text1"/>
          <w:sz w:val="28"/>
          <w:szCs w:val="28"/>
          <w:lang w:eastAsia="ru-RU"/>
        </w:rPr>
        <w:t>3</w:t>
      </w:r>
      <w:r w:rsidRPr="00AD40EA">
        <w:rPr>
          <w:rFonts w:ascii="Times New Roman" w:eastAsia="Times New Roman" w:hAnsi="Times New Roman" w:cs="Times New Roman"/>
          <w:b/>
          <w:bCs/>
          <w:color w:val="000000" w:themeColor="text1"/>
          <w:sz w:val="28"/>
          <w:szCs w:val="28"/>
          <w:lang w:eastAsia="ru-RU"/>
        </w:rPr>
        <w:t>, №4, №</w:t>
      </w:r>
      <w:r w:rsidR="007B7692">
        <w:rPr>
          <w:rFonts w:ascii="Times New Roman" w:eastAsia="Times New Roman" w:hAnsi="Times New Roman" w:cs="Times New Roman"/>
          <w:b/>
          <w:bCs/>
          <w:color w:val="000000" w:themeColor="text1"/>
          <w:sz w:val="28"/>
          <w:szCs w:val="28"/>
          <w:lang w:eastAsia="ru-RU"/>
        </w:rPr>
        <w:t>3, №5</w:t>
      </w:r>
    </w:p>
    <w:p w:rsidR="00415E4A" w:rsidRPr="00AD40EA" w:rsidRDefault="00415E4A" w:rsidP="00415E4A">
      <w:pPr>
        <w:spacing w:after="0" w:line="300" w:lineRule="atLeast"/>
        <w:rPr>
          <w:rFonts w:ascii="Times New Roman" w:eastAsia="Times New Roman" w:hAnsi="Times New Roman" w:cs="Times New Roman"/>
          <w:color w:val="000000" w:themeColor="text1"/>
          <w:sz w:val="28"/>
          <w:szCs w:val="28"/>
          <w:lang w:eastAsia="ru-RU"/>
        </w:rPr>
      </w:pPr>
      <w:r w:rsidRPr="00AD40EA">
        <w:rPr>
          <w:rFonts w:ascii="Times New Roman" w:eastAsia="Times New Roman" w:hAnsi="Times New Roman" w:cs="Times New Roman"/>
          <w:b/>
          <w:bCs/>
          <w:color w:val="000000" w:themeColor="text1"/>
          <w:sz w:val="28"/>
          <w:szCs w:val="28"/>
          <w:lang w:eastAsia="ru-RU"/>
        </w:rPr>
        <w:t xml:space="preserve">Подведение итогов экспертной комиссией. </w:t>
      </w:r>
    </w:p>
    <w:p w:rsidR="00415E4A" w:rsidRDefault="00415E4A" w:rsidP="00415E4A"/>
    <w:p w:rsidR="009F0C2B" w:rsidRDefault="009F0C2B"/>
    <w:sectPr w:rsidR="009F0C2B" w:rsidSect="009F0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525E"/>
    <w:multiLevelType w:val="multilevel"/>
    <w:tmpl w:val="466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5E4A"/>
    <w:rsid w:val="00415E4A"/>
    <w:rsid w:val="007B7692"/>
    <w:rsid w:val="009F0C2B"/>
    <w:rsid w:val="00DE2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1497</Words>
  <Characters>8539</Characters>
  <Application>Microsoft Office Word</Application>
  <DocSecurity>0</DocSecurity>
  <Lines>71</Lines>
  <Paragraphs>20</Paragraphs>
  <ScaleCrop>false</ScaleCrop>
  <Company>Microsoft</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2014-09-09T05:54:00Z</dcterms:created>
  <dcterms:modified xsi:type="dcterms:W3CDTF">2015-03-26T19:29:00Z</dcterms:modified>
</cp:coreProperties>
</file>