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2F6" w:rsidRDefault="001F12F6" w:rsidP="001F12F6">
      <w:pPr>
        <w:ind w:firstLine="540"/>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Обеспечение преемственности в обучении школьников элементам комбинаторики между начальной и основной школой</w:t>
      </w:r>
    </w:p>
    <w:p w:rsidR="001F12F6" w:rsidRPr="00BE1A2E" w:rsidRDefault="001F12F6" w:rsidP="00993EBC">
      <w:pPr>
        <w:jc w:val="center"/>
        <w:rPr>
          <w:rFonts w:ascii="Times New Roman" w:hAnsi="Times New Roman" w:cs="Times New Roman"/>
          <w:sz w:val="28"/>
          <w:szCs w:val="28"/>
        </w:rPr>
      </w:pPr>
      <w:r w:rsidRPr="00E05F54">
        <w:rPr>
          <w:rFonts w:ascii="Times New Roman" w:hAnsi="Times New Roman" w:cs="Times New Roman"/>
          <w:sz w:val="28"/>
          <w:szCs w:val="28"/>
        </w:rPr>
        <w:t>Оглавление</w:t>
      </w:r>
    </w:p>
    <w:tbl>
      <w:tblPr>
        <w:tblW w:w="9288" w:type="dxa"/>
        <w:tblLayout w:type="fixed"/>
        <w:tblLook w:val="01E0" w:firstRow="1" w:lastRow="1" w:firstColumn="1" w:lastColumn="1" w:noHBand="0" w:noVBand="0"/>
      </w:tblPr>
      <w:tblGrid>
        <w:gridCol w:w="8388"/>
        <w:gridCol w:w="900"/>
      </w:tblGrid>
      <w:tr w:rsidR="001F12F6" w:rsidRPr="00E05F54" w:rsidTr="00BB1F47">
        <w:tc>
          <w:tcPr>
            <w:tcW w:w="8388" w:type="dxa"/>
          </w:tcPr>
          <w:p w:rsidR="001F12F6" w:rsidRPr="00E05F54" w:rsidRDefault="001F12F6" w:rsidP="00BB1F47">
            <w:pPr>
              <w:pStyle w:val="a3"/>
              <w:spacing w:line="360" w:lineRule="auto"/>
              <w:jc w:val="both"/>
              <w:rPr>
                <w:rFonts w:ascii="Times New Roman" w:hAnsi="Times New Roman" w:cs="Times New Roman"/>
                <w:sz w:val="28"/>
                <w:szCs w:val="28"/>
              </w:rPr>
            </w:pPr>
            <w:r w:rsidRPr="00E05F54">
              <w:rPr>
                <w:rFonts w:ascii="Times New Roman" w:hAnsi="Times New Roman" w:cs="Times New Roman"/>
                <w:b/>
                <w:sz w:val="28"/>
                <w:szCs w:val="28"/>
              </w:rPr>
              <w:t>Введение</w:t>
            </w:r>
            <w:r w:rsidRPr="00E05F54">
              <w:rPr>
                <w:rFonts w:ascii="Times New Roman" w:hAnsi="Times New Roman" w:cs="Times New Roman"/>
                <w:sz w:val="28"/>
                <w:szCs w:val="28"/>
              </w:rPr>
              <w:t>………………………………………………………………</w:t>
            </w:r>
          </w:p>
          <w:p w:rsidR="001F12F6" w:rsidRPr="00E05F54" w:rsidRDefault="001F12F6" w:rsidP="00BB1F47">
            <w:pPr>
              <w:pStyle w:val="a3"/>
              <w:spacing w:line="360" w:lineRule="auto"/>
              <w:jc w:val="both"/>
              <w:rPr>
                <w:rFonts w:ascii="Times New Roman" w:hAnsi="Times New Roman" w:cs="Times New Roman"/>
                <w:b/>
                <w:sz w:val="28"/>
                <w:szCs w:val="28"/>
              </w:rPr>
            </w:pPr>
            <w:r w:rsidRPr="00E05F54">
              <w:rPr>
                <w:rFonts w:ascii="Times New Roman" w:hAnsi="Times New Roman" w:cs="Times New Roman"/>
                <w:b/>
                <w:sz w:val="28"/>
                <w:szCs w:val="28"/>
              </w:rPr>
              <w:t>Глава 1. Теоретические аспекты реализации преемственности в обучении математике между начальной и основной школой.</w:t>
            </w:r>
          </w:p>
          <w:p w:rsidR="001F12F6" w:rsidRPr="00E05F54" w:rsidRDefault="001F12F6" w:rsidP="00BB1F47">
            <w:pPr>
              <w:pStyle w:val="a3"/>
              <w:spacing w:line="360" w:lineRule="auto"/>
              <w:jc w:val="both"/>
              <w:rPr>
                <w:rFonts w:ascii="Times New Roman" w:hAnsi="Times New Roman" w:cs="Times New Roman"/>
                <w:b/>
                <w:sz w:val="28"/>
                <w:szCs w:val="28"/>
              </w:rPr>
            </w:pPr>
            <w:r w:rsidRPr="00E05F54">
              <w:rPr>
                <w:rFonts w:ascii="Times New Roman" w:hAnsi="Times New Roman" w:cs="Times New Roman"/>
                <w:sz w:val="28"/>
                <w:szCs w:val="28"/>
              </w:rPr>
              <w:t xml:space="preserve">1.1. </w:t>
            </w:r>
            <w:proofErr w:type="spellStart"/>
            <w:r w:rsidRPr="00E05F54">
              <w:rPr>
                <w:rFonts w:ascii="Times New Roman" w:hAnsi="Times New Roman" w:cs="Times New Roman"/>
                <w:sz w:val="28"/>
                <w:szCs w:val="28"/>
              </w:rPr>
              <w:t>Сущностно</w:t>
            </w:r>
            <w:proofErr w:type="spellEnd"/>
            <w:r w:rsidRPr="00E05F54">
              <w:rPr>
                <w:rFonts w:ascii="Times New Roman" w:hAnsi="Times New Roman" w:cs="Times New Roman"/>
                <w:sz w:val="28"/>
                <w:szCs w:val="28"/>
              </w:rPr>
              <w:t xml:space="preserve"> - содержательный анализ понятия «преемственность» как общепедагогической категории………….</w:t>
            </w:r>
          </w:p>
          <w:p w:rsidR="001F12F6" w:rsidRPr="00E05F54" w:rsidRDefault="001F12F6" w:rsidP="00BB1F47">
            <w:pPr>
              <w:pStyle w:val="a3"/>
              <w:spacing w:line="360" w:lineRule="auto"/>
              <w:jc w:val="both"/>
              <w:rPr>
                <w:rFonts w:ascii="Times New Roman" w:hAnsi="Times New Roman" w:cs="Times New Roman"/>
                <w:sz w:val="28"/>
                <w:szCs w:val="28"/>
              </w:rPr>
            </w:pPr>
            <w:r w:rsidRPr="00E05F54">
              <w:rPr>
                <w:rFonts w:ascii="Times New Roman" w:hAnsi="Times New Roman" w:cs="Times New Roman"/>
                <w:sz w:val="28"/>
                <w:szCs w:val="28"/>
              </w:rPr>
              <w:t xml:space="preserve">1.2. </w:t>
            </w:r>
            <w:r w:rsidRPr="002B04CE">
              <w:rPr>
                <w:rFonts w:ascii="Times New Roman" w:hAnsi="Times New Roman" w:cs="Times New Roman"/>
                <w:sz w:val="28"/>
                <w:szCs w:val="28"/>
              </w:rPr>
              <w:t>Концептуальные подходы к р</w:t>
            </w:r>
            <w:r>
              <w:rPr>
                <w:rFonts w:ascii="Times New Roman" w:hAnsi="Times New Roman" w:cs="Times New Roman"/>
                <w:sz w:val="28"/>
                <w:szCs w:val="28"/>
              </w:rPr>
              <w:t xml:space="preserve">ешению проблемы преемственности </w:t>
            </w:r>
            <w:r w:rsidRPr="002B04CE">
              <w:rPr>
                <w:rFonts w:ascii="Times New Roman" w:hAnsi="Times New Roman" w:cs="Times New Roman"/>
                <w:sz w:val="28"/>
                <w:szCs w:val="28"/>
              </w:rPr>
              <w:t>и непрерывности образования</w:t>
            </w:r>
            <w:r>
              <w:rPr>
                <w:rFonts w:ascii="Times New Roman" w:hAnsi="Times New Roman" w:cs="Times New Roman"/>
                <w:sz w:val="28"/>
                <w:szCs w:val="28"/>
              </w:rPr>
              <w:t>…………………………………………………</w:t>
            </w:r>
            <w:r w:rsidRPr="00E05F54">
              <w:rPr>
                <w:rFonts w:ascii="Times New Roman" w:hAnsi="Times New Roman" w:cs="Times New Roman"/>
                <w:sz w:val="28"/>
                <w:szCs w:val="28"/>
              </w:rPr>
              <w:t>.....</w:t>
            </w:r>
            <w:r>
              <w:rPr>
                <w:rFonts w:ascii="Times New Roman" w:hAnsi="Times New Roman" w:cs="Times New Roman"/>
                <w:sz w:val="28"/>
                <w:szCs w:val="28"/>
              </w:rPr>
              <w:t>.........</w:t>
            </w:r>
          </w:p>
          <w:p w:rsidR="001F12F6" w:rsidRPr="00E05F54" w:rsidRDefault="001F12F6" w:rsidP="00BB1F47">
            <w:pPr>
              <w:pStyle w:val="a3"/>
              <w:spacing w:line="360" w:lineRule="auto"/>
              <w:jc w:val="both"/>
              <w:rPr>
                <w:rFonts w:ascii="Times New Roman" w:hAnsi="Times New Roman" w:cs="Times New Roman"/>
                <w:b/>
                <w:sz w:val="28"/>
                <w:szCs w:val="28"/>
              </w:rPr>
            </w:pPr>
            <w:r w:rsidRPr="00E05F54">
              <w:rPr>
                <w:rFonts w:ascii="Times New Roman" w:hAnsi="Times New Roman" w:cs="Times New Roman"/>
                <w:sz w:val="28"/>
                <w:szCs w:val="28"/>
              </w:rPr>
              <w:t>1.3. Опыт реализации преемственно</w:t>
            </w:r>
            <w:r>
              <w:rPr>
                <w:rFonts w:ascii="Times New Roman" w:hAnsi="Times New Roman" w:cs="Times New Roman"/>
                <w:sz w:val="28"/>
                <w:szCs w:val="28"/>
              </w:rPr>
              <w:t xml:space="preserve">сти в обучении математике между </w:t>
            </w:r>
            <w:r w:rsidRPr="00E05F54">
              <w:rPr>
                <w:rFonts w:ascii="Times New Roman" w:hAnsi="Times New Roman" w:cs="Times New Roman"/>
                <w:sz w:val="28"/>
                <w:szCs w:val="28"/>
              </w:rPr>
              <w:t>начальной и основной школой………………………………………………….....................</w:t>
            </w:r>
          </w:p>
          <w:p w:rsidR="001F12F6" w:rsidRPr="00E05F54" w:rsidRDefault="001F12F6" w:rsidP="00BB1F47">
            <w:pPr>
              <w:pStyle w:val="a3"/>
              <w:spacing w:line="360" w:lineRule="auto"/>
              <w:jc w:val="both"/>
              <w:rPr>
                <w:rFonts w:ascii="Times New Roman" w:hAnsi="Times New Roman" w:cs="Times New Roman"/>
                <w:sz w:val="28"/>
                <w:szCs w:val="28"/>
              </w:rPr>
            </w:pPr>
            <w:r w:rsidRPr="00E05F54">
              <w:rPr>
                <w:rFonts w:ascii="Times New Roman" w:hAnsi="Times New Roman" w:cs="Times New Roman"/>
                <w:sz w:val="28"/>
                <w:szCs w:val="28"/>
              </w:rPr>
              <w:t xml:space="preserve">Выводы по главе </w:t>
            </w:r>
            <w:r>
              <w:rPr>
                <w:rFonts w:ascii="Times New Roman" w:hAnsi="Times New Roman" w:cs="Times New Roman"/>
                <w:sz w:val="28"/>
                <w:szCs w:val="28"/>
              </w:rPr>
              <w:t>1…………………………………………………</w:t>
            </w:r>
            <w:r w:rsidRPr="00E05F54">
              <w:rPr>
                <w:rFonts w:ascii="Times New Roman" w:hAnsi="Times New Roman" w:cs="Times New Roman"/>
                <w:sz w:val="28"/>
                <w:szCs w:val="28"/>
              </w:rPr>
              <w:t>.</w:t>
            </w:r>
          </w:p>
          <w:p w:rsidR="001F12F6" w:rsidRPr="00E05F54" w:rsidRDefault="001F12F6" w:rsidP="00BB1F47">
            <w:pPr>
              <w:pStyle w:val="a3"/>
              <w:spacing w:line="360" w:lineRule="auto"/>
              <w:jc w:val="both"/>
              <w:rPr>
                <w:rFonts w:ascii="Times New Roman" w:hAnsi="Times New Roman" w:cs="Times New Roman"/>
                <w:b/>
                <w:sz w:val="28"/>
                <w:szCs w:val="28"/>
              </w:rPr>
            </w:pPr>
            <w:r w:rsidRPr="00E05F54">
              <w:rPr>
                <w:rFonts w:ascii="Times New Roman" w:hAnsi="Times New Roman" w:cs="Times New Roman"/>
                <w:b/>
                <w:sz w:val="28"/>
                <w:szCs w:val="28"/>
              </w:rPr>
              <w:t>Глава 2. Экспериментальное исследование эффективности приемов и методов реализации преемственности в обучении элементам комбинаторики между начальной и основной школой.</w:t>
            </w:r>
          </w:p>
          <w:p w:rsidR="001F12F6" w:rsidRPr="00E05F54" w:rsidRDefault="001F12F6" w:rsidP="00BB1F47">
            <w:pPr>
              <w:pStyle w:val="a3"/>
              <w:spacing w:line="360" w:lineRule="auto"/>
              <w:jc w:val="both"/>
              <w:rPr>
                <w:rFonts w:ascii="Times New Roman" w:hAnsi="Times New Roman" w:cs="Times New Roman"/>
                <w:sz w:val="28"/>
                <w:szCs w:val="28"/>
              </w:rPr>
            </w:pPr>
            <w:r w:rsidRPr="00E05F54">
              <w:rPr>
                <w:rFonts w:ascii="Times New Roman" w:hAnsi="Times New Roman" w:cs="Times New Roman"/>
                <w:sz w:val="28"/>
                <w:szCs w:val="28"/>
              </w:rPr>
              <w:t xml:space="preserve">2.1. Методика изучения </w:t>
            </w:r>
            <w:r>
              <w:rPr>
                <w:rFonts w:ascii="Times New Roman" w:hAnsi="Times New Roman" w:cs="Times New Roman"/>
                <w:sz w:val="28"/>
                <w:szCs w:val="28"/>
              </w:rPr>
              <w:t xml:space="preserve">элементов комбинаторики </w:t>
            </w:r>
            <w:r w:rsidRPr="00E05F54">
              <w:rPr>
                <w:rFonts w:ascii="Times New Roman" w:hAnsi="Times New Roman" w:cs="Times New Roman"/>
                <w:sz w:val="28"/>
                <w:szCs w:val="28"/>
              </w:rPr>
              <w:t>в начальной школе…………………………………………………………………</w:t>
            </w:r>
          </w:p>
          <w:p w:rsidR="001F12F6" w:rsidRPr="00E05F54" w:rsidRDefault="001F12F6" w:rsidP="00BB1F47">
            <w:pPr>
              <w:pStyle w:val="a3"/>
              <w:spacing w:line="360" w:lineRule="auto"/>
              <w:jc w:val="both"/>
              <w:rPr>
                <w:rFonts w:ascii="Times New Roman" w:hAnsi="Times New Roman" w:cs="Times New Roman"/>
                <w:sz w:val="28"/>
                <w:szCs w:val="28"/>
              </w:rPr>
            </w:pPr>
            <w:r w:rsidRPr="00E05F54">
              <w:rPr>
                <w:rFonts w:ascii="Times New Roman" w:hAnsi="Times New Roman" w:cs="Times New Roman"/>
                <w:sz w:val="28"/>
                <w:szCs w:val="28"/>
              </w:rPr>
              <w:t>2.2. Содержание курса комбинаторики в основной школе…………………………………………………………………</w:t>
            </w:r>
          </w:p>
          <w:p w:rsidR="001F12F6" w:rsidRPr="00E05F54" w:rsidRDefault="001F12F6" w:rsidP="00BB1F47">
            <w:pPr>
              <w:pStyle w:val="a3"/>
              <w:spacing w:line="360" w:lineRule="auto"/>
              <w:jc w:val="both"/>
              <w:rPr>
                <w:rFonts w:ascii="Times New Roman" w:hAnsi="Times New Roman" w:cs="Times New Roman"/>
                <w:sz w:val="28"/>
                <w:szCs w:val="28"/>
              </w:rPr>
            </w:pPr>
            <w:r w:rsidRPr="00E05F54">
              <w:rPr>
                <w:rFonts w:ascii="Times New Roman" w:hAnsi="Times New Roman" w:cs="Times New Roman"/>
                <w:sz w:val="28"/>
                <w:szCs w:val="28"/>
              </w:rPr>
              <w:t>2.3. Организация и анализ результатов опытно – экспериментальной работы………………………..………………..</w:t>
            </w:r>
          </w:p>
          <w:p w:rsidR="001F12F6" w:rsidRPr="00E05F54" w:rsidRDefault="001F12F6" w:rsidP="00BB1F47">
            <w:pPr>
              <w:pStyle w:val="a3"/>
              <w:spacing w:line="360" w:lineRule="auto"/>
              <w:jc w:val="both"/>
              <w:rPr>
                <w:rFonts w:ascii="Times New Roman" w:hAnsi="Times New Roman" w:cs="Times New Roman"/>
                <w:sz w:val="28"/>
                <w:szCs w:val="28"/>
              </w:rPr>
            </w:pPr>
            <w:r w:rsidRPr="00E05F54">
              <w:rPr>
                <w:rFonts w:ascii="Times New Roman" w:hAnsi="Times New Roman" w:cs="Times New Roman"/>
                <w:sz w:val="28"/>
                <w:szCs w:val="28"/>
              </w:rPr>
              <w:t>Выводы по главе 2……………</w:t>
            </w:r>
            <w:r>
              <w:rPr>
                <w:rFonts w:ascii="Times New Roman" w:hAnsi="Times New Roman" w:cs="Times New Roman"/>
                <w:sz w:val="28"/>
                <w:szCs w:val="28"/>
              </w:rPr>
              <w:t>………………………………………</w:t>
            </w:r>
          </w:p>
          <w:p w:rsidR="001F12F6" w:rsidRPr="00E05F54" w:rsidRDefault="001F12F6" w:rsidP="00BB1F47">
            <w:pPr>
              <w:pStyle w:val="a3"/>
              <w:spacing w:line="360" w:lineRule="auto"/>
              <w:jc w:val="both"/>
              <w:rPr>
                <w:rFonts w:ascii="Times New Roman" w:hAnsi="Times New Roman" w:cs="Times New Roman"/>
                <w:sz w:val="28"/>
                <w:szCs w:val="28"/>
              </w:rPr>
            </w:pPr>
            <w:r w:rsidRPr="00E05F54">
              <w:rPr>
                <w:rFonts w:ascii="Times New Roman" w:hAnsi="Times New Roman" w:cs="Times New Roman"/>
                <w:b/>
                <w:sz w:val="28"/>
                <w:szCs w:val="28"/>
              </w:rPr>
              <w:t>Заключение</w:t>
            </w:r>
            <w:r w:rsidRPr="00E05F54">
              <w:rPr>
                <w:rFonts w:ascii="Times New Roman" w:hAnsi="Times New Roman" w:cs="Times New Roman"/>
                <w:sz w:val="28"/>
                <w:szCs w:val="28"/>
              </w:rPr>
              <w:t>…………………………………………………………</w:t>
            </w:r>
          </w:p>
          <w:p w:rsidR="001F12F6" w:rsidRPr="00E05F54" w:rsidRDefault="001F12F6" w:rsidP="00BB1F47">
            <w:pPr>
              <w:pStyle w:val="a3"/>
              <w:spacing w:line="360" w:lineRule="auto"/>
              <w:jc w:val="both"/>
              <w:rPr>
                <w:rFonts w:ascii="Times New Roman" w:hAnsi="Times New Roman" w:cs="Times New Roman"/>
                <w:sz w:val="28"/>
                <w:szCs w:val="28"/>
              </w:rPr>
            </w:pPr>
            <w:r w:rsidRPr="00E05F54">
              <w:rPr>
                <w:rFonts w:ascii="Times New Roman" w:hAnsi="Times New Roman" w:cs="Times New Roman"/>
                <w:b/>
                <w:sz w:val="28"/>
                <w:szCs w:val="28"/>
              </w:rPr>
              <w:t>Список литературы</w:t>
            </w:r>
            <w:r w:rsidRPr="00E05F54">
              <w:rPr>
                <w:rFonts w:ascii="Times New Roman" w:hAnsi="Times New Roman" w:cs="Times New Roman"/>
                <w:sz w:val="28"/>
                <w:szCs w:val="28"/>
              </w:rPr>
              <w:t>……………………………………………………</w:t>
            </w:r>
          </w:p>
          <w:p w:rsidR="001F12F6" w:rsidRDefault="001F12F6" w:rsidP="00993EBC">
            <w:pPr>
              <w:pStyle w:val="a3"/>
              <w:spacing w:line="360" w:lineRule="auto"/>
              <w:jc w:val="both"/>
              <w:rPr>
                <w:rFonts w:ascii="Times New Roman" w:hAnsi="Times New Roman" w:cs="Times New Roman"/>
                <w:sz w:val="28"/>
                <w:szCs w:val="28"/>
              </w:rPr>
            </w:pPr>
            <w:r w:rsidRPr="00E05F54">
              <w:rPr>
                <w:rFonts w:ascii="Times New Roman" w:hAnsi="Times New Roman" w:cs="Times New Roman"/>
                <w:b/>
                <w:sz w:val="28"/>
                <w:szCs w:val="28"/>
              </w:rPr>
              <w:t>Приложения</w:t>
            </w:r>
            <w:r w:rsidRPr="00E05F54">
              <w:rPr>
                <w:rFonts w:ascii="Times New Roman" w:hAnsi="Times New Roman" w:cs="Times New Roman"/>
                <w:sz w:val="28"/>
                <w:szCs w:val="28"/>
              </w:rPr>
              <w:t>…………………………………………………………….</w:t>
            </w:r>
          </w:p>
          <w:p w:rsidR="00993EBC" w:rsidRDefault="00993EBC" w:rsidP="00993EBC">
            <w:pPr>
              <w:pStyle w:val="a3"/>
              <w:spacing w:line="360" w:lineRule="auto"/>
              <w:jc w:val="both"/>
              <w:rPr>
                <w:rFonts w:ascii="Times New Roman" w:hAnsi="Times New Roman" w:cs="Times New Roman"/>
                <w:sz w:val="28"/>
                <w:szCs w:val="28"/>
              </w:rPr>
            </w:pPr>
            <w:bookmarkStart w:id="0" w:name="_GoBack"/>
            <w:bookmarkEnd w:id="0"/>
          </w:p>
          <w:p w:rsidR="001F12F6" w:rsidRDefault="001F12F6" w:rsidP="00BB1F4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3</w:t>
            </w:r>
          </w:p>
          <w:p w:rsidR="001F12F6" w:rsidRDefault="001F12F6" w:rsidP="00BB1F47">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Введение</w:t>
            </w:r>
          </w:p>
          <w:p w:rsidR="001F12F6" w:rsidRPr="00E05F54" w:rsidRDefault="001F12F6" w:rsidP="00BB1F47">
            <w:pPr>
              <w:pStyle w:val="a3"/>
              <w:spacing w:line="360" w:lineRule="auto"/>
              <w:jc w:val="both"/>
              <w:rPr>
                <w:rFonts w:ascii="Times New Roman" w:hAnsi="Times New Roman" w:cs="Times New Roman"/>
                <w:sz w:val="28"/>
                <w:szCs w:val="28"/>
              </w:rPr>
            </w:pPr>
          </w:p>
        </w:tc>
        <w:tc>
          <w:tcPr>
            <w:tcW w:w="900" w:type="dxa"/>
          </w:tcPr>
          <w:p w:rsidR="001F12F6" w:rsidRPr="00E05F54" w:rsidRDefault="001F12F6" w:rsidP="00BB1F47">
            <w:pPr>
              <w:pStyle w:val="a3"/>
              <w:spacing w:line="360" w:lineRule="auto"/>
              <w:jc w:val="both"/>
              <w:rPr>
                <w:rFonts w:ascii="Times New Roman" w:hAnsi="Times New Roman" w:cs="Times New Roman"/>
                <w:sz w:val="28"/>
                <w:szCs w:val="28"/>
              </w:rPr>
            </w:pPr>
            <w:r w:rsidRPr="00E05F54">
              <w:rPr>
                <w:rFonts w:ascii="Times New Roman" w:hAnsi="Times New Roman" w:cs="Times New Roman"/>
                <w:sz w:val="28"/>
                <w:szCs w:val="28"/>
              </w:rPr>
              <w:lastRenderedPageBreak/>
              <w:t>3</w:t>
            </w:r>
          </w:p>
          <w:p w:rsidR="001F12F6" w:rsidRPr="00E05F54" w:rsidRDefault="001F12F6" w:rsidP="00BB1F47">
            <w:pPr>
              <w:pStyle w:val="a3"/>
              <w:spacing w:line="360" w:lineRule="auto"/>
              <w:jc w:val="both"/>
              <w:rPr>
                <w:rFonts w:ascii="Times New Roman" w:hAnsi="Times New Roman" w:cs="Times New Roman"/>
                <w:sz w:val="28"/>
                <w:szCs w:val="28"/>
              </w:rPr>
            </w:pPr>
          </w:p>
          <w:p w:rsidR="001F12F6" w:rsidRPr="00E05F54" w:rsidRDefault="001F12F6" w:rsidP="00BB1F47">
            <w:pPr>
              <w:pStyle w:val="a3"/>
              <w:spacing w:line="360" w:lineRule="auto"/>
              <w:jc w:val="both"/>
              <w:rPr>
                <w:rFonts w:ascii="Times New Roman" w:hAnsi="Times New Roman" w:cs="Times New Roman"/>
                <w:sz w:val="28"/>
                <w:szCs w:val="28"/>
              </w:rPr>
            </w:pPr>
          </w:p>
          <w:p w:rsidR="001F12F6" w:rsidRPr="00E05F54" w:rsidRDefault="001F12F6" w:rsidP="00BB1F47">
            <w:pPr>
              <w:pStyle w:val="a3"/>
              <w:spacing w:line="360" w:lineRule="auto"/>
              <w:jc w:val="both"/>
              <w:rPr>
                <w:rFonts w:ascii="Times New Roman" w:hAnsi="Times New Roman" w:cs="Times New Roman"/>
                <w:sz w:val="28"/>
                <w:szCs w:val="28"/>
              </w:rPr>
            </w:pPr>
          </w:p>
          <w:p w:rsidR="001F12F6" w:rsidRPr="00E05F54" w:rsidRDefault="001F12F6" w:rsidP="00BB1F47">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8</w:t>
            </w:r>
            <w:r w:rsidRPr="00E05F54">
              <w:rPr>
                <w:rFonts w:ascii="Times New Roman" w:hAnsi="Times New Roman" w:cs="Times New Roman"/>
                <w:sz w:val="28"/>
                <w:szCs w:val="28"/>
              </w:rPr>
              <w:t xml:space="preserve"> </w:t>
            </w:r>
          </w:p>
          <w:p w:rsidR="001F12F6" w:rsidRPr="00E05F54" w:rsidRDefault="001F12F6" w:rsidP="00BB1F47">
            <w:pPr>
              <w:pStyle w:val="a3"/>
              <w:spacing w:line="360" w:lineRule="auto"/>
              <w:jc w:val="both"/>
              <w:rPr>
                <w:rFonts w:ascii="Times New Roman" w:hAnsi="Times New Roman" w:cs="Times New Roman"/>
                <w:sz w:val="28"/>
                <w:szCs w:val="28"/>
              </w:rPr>
            </w:pPr>
          </w:p>
          <w:p w:rsidR="001F12F6" w:rsidRPr="00E05F54" w:rsidRDefault="001F12F6" w:rsidP="00BB1F47">
            <w:pPr>
              <w:pStyle w:val="a3"/>
              <w:spacing w:line="360" w:lineRule="auto"/>
              <w:jc w:val="both"/>
              <w:rPr>
                <w:rFonts w:ascii="Times New Roman" w:hAnsi="Times New Roman" w:cs="Times New Roman"/>
                <w:sz w:val="28"/>
                <w:szCs w:val="28"/>
              </w:rPr>
            </w:pPr>
          </w:p>
          <w:p w:rsidR="001F12F6" w:rsidRPr="00E05F54" w:rsidRDefault="001F12F6" w:rsidP="00BB1F47">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14</w:t>
            </w:r>
          </w:p>
          <w:p w:rsidR="001F12F6" w:rsidRPr="00E05F54" w:rsidRDefault="001F12F6" w:rsidP="00BB1F47">
            <w:pPr>
              <w:pStyle w:val="a3"/>
              <w:spacing w:line="360" w:lineRule="auto"/>
              <w:jc w:val="both"/>
              <w:rPr>
                <w:rFonts w:ascii="Times New Roman" w:hAnsi="Times New Roman" w:cs="Times New Roman"/>
                <w:sz w:val="28"/>
                <w:szCs w:val="28"/>
              </w:rPr>
            </w:pPr>
          </w:p>
          <w:p w:rsidR="001F12F6" w:rsidRPr="00E05F54" w:rsidRDefault="001F12F6" w:rsidP="00BB1F47">
            <w:pPr>
              <w:pStyle w:val="a3"/>
              <w:spacing w:line="360" w:lineRule="auto"/>
              <w:jc w:val="both"/>
              <w:rPr>
                <w:rFonts w:ascii="Times New Roman" w:hAnsi="Times New Roman" w:cs="Times New Roman"/>
                <w:sz w:val="28"/>
                <w:szCs w:val="28"/>
              </w:rPr>
            </w:pPr>
          </w:p>
          <w:p w:rsidR="001F12F6" w:rsidRPr="00E05F54" w:rsidRDefault="001F12F6" w:rsidP="00BB1F47">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18</w:t>
            </w:r>
          </w:p>
          <w:p w:rsidR="001F12F6" w:rsidRPr="00E05F54" w:rsidRDefault="001F12F6" w:rsidP="00BB1F47">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31</w:t>
            </w:r>
          </w:p>
          <w:p w:rsidR="001F12F6" w:rsidRPr="00E05F54" w:rsidRDefault="001F12F6" w:rsidP="00BB1F47">
            <w:pPr>
              <w:pStyle w:val="a3"/>
              <w:spacing w:line="360" w:lineRule="auto"/>
              <w:jc w:val="both"/>
              <w:rPr>
                <w:rFonts w:ascii="Times New Roman" w:hAnsi="Times New Roman" w:cs="Times New Roman"/>
                <w:sz w:val="28"/>
                <w:szCs w:val="28"/>
              </w:rPr>
            </w:pPr>
          </w:p>
          <w:p w:rsidR="001F12F6" w:rsidRPr="00E05F54" w:rsidRDefault="001F12F6" w:rsidP="00BB1F47">
            <w:pPr>
              <w:pStyle w:val="a3"/>
              <w:spacing w:line="360" w:lineRule="auto"/>
              <w:jc w:val="both"/>
              <w:rPr>
                <w:rFonts w:ascii="Times New Roman" w:hAnsi="Times New Roman" w:cs="Times New Roman"/>
                <w:sz w:val="28"/>
                <w:szCs w:val="28"/>
              </w:rPr>
            </w:pPr>
          </w:p>
          <w:p w:rsidR="001F12F6" w:rsidRPr="00E05F54" w:rsidRDefault="001F12F6" w:rsidP="00BB1F47">
            <w:pPr>
              <w:pStyle w:val="a3"/>
              <w:spacing w:line="360" w:lineRule="auto"/>
              <w:jc w:val="both"/>
              <w:rPr>
                <w:rFonts w:ascii="Times New Roman" w:hAnsi="Times New Roman" w:cs="Times New Roman"/>
                <w:sz w:val="28"/>
                <w:szCs w:val="28"/>
              </w:rPr>
            </w:pPr>
          </w:p>
          <w:p w:rsidR="001F12F6" w:rsidRPr="00E05F54" w:rsidRDefault="001F12F6" w:rsidP="00BB1F47">
            <w:pPr>
              <w:pStyle w:val="a3"/>
              <w:spacing w:line="360" w:lineRule="auto"/>
              <w:jc w:val="both"/>
              <w:rPr>
                <w:rFonts w:ascii="Times New Roman" w:hAnsi="Times New Roman" w:cs="Times New Roman"/>
                <w:sz w:val="28"/>
                <w:szCs w:val="28"/>
              </w:rPr>
            </w:pPr>
          </w:p>
          <w:p w:rsidR="001F12F6" w:rsidRPr="00E05F54" w:rsidRDefault="001F12F6" w:rsidP="00BB1F47">
            <w:pPr>
              <w:pStyle w:val="a3"/>
              <w:spacing w:line="360" w:lineRule="auto"/>
              <w:jc w:val="both"/>
              <w:rPr>
                <w:rFonts w:ascii="Times New Roman" w:hAnsi="Times New Roman" w:cs="Times New Roman"/>
                <w:sz w:val="28"/>
                <w:szCs w:val="28"/>
              </w:rPr>
            </w:pPr>
          </w:p>
          <w:p w:rsidR="001F12F6" w:rsidRPr="00E05F54" w:rsidRDefault="001F12F6" w:rsidP="00BB1F47">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37</w:t>
            </w:r>
          </w:p>
          <w:p w:rsidR="001F12F6" w:rsidRPr="00E05F54" w:rsidRDefault="001F12F6" w:rsidP="00BB1F47">
            <w:pPr>
              <w:pStyle w:val="a3"/>
              <w:spacing w:line="360" w:lineRule="auto"/>
              <w:jc w:val="both"/>
              <w:rPr>
                <w:rFonts w:ascii="Times New Roman" w:hAnsi="Times New Roman" w:cs="Times New Roman"/>
                <w:sz w:val="28"/>
                <w:szCs w:val="28"/>
              </w:rPr>
            </w:pPr>
          </w:p>
          <w:p w:rsidR="001F12F6" w:rsidRPr="00E05F54" w:rsidRDefault="001F12F6" w:rsidP="00BB1F47">
            <w:pPr>
              <w:pStyle w:val="a3"/>
              <w:spacing w:line="360" w:lineRule="auto"/>
              <w:jc w:val="both"/>
              <w:rPr>
                <w:rFonts w:ascii="Times New Roman" w:hAnsi="Times New Roman" w:cs="Times New Roman"/>
                <w:sz w:val="28"/>
                <w:szCs w:val="28"/>
              </w:rPr>
            </w:pPr>
            <w:r w:rsidRPr="00E05F54">
              <w:rPr>
                <w:rFonts w:ascii="Times New Roman" w:hAnsi="Times New Roman" w:cs="Times New Roman"/>
                <w:sz w:val="28"/>
                <w:szCs w:val="28"/>
              </w:rPr>
              <w:t xml:space="preserve"> </w:t>
            </w:r>
            <w:r>
              <w:rPr>
                <w:rFonts w:ascii="Times New Roman" w:hAnsi="Times New Roman" w:cs="Times New Roman"/>
                <w:sz w:val="28"/>
                <w:szCs w:val="28"/>
              </w:rPr>
              <w:t>49</w:t>
            </w:r>
          </w:p>
          <w:p w:rsidR="001F12F6" w:rsidRPr="00E05F54" w:rsidRDefault="001F12F6" w:rsidP="00BB1F47">
            <w:pPr>
              <w:pStyle w:val="a3"/>
              <w:spacing w:line="360" w:lineRule="auto"/>
              <w:jc w:val="both"/>
              <w:rPr>
                <w:rFonts w:ascii="Times New Roman" w:hAnsi="Times New Roman" w:cs="Times New Roman"/>
                <w:sz w:val="28"/>
                <w:szCs w:val="28"/>
              </w:rPr>
            </w:pPr>
          </w:p>
          <w:p w:rsidR="001F12F6" w:rsidRPr="00E05F54" w:rsidRDefault="001F12F6" w:rsidP="00BB1F47">
            <w:pPr>
              <w:pStyle w:val="a3"/>
              <w:spacing w:line="360" w:lineRule="auto"/>
              <w:jc w:val="both"/>
              <w:rPr>
                <w:rFonts w:ascii="Times New Roman" w:hAnsi="Times New Roman" w:cs="Times New Roman"/>
                <w:sz w:val="28"/>
                <w:szCs w:val="28"/>
              </w:rPr>
            </w:pPr>
            <w:r w:rsidRPr="00E05F54">
              <w:rPr>
                <w:rFonts w:ascii="Times New Roman" w:hAnsi="Times New Roman" w:cs="Times New Roman"/>
                <w:sz w:val="28"/>
                <w:szCs w:val="28"/>
              </w:rPr>
              <w:t xml:space="preserve"> </w:t>
            </w:r>
            <w:r>
              <w:rPr>
                <w:rFonts w:ascii="Times New Roman" w:hAnsi="Times New Roman" w:cs="Times New Roman"/>
                <w:sz w:val="28"/>
                <w:szCs w:val="28"/>
              </w:rPr>
              <w:t>53</w:t>
            </w:r>
          </w:p>
          <w:p w:rsidR="001F12F6" w:rsidRPr="00E05F54" w:rsidRDefault="001F12F6" w:rsidP="00BB1F47">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65</w:t>
            </w:r>
          </w:p>
          <w:p w:rsidR="001F12F6" w:rsidRPr="00E05F54" w:rsidRDefault="001F12F6" w:rsidP="00BB1F47">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73</w:t>
            </w:r>
          </w:p>
          <w:p w:rsidR="001F12F6" w:rsidRPr="00E05F54" w:rsidRDefault="001F12F6" w:rsidP="00BB1F47">
            <w:pPr>
              <w:pStyle w:val="a3"/>
              <w:spacing w:line="360" w:lineRule="auto"/>
              <w:jc w:val="both"/>
              <w:rPr>
                <w:rFonts w:ascii="Times New Roman" w:hAnsi="Times New Roman" w:cs="Times New Roman"/>
                <w:sz w:val="28"/>
                <w:szCs w:val="28"/>
              </w:rPr>
            </w:pPr>
            <w:r w:rsidRPr="00E05F54">
              <w:rPr>
                <w:rFonts w:ascii="Times New Roman" w:hAnsi="Times New Roman" w:cs="Times New Roman"/>
                <w:sz w:val="28"/>
                <w:szCs w:val="28"/>
              </w:rPr>
              <w:t xml:space="preserve"> </w:t>
            </w:r>
            <w:r>
              <w:rPr>
                <w:rFonts w:ascii="Times New Roman" w:hAnsi="Times New Roman" w:cs="Times New Roman"/>
                <w:sz w:val="28"/>
                <w:szCs w:val="28"/>
              </w:rPr>
              <w:t>78</w:t>
            </w:r>
          </w:p>
          <w:p w:rsidR="001F12F6" w:rsidRPr="00E05F54" w:rsidRDefault="001F12F6" w:rsidP="00BB1F47">
            <w:pPr>
              <w:pStyle w:val="a3"/>
              <w:spacing w:line="360" w:lineRule="auto"/>
              <w:jc w:val="both"/>
              <w:rPr>
                <w:rFonts w:ascii="Times New Roman" w:hAnsi="Times New Roman" w:cs="Times New Roman"/>
                <w:sz w:val="28"/>
                <w:szCs w:val="28"/>
              </w:rPr>
            </w:pPr>
            <w:r w:rsidRPr="00E05F54">
              <w:rPr>
                <w:rFonts w:ascii="Times New Roman" w:hAnsi="Times New Roman" w:cs="Times New Roman"/>
                <w:sz w:val="28"/>
                <w:szCs w:val="28"/>
              </w:rPr>
              <w:t xml:space="preserve"> </w:t>
            </w:r>
            <w:r>
              <w:rPr>
                <w:rFonts w:ascii="Times New Roman" w:hAnsi="Times New Roman" w:cs="Times New Roman"/>
                <w:sz w:val="28"/>
                <w:szCs w:val="28"/>
              </w:rPr>
              <w:t>83</w:t>
            </w:r>
          </w:p>
        </w:tc>
      </w:tr>
    </w:tbl>
    <w:p w:rsidR="001F12F6" w:rsidRPr="000C7D67" w:rsidRDefault="001F12F6" w:rsidP="001F12F6">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C7D67">
        <w:rPr>
          <w:rFonts w:ascii="Times New Roman" w:hAnsi="Times New Roman" w:cs="Times New Roman"/>
          <w:sz w:val="28"/>
          <w:szCs w:val="28"/>
        </w:rPr>
        <w:t>Современное развитие российского общества поставило перед школой задачу воспитания личности, которая могла бы самостоятельно и критически мыслить, сопоставлять и анализировать факты, находить различные варианты решения возникающих проблем, выбирать из них оптимальные, учитывая различные условия и конкретные ситуации.</w:t>
      </w:r>
    </w:p>
    <w:p w:rsidR="001F12F6" w:rsidRPr="000C7D67" w:rsidRDefault="001F12F6" w:rsidP="001F12F6">
      <w:pPr>
        <w:pStyle w:val="a3"/>
        <w:spacing w:line="360" w:lineRule="auto"/>
        <w:jc w:val="both"/>
        <w:rPr>
          <w:rFonts w:ascii="Times New Roman" w:hAnsi="Times New Roman" w:cs="Times New Roman"/>
          <w:sz w:val="28"/>
          <w:szCs w:val="28"/>
        </w:rPr>
      </w:pPr>
      <w:r w:rsidRPr="000C7D67">
        <w:rPr>
          <w:rFonts w:ascii="Times New Roman" w:hAnsi="Times New Roman" w:cs="Times New Roman"/>
          <w:sz w:val="28"/>
          <w:szCs w:val="28"/>
        </w:rPr>
        <w:t>В связи с этим модернизация общеобразовательной школы на современном этапе ее развития «предполагает ориентацию образования не только на усвоение обучающимися определенной суммы знаний, но и на развитие его личности, его познавательных и созидательных возможностей».</w:t>
      </w:r>
    </w:p>
    <w:p w:rsidR="001F12F6" w:rsidRPr="000C7D67" w:rsidRDefault="001F12F6" w:rsidP="001F12F6">
      <w:pPr>
        <w:pStyle w:val="a3"/>
        <w:spacing w:line="360" w:lineRule="auto"/>
        <w:jc w:val="both"/>
        <w:rPr>
          <w:rFonts w:ascii="Times New Roman" w:hAnsi="Times New Roman" w:cs="Times New Roman"/>
          <w:sz w:val="28"/>
          <w:szCs w:val="28"/>
        </w:rPr>
      </w:pPr>
      <w:r w:rsidRPr="000C7D67">
        <w:rPr>
          <w:rFonts w:ascii="Times New Roman" w:hAnsi="Times New Roman" w:cs="Times New Roman"/>
          <w:sz w:val="28"/>
          <w:szCs w:val="28"/>
        </w:rPr>
        <w:t>В свете этих тенденций изменяется приоритет математического образования, которое на современном этапе рассматривается как процесс становления личности человека посредством овладения им основами математических знаний.</w:t>
      </w:r>
    </w:p>
    <w:p w:rsidR="001F12F6" w:rsidRPr="000C7D67" w:rsidRDefault="001F12F6" w:rsidP="001F12F6">
      <w:pPr>
        <w:pStyle w:val="a3"/>
        <w:spacing w:line="360" w:lineRule="auto"/>
        <w:jc w:val="both"/>
        <w:rPr>
          <w:rFonts w:ascii="Times New Roman" w:hAnsi="Times New Roman" w:cs="Times New Roman"/>
          <w:sz w:val="28"/>
          <w:szCs w:val="28"/>
        </w:rPr>
      </w:pPr>
      <w:r w:rsidRPr="000C7D67">
        <w:rPr>
          <w:rFonts w:ascii="Times New Roman" w:hAnsi="Times New Roman" w:cs="Times New Roman"/>
          <w:sz w:val="28"/>
          <w:szCs w:val="28"/>
        </w:rPr>
        <w:t>Одним из направлений модернизации содержания математического образования на современном этапе является включение элементов статистики и теории вероятностей в программу школьного курса математики. В новом проекте концепции образовательной области «Математика» Министерства образования Российской Федерации в разделе «Общая характеристика математического образования» отмечается, «что элементы статистики и теории вероятностей становятся обязательным компонентом школьного образования, усиливающим его прикладное и практическое значение».</w:t>
      </w:r>
    </w:p>
    <w:p w:rsidR="001F12F6" w:rsidRPr="000C7D67" w:rsidRDefault="001F12F6" w:rsidP="001F12F6">
      <w:pPr>
        <w:pStyle w:val="a3"/>
        <w:spacing w:line="360" w:lineRule="auto"/>
        <w:jc w:val="both"/>
        <w:rPr>
          <w:rFonts w:ascii="Times New Roman" w:hAnsi="Times New Roman" w:cs="Times New Roman"/>
          <w:sz w:val="28"/>
          <w:szCs w:val="28"/>
        </w:rPr>
      </w:pPr>
      <w:r w:rsidRPr="000C7D67">
        <w:rPr>
          <w:rFonts w:ascii="Times New Roman" w:hAnsi="Times New Roman" w:cs="Times New Roman"/>
          <w:sz w:val="28"/>
          <w:szCs w:val="28"/>
        </w:rPr>
        <w:t>При изучении этого материала обогащаются представления учащихся о современной картине мира и методах его исследования.</w:t>
      </w:r>
    </w:p>
    <w:p w:rsidR="001F12F6" w:rsidRDefault="001F12F6" w:rsidP="001F12F6">
      <w:pPr>
        <w:pStyle w:val="a3"/>
        <w:spacing w:line="360" w:lineRule="auto"/>
        <w:jc w:val="both"/>
        <w:rPr>
          <w:rFonts w:ascii="Times New Roman" w:hAnsi="Times New Roman" w:cs="Times New Roman"/>
          <w:sz w:val="28"/>
          <w:szCs w:val="28"/>
        </w:rPr>
      </w:pPr>
      <w:r w:rsidRPr="000C7D67">
        <w:rPr>
          <w:rFonts w:ascii="Times New Roman" w:hAnsi="Times New Roman" w:cs="Times New Roman"/>
          <w:sz w:val="28"/>
          <w:szCs w:val="28"/>
        </w:rPr>
        <w:t xml:space="preserve">Возможность включения комбинаторики и теории вероятностей в школьный курс математики была обоснована в ряде диссертационных исследований семидесятых и восьмидесятых годов прошлого столетия. </w:t>
      </w:r>
    </w:p>
    <w:p w:rsidR="001F12F6" w:rsidRDefault="001F12F6" w:rsidP="001F12F6">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4</w:t>
      </w:r>
    </w:p>
    <w:p w:rsidR="001F12F6" w:rsidRPr="000C7D67" w:rsidRDefault="001F12F6" w:rsidP="001F12F6">
      <w:pPr>
        <w:pStyle w:val="a3"/>
        <w:spacing w:line="360" w:lineRule="auto"/>
        <w:jc w:val="both"/>
        <w:rPr>
          <w:rFonts w:ascii="Times New Roman" w:hAnsi="Times New Roman" w:cs="Times New Roman"/>
          <w:sz w:val="28"/>
          <w:szCs w:val="28"/>
        </w:rPr>
      </w:pPr>
      <w:r w:rsidRPr="000C7D67">
        <w:rPr>
          <w:rFonts w:ascii="Times New Roman" w:hAnsi="Times New Roman" w:cs="Times New Roman"/>
          <w:sz w:val="28"/>
          <w:szCs w:val="28"/>
        </w:rPr>
        <w:t xml:space="preserve">Рассматривались различные аспекты этой проблемы: совместное изучение элементов комбинаторики и теории вероятностей; выделения в школьном курсе математики сквозной </w:t>
      </w:r>
      <w:proofErr w:type="spellStart"/>
      <w:r w:rsidRPr="000C7D67">
        <w:rPr>
          <w:rFonts w:ascii="Times New Roman" w:hAnsi="Times New Roman" w:cs="Times New Roman"/>
          <w:sz w:val="28"/>
          <w:szCs w:val="28"/>
        </w:rPr>
        <w:t>комбинаторико</w:t>
      </w:r>
      <w:proofErr w:type="spellEnd"/>
      <w:r w:rsidRPr="000C7D67">
        <w:rPr>
          <w:rFonts w:ascii="Times New Roman" w:hAnsi="Times New Roman" w:cs="Times New Roman"/>
          <w:sz w:val="28"/>
          <w:szCs w:val="28"/>
        </w:rPr>
        <w:t>-вероятностной линии; изучение комбинаторики с помощью графов; разработка методики обучения решению комбинаторных задач. Названные исследования ориентировались на учеников основной и средней школы, тем не менее, во всех работах отмечалась целесообразность решения комбинаторных задач в начальной и основной школе как основы сознательного использования учащимися средней школы комбинаторных правил и формул.</w:t>
      </w:r>
    </w:p>
    <w:p w:rsidR="001F12F6" w:rsidRPr="000C7D67" w:rsidRDefault="001F12F6" w:rsidP="001F12F6">
      <w:pPr>
        <w:pStyle w:val="a3"/>
        <w:spacing w:line="360" w:lineRule="auto"/>
        <w:jc w:val="both"/>
        <w:rPr>
          <w:rFonts w:ascii="Times New Roman" w:hAnsi="Times New Roman" w:cs="Times New Roman"/>
          <w:sz w:val="28"/>
          <w:szCs w:val="28"/>
        </w:rPr>
      </w:pPr>
      <w:r w:rsidRPr="000C7D67">
        <w:rPr>
          <w:rFonts w:ascii="Times New Roman" w:hAnsi="Times New Roman" w:cs="Times New Roman"/>
          <w:sz w:val="28"/>
          <w:szCs w:val="28"/>
        </w:rPr>
        <w:t>Новый этап исследований, связанных с включением комбинаторных и вероятностных задач в школьный курс математики относится к девяностым годам двадцатого века.</w:t>
      </w:r>
    </w:p>
    <w:p w:rsidR="001F12F6" w:rsidRPr="000C7D67" w:rsidRDefault="001F12F6" w:rsidP="001F12F6">
      <w:pPr>
        <w:pStyle w:val="a3"/>
        <w:spacing w:line="360" w:lineRule="auto"/>
        <w:jc w:val="both"/>
        <w:rPr>
          <w:rFonts w:ascii="Times New Roman" w:hAnsi="Times New Roman" w:cs="Times New Roman"/>
          <w:sz w:val="28"/>
          <w:szCs w:val="28"/>
        </w:rPr>
      </w:pPr>
      <w:r w:rsidRPr="000C7D67">
        <w:rPr>
          <w:rFonts w:ascii="Times New Roman" w:hAnsi="Times New Roman" w:cs="Times New Roman"/>
          <w:sz w:val="28"/>
          <w:szCs w:val="28"/>
        </w:rPr>
        <w:t>Он знаменуется усилением развивающей функции математического образования и появлением работ, в которых выявляется роль комбинаторных задач в развитии мышления учащихся.</w:t>
      </w:r>
    </w:p>
    <w:p w:rsidR="001F12F6" w:rsidRPr="000C7D67" w:rsidRDefault="001F12F6" w:rsidP="001F12F6">
      <w:pPr>
        <w:pStyle w:val="a3"/>
        <w:spacing w:line="360" w:lineRule="auto"/>
        <w:jc w:val="both"/>
        <w:rPr>
          <w:rFonts w:ascii="Times New Roman" w:hAnsi="Times New Roman" w:cs="Times New Roman"/>
          <w:sz w:val="28"/>
          <w:szCs w:val="28"/>
        </w:rPr>
      </w:pPr>
      <w:r w:rsidRPr="000C7D67">
        <w:rPr>
          <w:rFonts w:ascii="Times New Roman" w:hAnsi="Times New Roman" w:cs="Times New Roman"/>
          <w:sz w:val="28"/>
          <w:szCs w:val="28"/>
        </w:rPr>
        <w:t>В этом вопросе исследования особый интерес представляет работа Е. Е. </w:t>
      </w:r>
      <w:proofErr w:type="spellStart"/>
      <w:r w:rsidRPr="000C7D67">
        <w:rPr>
          <w:rFonts w:ascii="Times New Roman" w:hAnsi="Times New Roman" w:cs="Times New Roman"/>
          <w:sz w:val="28"/>
          <w:szCs w:val="28"/>
        </w:rPr>
        <w:t>Белокуровой</w:t>
      </w:r>
      <w:proofErr w:type="spellEnd"/>
      <w:r w:rsidRPr="000C7D67">
        <w:rPr>
          <w:rFonts w:ascii="Times New Roman" w:hAnsi="Times New Roman" w:cs="Times New Roman"/>
          <w:sz w:val="28"/>
          <w:szCs w:val="28"/>
        </w:rPr>
        <w:t>, в которой обоснована роль комбинаторных рассуждений в совершенствовании умственных операций: анализа, синтеза, сравнения, обобщения и абстрагирования; в развитии действенного, образного и словесно-логического компонентов мышления и их взаимосвязи; в формировании таких качеств мышления как вариативность, гибкость и критичность. Результаты анализа современных учебников математики для начальной школы позволяют констатировать, что тенденция включения комбинаторных задач в процесс обучения младших школьников математике активно реализуется в массовой школьной практике.</w:t>
      </w:r>
    </w:p>
    <w:p w:rsidR="001F12F6" w:rsidRDefault="001F12F6" w:rsidP="001F12F6">
      <w:pPr>
        <w:pStyle w:val="a3"/>
        <w:spacing w:line="360" w:lineRule="auto"/>
        <w:jc w:val="both"/>
        <w:rPr>
          <w:rFonts w:ascii="Times New Roman" w:hAnsi="Times New Roman" w:cs="Times New Roman"/>
          <w:sz w:val="28"/>
          <w:szCs w:val="28"/>
        </w:rPr>
      </w:pPr>
      <w:r w:rsidRPr="000C7D67">
        <w:rPr>
          <w:rFonts w:ascii="Times New Roman" w:hAnsi="Times New Roman" w:cs="Times New Roman"/>
          <w:sz w:val="28"/>
          <w:szCs w:val="28"/>
        </w:rPr>
        <w:t>С одной стороны это обусловлено развивающими возможностями комбинаторных задач, а с другой - преемственностью курса математики начальной и основной школы. Так в некоторые учебники математики включена тема «Перебор возможных вариантов».</w:t>
      </w:r>
    </w:p>
    <w:p w:rsidR="001F12F6" w:rsidRPr="000C7D67" w:rsidRDefault="001F12F6" w:rsidP="001F12F6">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5</w:t>
      </w:r>
    </w:p>
    <w:p w:rsidR="001F12F6" w:rsidRPr="000C7D67" w:rsidRDefault="001F12F6" w:rsidP="001F12F6">
      <w:pPr>
        <w:pStyle w:val="a3"/>
        <w:spacing w:line="360" w:lineRule="auto"/>
        <w:jc w:val="both"/>
        <w:rPr>
          <w:rFonts w:ascii="Times New Roman" w:hAnsi="Times New Roman" w:cs="Times New Roman"/>
          <w:sz w:val="28"/>
          <w:szCs w:val="28"/>
        </w:rPr>
      </w:pPr>
      <w:r w:rsidRPr="000C7D67">
        <w:rPr>
          <w:rFonts w:ascii="Times New Roman" w:hAnsi="Times New Roman" w:cs="Times New Roman"/>
          <w:sz w:val="28"/>
          <w:szCs w:val="28"/>
        </w:rPr>
        <w:t>Однако задачи комбинаторного характера по-прежнему классифицируются, как задачи повышенной трудности, они не связаны с усвоением основных вопросов курса и не согласованы с логикой построения его содержания. В связи с этим комбинаторные задачи включаются в учебный процесс эпизодически, бессистемно, что в значительной мере снижает их развивающие и дидактические возможности.</w:t>
      </w:r>
    </w:p>
    <w:p w:rsidR="001F12F6" w:rsidRPr="000C7D67" w:rsidRDefault="001F12F6" w:rsidP="001F12F6">
      <w:pPr>
        <w:pStyle w:val="a3"/>
        <w:spacing w:line="360" w:lineRule="auto"/>
        <w:jc w:val="both"/>
        <w:rPr>
          <w:rFonts w:ascii="Times New Roman" w:hAnsi="Times New Roman" w:cs="Times New Roman"/>
          <w:sz w:val="28"/>
          <w:szCs w:val="28"/>
        </w:rPr>
      </w:pPr>
      <w:r w:rsidRPr="000C7D67">
        <w:rPr>
          <w:rFonts w:ascii="Times New Roman" w:hAnsi="Times New Roman" w:cs="Times New Roman"/>
          <w:sz w:val="28"/>
          <w:szCs w:val="28"/>
        </w:rPr>
        <w:t>Таким образом, актуальность  исследования определяется:</w:t>
      </w:r>
    </w:p>
    <w:p w:rsidR="001F12F6" w:rsidRPr="000C7D67" w:rsidRDefault="001F12F6" w:rsidP="001F12F6">
      <w:pPr>
        <w:pStyle w:val="a3"/>
        <w:spacing w:line="360" w:lineRule="auto"/>
        <w:jc w:val="both"/>
        <w:rPr>
          <w:rFonts w:ascii="Times New Roman" w:hAnsi="Times New Roman" w:cs="Times New Roman"/>
          <w:sz w:val="28"/>
          <w:szCs w:val="28"/>
        </w:rPr>
      </w:pPr>
      <w:r w:rsidRPr="000C7D67">
        <w:rPr>
          <w:rFonts w:ascii="Times New Roman" w:hAnsi="Times New Roman" w:cs="Times New Roman"/>
          <w:sz w:val="28"/>
          <w:szCs w:val="28"/>
        </w:rPr>
        <w:t>1. Модернизацией содержания математического образования на современном этапе развития школы.</w:t>
      </w:r>
    </w:p>
    <w:p w:rsidR="001F12F6" w:rsidRPr="000C7D67" w:rsidRDefault="001F12F6" w:rsidP="001F12F6">
      <w:pPr>
        <w:pStyle w:val="a3"/>
        <w:spacing w:line="360" w:lineRule="auto"/>
        <w:jc w:val="both"/>
        <w:rPr>
          <w:rFonts w:ascii="Times New Roman" w:hAnsi="Times New Roman" w:cs="Times New Roman"/>
          <w:sz w:val="28"/>
          <w:szCs w:val="28"/>
        </w:rPr>
      </w:pPr>
      <w:r w:rsidRPr="000C7D67">
        <w:rPr>
          <w:rFonts w:ascii="Times New Roman" w:hAnsi="Times New Roman" w:cs="Times New Roman"/>
          <w:sz w:val="28"/>
          <w:szCs w:val="28"/>
        </w:rPr>
        <w:t>2. Отсутствием исследований, выявляющих возможность использования комбинаторных задач в курсе математики четырехлетней начальной школы.</w:t>
      </w:r>
    </w:p>
    <w:p w:rsidR="001F12F6" w:rsidRPr="000C7D67" w:rsidRDefault="001F12F6" w:rsidP="001F12F6">
      <w:pPr>
        <w:pStyle w:val="a3"/>
        <w:spacing w:line="360" w:lineRule="auto"/>
        <w:jc w:val="both"/>
        <w:rPr>
          <w:rFonts w:ascii="Times New Roman" w:hAnsi="Times New Roman" w:cs="Times New Roman"/>
          <w:sz w:val="28"/>
          <w:szCs w:val="28"/>
        </w:rPr>
      </w:pPr>
      <w:r w:rsidRPr="000C7D67">
        <w:rPr>
          <w:rFonts w:ascii="Times New Roman" w:hAnsi="Times New Roman" w:cs="Times New Roman"/>
          <w:sz w:val="28"/>
          <w:szCs w:val="28"/>
        </w:rPr>
        <w:t>3. Потребностью школьной практики в разработке системы комбинаторных задач для младших школьников и методики их решения.</w:t>
      </w:r>
    </w:p>
    <w:p w:rsidR="001F12F6" w:rsidRPr="000C7D67" w:rsidRDefault="001F12F6" w:rsidP="001F12F6">
      <w:pPr>
        <w:pStyle w:val="a3"/>
        <w:spacing w:line="360" w:lineRule="auto"/>
        <w:jc w:val="both"/>
        <w:rPr>
          <w:rFonts w:ascii="Times New Roman" w:hAnsi="Times New Roman" w:cs="Times New Roman"/>
          <w:sz w:val="28"/>
          <w:szCs w:val="28"/>
        </w:rPr>
      </w:pPr>
      <w:r w:rsidRPr="000C7D67">
        <w:rPr>
          <w:rFonts w:ascii="Times New Roman" w:hAnsi="Times New Roman" w:cs="Times New Roman"/>
          <w:sz w:val="28"/>
          <w:szCs w:val="28"/>
        </w:rPr>
        <w:t>4. Необходимостью решения проблемы преемственности между начальной и основной школой.</w:t>
      </w:r>
    </w:p>
    <w:p w:rsidR="001F12F6" w:rsidRPr="000C7D67" w:rsidRDefault="001F12F6" w:rsidP="001F12F6">
      <w:pPr>
        <w:pStyle w:val="a3"/>
        <w:spacing w:line="360" w:lineRule="auto"/>
        <w:jc w:val="both"/>
        <w:rPr>
          <w:rFonts w:ascii="Times New Roman" w:hAnsi="Times New Roman" w:cs="Times New Roman"/>
          <w:sz w:val="28"/>
          <w:szCs w:val="28"/>
        </w:rPr>
      </w:pPr>
      <w:r w:rsidRPr="000C7D67">
        <w:rPr>
          <w:rFonts w:ascii="Times New Roman" w:hAnsi="Times New Roman" w:cs="Times New Roman"/>
          <w:sz w:val="28"/>
          <w:szCs w:val="28"/>
        </w:rPr>
        <w:t>Проблемой исследования является поиск возможных методических путей включения комбинаторных задач в процесс усвоения младшими школьниками программного содержания курса математики четырехлетней начальной школы.</w:t>
      </w:r>
    </w:p>
    <w:p w:rsidR="001F12F6" w:rsidRPr="000C7D67" w:rsidRDefault="001F12F6" w:rsidP="001F12F6">
      <w:pPr>
        <w:pStyle w:val="a3"/>
        <w:spacing w:line="360" w:lineRule="auto"/>
        <w:jc w:val="both"/>
        <w:rPr>
          <w:rFonts w:ascii="Times New Roman" w:hAnsi="Times New Roman" w:cs="Times New Roman"/>
          <w:sz w:val="28"/>
          <w:szCs w:val="28"/>
        </w:rPr>
      </w:pPr>
      <w:r w:rsidRPr="000C7D67">
        <w:rPr>
          <w:rFonts w:ascii="Times New Roman" w:hAnsi="Times New Roman" w:cs="Times New Roman"/>
          <w:sz w:val="28"/>
          <w:szCs w:val="28"/>
        </w:rPr>
        <w:t>Объект исследования - процесс обучения младших школьников математике.</w:t>
      </w:r>
    </w:p>
    <w:p w:rsidR="001F12F6" w:rsidRPr="000C7D67" w:rsidRDefault="001F12F6" w:rsidP="001F12F6">
      <w:pPr>
        <w:pStyle w:val="a3"/>
        <w:spacing w:line="360" w:lineRule="auto"/>
        <w:jc w:val="both"/>
        <w:rPr>
          <w:rFonts w:ascii="Times New Roman" w:hAnsi="Times New Roman" w:cs="Times New Roman"/>
          <w:sz w:val="28"/>
          <w:szCs w:val="28"/>
        </w:rPr>
      </w:pPr>
      <w:r w:rsidRPr="000C7D67">
        <w:rPr>
          <w:rFonts w:ascii="Times New Roman" w:hAnsi="Times New Roman" w:cs="Times New Roman"/>
          <w:sz w:val="28"/>
          <w:szCs w:val="28"/>
        </w:rPr>
        <w:t>Предмет исследования – методическое обеспечение преемственности в обучении комбинаторики между начальной и основной школой.</w:t>
      </w:r>
    </w:p>
    <w:p w:rsidR="001F12F6" w:rsidRPr="000C7D67" w:rsidRDefault="001F12F6" w:rsidP="001F12F6">
      <w:pPr>
        <w:pStyle w:val="a3"/>
        <w:spacing w:line="360" w:lineRule="auto"/>
        <w:jc w:val="both"/>
        <w:rPr>
          <w:rFonts w:ascii="Times New Roman" w:hAnsi="Times New Roman" w:cs="Times New Roman"/>
          <w:sz w:val="28"/>
          <w:szCs w:val="28"/>
        </w:rPr>
      </w:pPr>
      <w:r w:rsidRPr="000C7D67">
        <w:rPr>
          <w:rFonts w:ascii="Times New Roman" w:hAnsi="Times New Roman" w:cs="Times New Roman"/>
          <w:sz w:val="28"/>
          <w:szCs w:val="28"/>
        </w:rPr>
        <w:t>Цель ис</w:t>
      </w:r>
      <w:r>
        <w:rPr>
          <w:rFonts w:ascii="Times New Roman" w:hAnsi="Times New Roman" w:cs="Times New Roman"/>
          <w:sz w:val="28"/>
          <w:szCs w:val="28"/>
        </w:rPr>
        <w:t>следования — разработать комплекс</w:t>
      </w:r>
      <w:r w:rsidRPr="000C7D67">
        <w:rPr>
          <w:rFonts w:ascii="Times New Roman" w:hAnsi="Times New Roman" w:cs="Times New Roman"/>
          <w:sz w:val="28"/>
          <w:szCs w:val="28"/>
        </w:rPr>
        <w:t xml:space="preserve"> комбинаторных задач для младших школьников и обосновать возможность и целесообразность ее включения в процесс усвоения программного содержания развивающего курса математики начальной школы, с целью обеспечения преемственности между начальной и основной школой.</w:t>
      </w:r>
    </w:p>
    <w:p w:rsidR="001F12F6" w:rsidRPr="000C7D67" w:rsidRDefault="001F12F6" w:rsidP="001F12F6">
      <w:pPr>
        <w:pStyle w:val="a3"/>
        <w:spacing w:line="360" w:lineRule="auto"/>
        <w:jc w:val="both"/>
        <w:rPr>
          <w:rFonts w:ascii="Times New Roman" w:hAnsi="Times New Roman" w:cs="Times New Roman"/>
          <w:sz w:val="28"/>
          <w:szCs w:val="28"/>
        </w:rPr>
      </w:pPr>
      <w:r w:rsidRPr="000C7D67">
        <w:rPr>
          <w:rFonts w:ascii="Times New Roman" w:hAnsi="Times New Roman" w:cs="Times New Roman"/>
          <w:sz w:val="28"/>
          <w:szCs w:val="28"/>
        </w:rPr>
        <w:t>Гипотеза исследования.</w:t>
      </w:r>
    </w:p>
    <w:p w:rsidR="001F12F6" w:rsidRDefault="001F12F6" w:rsidP="001F12F6">
      <w:pPr>
        <w:pStyle w:val="a3"/>
        <w:spacing w:line="360" w:lineRule="auto"/>
        <w:jc w:val="both"/>
        <w:rPr>
          <w:rFonts w:ascii="Times New Roman" w:hAnsi="Times New Roman" w:cs="Times New Roman"/>
          <w:sz w:val="28"/>
          <w:szCs w:val="28"/>
        </w:rPr>
      </w:pPr>
      <w:r w:rsidRPr="000C7D67">
        <w:rPr>
          <w:rFonts w:ascii="Times New Roman" w:hAnsi="Times New Roman" w:cs="Times New Roman"/>
          <w:sz w:val="28"/>
          <w:szCs w:val="28"/>
        </w:rPr>
        <w:t xml:space="preserve">Если в русле единой методической концепции, направленной на развитие </w:t>
      </w:r>
    </w:p>
    <w:p w:rsidR="001F12F6" w:rsidRDefault="001F12F6" w:rsidP="001F12F6">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6</w:t>
      </w:r>
    </w:p>
    <w:p w:rsidR="001F12F6" w:rsidRPr="000C7D67" w:rsidRDefault="001F12F6" w:rsidP="001F12F6">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учащихся, разработать комплекс </w:t>
      </w:r>
      <w:r w:rsidRPr="000C7D67">
        <w:rPr>
          <w:rFonts w:ascii="Times New Roman" w:hAnsi="Times New Roman" w:cs="Times New Roman"/>
          <w:sz w:val="28"/>
          <w:szCs w:val="28"/>
        </w:rPr>
        <w:t xml:space="preserve"> комбинаторных задач, в процессе решения которых учащиеся усваивают основные вопросы программного содержания начального курса математики, то это позволит повысить качество математических знаний младших школьников и сформировать у них умение решать комбинаторные задачи в основной школе.</w:t>
      </w:r>
    </w:p>
    <w:p w:rsidR="001F12F6" w:rsidRPr="000C7D67" w:rsidRDefault="001F12F6" w:rsidP="001F12F6">
      <w:pPr>
        <w:pStyle w:val="a3"/>
        <w:spacing w:line="360" w:lineRule="auto"/>
        <w:jc w:val="both"/>
        <w:rPr>
          <w:rFonts w:ascii="Times New Roman" w:hAnsi="Times New Roman" w:cs="Times New Roman"/>
          <w:sz w:val="28"/>
          <w:szCs w:val="28"/>
        </w:rPr>
      </w:pPr>
      <w:r w:rsidRPr="000C7D67">
        <w:rPr>
          <w:rFonts w:ascii="Times New Roman" w:hAnsi="Times New Roman" w:cs="Times New Roman"/>
          <w:sz w:val="28"/>
          <w:szCs w:val="28"/>
        </w:rPr>
        <w:t>Для достижения поставленных целей и проверки гипотезы необходимо решить следующие задачи:</w:t>
      </w:r>
    </w:p>
    <w:p w:rsidR="001F12F6" w:rsidRPr="000C7D67" w:rsidRDefault="001F12F6" w:rsidP="001F12F6">
      <w:pPr>
        <w:pStyle w:val="a3"/>
        <w:spacing w:line="360" w:lineRule="auto"/>
        <w:jc w:val="both"/>
        <w:rPr>
          <w:rFonts w:ascii="Times New Roman" w:hAnsi="Times New Roman" w:cs="Times New Roman"/>
          <w:sz w:val="28"/>
          <w:szCs w:val="28"/>
        </w:rPr>
      </w:pPr>
      <w:r w:rsidRPr="000C7D67">
        <w:rPr>
          <w:rFonts w:ascii="Times New Roman" w:hAnsi="Times New Roman" w:cs="Times New Roman"/>
          <w:sz w:val="28"/>
          <w:szCs w:val="28"/>
        </w:rPr>
        <w:t>1 .Проанализировать опыт включения комбинаторных задач в школьный курс математики.</w:t>
      </w:r>
    </w:p>
    <w:p w:rsidR="001F12F6" w:rsidRPr="000C7D67" w:rsidRDefault="001F12F6" w:rsidP="001F12F6">
      <w:pPr>
        <w:pStyle w:val="a3"/>
        <w:spacing w:line="360" w:lineRule="auto"/>
        <w:jc w:val="both"/>
        <w:rPr>
          <w:rFonts w:ascii="Times New Roman" w:hAnsi="Times New Roman" w:cs="Times New Roman"/>
          <w:sz w:val="28"/>
          <w:szCs w:val="28"/>
        </w:rPr>
      </w:pPr>
      <w:r w:rsidRPr="000C7D67">
        <w:rPr>
          <w:rFonts w:ascii="Times New Roman" w:hAnsi="Times New Roman" w:cs="Times New Roman"/>
          <w:sz w:val="28"/>
          <w:szCs w:val="28"/>
        </w:rPr>
        <w:t>2.Разработать систему комбинаторных задач для четырехлетней начальной школы, обеспечивающую усвоение программного содержания.</w:t>
      </w:r>
    </w:p>
    <w:p w:rsidR="001F12F6" w:rsidRPr="000C7D67" w:rsidRDefault="001F12F6" w:rsidP="001F12F6">
      <w:pPr>
        <w:pStyle w:val="a3"/>
        <w:spacing w:line="360" w:lineRule="auto"/>
        <w:jc w:val="both"/>
        <w:rPr>
          <w:rFonts w:ascii="Times New Roman" w:hAnsi="Times New Roman" w:cs="Times New Roman"/>
          <w:sz w:val="28"/>
          <w:szCs w:val="28"/>
        </w:rPr>
      </w:pPr>
      <w:r w:rsidRPr="000C7D67">
        <w:rPr>
          <w:rFonts w:ascii="Times New Roman" w:hAnsi="Times New Roman" w:cs="Times New Roman"/>
          <w:sz w:val="28"/>
          <w:szCs w:val="28"/>
        </w:rPr>
        <w:t>3.В русле концепции, нацеленной на развитие мышления младших школьников, разработать методику обучения младших школьников решению комбинаторных задач. Экспериментально проверить ее эффективность.</w:t>
      </w:r>
    </w:p>
    <w:p w:rsidR="001F12F6" w:rsidRPr="000C7D67" w:rsidRDefault="001F12F6" w:rsidP="001F12F6">
      <w:pPr>
        <w:pStyle w:val="a3"/>
        <w:spacing w:line="360" w:lineRule="auto"/>
        <w:jc w:val="both"/>
        <w:rPr>
          <w:rFonts w:ascii="Times New Roman" w:hAnsi="Times New Roman" w:cs="Times New Roman"/>
          <w:sz w:val="28"/>
          <w:szCs w:val="28"/>
        </w:rPr>
      </w:pPr>
      <w:r w:rsidRPr="000C7D67">
        <w:rPr>
          <w:rFonts w:ascii="Times New Roman" w:hAnsi="Times New Roman" w:cs="Times New Roman"/>
          <w:sz w:val="28"/>
          <w:szCs w:val="28"/>
        </w:rPr>
        <w:t>Методологической основой  исследования явились: принцип единства и диалектического взаимодействия теории и практики в научном познании; основные положения теории деятельности; современные представления о развитии ребенка в процессе обучения; методическая концепция развивающего обучения младших школьников математике [авт. Н.Б. Истомина].</w:t>
      </w:r>
    </w:p>
    <w:p w:rsidR="001F12F6" w:rsidRPr="000C7D67" w:rsidRDefault="001F12F6" w:rsidP="001F12F6">
      <w:pPr>
        <w:pStyle w:val="a3"/>
        <w:spacing w:line="360" w:lineRule="auto"/>
        <w:jc w:val="both"/>
        <w:rPr>
          <w:rFonts w:ascii="Times New Roman" w:hAnsi="Times New Roman" w:cs="Times New Roman"/>
          <w:sz w:val="28"/>
          <w:szCs w:val="28"/>
        </w:rPr>
      </w:pPr>
      <w:r w:rsidRPr="000C7D67">
        <w:rPr>
          <w:rFonts w:ascii="Times New Roman" w:hAnsi="Times New Roman" w:cs="Times New Roman"/>
          <w:sz w:val="28"/>
          <w:szCs w:val="28"/>
        </w:rPr>
        <w:t>Организация исследования. Исследование проводилось в 2013 - 2014 годах и включало в себя несколько этапов.</w:t>
      </w:r>
    </w:p>
    <w:p w:rsidR="001F12F6" w:rsidRDefault="001F12F6" w:rsidP="001F12F6">
      <w:pPr>
        <w:pStyle w:val="a3"/>
        <w:spacing w:line="360" w:lineRule="auto"/>
        <w:jc w:val="both"/>
        <w:rPr>
          <w:rFonts w:ascii="Times New Roman" w:hAnsi="Times New Roman" w:cs="Times New Roman"/>
          <w:sz w:val="28"/>
          <w:szCs w:val="28"/>
        </w:rPr>
      </w:pPr>
      <w:r w:rsidRPr="000C7D67">
        <w:rPr>
          <w:rFonts w:ascii="Times New Roman" w:hAnsi="Times New Roman" w:cs="Times New Roman"/>
          <w:sz w:val="28"/>
          <w:szCs w:val="28"/>
        </w:rPr>
        <w:t>На первом этапе  анализировалась психолого-педагогическая и методическая литература по проблеме развития мышления младших школьников; исследования, связанные с обучением младших школьников решению комбинаторных задач; действующие программы и учебники для четырехлетней начальной школы; проводился поисковый эксперимент по отбору комбинаторных задач, связанных с программным содержанием начального курса математики.</w:t>
      </w:r>
    </w:p>
    <w:p w:rsidR="001F12F6" w:rsidRPr="000C7D67" w:rsidRDefault="001F12F6" w:rsidP="001F12F6">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7</w:t>
      </w:r>
    </w:p>
    <w:p w:rsidR="001F12F6" w:rsidRPr="000C7D67" w:rsidRDefault="001F12F6" w:rsidP="001F12F6">
      <w:pPr>
        <w:pStyle w:val="a3"/>
        <w:spacing w:line="360" w:lineRule="auto"/>
        <w:jc w:val="both"/>
        <w:rPr>
          <w:rFonts w:ascii="Times New Roman" w:hAnsi="Times New Roman" w:cs="Times New Roman"/>
          <w:sz w:val="28"/>
          <w:szCs w:val="28"/>
        </w:rPr>
      </w:pPr>
      <w:r w:rsidRPr="000C7D67">
        <w:rPr>
          <w:rFonts w:ascii="Times New Roman" w:hAnsi="Times New Roman" w:cs="Times New Roman"/>
          <w:sz w:val="28"/>
          <w:szCs w:val="28"/>
        </w:rPr>
        <w:t>На втором этапе  велась теоретическая разработка методики обучения младших школьников решению комбинаторных задач; проводился обучающий эксперимент в рамках методической системы развивающего обучения математике младших школьников; сравнительный эксперимент для проверки эффективности предложенной системы комбинаторных задач, включенной в программное содержание начального курса математики.</w:t>
      </w:r>
      <w:r>
        <w:rPr>
          <w:rFonts w:ascii="Times New Roman" w:hAnsi="Times New Roman" w:cs="Times New Roman"/>
          <w:sz w:val="28"/>
          <w:szCs w:val="28"/>
        </w:rPr>
        <w:t xml:space="preserve"> </w:t>
      </w:r>
      <w:r w:rsidRPr="000C7D67">
        <w:rPr>
          <w:rFonts w:ascii="Times New Roman" w:hAnsi="Times New Roman" w:cs="Times New Roman"/>
          <w:sz w:val="28"/>
          <w:szCs w:val="28"/>
        </w:rPr>
        <w:t>На третьем этапе  анализировались и обобщались результаты исследования; были сделаны выводы.</w:t>
      </w:r>
    </w:p>
    <w:p w:rsidR="001F12F6" w:rsidRPr="000C7D67" w:rsidRDefault="001F12F6" w:rsidP="001F12F6">
      <w:pPr>
        <w:pStyle w:val="a3"/>
        <w:spacing w:line="360" w:lineRule="auto"/>
        <w:jc w:val="both"/>
        <w:rPr>
          <w:rFonts w:ascii="Times New Roman" w:hAnsi="Times New Roman" w:cs="Times New Roman"/>
          <w:sz w:val="28"/>
          <w:szCs w:val="28"/>
        </w:rPr>
      </w:pPr>
      <w:r w:rsidRPr="000C7D67">
        <w:rPr>
          <w:rFonts w:ascii="Times New Roman" w:hAnsi="Times New Roman" w:cs="Times New Roman"/>
          <w:sz w:val="28"/>
          <w:szCs w:val="28"/>
        </w:rPr>
        <w:t>Научная новизна и теоретическая значимость проведенного исследования заключается в том что:</w:t>
      </w:r>
    </w:p>
    <w:p w:rsidR="001F12F6" w:rsidRPr="000C7D67" w:rsidRDefault="001F12F6" w:rsidP="001F12F6">
      <w:pPr>
        <w:pStyle w:val="a3"/>
        <w:spacing w:line="360" w:lineRule="auto"/>
        <w:jc w:val="both"/>
        <w:rPr>
          <w:rFonts w:ascii="Times New Roman" w:hAnsi="Times New Roman" w:cs="Times New Roman"/>
          <w:sz w:val="28"/>
          <w:szCs w:val="28"/>
        </w:rPr>
      </w:pPr>
      <w:r w:rsidRPr="000C7D67">
        <w:rPr>
          <w:rFonts w:ascii="Times New Roman" w:hAnsi="Times New Roman" w:cs="Times New Roman"/>
          <w:sz w:val="28"/>
          <w:szCs w:val="28"/>
        </w:rPr>
        <w:t>1. Впервые комбинаторные задачи рассматриваются как средство усвоения программного содержания развивающего курса математики в начальных классах.</w:t>
      </w:r>
    </w:p>
    <w:p w:rsidR="001F12F6" w:rsidRPr="000C7D67" w:rsidRDefault="001F12F6" w:rsidP="001F12F6">
      <w:pPr>
        <w:pStyle w:val="a3"/>
        <w:spacing w:line="360" w:lineRule="auto"/>
        <w:jc w:val="both"/>
        <w:rPr>
          <w:rFonts w:ascii="Times New Roman" w:hAnsi="Times New Roman" w:cs="Times New Roman"/>
          <w:sz w:val="28"/>
          <w:szCs w:val="28"/>
        </w:rPr>
      </w:pPr>
      <w:r w:rsidRPr="000C7D67">
        <w:rPr>
          <w:rFonts w:ascii="Times New Roman" w:hAnsi="Times New Roman" w:cs="Times New Roman"/>
          <w:sz w:val="28"/>
          <w:szCs w:val="28"/>
        </w:rPr>
        <w:t>2. Разработана система комбинаторных задач, сориентированная на основные вопросы начального курса математики.</w:t>
      </w:r>
    </w:p>
    <w:p w:rsidR="001F12F6" w:rsidRPr="000C7D67" w:rsidRDefault="001F12F6" w:rsidP="001F12F6">
      <w:pPr>
        <w:pStyle w:val="a3"/>
        <w:spacing w:line="360" w:lineRule="auto"/>
        <w:jc w:val="both"/>
        <w:rPr>
          <w:rFonts w:ascii="Times New Roman" w:hAnsi="Times New Roman" w:cs="Times New Roman"/>
          <w:sz w:val="28"/>
          <w:szCs w:val="28"/>
        </w:rPr>
      </w:pPr>
      <w:r w:rsidRPr="000C7D67">
        <w:rPr>
          <w:rFonts w:ascii="Times New Roman" w:hAnsi="Times New Roman" w:cs="Times New Roman"/>
          <w:sz w:val="28"/>
          <w:szCs w:val="28"/>
        </w:rPr>
        <w:t>3. Определены этапы обучения младших школьников решению комбинаторных задач.</w:t>
      </w:r>
    </w:p>
    <w:p w:rsidR="001F12F6" w:rsidRPr="000C7D67" w:rsidRDefault="001F12F6" w:rsidP="001F12F6">
      <w:pPr>
        <w:pStyle w:val="a3"/>
        <w:spacing w:line="360" w:lineRule="auto"/>
        <w:jc w:val="both"/>
        <w:rPr>
          <w:rFonts w:ascii="Times New Roman" w:hAnsi="Times New Roman" w:cs="Times New Roman"/>
          <w:sz w:val="28"/>
          <w:szCs w:val="28"/>
        </w:rPr>
      </w:pPr>
      <w:r w:rsidRPr="000C7D67">
        <w:rPr>
          <w:rFonts w:ascii="Times New Roman" w:hAnsi="Times New Roman" w:cs="Times New Roman"/>
          <w:sz w:val="28"/>
          <w:szCs w:val="28"/>
        </w:rPr>
        <w:t xml:space="preserve">Практическая значимость исследования заключается в том, что его материалы могут быть использованы для совершенствования учебников математики для начальных классов; при разработке спецкурсов и </w:t>
      </w:r>
      <w:proofErr w:type="spellStart"/>
      <w:r w:rsidRPr="000C7D67">
        <w:rPr>
          <w:rFonts w:ascii="Times New Roman" w:hAnsi="Times New Roman" w:cs="Times New Roman"/>
          <w:sz w:val="28"/>
          <w:szCs w:val="28"/>
        </w:rPr>
        <w:t>спецсеминаров</w:t>
      </w:r>
      <w:proofErr w:type="spellEnd"/>
      <w:r w:rsidRPr="000C7D67">
        <w:rPr>
          <w:rFonts w:ascii="Times New Roman" w:hAnsi="Times New Roman" w:cs="Times New Roman"/>
          <w:sz w:val="28"/>
          <w:szCs w:val="28"/>
        </w:rPr>
        <w:t xml:space="preserve"> для студентов педагогических колледжей и педагогических вузов; в системе повышения квалификации педагогов; в практике работы учителей начальных классов.</w:t>
      </w:r>
    </w:p>
    <w:p w:rsidR="001F12F6" w:rsidRDefault="001F12F6" w:rsidP="001F12F6">
      <w:pPr>
        <w:pStyle w:val="a3"/>
        <w:spacing w:line="360" w:lineRule="auto"/>
        <w:jc w:val="both"/>
        <w:rPr>
          <w:rFonts w:ascii="Times New Roman" w:hAnsi="Times New Roman" w:cs="Times New Roman"/>
          <w:sz w:val="28"/>
          <w:szCs w:val="28"/>
        </w:rPr>
      </w:pPr>
      <w:r w:rsidRPr="000C7D67">
        <w:rPr>
          <w:rFonts w:ascii="Times New Roman" w:hAnsi="Times New Roman" w:cs="Times New Roman"/>
          <w:sz w:val="28"/>
          <w:szCs w:val="28"/>
        </w:rPr>
        <w:t xml:space="preserve">Достоверность и обоснованность полученных результатов  исследования обеспечивается использованием предшествующих результатов </w:t>
      </w:r>
      <w:proofErr w:type="gramStart"/>
      <w:r w:rsidRPr="000C7D67">
        <w:rPr>
          <w:rFonts w:ascii="Times New Roman" w:hAnsi="Times New Roman" w:cs="Times New Roman"/>
          <w:sz w:val="28"/>
          <w:szCs w:val="28"/>
        </w:rPr>
        <w:t>методических исследований</w:t>
      </w:r>
      <w:proofErr w:type="gramEnd"/>
      <w:r w:rsidRPr="000C7D67">
        <w:rPr>
          <w:rFonts w:ascii="Times New Roman" w:hAnsi="Times New Roman" w:cs="Times New Roman"/>
          <w:sz w:val="28"/>
          <w:szCs w:val="28"/>
        </w:rPr>
        <w:t xml:space="preserve">; выбором взаимодополняющих методов педагогического исследования, соответствующих поставленным задачам; опорой на идеи и методы математической науки; на экспериментальную проверку </w:t>
      </w:r>
    </w:p>
    <w:p w:rsidR="001F12F6" w:rsidRDefault="001F12F6" w:rsidP="001F12F6">
      <w:pPr>
        <w:pStyle w:val="a3"/>
        <w:spacing w:line="360" w:lineRule="auto"/>
        <w:jc w:val="both"/>
        <w:rPr>
          <w:rFonts w:ascii="Times New Roman" w:hAnsi="Times New Roman" w:cs="Times New Roman"/>
          <w:sz w:val="28"/>
          <w:szCs w:val="28"/>
        </w:rPr>
      </w:pPr>
      <w:r w:rsidRPr="000C7D67">
        <w:rPr>
          <w:rFonts w:ascii="Times New Roman" w:hAnsi="Times New Roman" w:cs="Times New Roman"/>
          <w:sz w:val="28"/>
          <w:szCs w:val="28"/>
        </w:rPr>
        <w:t>разработан</w:t>
      </w:r>
      <w:r>
        <w:rPr>
          <w:rFonts w:ascii="Times New Roman" w:hAnsi="Times New Roman" w:cs="Times New Roman"/>
          <w:sz w:val="28"/>
          <w:szCs w:val="28"/>
        </w:rPr>
        <w:t>ной системы комбинаторных задач.</w:t>
      </w:r>
    </w:p>
    <w:p w:rsidR="001F12F6" w:rsidRDefault="001F12F6" w:rsidP="001F12F6">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8</w:t>
      </w:r>
    </w:p>
    <w:p w:rsidR="001F12F6" w:rsidRPr="007631B8" w:rsidRDefault="001F12F6" w:rsidP="001F12F6">
      <w:pPr>
        <w:pStyle w:val="a3"/>
        <w:spacing w:line="360" w:lineRule="auto"/>
        <w:jc w:val="both"/>
        <w:rPr>
          <w:rFonts w:ascii="Times New Roman" w:hAnsi="Times New Roman" w:cs="Times New Roman"/>
          <w:b/>
          <w:sz w:val="28"/>
          <w:szCs w:val="28"/>
        </w:rPr>
      </w:pPr>
      <w:r w:rsidRPr="00E05F54">
        <w:rPr>
          <w:rFonts w:ascii="Times New Roman" w:hAnsi="Times New Roman" w:cs="Times New Roman"/>
          <w:b/>
          <w:sz w:val="28"/>
          <w:szCs w:val="28"/>
        </w:rPr>
        <w:t>Глава 1. Теоретические аспекты реализации преемственности в обучении математике ме</w:t>
      </w:r>
      <w:r>
        <w:rPr>
          <w:rFonts w:ascii="Times New Roman" w:hAnsi="Times New Roman" w:cs="Times New Roman"/>
          <w:b/>
          <w:sz w:val="28"/>
          <w:szCs w:val="28"/>
        </w:rPr>
        <w:t>жду начальной и основной школой</w:t>
      </w:r>
    </w:p>
    <w:p w:rsidR="001F12F6" w:rsidRPr="007631B8" w:rsidRDefault="001F12F6" w:rsidP="001F12F6">
      <w:pPr>
        <w:pStyle w:val="a5"/>
        <w:numPr>
          <w:ilvl w:val="1"/>
          <w:numId w:val="25"/>
        </w:numPr>
        <w:rPr>
          <w:rFonts w:ascii="Times New Roman" w:hAnsi="Times New Roman" w:cs="Times New Roman"/>
          <w:sz w:val="28"/>
          <w:szCs w:val="28"/>
        </w:rPr>
      </w:pPr>
      <w:proofErr w:type="spellStart"/>
      <w:r w:rsidRPr="007631B8">
        <w:rPr>
          <w:rFonts w:ascii="Times New Roman" w:hAnsi="Times New Roman" w:cs="Times New Roman"/>
          <w:sz w:val="28"/>
          <w:szCs w:val="28"/>
        </w:rPr>
        <w:t>Сущностно</w:t>
      </w:r>
      <w:proofErr w:type="spellEnd"/>
      <w:r w:rsidRPr="007631B8">
        <w:rPr>
          <w:rFonts w:ascii="Times New Roman" w:hAnsi="Times New Roman" w:cs="Times New Roman"/>
          <w:sz w:val="28"/>
          <w:szCs w:val="28"/>
        </w:rPr>
        <w:t xml:space="preserve"> - содержательный анализ понятия «преемственность» как общепедагогической категории</w:t>
      </w:r>
    </w:p>
    <w:p w:rsidR="001F12F6" w:rsidRDefault="001F12F6" w:rsidP="001F12F6">
      <w:pPr>
        <w:pStyle w:val="a3"/>
        <w:spacing w:line="360" w:lineRule="auto"/>
        <w:jc w:val="both"/>
        <w:rPr>
          <w:rFonts w:ascii="Times New Roman" w:hAnsi="Times New Roman" w:cs="Times New Roman"/>
          <w:sz w:val="28"/>
          <w:szCs w:val="28"/>
        </w:rPr>
      </w:pPr>
      <w:r w:rsidRPr="00107DD8">
        <w:rPr>
          <w:rFonts w:ascii="Times New Roman" w:hAnsi="Times New Roman" w:cs="Times New Roman"/>
          <w:sz w:val="28"/>
          <w:szCs w:val="28"/>
        </w:rPr>
        <w:t xml:space="preserve">Переход учащихся из начальной школы на 2 ступень обучения предъявляет высокие требования к интеллектуальному и личностному развитию, к степени </w:t>
      </w:r>
      <w:proofErr w:type="spellStart"/>
      <w:r w:rsidRPr="00107DD8">
        <w:rPr>
          <w:rFonts w:ascii="Times New Roman" w:hAnsi="Times New Roman" w:cs="Times New Roman"/>
          <w:sz w:val="28"/>
          <w:szCs w:val="28"/>
        </w:rPr>
        <w:t>сформированности</w:t>
      </w:r>
      <w:proofErr w:type="spellEnd"/>
      <w:r w:rsidRPr="00107DD8">
        <w:rPr>
          <w:rFonts w:ascii="Times New Roman" w:hAnsi="Times New Roman" w:cs="Times New Roman"/>
          <w:sz w:val="28"/>
          <w:szCs w:val="28"/>
        </w:rPr>
        <w:t xml:space="preserve"> у них определённых учебных знаний и учебных действий, к уровню развития произвольности психических процессов и способности к </w:t>
      </w:r>
      <w:proofErr w:type="spellStart"/>
      <w:r w:rsidRPr="00107DD8">
        <w:rPr>
          <w:rFonts w:ascii="Times New Roman" w:hAnsi="Times New Roman" w:cs="Times New Roman"/>
          <w:sz w:val="28"/>
          <w:szCs w:val="28"/>
        </w:rPr>
        <w:t>саморегуляции</w:t>
      </w:r>
      <w:proofErr w:type="spellEnd"/>
      <w:r w:rsidRPr="00107DD8">
        <w:rPr>
          <w:rFonts w:ascii="Times New Roman" w:hAnsi="Times New Roman" w:cs="Times New Roman"/>
          <w:sz w:val="28"/>
          <w:szCs w:val="28"/>
        </w:rPr>
        <w:t>. В системе развивающего обучения темп овладения знаниями и навыками определяется тем, насколько он способствует общему развитию школьников.</w:t>
      </w:r>
      <w:r w:rsidRPr="00107DD8">
        <w:rPr>
          <w:rFonts w:ascii="Times New Roman" w:hAnsi="Times New Roman" w:cs="Times New Roman"/>
          <w:sz w:val="28"/>
          <w:szCs w:val="28"/>
        </w:rPr>
        <w:br/>
        <w:t>       Однако этот уровень развития учащихся 10 - 11 лет далеко не одинаков: у одних он соответствует условиям успешности их дальнейшего обучения, у других не достигает допустимого предела. Поэтому данный переходный период может сопровождаться появлением разного рода трудностей, возникающих не только у школьников, но и у педагогов. Первая трудность - психологическая.</w:t>
      </w:r>
      <w:r w:rsidRPr="00107DD8">
        <w:rPr>
          <w:rFonts w:ascii="Times New Roman" w:hAnsi="Times New Roman" w:cs="Times New Roman"/>
          <w:sz w:val="28"/>
          <w:szCs w:val="28"/>
        </w:rPr>
        <w:br/>
        <w:t xml:space="preserve">Принято считать, что младший школьник, становясь учеником среднего звена, испытывает сильнейший психологический стресс, едва ли не равный по своей силе стрессу первоклассника, пришедшего в школу первого сентября. Мы все знаем, что надо делать, чтобы снять психологическое напряжение и привить первокласснику любовь к учёбе. Но с пятиклассниками такая работа, как </w:t>
      </w:r>
      <w:proofErr w:type="gramStart"/>
      <w:r w:rsidRPr="00107DD8">
        <w:rPr>
          <w:rFonts w:ascii="Times New Roman" w:hAnsi="Times New Roman" w:cs="Times New Roman"/>
          <w:sz w:val="28"/>
          <w:szCs w:val="28"/>
        </w:rPr>
        <w:t>правило</w:t>
      </w:r>
      <w:proofErr w:type="gramEnd"/>
      <w:r w:rsidRPr="00107DD8">
        <w:rPr>
          <w:rFonts w:ascii="Times New Roman" w:hAnsi="Times New Roman" w:cs="Times New Roman"/>
          <w:sz w:val="28"/>
          <w:szCs w:val="28"/>
        </w:rPr>
        <w:t xml:space="preserve"> не ведётся. </w:t>
      </w:r>
      <w:r w:rsidRPr="00107DD8">
        <w:rPr>
          <w:rFonts w:ascii="Times New Roman" w:hAnsi="Times New Roman" w:cs="Times New Roman"/>
          <w:sz w:val="28"/>
          <w:szCs w:val="28"/>
        </w:rPr>
        <w:br/>
      </w:r>
      <w:proofErr w:type="gramStart"/>
      <w:r w:rsidRPr="00107DD8">
        <w:rPr>
          <w:rFonts w:ascii="Times New Roman" w:hAnsi="Times New Roman" w:cs="Times New Roman"/>
          <w:sz w:val="28"/>
          <w:szCs w:val="28"/>
        </w:rPr>
        <w:t>Младшие школьники, привыкшие к «своему учителю», к его манере работы, к его требованиям (к концу начальной школы ученики понимают своего учителя едва ли не с полуслова), сталкиваются в средней школе с таким количеством преподавателей, с таким различием их требований и многообразием методов работы, что просто не в силах сразу же к ним приспособиться.</w:t>
      </w:r>
      <w:proofErr w:type="gramEnd"/>
      <w:r w:rsidRPr="00107DD8">
        <w:rPr>
          <w:rFonts w:ascii="Times New Roman" w:hAnsi="Times New Roman" w:cs="Times New Roman"/>
          <w:sz w:val="28"/>
          <w:szCs w:val="28"/>
        </w:rPr>
        <w:t xml:space="preserve"> Порой камнем преткновения может стать даже темп речи </w:t>
      </w:r>
    </w:p>
    <w:p w:rsidR="001F12F6" w:rsidRDefault="001F12F6" w:rsidP="001F12F6">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9</w:t>
      </w:r>
    </w:p>
    <w:p w:rsidR="001F12F6" w:rsidRDefault="001F12F6" w:rsidP="001F12F6">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учителя:</w:t>
      </w:r>
    </w:p>
    <w:p w:rsidR="001F12F6" w:rsidRDefault="001F12F6" w:rsidP="001F12F6">
      <w:pPr>
        <w:pStyle w:val="a3"/>
        <w:spacing w:line="360" w:lineRule="auto"/>
        <w:jc w:val="both"/>
        <w:rPr>
          <w:rFonts w:ascii="Times New Roman" w:hAnsi="Times New Roman" w:cs="Times New Roman"/>
          <w:sz w:val="28"/>
          <w:szCs w:val="28"/>
        </w:rPr>
      </w:pPr>
      <w:r w:rsidRPr="00107DD8">
        <w:rPr>
          <w:rFonts w:ascii="Times New Roman" w:hAnsi="Times New Roman" w:cs="Times New Roman"/>
          <w:sz w:val="28"/>
          <w:szCs w:val="28"/>
        </w:rPr>
        <w:t xml:space="preserve"> если в начальной школе учитель говорил быстро, темпераментно, то теперь его выпускникам сложнее воспринимать медленную, спокойную речь. На перестройку младшим школьникам нужно время. Порой этот процесс может занять не один месяц. Учителю-предметнику некогда вникать в психологические проблемы малышей. Ему не хватает для этого времени, а порой, что скрывать, нет и желания.</w:t>
      </w:r>
      <w:r w:rsidRPr="00107DD8">
        <w:rPr>
          <w:rFonts w:ascii="Times New Roman" w:hAnsi="Times New Roman" w:cs="Times New Roman"/>
          <w:sz w:val="28"/>
          <w:szCs w:val="28"/>
        </w:rPr>
        <w:br/>
        <w:t>        Для учителей начальной школы на первый план всегда выходит проблема психологической совместимости со своим учеником, ведь это в значительной степени обеспечивает успешность обучения. В средней школе этот процесс более долгий и не всегда удачный, ведь сюда переходят уже сформировавшиеся личности со своими мыслями и мнениями. </w:t>
      </w:r>
      <w:r w:rsidRPr="00107DD8">
        <w:rPr>
          <w:rFonts w:ascii="Times New Roman" w:hAnsi="Times New Roman" w:cs="Times New Roman"/>
          <w:sz w:val="28"/>
          <w:szCs w:val="28"/>
        </w:rPr>
        <w:br/>
        <w:t xml:space="preserve">        </w:t>
      </w:r>
      <w:proofErr w:type="gramStart"/>
      <w:r w:rsidRPr="00107DD8">
        <w:rPr>
          <w:rFonts w:ascii="Times New Roman" w:hAnsi="Times New Roman" w:cs="Times New Roman"/>
          <w:sz w:val="28"/>
          <w:szCs w:val="28"/>
        </w:rPr>
        <w:t xml:space="preserve">Ещё одна проблема: обучение по обновлённым системам и комплектам («Гармония», «Школа 2100», «Начальная школа 21 века», система </w:t>
      </w:r>
      <w:proofErr w:type="spellStart"/>
      <w:r w:rsidRPr="00107DD8">
        <w:rPr>
          <w:rFonts w:ascii="Times New Roman" w:hAnsi="Times New Roman" w:cs="Times New Roman"/>
          <w:sz w:val="28"/>
          <w:szCs w:val="28"/>
        </w:rPr>
        <w:t>Д.Б.Эльконина-В.В.Давыдова</w:t>
      </w:r>
      <w:proofErr w:type="spellEnd"/>
      <w:r w:rsidRPr="00107DD8">
        <w:rPr>
          <w:rFonts w:ascii="Times New Roman" w:hAnsi="Times New Roman" w:cs="Times New Roman"/>
          <w:sz w:val="28"/>
          <w:szCs w:val="28"/>
        </w:rPr>
        <w:t>)  проводится только в начальной школе, в средней - нет продолжения.</w:t>
      </w:r>
      <w:proofErr w:type="gramEnd"/>
      <w:r w:rsidRPr="00107DD8">
        <w:rPr>
          <w:rFonts w:ascii="Times New Roman" w:hAnsi="Times New Roman" w:cs="Times New Roman"/>
          <w:sz w:val="28"/>
          <w:szCs w:val="28"/>
        </w:rPr>
        <w:t xml:space="preserve"> Из четвёртых классов в пятый перейдут дети, которые обучались по обновлённым традиционным системам обучения и по системам развивающего обучения. Таким образом, в основную школу уже в массовом порядке придут другие ученики, не те, к которым привыкли учителя - предметники. Эти дети по-другому усваивали содержание, они привыкли к другому построению процесса обучения, к другим отношениям и к другой оценке их труда.</w:t>
      </w:r>
      <w:r w:rsidRPr="00107DD8">
        <w:rPr>
          <w:rFonts w:ascii="Times New Roman" w:hAnsi="Times New Roman" w:cs="Times New Roman"/>
          <w:sz w:val="28"/>
          <w:szCs w:val="28"/>
        </w:rPr>
        <w:br/>
        <w:t xml:space="preserve">        </w:t>
      </w:r>
      <w:proofErr w:type="spellStart"/>
      <w:r w:rsidRPr="00107DD8">
        <w:rPr>
          <w:rFonts w:ascii="Times New Roman" w:hAnsi="Times New Roman" w:cs="Times New Roman"/>
          <w:sz w:val="28"/>
          <w:szCs w:val="28"/>
        </w:rPr>
        <w:t>Нескоординированность</w:t>
      </w:r>
      <w:proofErr w:type="spellEnd"/>
      <w:r w:rsidRPr="00107DD8">
        <w:rPr>
          <w:rFonts w:ascii="Times New Roman" w:hAnsi="Times New Roman" w:cs="Times New Roman"/>
          <w:sz w:val="28"/>
          <w:szCs w:val="28"/>
        </w:rPr>
        <w:t xml:space="preserve"> требований программы выпускников 4 классов и 5, отсутствие преемственности в </w:t>
      </w:r>
      <w:proofErr w:type="gramStart"/>
      <w:r w:rsidRPr="00107DD8">
        <w:rPr>
          <w:rFonts w:ascii="Times New Roman" w:hAnsi="Times New Roman" w:cs="Times New Roman"/>
          <w:sz w:val="28"/>
          <w:szCs w:val="28"/>
        </w:rPr>
        <w:t>самом</w:t>
      </w:r>
      <w:proofErr w:type="gramEnd"/>
      <w:r w:rsidRPr="00107DD8">
        <w:rPr>
          <w:rFonts w:ascii="Times New Roman" w:hAnsi="Times New Roman" w:cs="Times New Roman"/>
          <w:sz w:val="28"/>
          <w:szCs w:val="28"/>
        </w:rPr>
        <w:t xml:space="preserve"> важном - в программах и, как следствие, в учебниках - вот корень проблемы снижения успеваемости учащихся. Хотя наличие комплекта учебников - это важная составляющая преемственности, но не решающая. На первый план выходят отношения, в которых протекает учебная деятельность: построение процесса учения школьников как самостоятельного, так и творческого. Именно по системе </w:t>
      </w:r>
    </w:p>
    <w:p w:rsidR="001F12F6" w:rsidRDefault="001F12F6" w:rsidP="001F12F6">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10</w:t>
      </w:r>
    </w:p>
    <w:p w:rsidR="001F12F6" w:rsidRDefault="001F12F6" w:rsidP="001F12F6">
      <w:pPr>
        <w:pStyle w:val="a3"/>
        <w:spacing w:line="360" w:lineRule="auto"/>
        <w:jc w:val="both"/>
        <w:rPr>
          <w:rFonts w:ascii="Times New Roman" w:hAnsi="Times New Roman" w:cs="Times New Roman"/>
          <w:sz w:val="28"/>
          <w:szCs w:val="28"/>
        </w:rPr>
      </w:pPr>
      <w:r w:rsidRPr="00107DD8">
        <w:rPr>
          <w:rFonts w:ascii="Times New Roman" w:hAnsi="Times New Roman" w:cs="Times New Roman"/>
          <w:sz w:val="28"/>
          <w:szCs w:val="28"/>
        </w:rPr>
        <w:t xml:space="preserve">Л.В. </w:t>
      </w:r>
      <w:proofErr w:type="spellStart"/>
      <w:r w:rsidRPr="00107DD8">
        <w:rPr>
          <w:rFonts w:ascii="Times New Roman" w:hAnsi="Times New Roman" w:cs="Times New Roman"/>
          <w:sz w:val="28"/>
          <w:szCs w:val="28"/>
        </w:rPr>
        <w:t>Занкова</w:t>
      </w:r>
      <w:proofErr w:type="spellEnd"/>
      <w:r w:rsidRPr="00107DD8">
        <w:rPr>
          <w:rFonts w:ascii="Times New Roman" w:hAnsi="Times New Roman" w:cs="Times New Roman"/>
          <w:sz w:val="28"/>
          <w:szCs w:val="28"/>
        </w:rPr>
        <w:t xml:space="preserve"> созданы учебно-методические комплекты для 5 - 6 классов, </w:t>
      </w:r>
    </w:p>
    <w:p w:rsidR="001F12F6" w:rsidRDefault="001F12F6" w:rsidP="001F12F6">
      <w:pPr>
        <w:pStyle w:val="a3"/>
        <w:spacing w:line="360" w:lineRule="auto"/>
        <w:jc w:val="both"/>
        <w:rPr>
          <w:rFonts w:ascii="Times New Roman" w:hAnsi="Times New Roman" w:cs="Times New Roman"/>
          <w:sz w:val="28"/>
          <w:szCs w:val="28"/>
        </w:rPr>
      </w:pPr>
      <w:r w:rsidRPr="00107DD8">
        <w:rPr>
          <w:rFonts w:ascii="Times New Roman" w:hAnsi="Times New Roman" w:cs="Times New Roman"/>
          <w:sz w:val="28"/>
          <w:szCs w:val="28"/>
        </w:rPr>
        <w:t xml:space="preserve">которые обеспечивают преемственность – взаимосвязь разных этапов обучения на базе единых психолого-педагогических характеристик. На всех этапах действуют единые цели, задачи, дидактические принципы, типические свойства методической системы, модифицируясь с учётом возрастных особенностей учеников, их интересов и потребностей. Все эти составляющие реализуются в содержании, в построении процесса, в характере отношений, в системе изучения результативности и в организационных формах. Безусловным достижением современного обучения в 5 классе является существенное обогащение его содержания. Те знания, которые ученик </w:t>
      </w:r>
      <w:proofErr w:type="gramStart"/>
      <w:r w:rsidRPr="00107DD8">
        <w:rPr>
          <w:rFonts w:ascii="Times New Roman" w:hAnsi="Times New Roman" w:cs="Times New Roman"/>
          <w:sz w:val="28"/>
          <w:szCs w:val="28"/>
        </w:rPr>
        <w:t>получил в начальной школе закрепляются</w:t>
      </w:r>
      <w:proofErr w:type="gramEnd"/>
      <w:r w:rsidRPr="00107DD8">
        <w:rPr>
          <w:rFonts w:ascii="Times New Roman" w:hAnsi="Times New Roman" w:cs="Times New Roman"/>
          <w:sz w:val="28"/>
          <w:szCs w:val="28"/>
        </w:rPr>
        <w:t xml:space="preserve"> и ещё более углубляются в основном звене школы.</w:t>
      </w:r>
      <w:r w:rsidRPr="00107DD8">
        <w:rPr>
          <w:rFonts w:ascii="Times New Roman" w:hAnsi="Times New Roman" w:cs="Times New Roman"/>
          <w:sz w:val="28"/>
          <w:szCs w:val="28"/>
        </w:rPr>
        <w:br/>
        <w:t xml:space="preserve">        Для того чтобы ученик на всех этапах учёбы находился в единой педагогической среде, чтобы в школах была снята проблема разорванности образования, а осуществлялась непрерывность и преемственность, необходимо, отмечает </w:t>
      </w:r>
      <w:proofErr w:type="spellStart"/>
      <w:r w:rsidRPr="00107DD8">
        <w:rPr>
          <w:rFonts w:ascii="Times New Roman" w:hAnsi="Times New Roman" w:cs="Times New Roman"/>
          <w:sz w:val="28"/>
          <w:szCs w:val="28"/>
        </w:rPr>
        <w:t>Н.В.Нечаева</w:t>
      </w:r>
      <w:proofErr w:type="spellEnd"/>
      <w:r w:rsidRPr="00107DD8">
        <w:rPr>
          <w:rFonts w:ascii="Times New Roman" w:hAnsi="Times New Roman" w:cs="Times New Roman"/>
          <w:sz w:val="28"/>
          <w:szCs w:val="28"/>
        </w:rPr>
        <w:t>, чтобы: учител</w:t>
      </w:r>
      <w:proofErr w:type="gramStart"/>
      <w:r w:rsidRPr="00107DD8">
        <w:rPr>
          <w:rFonts w:ascii="Times New Roman" w:hAnsi="Times New Roman" w:cs="Times New Roman"/>
          <w:sz w:val="28"/>
          <w:szCs w:val="28"/>
        </w:rPr>
        <w:t>я-</w:t>
      </w:r>
      <w:proofErr w:type="gramEnd"/>
      <w:r w:rsidRPr="00107DD8">
        <w:rPr>
          <w:rFonts w:ascii="Times New Roman" w:hAnsi="Times New Roman" w:cs="Times New Roman"/>
          <w:sz w:val="28"/>
          <w:szCs w:val="28"/>
        </w:rPr>
        <w:t xml:space="preserve"> предметники, которые будут принимать 5 класс, заблаговременно изучили программу, учебники и методики для начальных классов и для среднего звена по предмету, ответили на вопрос, с какого старта начнут использовать возможности своего учебного предмета для дальнейшего развития, обучения и воспитания учеников. Ориентирами могут служить сравнительные (с 1 по 4 класс) результаты успешности обучения и развития школьников, которые передаст учитель начальных классов, а также проверочные работы, проведённые в начале года.</w:t>
      </w:r>
      <w:r w:rsidRPr="00107DD8">
        <w:rPr>
          <w:rFonts w:ascii="Times New Roman" w:hAnsi="Times New Roman" w:cs="Times New Roman"/>
          <w:sz w:val="28"/>
          <w:szCs w:val="28"/>
        </w:rPr>
        <w:br/>
        <w:t xml:space="preserve">       Каждому учителю-предметнику необходимо учитывать психологическую аксиому о неравномерном развитии человека. Подхватите совет Л.С. Выготского: при изучении результативности обучения учитывать не только абсолютную успешность (соответствие достижений ученика программным требованиям), но, главным образом, успешность относительную (продвижение ученика по отношению к самому себе). Не у </w:t>
      </w:r>
    </w:p>
    <w:p w:rsidR="001F12F6" w:rsidRDefault="001F12F6" w:rsidP="001F12F6">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11</w:t>
      </w:r>
    </w:p>
    <w:p w:rsidR="001F12F6" w:rsidRDefault="001F12F6" w:rsidP="001F12F6">
      <w:pPr>
        <w:pStyle w:val="a3"/>
        <w:spacing w:line="360" w:lineRule="auto"/>
        <w:jc w:val="both"/>
        <w:rPr>
          <w:rFonts w:ascii="Times New Roman" w:hAnsi="Times New Roman" w:cs="Times New Roman"/>
          <w:sz w:val="28"/>
          <w:szCs w:val="28"/>
        </w:rPr>
      </w:pPr>
      <w:r w:rsidRPr="00107DD8">
        <w:rPr>
          <w:rFonts w:ascii="Times New Roman" w:hAnsi="Times New Roman" w:cs="Times New Roman"/>
          <w:sz w:val="28"/>
          <w:szCs w:val="28"/>
        </w:rPr>
        <w:t>всех школьников относительная успешность будет совпадат</w:t>
      </w:r>
      <w:r>
        <w:rPr>
          <w:rFonts w:ascii="Times New Roman" w:hAnsi="Times New Roman" w:cs="Times New Roman"/>
          <w:sz w:val="28"/>
          <w:szCs w:val="28"/>
        </w:rPr>
        <w:t xml:space="preserve">ь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абсолютной.</w:t>
      </w:r>
    </w:p>
    <w:p w:rsidR="001F12F6" w:rsidRPr="00107DD8" w:rsidRDefault="001F12F6" w:rsidP="001F12F6">
      <w:pPr>
        <w:pStyle w:val="a3"/>
        <w:spacing w:line="360" w:lineRule="auto"/>
        <w:jc w:val="both"/>
        <w:rPr>
          <w:rFonts w:ascii="Times New Roman" w:hAnsi="Times New Roman" w:cs="Times New Roman"/>
          <w:sz w:val="28"/>
          <w:szCs w:val="28"/>
        </w:rPr>
      </w:pPr>
      <w:r w:rsidRPr="00107DD8">
        <w:rPr>
          <w:rFonts w:ascii="Times New Roman" w:hAnsi="Times New Roman" w:cs="Times New Roman"/>
          <w:sz w:val="28"/>
          <w:szCs w:val="28"/>
        </w:rPr>
        <w:t xml:space="preserve">Узнав уровень развития и </w:t>
      </w:r>
      <w:proofErr w:type="spellStart"/>
      <w:r w:rsidRPr="00107DD8">
        <w:rPr>
          <w:rFonts w:ascii="Times New Roman" w:hAnsi="Times New Roman" w:cs="Times New Roman"/>
          <w:sz w:val="28"/>
          <w:szCs w:val="28"/>
        </w:rPr>
        <w:t>сформированности</w:t>
      </w:r>
      <w:proofErr w:type="spellEnd"/>
      <w:r w:rsidRPr="00107DD8">
        <w:rPr>
          <w:rFonts w:ascii="Times New Roman" w:hAnsi="Times New Roman" w:cs="Times New Roman"/>
          <w:sz w:val="28"/>
          <w:szCs w:val="28"/>
        </w:rPr>
        <w:t xml:space="preserve"> предметных знаний, умений и навыков новых учеников, нужно привести в соответствие с этим уровнем программу и учебники, по которым предпочитают работать учителя среднего звена, если это не </w:t>
      </w:r>
      <w:proofErr w:type="spellStart"/>
      <w:r w:rsidRPr="00107DD8">
        <w:rPr>
          <w:rFonts w:ascii="Times New Roman" w:hAnsi="Times New Roman" w:cs="Times New Roman"/>
          <w:sz w:val="28"/>
          <w:szCs w:val="28"/>
        </w:rPr>
        <w:t>занковская</w:t>
      </w:r>
      <w:proofErr w:type="spellEnd"/>
      <w:r w:rsidRPr="00107DD8">
        <w:rPr>
          <w:rFonts w:ascii="Times New Roman" w:hAnsi="Times New Roman" w:cs="Times New Roman"/>
          <w:sz w:val="28"/>
          <w:szCs w:val="28"/>
        </w:rPr>
        <w:t xml:space="preserve"> система. Исключить дублирование программы начального обучения - повторение пройденного. Начинать нужно сразу с нового материала, его изучение невозможно без привлечения уже известного. Новое знание открывается учеником в результате его сопоставления, сравнения </w:t>
      </w:r>
      <w:proofErr w:type="gramStart"/>
      <w:r w:rsidRPr="00107DD8">
        <w:rPr>
          <w:rFonts w:ascii="Times New Roman" w:hAnsi="Times New Roman" w:cs="Times New Roman"/>
          <w:sz w:val="28"/>
          <w:szCs w:val="28"/>
        </w:rPr>
        <w:t>с</w:t>
      </w:r>
      <w:proofErr w:type="gramEnd"/>
      <w:r w:rsidRPr="00107DD8">
        <w:rPr>
          <w:rFonts w:ascii="Times New Roman" w:hAnsi="Times New Roman" w:cs="Times New Roman"/>
          <w:sz w:val="28"/>
          <w:szCs w:val="28"/>
        </w:rPr>
        <w:t xml:space="preserve"> уже известным. Дидактический принцип системы общего развития - быстрый темп изучения материала - является результатом качественного изменения процесса учения.</w:t>
      </w:r>
    </w:p>
    <w:p w:rsidR="001F12F6" w:rsidRPr="00107DD8" w:rsidRDefault="001F12F6" w:rsidP="001F12F6">
      <w:pPr>
        <w:pStyle w:val="a3"/>
        <w:spacing w:line="360" w:lineRule="auto"/>
        <w:jc w:val="both"/>
        <w:rPr>
          <w:rFonts w:ascii="Times New Roman" w:hAnsi="Times New Roman" w:cs="Times New Roman"/>
          <w:i/>
          <w:iCs/>
          <w:sz w:val="28"/>
          <w:szCs w:val="28"/>
        </w:rPr>
      </w:pPr>
      <w:r w:rsidRPr="00107DD8">
        <w:rPr>
          <w:rFonts w:ascii="Times New Roman" w:hAnsi="Times New Roman" w:cs="Times New Roman"/>
          <w:sz w:val="28"/>
          <w:szCs w:val="28"/>
        </w:rPr>
        <w:t xml:space="preserve">        Общий вывод о </w:t>
      </w:r>
      <w:proofErr w:type="spellStart"/>
      <w:r w:rsidRPr="00107DD8">
        <w:rPr>
          <w:rFonts w:ascii="Times New Roman" w:hAnsi="Times New Roman" w:cs="Times New Roman"/>
          <w:sz w:val="28"/>
          <w:szCs w:val="28"/>
        </w:rPr>
        <w:t>сформированности</w:t>
      </w:r>
      <w:proofErr w:type="spellEnd"/>
      <w:r w:rsidRPr="00107DD8">
        <w:rPr>
          <w:rFonts w:ascii="Times New Roman" w:hAnsi="Times New Roman" w:cs="Times New Roman"/>
          <w:sz w:val="28"/>
          <w:szCs w:val="28"/>
        </w:rPr>
        <w:t xml:space="preserve"> учебной мотивации делается на основе анализа взаимосвязи общего отношения к школе и </w:t>
      </w:r>
      <w:proofErr w:type="spellStart"/>
      <w:r w:rsidRPr="00107DD8">
        <w:rPr>
          <w:rFonts w:ascii="Times New Roman" w:hAnsi="Times New Roman" w:cs="Times New Roman"/>
          <w:sz w:val="28"/>
          <w:szCs w:val="28"/>
        </w:rPr>
        <w:t>сформированности</w:t>
      </w:r>
      <w:proofErr w:type="spellEnd"/>
      <w:r w:rsidRPr="00107DD8">
        <w:rPr>
          <w:rFonts w:ascii="Times New Roman" w:hAnsi="Times New Roman" w:cs="Times New Roman"/>
          <w:sz w:val="28"/>
          <w:szCs w:val="28"/>
        </w:rPr>
        <w:t xml:space="preserve"> учебных мотивов.</w:t>
      </w:r>
      <w:r w:rsidRPr="00107DD8">
        <w:rPr>
          <w:rFonts w:ascii="Times New Roman" w:hAnsi="Times New Roman" w:cs="Times New Roman"/>
          <w:sz w:val="28"/>
          <w:szCs w:val="28"/>
        </w:rPr>
        <w:br/>
      </w:r>
      <w:r w:rsidRPr="00107DD8">
        <w:rPr>
          <w:rFonts w:ascii="Times New Roman" w:hAnsi="Times New Roman" w:cs="Times New Roman"/>
          <w:sz w:val="28"/>
          <w:szCs w:val="28"/>
          <w:u w:val="single"/>
        </w:rPr>
        <w:t>Высокому</w:t>
      </w:r>
      <w:r w:rsidRPr="00107DD8">
        <w:rPr>
          <w:rFonts w:ascii="Times New Roman" w:hAnsi="Times New Roman" w:cs="Times New Roman"/>
          <w:sz w:val="28"/>
          <w:szCs w:val="28"/>
        </w:rPr>
        <w:t> уровню соответствует высокий уровень общего отношения к школе и преобладание познавательных мотивов учения.</w:t>
      </w:r>
      <w:r w:rsidRPr="00107DD8">
        <w:rPr>
          <w:rFonts w:ascii="Times New Roman" w:hAnsi="Times New Roman" w:cs="Times New Roman"/>
          <w:sz w:val="28"/>
          <w:szCs w:val="28"/>
        </w:rPr>
        <w:br/>
      </w:r>
      <w:r w:rsidRPr="00107DD8">
        <w:rPr>
          <w:rFonts w:ascii="Times New Roman" w:hAnsi="Times New Roman" w:cs="Times New Roman"/>
          <w:sz w:val="28"/>
          <w:szCs w:val="28"/>
          <w:u w:val="single"/>
        </w:rPr>
        <w:t>Среднему</w:t>
      </w:r>
      <w:r w:rsidRPr="00107DD8">
        <w:rPr>
          <w:rFonts w:ascii="Times New Roman" w:hAnsi="Times New Roman" w:cs="Times New Roman"/>
          <w:sz w:val="28"/>
          <w:szCs w:val="28"/>
        </w:rPr>
        <w:t> уровню - средний уровень общего отношения к школе и преобладание социальных мотивов учения.</w:t>
      </w:r>
      <w:r w:rsidRPr="00107DD8">
        <w:rPr>
          <w:rFonts w:ascii="Times New Roman" w:hAnsi="Times New Roman" w:cs="Times New Roman"/>
          <w:sz w:val="28"/>
          <w:szCs w:val="28"/>
        </w:rPr>
        <w:br/>
      </w:r>
      <w:r w:rsidRPr="00107DD8">
        <w:rPr>
          <w:rFonts w:ascii="Times New Roman" w:hAnsi="Times New Roman" w:cs="Times New Roman"/>
          <w:sz w:val="28"/>
          <w:szCs w:val="28"/>
          <w:u w:val="single"/>
        </w:rPr>
        <w:t>Низкому</w:t>
      </w:r>
      <w:r w:rsidRPr="00107DD8">
        <w:rPr>
          <w:rFonts w:ascii="Times New Roman" w:hAnsi="Times New Roman" w:cs="Times New Roman"/>
          <w:sz w:val="28"/>
          <w:szCs w:val="28"/>
        </w:rPr>
        <w:t xml:space="preserve"> уровню - низкий уровень общего отношения к школе и преобладание социальных мотивов учения </w:t>
      </w:r>
      <w:proofErr w:type="gramStart"/>
      <w:r w:rsidRPr="00107DD8">
        <w:rPr>
          <w:rFonts w:ascii="Times New Roman" w:hAnsi="Times New Roman" w:cs="Times New Roman"/>
          <w:sz w:val="28"/>
          <w:szCs w:val="28"/>
        </w:rPr>
        <w:t xml:space="preserve">( </w:t>
      </w:r>
      <w:proofErr w:type="gramEnd"/>
      <w:r w:rsidRPr="00107DD8">
        <w:rPr>
          <w:rFonts w:ascii="Times New Roman" w:hAnsi="Times New Roman" w:cs="Times New Roman"/>
          <w:sz w:val="28"/>
          <w:szCs w:val="28"/>
        </w:rPr>
        <w:t>в основном преобладает мотив «избегание неприятностей».</w:t>
      </w:r>
    </w:p>
    <w:p w:rsidR="001F12F6" w:rsidRPr="00107DD8" w:rsidRDefault="001F12F6" w:rsidP="001F12F6">
      <w:pPr>
        <w:pStyle w:val="a3"/>
        <w:spacing w:line="360" w:lineRule="auto"/>
        <w:jc w:val="both"/>
        <w:rPr>
          <w:rFonts w:ascii="Times New Roman" w:hAnsi="Times New Roman" w:cs="Times New Roman"/>
          <w:sz w:val="28"/>
          <w:szCs w:val="28"/>
        </w:rPr>
      </w:pPr>
      <w:r w:rsidRPr="00107DD8">
        <w:rPr>
          <w:rFonts w:ascii="Times New Roman" w:hAnsi="Times New Roman" w:cs="Times New Roman"/>
          <w:sz w:val="28"/>
          <w:szCs w:val="28"/>
        </w:rPr>
        <w:t xml:space="preserve">        Выявление уровня </w:t>
      </w:r>
      <w:proofErr w:type="spellStart"/>
      <w:r w:rsidRPr="00107DD8">
        <w:rPr>
          <w:rFonts w:ascii="Times New Roman" w:hAnsi="Times New Roman" w:cs="Times New Roman"/>
          <w:sz w:val="28"/>
          <w:szCs w:val="28"/>
        </w:rPr>
        <w:t>сформированности</w:t>
      </w:r>
      <w:proofErr w:type="spellEnd"/>
      <w:r w:rsidRPr="00107DD8">
        <w:rPr>
          <w:rFonts w:ascii="Times New Roman" w:hAnsi="Times New Roman" w:cs="Times New Roman"/>
          <w:sz w:val="28"/>
          <w:szCs w:val="28"/>
        </w:rPr>
        <w:t xml:space="preserve"> психологических новообразований у младшего школьника позволит индивидуализировать или дифференцировать процесс обучения в средней школе и оказать учащемуся необходимую психолого-педагогическую поддержку.</w:t>
      </w:r>
    </w:p>
    <w:p w:rsidR="001F12F6" w:rsidRPr="00107DD8" w:rsidRDefault="001F12F6" w:rsidP="001F12F6">
      <w:pPr>
        <w:pStyle w:val="a3"/>
        <w:spacing w:line="360" w:lineRule="auto"/>
        <w:jc w:val="both"/>
        <w:rPr>
          <w:rFonts w:ascii="Times New Roman" w:hAnsi="Times New Roman" w:cs="Times New Roman"/>
          <w:sz w:val="28"/>
          <w:szCs w:val="28"/>
        </w:rPr>
      </w:pPr>
      <w:r w:rsidRPr="00107DD8">
        <w:rPr>
          <w:rFonts w:ascii="Times New Roman" w:hAnsi="Times New Roman" w:cs="Times New Roman"/>
          <w:sz w:val="28"/>
          <w:szCs w:val="28"/>
        </w:rPr>
        <w:t xml:space="preserve">При переходе детей из начальной школы в </w:t>
      </w:r>
      <w:proofErr w:type="gramStart"/>
      <w:r w:rsidRPr="00107DD8">
        <w:rPr>
          <w:rFonts w:ascii="Times New Roman" w:hAnsi="Times New Roman" w:cs="Times New Roman"/>
          <w:sz w:val="28"/>
          <w:szCs w:val="28"/>
        </w:rPr>
        <w:t>среднюю</w:t>
      </w:r>
      <w:proofErr w:type="gramEnd"/>
      <w:r w:rsidRPr="00107DD8">
        <w:rPr>
          <w:rFonts w:ascii="Times New Roman" w:hAnsi="Times New Roman" w:cs="Times New Roman"/>
          <w:sz w:val="28"/>
          <w:szCs w:val="28"/>
        </w:rPr>
        <w:t xml:space="preserve"> у них начинаются проблемы с поведением и успеваемостью.</w:t>
      </w:r>
    </w:p>
    <w:p w:rsidR="001F12F6" w:rsidRDefault="001F12F6" w:rsidP="001F12F6">
      <w:pPr>
        <w:pStyle w:val="a3"/>
        <w:spacing w:line="360" w:lineRule="auto"/>
        <w:jc w:val="both"/>
        <w:rPr>
          <w:rFonts w:ascii="Times New Roman" w:hAnsi="Times New Roman" w:cs="Times New Roman"/>
          <w:sz w:val="28"/>
          <w:szCs w:val="28"/>
        </w:rPr>
      </w:pPr>
      <w:r w:rsidRPr="00107DD8">
        <w:rPr>
          <w:rFonts w:ascii="Times New Roman" w:hAnsi="Times New Roman" w:cs="Times New Roman"/>
          <w:sz w:val="28"/>
          <w:szCs w:val="28"/>
        </w:rPr>
        <w:t xml:space="preserve">Важнейшей причиной трудностей, обусловливающих переход в среднюю школу, является </w:t>
      </w:r>
      <w:proofErr w:type="spellStart"/>
      <w:r w:rsidRPr="00107DD8">
        <w:rPr>
          <w:rFonts w:ascii="Times New Roman" w:hAnsi="Times New Roman" w:cs="Times New Roman"/>
          <w:sz w:val="28"/>
          <w:szCs w:val="28"/>
        </w:rPr>
        <w:t>дезадаптация</w:t>
      </w:r>
      <w:proofErr w:type="spellEnd"/>
      <w:r w:rsidRPr="00107DD8">
        <w:rPr>
          <w:rFonts w:ascii="Times New Roman" w:hAnsi="Times New Roman" w:cs="Times New Roman"/>
          <w:sz w:val="28"/>
          <w:szCs w:val="28"/>
        </w:rPr>
        <w:t xml:space="preserve"> детей в новых условиях учебной деятельности. </w:t>
      </w:r>
    </w:p>
    <w:p w:rsidR="001F12F6" w:rsidRDefault="001F12F6" w:rsidP="001F12F6">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12</w:t>
      </w:r>
    </w:p>
    <w:p w:rsidR="001F12F6" w:rsidRDefault="001F12F6" w:rsidP="001F12F6">
      <w:pPr>
        <w:pStyle w:val="a3"/>
        <w:spacing w:line="360" w:lineRule="auto"/>
        <w:jc w:val="both"/>
        <w:rPr>
          <w:rFonts w:ascii="Times New Roman" w:hAnsi="Times New Roman" w:cs="Times New Roman"/>
          <w:sz w:val="28"/>
          <w:szCs w:val="28"/>
        </w:rPr>
      </w:pPr>
      <w:r w:rsidRPr="00107DD8">
        <w:rPr>
          <w:rFonts w:ascii="Times New Roman" w:hAnsi="Times New Roman" w:cs="Times New Roman"/>
          <w:sz w:val="28"/>
          <w:szCs w:val="28"/>
        </w:rPr>
        <w:t>Кроме объективной новизны ситуации обучения, характерной для 1 и 5</w:t>
      </w:r>
    </w:p>
    <w:p w:rsidR="001F12F6" w:rsidRDefault="001F12F6" w:rsidP="001F12F6">
      <w:pPr>
        <w:pStyle w:val="a3"/>
        <w:spacing w:line="360" w:lineRule="auto"/>
        <w:jc w:val="center"/>
        <w:rPr>
          <w:rFonts w:ascii="Times New Roman" w:hAnsi="Times New Roman" w:cs="Times New Roman"/>
          <w:sz w:val="28"/>
          <w:szCs w:val="28"/>
        </w:rPr>
      </w:pPr>
      <w:r w:rsidRPr="00107DD8">
        <w:rPr>
          <w:rFonts w:ascii="Times New Roman" w:hAnsi="Times New Roman" w:cs="Times New Roman"/>
          <w:sz w:val="28"/>
          <w:szCs w:val="28"/>
        </w:rPr>
        <w:t xml:space="preserve"> классов, в данном случае добавляется </w:t>
      </w:r>
      <w:r>
        <w:rPr>
          <w:rFonts w:ascii="Times New Roman" w:hAnsi="Times New Roman" w:cs="Times New Roman"/>
          <w:sz w:val="28"/>
          <w:szCs w:val="28"/>
        </w:rPr>
        <w:t xml:space="preserve">ещё так </w:t>
      </w:r>
      <w:proofErr w:type="gramStart"/>
      <w:r>
        <w:rPr>
          <w:rFonts w:ascii="Times New Roman" w:hAnsi="Times New Roman" w:cs="Times New Roman"/>
          <w:sz w:val="28"/>
          <w:szCs w:val="28"/>
        </w:rPr>
        <w:t>называемый</w:t>
      </w:r>
      <w:proofErr w:type="gramEnd"/>
      <w:r>
        <w:rPr>
          <w:rFonts w:ascii="Times New Roman" w:hAnsi="Times New Roman" w:cs="Times New Roman"/>
          <w:sz w:val="28"/>
          <w:szCs w:val="28"/>
        </w:rPr>
        <w:t xml:space="preserve"> субъективный</w:t>
      </w:r>
    </w:p>
    <w:p w:rsidR="001F12F6" w:rsidRPr="00107DD8" w:rsidRDefault="001F12F6" w:rsidP="001F12F6">
      <w:pPr>
        <w:pStyle w:val="a3"/>
        <w:spacing w:line="360" w:lineRule="auto"/>
        <w:jc w:val="center"/>
        <w:rPr>
          <w:rFonts w:ascii="Times New Roman" w:hAnsi="Times New Roman" w:cs="Times New Roman"/>
          <w:sz w:val="28"/>
          <w:szCs w:val="28"/>
        </w:rPr>
      </w:pPr>
      <w:r w:rsidRPr="00107DD8">
        <w:rPr>
          <w:rFonts w:ascii="Times New Roman" w:hAnsi="Times New Roman" w:cs="Times New Roman"/>
          <w:sz w:val="28"/>
          <w:szCs w:val="28"/>
        </w:rPr>
        <w:t>фактор: отсутствие единых требований по многим вопросам учебной деятельности между начальной и средней школой по следующим аспектам:</w:t>
      </w:r>
    </w:p>
    <w:p w:rsidR="001F12F6" w:rsidRPr="00107DD8" w:rsidRDefault="001F12F6" w:rsidP="001F12F6">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07DD8">
        <w:rPr>
          <w:rFonts w:ascii="Times New Roman" w:hAnsi="Times New Roman" w:cs="Times New Roman"/>
          <w:sz w:val="28"/>
          <w:szCs w:val="28"/>
        </w:rPr>
        <w:t>взаимодействие программ обучения: иногда класс, обучавшийся в начальной школе по одной из развивающих программ, переходя в среднюю школу, возв</w:t>
      </w:r>
      <w:r>
        <w:rPr>
          <w:rFonts w:ascii="Times New Roman" w:hAnsi="Times New Roman" w:cs="Times New Roman"/>
          <w:sz w:val="28"/>
          <w:szCs w:val="28"/>
        </w:rPr>
        <w:t>ращается к традиционной системе;</w:t>
      </w:r>
    </w:p>
    <w:p w:rsidR="001F12F6" w:rsidRPr="00107DD8" w:rsidRDefault="001F12F6" w:rsidP="001F12F6">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07DD8">
        <w:rPr>
          <w:rFonts w:ascii="Times New Roman" w:hAnsi="Times New Roman" w:cs="Times New Roman"/>
          <w:sz w:val="28"/>
          <w:szCs w:val="28"/>
        </w:rPr>
        <w:t>преемственность форм и методов обучения: темпа, объёма и уровня изложения предметного материала, а также требований к качеству его офо</w:t>
      </w:r>
      <w:r>
        <w:rPr>
          <w:rFonts w:ascii="Times New Roman" w:hAnsi="Times New Roman" w:cs="Times New Roman"/>
          <w:sz w:val="28"/>
          <w:szCs w:val="28"/>
        </w:rPr>
        <w:t>рмления;</w:t>
      </w:r>
    </w:p>
    <w:p w:rsidR="001F12F6" w:rsidRPr="00107DD8" w:rsidRDefault="001F12F6" w:rsidP="001F12F6">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единство подхода к </w:t>
      </w:r>
      <w:proofErr w:type="spellStart"/>
      <w:r>
        <w:rPr>
          <w:rFonts w:ascii="Times New Roman" w:hAnsi="Times New Roman" w:cs="Times New Roman"/>
          <w:sz w:val="28"/>
          <w:szCs w:val="28"/>
        </w:rPr>
        <w:t>кри</w:t>
      </w:r>
      <w:r w:rsidRPr="00107DD8">
        <w:rPr>
          <w:rFonts w:ascii="Times New Roman" w:hAnsi="Times New Roman" w:cs="Times New Roman"/>
          <w:sz w:val="28"/>
          <w:szCs w:val="28"/>
        </w:rPr>
        <w:t>териально</w:t>
      </w:r>
      <w:proofErr w:type="spellEnd"/>
      <w:r w:rsidRPr="00107DD8">
        <w:rPr>
          <w:rFonts w:ascii="Times New Roman" w:hAnsi="Times New Roman" w:cs="Times New Roman"/>
          <w:sz w:val="28"/>
          <w:szCs w:val="28"/>
        </w:rPr>
        <w:t xml:space="preserve"> - оценочной деятельности в начальных и средних классах. Многие «хорошисты» и «отличники» начальной школы при переходе в </w:t>
      </w:r>
      <w:proofErr w:type="gramStart"/>
      <w:r w:rsidRPr="00107DD8">
        <w:rPr>
          <w:rFonts w:ascii="Times New Roman" w:hAnsi="Times New Roman" w:cs="Times New Roman"/>
          <w:sz w:val="28"/>
          <w:szCs w:val="28"/>
        </w:rPr>
        <w:t>среднюю</w:t>
      </w:r>
      <w:proofErr w:type="gramEnd"/>
      <w:r w:rsidRPr="00107DD8">
        <w:rPr>
          <w:rFonts w:ascii="Times New Roman" w:hAnsi="Times New Roman" w:cs="Times New Roman"/>
          <w:sz w:val="28"/>
          <w:szCs w:val="28"/>
        </w:rPr>
        <w:t xml:space="preserve"> меняют свой «статус» на более низкий.</w:t>
      </w:r>
    </w:p>
    <w:p w:rsidR="001F12F6" w:rsidRPr="00107DD8" w:rsidRDefault="001F12F6" w:rsidP="001F12F6">
      <w:pPr>
        <w:pStyle w:val="a3"/>
        <w:spacing w:line="360" w:lineRule="auto"/>
        <w:jc w:val="both"/>
        <w:rPr>
          <w:rFonts w:ascii="Times New Roman" w:hAnsi="Times New Roman" w:cs="Times New Roman"/>
          <w:sz w:val="28"/>
          <w:szCs w:val="28"/>
        </w:rPr>
      </w:pPr>
      <w:r w:rsidRPr="00107DD8">
        <w:rPr>
          <w:rFonts w:ascii="Times New Roman" w:hAnsi="Times New Roman" w:cs="Times New Roman"/>
          <w:sz w:val="28"/>
          <w:szCs w:val="28"/>
        </w:rPr>
        <w:t>Преподавание математики в школе - сложный, многогранный, противоречивый педагогический процесс. Его закономерности раскрываются на основе объективных связей, существующих между образованием, развитием и воспитанием учащихся: развивающий и воспитывающий аспект обучения проявляется в показателях достигнутого учеником уровня образованности.</w:t>
      </w:r>
    </w:p>
    <w:p w:rsidR="001F12F6" w:rsidRPr="00107DD8" w:rsidRDefault="001F12F6" w:rsidP="001F12F6">
      <w:pPr>
        <w:pStyle w:val="a3"/>
        <w:spacing w:line="360" w:lineRule="auto"/>
        <w:jc w:val="both"/>
        <w:rPr>
          <w:rFonts w:ascii="Times New Roman" w:hAnsi="Times New Roman" w:cs="Times New Roman"/>
          <w:sz w:val="28"/>
          <w:szCs w:val="28"/>
        </w:rPr>
      </w:pPr>
      <w:r w:rsidRPr="00107DD8">
        <w:rPr>
          <w:rFonts w:ascii="Times New Roman" w:hAnsi="Times New Roman" w:cs="Times New Roman"/>
          <w:sz w:val="28"/>
          <w:szCs w:val="28"/>
        </w:rPr>
        <w:t>При изучении школьного курса математики важен основательный, прочный фундамент, полученный в начальной школе. В настоящее время преемственность математического образования в начальной и основной школе обеспечивается организационными формами работы, характерными для начальной школы, привычными для учащихся приемами учебной деятельности. Вместе с тем целесообразно опираться на уже сформированные знания и умения, имеющийся запас представлений, терминов, учитывать более высокий уровень образования школьников, логику развития изучаемого материала.</w:t>
      </w:r>
    </w:p>
    <w:p w:rsidR="001F12F6" w:rsidRDefault="001F12F6" w:rsidP="001F12F6">
      <w:pPr>
        <w:pStyle w:val="a3"/>
        <w:spacing w:line="360" w:lineRule="auto"/>
        <w:jc w:val="both"/>
        <w:rPr>
          <w:rFonts w:ascii="Times New Roman" w:hAnsi="Times New Roman" w:cs="Times New Roman"/>
          <w:sz w:val="28"/>
          <w:szCs w:val="28"/>
        </w:rPr>
      </w:pPr>
      <w:r w:rsidRPr="00107DD8">
        <w:rPr>
          <w:rFonts w:ascii="Times New Roman" w:hAnsi="Times New Roman" w:cs="Times New Roman"/>
          <w:sz w:val="28"/>
          <w:szCs w:val="28"/>
        </w:rPr>
        <w:t xml:space="preserve">Для успешного решения проблемы преемственности на современном этапе </w:t>
      </w:r>
    </w:p>
    <w:p w:rsidR="001F12F6" w:rsidRDefault="001F12F6" w:rsidP="001F12F6">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13</w:t>
      </w:r>
    </w:p>
    <w:p w:rsidR="001F12F6" w:rsidRDefault="001F12F6" w:rsidP="001F12F6">
      <w:pPr>
        <w:pStyle w:val="a3"/>
        <w:spacing w:line="360" w:lineRule="auto"/>
        <w:jc w:val="both"/>
        <w:rPr>
          <w:rFonts w:ascii="Times New Roman" w:hAnsi="Times New Roman" w:cs="Times New Roman"/>
          <w:sz w:val="28"/>
          <w:szCs w:val="28"/>
        </w:rPr>
      </w:pPr>
      <w:r w:rsidRPr="00107DD8">
        <w:rPr>
          <w:rFonts w:ascii="Times New Roman" w:hAnsi="Times New Roman" w:cs="Times New Roman"/>
          <w:sz w:val="28"/>
          <w:szCs w:val="28"/>
        </w:rPr>
        <w:t>необходимо:</w:t>
      </w:r>
      <w:r>
        <w:rPr>
          <w:rFonts w:ascii="Times New Roman" w:hAnsi="Times New Roman" w:cs="Times New Roman"/>
          <w:sz w:val="28"/>
          <w:szCs w:val="28"/>
        </w:rPr>
        <w:t xml:space="preserve"> </w:t>
      </w:r>
    </w:p>
    <w:p w:rsidR="001F12F6" w:rsidRPr="00107DD8" w:rsidRDefault="001F12F6" w:rsidP="001F12F6">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07DD8">
        <w:rPr>
          <w:rFonts w:ascii="Times New Roman" w:hAnsi="Times New Roman" w:cs="Times New Roman"/>
          <w:sz w:val="28"/>
          <w:szCs w:val="28"/>
        </w:rPr>
        <w:t>полностью согласовать требования к математической подготовке учащихся, сформулированные в программах начальной и основной школы;</w:t>
      </w:r>
    </w:p>
    <w:p w:rsidR="001F12F6" w:rsidRPr="00107DD8" w:rsidRDefault="001F12F6" w:rsidP="001F12F6">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07DD8">
        <w:rPr>
          <w:rFonts w:ascii="Times New Roman" w:hAnsi="Times New Roman" w:cs="Times New Roman"/>
          <w:sz w:val="28"/>
          <w:szCs w:val="28"/>
        </w:rPr>
        <w:t>согласовать методы обучения, обеспечивающие достаточную подготовку учащихся младших классов к восприятию обобщенных фактов, правил, законов, адаптацию школьников к дедуктивному методу изложения;</w:t>
      </w:r>
    </w:p>
    <w:p w:rsidR="001F12F6" w:rsidRPr="00107DD8" w:rsidRDefault="001F12F6" w:rsidP="001F12F6">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07DD8">
        <w:rPr>
          <w:rFonts w:ascii="Times New Roman" w:hAnsi="Times New Roman" w:cs="Times New Roman"/>
          <w:sz w:val="28"/>
          <w:szCs w:val="28"/>
        </w:rPr>
        <w:t>строить обучение математике так, чтобы достижение учащимися обязательных результатов обучения было безусловным требованием и непременно контролировалось;</w:t>
      </w:r>
    </w:p>
    <w:p w:rsidR="001F12F6" w:rsidRPr="00107DD8" w:rsidRDefault="001F12F6" w:rsidP="001F12F6">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07DD8">
        <w:rPr>
          <w:rFonts w:ascii="Times New Roman" w:hAnsi="Times New Roman" w:cs="Times New Roman"/>
          <w:sz w:val="28"/>
          <w:szCs w:val="28"/>
        </w:rPr>
        <w:t>выявить опорные умения для смежных дисциплин;</w:t>
      </w:r>
    </w:p>
    <w:p w:rsidR="001F12F6" w:rsidRPr="00107DD8" w:rsidRDefault="001F12F6" w:rsidP="001F12F6">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07DD8">
        <w:rPr>
          <w:rFonts w:ascii="Times New Roman" w:hAnsi="Times New Roman" w:cs="Times New Roman"/>
          <w:sz w:val="28"/>
          <w:szCs w:val="28"/>
        </w:rPr>
        <w:t>сгладить переход от одного учителя ко многим учителям-предметникам;</w:t>
      </w:r>
    </w:p>
    <w:p w:rsidR="001F12F6" w:rsidRPr="00107DD8" w:rsidRDefault="001F12F6" w:rsidP="001F12F6">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07DD8">
        <w:rPr>
          <w:rFonts w:ascii="Times New Roman" w:hAnsi="Times New Roman" w:cs="Times New Roman"/>
          <w:sz w:val="28"/>
          <w:szCs w:val="28"/>
        </w:rPr>
        <w:t>создать оптимальные условия для реализации системы средств обучения, разработать комплекс учебных пособий;</w:t>
      </w:r>
    </w:p>
    <w:p w:rsidR="001F12F6" w:rsidRPr="00107DD8" w:rsidRDefault="001F12F6" w:rsidP="001F12F6">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07DD8">
        <w:rPr>
          <w:rFonts w:ascii="Times New Roman" w:hAnsi="Times New Roman" w:cs="Times New Roman"/>
          <w:sz w:val="28"/>
          <w:szCs w:val="28"/>
        </w:rPr>
        <w:t>установить тесную связь в методах работы с учащимися между учителями 4-х и 5-х классов.</w:t>
      </w:r>
    </w:p>
    <w:p w:rsidR="001F12F6" w:rsidRPr="00107DD8" w:rsidRDefault="001F12F6" w:rsidP="001F12F6">
      <w:pPr>
        <w:pStyle w:val="a3"/>
        <w:spacing w:line="360" w:lineRule="auto"/>
        <w:jc w:val="both"/>
        <w:rPr>
          <w:rFonts w:ascii="Times New Roman" w:hAnsi="Times New Roman" w:cs="Times New Roman"/>
          <w:sz w:val="28"/>
          <w:szCs w:val="28"/>
        </w:rPr>
      </w:pPr>
      <w:r w:rsidRPr="00107DD8">
        <w:rPr>
          <w:rFonts w:ascii="Times New Roman" w:hAnsi="Times New Roman" w:cs="Times New Roman"/>
          <w:sz w:val="28"/>
          <w:szCs w:val="28"/>
        </w:rPr>
        <w:t>Основой осуществления преемственности является установление преемственных и перспективных связей между этапами педагогического процесса. Перспективная связь обращена в будущее, преемственная - в прошлое. Проблема преемственных связей в обучении должна исследоваться как комплексная психолого-педагогическая проблема, и от ее решения зависит успех перехода школ на новые программы и учебники по математике.</w:t>
      </w:r>
    </w:p>
    <w:p w:rsidR="001F12F6" w:rsidRDefault="001F12F6" w:rsidP="001F12F6">
      <w:pPr>
        <w:pStyle w:val="a3"/>
        <w:spacing w:line="360" w:lineRule="auto"/>
        <w:jc w:val="both"/>
        <w:rPr>
          <w:rFonts w:ascii="Times New Roman" w:hAnsi="Times New Roman" w:cs="Times New Roman"/>
          <w:sz w:val="28"/>
          <w:szCs w:val="28"/>
        </w:rPr>
      </w:pPr>
      <w:r w:rsidRPr="00107DD8">
        <w:rPr>
          <w:rFonts w:ascii="Times New Roman" w:hAnsi="Times New Roman" w:cs="Times New Roman"/>
          <w:sz w:val="28"/>
          <w:szCs w:val="28"/>
        </w:rPr>
        <w:t xml:space="preserve">Приходя в среднюю школу, дети становятся младшими подростками. Этот переход совпадает с началом кризисного периода, связанного с физическим созреванием, сменой ведущей деятельности, повышением уровня тревожности. Практика выявляет утомляемость, перегрузки, эмоциональное и психологическое напряжение с вытекающим отсюда снижением учебной результативности. Это психологическая сторона проблемы. Эти объективно сложные психологические этапы взросления требуют очень бережного и </w:t>
      </w:r>
    </w:p>
    <w:p w:rsidR="001F12F6" w:rsidRDefault="001F12F6" w:rsidP="001F12F6">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14</w:t>
      </w:r>
    </w:p>
    <w:p w:rsidR="001F12F6" w:rsidRDefault="001F12F6" w:rsidP="001F12F6">
      <w:pPr>
        <w:pStyle w:val="a3"/>
        <w:spacing w:line="360" w:lineRule="auto"/>
        <w:jc w:val="both"/>
        <w:rPr>
          <w:rFonts w:ascii="Times New Roman" w:hAnsi="Times New Roman" w:cs="Times New Roman"/>
          <w:sz w:val="28"/>
          <w:szCs w:val="28"/>
        </w:rPr>
      </w:pPr>
      <w:r w:rsidRPr="00107DD8">
        <w:rPr>
          <w:rFonts w:ascii="Times New Roman" w:hAnsi="Times New Roman" w:cs="Times New Roman"/>
          <w:sz w:val="28"/>
          <w:szCs w:val="28"/>
        </w:rPr>
        <w:t>внимательного отношения со стор</w:t>
      </w:r>
      <w:r>
        <w:rPr>
          <w:rFonts w:ascii="Times New Roman" w:hAnsi="Times New Roman" w:cs="Times New Roman"/>
          <w:sz w:val="28"/>
          <w:szCs w:val="28"/>
        </w:rPr>
        <w:t>оны взрослых. Ещё в современных</w:t>
      </w:r>
    </w:p>
    <w:p w:rsidR="001F12F6" w:rsidRPr="00107DD8" w:rsidRDefault="001F12F6" w:rsidP="001F12F6">
      <w:pPr>
        <w:pStyle w:val="a3"/>
        <w:spacing w:line="360" w:lineRule="auto"/>
        <w:jc w:val="both"/>
        <w:rPr>
          <w:rFonts w:ascii="Times New Roman" w:hAnsi="Times New Roman" w:cs="Times New Roman"/>
          <w:sz w:val="28"/>
          <w:szCs w:val="28"/>
        </w:rPr>
      </w:pPr>
      <w:proofErr w:type="gramStart"/>
      <w:r w:rsidRPr="00107DD8">
        <w:rPr>
          <w:rFonts w:ascii="Times New Roman" w:hAnsi="Times New Roman" w:cs="Times New Roman"/>
          <w:sz w:val="28"/>
          <w:szCs w:val="28"/>
        </w:rPr>
        <w:t>условиях в связи с резким снижением числа здоровых детей, увеличением количества детей, имеющих хронические заболевания, неврозы из-за гиподинамии, нарушения состояния экологической и социальной среды возникают проблемы связанные с успеваемостью и поведением.</w:t>
      </w:r>
      <w:proofErr w:type="gramEnd"/>
    </w:p>
    <w:p w:rsidR="001F12F6" w:rsidRDefault="001F12F6" w:rsidP="001F12F6">
      <w:pPr>
        <w:pStyle w:val="a3"/>
        <w:spacing w:line="360" w:lineRule="auto"/>
        <w:jc w:val="both"/>
        <w:rPr>
          <w:rFonts w:ascii="Times New Roman" w:hAnsi="Times New Roman" w:cs="Times New Roman"/>
          <w:sz w:val="28"/>
          <w:szCs w:val="28"/>
        </w:rPr>
      </w:pPr>
      <w:r w:rsidRPr="00107DD8">
        <w:rPr>
          <w:rFonts w:ascii="Times New Roman" w:hAnsi="Times New Roman" w:cs="Times New Roman"/>
          <w:sz w:val="28"/>
          <w:szCs w:val="28"/>
        </w:rPr>
        <w:t>Приходя в среднюю школу, дети становятся младшими подростками. Этот переход совпадает с началом кризисного периода, связанного с физическим созреванием, сменой ведущей деятельности, повышением уровня тревожности. Практика выявляет утомляемость, перегрузки, эмоциональное и психологическое напряжение с вытекающим отсюда снижением учебной результативности. Это психологическая сторона проблемы. Эти объективно сложные психологические этапы взросления требуют очень бережного и внимательного отношения со стороны взрослых. Ещё в современных условиях в связи с резким снижением числа здоровых детей, увеличением количества детей, имеющих хронические заболевания, неврозы из-за гиподинамии, нарушения состояния экологической и социальной среды возникают проблемы связанные с успеваемостью и поведением.</w:t>
      </w:r>
    </w:p>
    <w:p w:rsidR="001F12F6" w:rsidRDefault="001F12F6" w:rsidP="001F12F6">
      <w:pPr>
        <w:pStyle w:val="a3"/>
        <w:spacing w:line="360" w:lineRule="auto"/>
        <w:jc w:val="both"/>
        <w:rPr>
          <w:rFonts w:ascii="Times New Roman" w:hAnsi="Times New Roman" w:cs="Times New Roman"/>
          <w:sz w:val="28"/>
          <w:szCs w:val="28"/>
        </w:rPr>
      </w:pPr>
    </w:p>
    <w:p w:rsidR="001F12F6" w:rsidRDefault="001F12F6" w:rsidP="001F12F6">
      <w:pPr>
        <w:pStyle w:val="a5"/>
        <w:numPr>
          <w:ilvl w:val="1"/>
          <w:numId w:val="25"/>
        </w:numPr>
        <w:rPr>
          <w:rFonts w:ascii="Times New Roman" w:hAnsi="Times New Roman" w:cs="Times New Roman"/>
          <w:sz w:val="28"/>
          <w:szCs w:val="28"/>
        </w:rPr>
      </w:pPr>
      <w:r w:rsidRPr="00736EC4">
        <w:rPr>
          <w:rFonts w:ascii="Times New Roman" w:hAnsi="Times New Roman" w:cs="Times New Roman"/>
          <w:sz w:val="28"/>
          <w:szCs w:val="28"/>
        </w:rPr>
        <w:t>Концептуальные подходы  решению проблемы преемственно</w:t>
      </w:r>
      <w:r>
        <w:rPr>
          <w:rFonts w:ascii="Times New Roman" w:hAnsi="Times New Roman" w:cs="Times New Roman"/>
          <w:sz w:val="28"/>
          <w:szCs w:val="28"/>
        </w:rPr>
        <w:t>сти и непрерывности образования</w:t>
      </w:r>
    </w:p>
    <w:p w:rsidR="001F12F6" w:rsidRPr="00736EC4" w:rsidRDefault="001F12F6" w:rsidP="001F12F6">
      <w:pPr>
        <w:pStyle w:val="a5"/>
        <w:rPr>
          <w:rFonts w:ascii="Times New Roman" w:hAnsi="Times New Roman" w:cs="Times New Roman"/>
          <w:sz w:val="28"/>
          <w:szCs w:val="28"/>
        </w:rPr>
      </w:pPr>
    </w:p>
    <w:p w:rsidR="001F12F6" w:rsidRDefault="001F12F6" w:rsidP="001F12F6">
      <w:pPr>
        <w:pStyle w:val="a3"/>
        <w:spacing w:line="360" w:lineRule="auto"/>
        <w:jc w:val="both"/>
        <w:rPr>
          <w:rFonts w:ascii="Times New Roman" w:hAnsi="Times New Roman" w:cs="Times New Roman"/>
          <w:sz w:val="28"/>
          <w:szCs w:val="28"/>
        </w:rPr>
      </w:pPr>
      <w:r w:rsidRPr="00107DD8">
        <w:rPr>
          <w:rFonts w:ascii="Times New Roman" w:hAnsi="Times New Roman" w:cs="Times New Roman"/>
          <w:sz w:val="28"/>
          <w:szCs w:val="28"/>
        </w:rPr>
        <w:t>Главная задача, которую ставит государство и общество перед школой, — сформировать личность, способную занять в жизни достойное место, вырастить человека, способного взять ответственность за себя и своих близких. Однако существуют проблемы, не решив которые, невозможно в</w:t>
      </w:r>
      <w:r>
        <w:rPr>
          <w:rFonts w:ascii="Times New Roman" w:hAnsi="Times New Roman" w:cs="Times New Roman"/>
          <w:sz w:val="28"/>
          <w:szCs w:val="28"/>
        </w:rPr>
        <w:t>ыполнить этот социальный заказ.</w:t>
      </w:r>
      <w:r w:rsidRPr="00107DD8">
        <w:rPr>
          <w:rFonts w:ascii="Times New Roman" w:hAnsi="Times New Roman" w:cs="Times New Roman"/>
          <w:sz w:val="28"/>
          <w:szCs w:val="28"/>
        </w:rPr>
        <w:br/>
      </w:r>
      <w:r w:rsidRPr="00107DD8">
        <w:rPr>
          <w:rFonts w:ascii="Times New Roman" w:hAnsi="Times New Roman" w:cs="Times New Roman"/>
          <w:bCs/>
          <w:sz w:val="28"/>
          <w:szCs w:val="28"/>
        </w:rPr>
        <w:t>^ Отсутствие преемственности и непрерывности между дошкольным образованием и начальной школой.</w:t>
      </w:r>
      <w:r w:rsidRPr="00107DD8">
        <w:rPr>
          <w:rFonts w:ascii="Times New Roman" w:hAnsi="Times New Roman" w:cs="Times New Roman"/>
          <w:sz w:val="28"/>
          <w:szCs w:val="28"/>
        </w:rPr>
        <w:t xml:space="preserve"> Сегодня в первом классе тратится до 60% учебного времени на то, что могли бы сделать дошкольные учреждения, и </w:t>
      </w:r>
      <w:proofErr w:type="gramStart"/>
      <w:r w:rsidRPr="00107DD8">
        <w:rPr>
          <w:rFonts w:ascii="Times New Roman" w:hAnsi="Times New Roman" w:cs="Times New Roman"/>
          <w:sz w:val="28"/>
          <w:szCs w:val="28"/>
        </w:rPr>
        <w:t>на</w:t>
      </w:r>
      <w:proofErr w:type="gramEnd"/>
      <w:r w:rsidRPr="00107DD8">
        <w:rPr>
          <w:rFonts w:ascii="Times New Roman" w:hAnsi="Times New Roman" w:cs="Times New Roman"/>
          <w:sz w:val="28"/>
          <w:szCs w:val="28"/>
        </w:rPr>
        <w:t xml:space="preserve"> </w:t>
      </w:r>
    </w:p>
    <w:p w:rsidR="001F12F6" w:rsidRDefault="001F12F6" w:rsidP="001F12F6">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15</w:t>
      </w:r>
    </w:p>
    <w:p w:rsidR="001F12F6" w:rsidRDefault="001F12F6" w:rsidP="001F12F6">
      <w:pPr>
        <w:pStyle w:val="a3"/>
        <w:spacing w:line="360" w:lineRule="auto"/>
        <w:jc w:val="both"/>
        <w:rPr>
          <w:rFonts w:ascii="Times New Roman" w:hAnsi="Times New Roman" w:cs="Times New Roman"/>
          <w:sz w:val="28"/>
          <w:szCs w:val="28"/>
        </w:rPr>
      </w:pPr>
      <w:r w:rsidRPr="00107DD8">
        <w:rPr>
          <w:rFonts w:ascii="Times New Roman" w:hAnsi="Times New Roman" w:cs="Times New Roman"/>
          <w:sz w:val="28"/>
          <w:szCs w:val="28"/>
        </w:rPr>
        <w:t>коррекцию того, что ими было сделано некомпетентно. </w:t>
      </w:r>
    </w:p>
    <w:p w:rsidR="001F12F6" w:rsidRPr="00107DD8" w:rsidRDefault="001F12F6" w:rsidP="001F12F6">
      <w:pPr>
        <w:pStyle w:val="a3"/>
        <w:spacing w:line="360" w:lineRule="auto"/>
        <w:jc w:val="both"/>
        <w:rPr>
          <w:rFonts w:ascii="Times New Roman" w:hAnsi="Times New Roman" w:cs="Times New Roman"/>
          <w:sz w:val="28"/>
          <w:szCs w:val="28"/>
        </w:rPr>
      </w:pPr>
      <w:r w:rsidRPr="00107DD8">
        <w:rPr>
          <w:rFonts w:ascii="Times New Roman" w:hAnsi="Times New Roman" w:cs="Times New Roman"/>
          <w:sz w:val="28"/>
          <w:szCs w:val="28"/>
        </w:rPr>
        <w:br/>
      </w:r>
      <w:r w:rsidRPr="00107DD8">
        <w:rPr>
          <w:rFonts w:ascii="Times New Roman" w:hAnsi="Times New Roman" w:cs="Times New Roman"/>
          <w:bCs/>
          <w:sz w:val="28"/>
          <w:szCs w:val="28"/>
        </w:rPr>
        <w:t>^ Узко понимаемая преемственность и непрерывность между начальной и основной школой.</w:t>
      </w:r>
      <w:r w:rsidRPr="00107DD8">
        <w:rPr>
          <w:rFonts w:ascii="Times New Roman" w:hAnsi="Times New Roman" w:cs="Times New Roman"/>
          <w:sz w:val="28"/>
          <w:szCs w:val="28"/>
        </w:rPr>
        <w:t> Долгое время считалось, что преемственность касается лишь содержания обучения. На самом деле ученикам переход в пятый класс дается тяжело, потому необходимо выстраивать преемственность не только на уровне содержания, но и на дидактическом,</w:t>
      </w:r>
      <w:r>
        <w:rPr>
          <w:rFonts w:ascii="Times New Roman" w:hAnsi="Times New Roman" w:cs="Times New Roman"/>
          <w:sz w:val="28"/>
          <w:szCs w:val="28"/>
        </w:rPr>
        <w:t xml:space="preserve"> психологическом и методическом </w:t>
      </w:r>
      <w:r w:rsidRPr="00107DD8">
        <w:rPr>
          <w:rFonts w:ascii="Times New Roman" w:hAnsi="Times New Roman" w:cs="Times New Roman"/>
          <w:sz w:val="28"/>
          <w:szCs w:val="28"/>
        </w:rPr>
        <w:t>уровнях. </w:t>
      </w:r>
      <w:r w:rsidRPr="00107DD8">
        <w:rPr>
          <w:rFonts w:ascii="Times New Roman" w:hAnsi="Times New Roman" w:cs="Times New Roman"/>
          <w:sz w:val="28"/>
          <w:szCs w:val="28"/>
        </w:rPr>
        <w:br/>
      </w:r>
      <w:r w:rsidRPr="00107DD8">
        <w:rPr>
          <w:rFonts w:ascii="Times New Roman" w:hAnsi="Times New Roman" w:cs="Times New Roman"/>
          <w:bCs/>
          <w:sz w:val="28"/>
          <w:szCs w:val="28"/>
        </w:rPr>
        <w:t>^ Отсутствие непрерывности и преемственности между школьным и вузовским или среднетехническим образованием,</w:t>
      </w:r>
      <w:r w:rsidRPr="00107DD8">
        <w:rPr>
          <w:rFonts w:ascii="Times New Roman" w:hAnsi="Times New Roman" w:cs="Times New Roman"/>
          <w:sz w:val="28"/>
          <w:szCs w:val="28"/>
        </w:rPr>
        <w:t xml:space="preserve"> в частности, в плане развития </w:t>
      </w:r>
      <w:proofErr w:type="spellStart"/>
      <w:r w:rsidRPr="00107DD8">
        <w:rPr>
          <w:rFonts w:ascii="Times New Roman" w:hAnsi="Times New Roman" w:cs="Times New Roman"/>
          <w:sz w:val="28"/>
          <w:szCs w:val="28"/>
        </w:rPr>
        <w:t>общеучебных</w:t>
      </w:r>
      <w:proofErr w:type="spellEnd"/>
      <w:r w:rsidRPr="00107DD8">
        <w:rPr>
          <w:rFonts w:ascii="Times New Roman" w:hAnsi="Times New Roman" w:cs="Times New Roman"/>
          <w:sz w:val="28"/>
          <w:szCs w:val="28"/>
        </w:rPr>
        <w:t xml:space="preserve"> умений. Выходя из школы, выпускник чаще всего не готов к продолжению образования. Он не владеет приемами получения и переработки информации, не умеет самостоятельно работать с материалом и очень часто пытается по школьной привычке все выучить, то есть зазубрить. </w:t>
      </w:r>
      <w:r w:rsidRPr="00107DD8">
        <w:rPr>
          <w:rFonts w:ascii="Times New Roman" w:hAnsi="Times New Roman" w:cs="Times New Roman"/>
          <w:sz w:val="28"/>
          <w:szCs w:val="28"/>
        </w:rPr>
        <w:br/>
      </w:r>
      <w:r w:rsidRPr="00107DD8">
        <w:rPr>
          <w:rFonts w:ascii="Times New Roman" w:hAnsi="Times New Roman" w:cs="Times New Roman"/>
          <w:bCs/>
          <w:sz w:val="28"/>
          <w:szCs w:val="28"/>
        </w:rPr>
        <w:t>^ Непонимание того, что комплект учебников не может быть случайным, произвольным набором, а должен иметь общую методологическую основу,</w:t>
      </w:r>
      <w:r w:rsidRPr="00107DD8">
        <w:rPr>
          <w:rFonts w:ascii="Times New Roman" w:hAnsi="Times New Roman" w:cs="Times New Roman"/>
          <w:sz w:val="28"/>
          <w:szCs w:val="28"/>
        </w:rPr>
        <w:t> опираться на единую систему психолого-педагогических принципов, иметь одинаково построенный методический аппарат и единое психологическое пространство. А этим требованиям отвечают лишь учебники, написанные в рамках определенной образовательной системы. </w:t>
      </w:r>
      <w:r w:rsidRPr="00107DD8">
        <w:rPr>
          <w:rFonts w:ascii="Times New Roman" w:hAnsi="Times New Roman" w:cs="Times New Roman"/>
          <w:sz w:val="28"/>
          <w:szCs w:val="28"/>
        </w:rPr>
        <w:br/>
      </w:r>
      <w:proofErr w:type="gramStart"/>
      <w:r w:rsidRPr="00107DD8">
        <w:rPr>
          <w:rFonts w:ascii="Times New Roman" w:hAnsi="Times New Roman" w:cs="Times New Roman"/>
          <w:bCs/>
          <w:sz w:val="28"/>
          <w:szCs w:val="28"/>
        </w:rPr>
        <w:t>Непонимание того, что образовательную систему должна выбирать вся школа — от первого до выпускного класса - и работать в ее контексте над созданием единой образовательной среды,</w:t>
      </w:r>
      <w:r w:rsidRPr="00107DD8">
        <w:rPr>
          <w:rFonts w:ascii="Times New Roman" w:hAnsi="Times New Roman" w:cs="Times New Roman"/>
          <w:sz w:val="28"/>
          <w:szCs w:val="28"/>
        </w:rPr>
        <w:t> что учителя математики и словесники, биологи и историки, физики и географы — все должны действовать, опираясь на общие психолого-педагогические принципы, общие методические приемы и в рамках общего психологического пространства — ведь у них общие ученики. </w:t>
      </w:r>
      <w:proofErr w:type="gramEnd"/>
    </w:p>
    <w:p w:rsidR="001F12F6" w:rsidRDefault="001F12F6" w:rsidP="001F12F6">
      <w:pPr>
        <w:pStyle w:val="a3"/>
        <w:spacing w:line="360" w:lineRule="auto"/>
        <w:jc w:val="both"/>
        <w:rPr>
          <w:rFonts w:ascii="Times New Roman" w:hAnsi="Times New Roman" w:cs="Times New Roman"/>
          <w:sz w:val="28"/>
          <w:szCs w:val="28"/>
        </w:rPr>
      </w:pPr>
      <w:r w:rsidRPr="00107DD8">
        <w:rPr>
          <w:rFonts w:ascii="Times New Roman" w:hAnsi="Times New Roman" w:cs="Times New Roman"/>
          <w:sz w:val="28"/>
          <w:szCs w:val="28"/>
        </w:rPr>
        <w:t xml:space="preserve">Решение данных проблем позволит оптимизировать учебный процесс, устранить перегрузку ученика, предотвратить школьные стрессы, а самое </w:t>
      </w:r>
    </w:p>
    <w:p w:rsidR="001F12F6" w:rsidRDefault="001F12F6" w:rsidP="001F12F6">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16</w:t>
      </w:r>
    </w:p>
    <w:p w:rsidR="001F12F6" w:rsidRDefault="001F12F6" w:rsidP="001F12F6">
      <w:pPr>
        <w:pStyle w:val="a3"/>
        <w:spacing w:line="360" w:lineRule="auto"/>
        <w:jc w:val="both"/>
        <w:rPr>
          <w:rFonts w:ascii="Times New Roman" w:hAnsi="Times New Roman" w:cs="Times New Roman"/>
          <w:sz w:val="28"/>
          <w:szCs w:val="28"/>
        </w:rPr>
      </w:pPr>
      <w:r w:rsidRPr="00107DD8">
        <w:rPr>
          <w:rFonts w:ascii="Times New Roman" w:hAnsi="Times New Roman" w:cs="Times New Roman"/>
          <w:sz w:val="28"/>
          <w:szCs w:val="28"/>
        </w:rPr>
        <w:t xml:space="preserve">главное — сделает учебу в школе единым образовательным процессом, </w:t>
      </w:r>
    </w:p>
    <w:p w:rsidR="001F12F6" w:rsidRDefault="001F12F6" w:rsidP="001F12F6">
      <w:pPr>
        <w:pStyle w:val="a3"/>
        <w:spacing w:line="360" w:lineRule="auto"/>
        <w:jc w:val="both"/>
        <w:rPr>
          <w:rFonts w:ascii="Times New Roman" w:hAnsi="Times New Roman" w:cs="Times New Roman"/>
          <w:sz w:val="28"/>
          <w:szCs w:val="28"/>
        </w:rPr>
      </w:pPr>
      <w:proofErr w:type="gramStart"/>
      <w:r w:rsidRPr="00107DD8">
        <w:rPr>
          <w:rFonts w:ascii="Times New Roman" w:hAnsi="Times New Roman" w:cs="Times New Roman"/>
          <w:sz w:val="28"/>
          <w:szCs w:val="28"/>
        </w:rPr>
        <w:t>базирующемся</w:t>
      </w:r>
      <w:proofErr w:type="gramEnd"/>
      <w:r w:rsidRPr="00107DD8">
        <w:rPr>
          <w:rFonts w:ascii="Times New Roman" w:hAnsi="Times New Roman" w:cs="Times New Roman"/>
          <w:sz w:val="28"/>
          <w:szCs w:val="28"/>
        </w:rPr>
        <w:t xml:space="preserve"> на идеях </w:t>
      </w:r>
      <w:proofErr w:type="spellStart"/>
      <w:r w:rsidRPr="00107DD8">
        <w:rPr>
          <w:rFonts w:ascii="Times New Roman" w:hAnsi="Times New Roman" w:cs="Times New Roman"/>
          <w:sz w:val="28"/>
          <w:szCs w:val="28"/>
        </w:rPr>
        <w:t>гуманизации</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гуманитаризации</w:t>
      </w:r>
      <w:proofErr w:type="spellEnd"/>
      <w:r>
        <w:rPr>
          <w:rFonts w:ascii="Times New Roman" w:hAnsi="Times New Roman" w:cs="Times New Roman"/>
          <w:sz w:val="28"/>
          <w:szCs w:val="28"/>
        </w:rPr>
        <w:t xml:space="preserve"> образования.</w:t>
      </w:r>
      <w:r w:rsidRPr="00107DD8">
        <w:rPr>
          <w:rFonts w:ascii="Times New Roman" w:hAnsi="Times New Roman" w:cs="Times New Roman"/>
          <w:sz w:val="28"/>
          <w:szCs w:val="28"/>
        </w:rPr>
        <w:br/>
        <w:t>Все вышеперечисленные проблемы попытался решить авторский коллектив, создававший, начиная с конца восьмидесятых годов прошлого века, Образовательную систему «Школа 2100» и комплект учебников, программ и пособий, ко</w:t>
      </w:r>
      <w:r>
        <w:rPr>
          <w:rFonts w:ascii="Times New Roman" w:hAnsi="Times New Roman" w:cs="Times New Roman"/>
          <w:sz w:val="28"/>
          <w:szCs w:val="28"/>
        </w:rPr>
        <w:t>торые реализуют её на практике.</w:t>
      </w:r>
      <w:r w:rsidRPr="00107DD8">
        <w:rPr>
          <w:rFonts w:ascii="Times New Roman" w:hAnsi="Times New Roman" w:cs="Times New Roman"/>
          <w:sz w:val="28"/>
          <w:szCs w:val="28"/>
        </w:rPr>
        <w:br/>
      </w:r>
      <w:r>
        <w:rPr>
          <w:rFonts w:ascii="Times New Roman" w:hAnsi="Times New Roman" w:cs="Times New Roman"/>
          <w:bCs/>
          <w:sz w:val="28"/>
          <w:szCs w:val="28"/>
        </w:rPr>
        <w:t>^ Преемст</w:t>
      </w:r>
      <w:r w:rsidRPr="00107DD8">
        <w:rPr>
          <w:rFonts w:ascii="Times New Roman" w:hAnsi="Times New Roman" w:cs="Times New Roman"/>
          <w:bCs/>
          <w:sz w:val="28"/>
          <w:szCs w:val="28"/>
        </w:rPr>
        <w:t>венность между дошкольным и младшим школьным возрастом рассматривается нами на современном этапе как одно из условий непрерывного образования ребёнка </w:t>
      </w:r>
      <w:r w:rsidRPr="00107DD8">
        <w:rPr>
          <w:rFonts w:ascii="Times New Roman" w:hAnsi="Times New Roman" w:cs="Times New Roman"/>
          <w:sz w:val="28"/>
          <w:szCs w:val="28"/>
        </w:rPr>
        <w:t xml:space="preserve">и определяется степенью его готовности самостоятельно добывать и применять знания. Преемственность — объективная необходимая связь между новым и старым в процессе развития. Непрерывность образования понимается нами как обеспечение этой необходимой связи в процессе, как согласованность и перспективность всех компонентов системы (целей, задач, содержания, методов, средств, форм организации воспитания и обучения) на каждой ступени образования. Таким образом, преемственность — это не только подготовка к новому, но и </w:t>
      </w:r>
      <w:proofErr w:type="gramStart"/>
      <w:r w:rsidRPr="00107DD8">
        <w:rPr>
          <w:rFonts w:ascii="Times New Roman" w:hAnsi="Times New Roman" w:cs="Times New Roman"/>
          <w:sz w:val="28"/>
          <w:szCs w:val="28"/>
        </w:rPr>
        <w:t>сохранение</w:t>
      </w:r>
      <w:proofErr w:type="gramEnd"/>
      <w:r w:rsidRPr="00107DD8">
        <w:rPr>
          <w:rFonts w:ascii="Times New Roman" w:hAnsi="Times New Roman" w:cs="Times New Roman"/>
          <w:sz w:val="28"/>
          <w:szCs w:val="28"/>
        </w:rPr>
        <w:t xml:space="preserve"> и развитие необходимого и целесообразного старого, связь между новым и старым как о</w:t>
      </w:r>
      <w:r>
        <w:rPr>
          <w:rFonts w:ascii="Times New Roman" w:hAnsi="Times New Roman" w:cs="Times New Roman"/>
          <w:sz w:val="28"/>
          <w:szCs w:val="28"/>
        </w:rPr>
        <w:t>снова поступательного развития.</w:t>
      </w:r>
      <w:r w:rsidRPr="00107DD8">
        <w:rPr>
          <w:rFonts w:ascii="Times New Roman" w:hAnsi="Times New Roman" w:cs="Times New Roman"/>
          <w:sz w:val="28"/>
          <w:szCs w:val="28"/>
        </w:rPr>
        <w:br/>
      </w:r>
      <w:r w:rsidRPr="00107DD8">
        <w:rPr>
          <w:rFonts w:ascii="Times New Roman" w:hAnsi="Times New Roman" w:cs="Times New Roman"/>
          <w:bCs/>
          <w:sz w:val="28"/>
          <w:szCs w:val="28"/>
        </w:rPr>
        <w:t>Ведущей целью подготовки к школе должно быть формирование у дошкольника качеств, необходимых для овладения учебной деятельностью, — любознательности, инициативности, самостоятельности, произвольности, творческого самовыражения ребенка и др.</w:t>
      </w:r>
      <w:r w:rsidRPr="00107DD8">
        <w:rPr>
          <w:rFonts w:ascii="Times New Roman" w:hAnsi="Times New Roman" w:cs="Times New Roman"/>
          <w:sz w:val="28"/>
          <w:szCs w:val="28"/>
        </w:rPr>
        <w:t> Знания, умения и навыки рассматриваются в системе непрерывного образования как важнейшие средства развити</w:t>
      </w:r>
      <w:r>
        <w:rPr>
          <w:rFonts w:ascii="Times New Roman" w:hAnsi="Times New Roman" w:cs="Times New Roman"/>
          <w:sz w:val="28"/>
          <w:szCs w:val="28"/>
        </w:rPr>
        <w:t>я ребенка.</w:t>
      </w:r>
      <w:r w:rsidRPr="00107DD8">
        <w:rPr>
          <w:rFonts w:ascii="Times New Roman" w:hAnsi="Times New Roman" w:cs="Times New Roman"/>
          <w:sz w:val="28"/>
          <w:szCs w:val="28"/>
        </w:rPr>
        <w:br/>
        <w:t>Концептуальные подходы к решению проблемы преемственности разных ступеней образования в образовательной системе «Школа 2100» изложены в</w:t>
      </w:r>
      <w:r>
        <w:rPr>
          <w:rFonts w:ascii="Times New Roman" w:hAnsi="Times New Roman" w:cs="Times New Roman"/>
          <w:sz w:val="28"/>
          <w:szCs w:val="28"/>
        </w:rPr>
        <w:t xml:space="preserve"> </w:t>
      </w:r>
      <w:r w:rsidRPr="00107DD8">
        <w:rPr>
          <w:rFonts w:ascii="Times New Roman" w:hAnsi="Times New Roman" w:cs="Times New Roman"/>
          <w:bCs/>
          <w:sz w:val="28"/>
          <w:szCs w:val="28"/>
        </w:rPr>
        <w:t>образовательной программе</w:t>
      </w:r>
      <w:r w:rsidRPr="00107DD8">
        <w:rPr>
          <w:rFonts w:ascii="Times New Roman" w:hAnsi="Times New Roman" w:cs="Times New Roman"/>
          <w:sz w:val="28"/>
          <w:szCs w:val="28"/>
        </w:rPr>
        <w:t>, разработанной авторским коллективом под руководством А.А. Леонтьева в 1999 г. В этом документе непрерывность и преемственность в обучении рассматриваются как факторы, обеспечиваю</w:t>
      </w:r>
      <w:r>
        <w:rPr>
          <w:rFonts w:ascii="Times New Roman" w:hAnsi="Times New Roman" w:cs="Times New Roman"/>
          <w:sz w:val="28"/>
          <w:szCs w:val="28"/>
        </w:rPr>
        <w:t xml:space="preserve">щие </w:t>
      </w:r>
    </w:p>
    <w:p w:rsidR="001F12F6" w:rsidRDefault="001F12F6" w:rsidP="001F12F6">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17</w:t>
      </w:r>
    </w:p>
    <w:p w:rsidR="001F12F6" w:rsidRDefault="001F12F6" w:rsidP="001F12F6">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эффективность образования. </w:t>
      </w:r>
    </w:p>
    <w:p w:rsidR="001F12F6" w:rsidRDefault="001F12F6" w:rsidP="001F12F6">
      <w:pPr>
        <w:pStyle w:val="a3"/>
        <w:spacing w:line="360" w:lineRule="auto"/>
        <w:jc w:val="both"/>
        <w:rPr>
          <w:rFonts w:ascii="Times New Roman" w:hAnsi="Times New Roman" w:cs="Times New Roman"/>
          <w:sz w:val="28"/>
          <w:szCs w:val="28"/>
        </w:rPr>
      </w:pPr>
      <w:r w:rsidRPr="00107DD8">
        <w:rPr>
          <w:rFonts w:ascii="Times New Roman" w:hAnsi="Times New Roman" w:cs="Times New Roman"/>
          <w:sz w:val="28"/>
          <w:szCs w:val="28"/>
        </w:rPr>
        <w:t>При этом </w:t>
      </w:r>
      <w:r w:rsidRPr="00107DD8">
        <w:rPr>
          <w:rFonts w:ascii="Times New Roman" w:hAnsi="Times New Roman" w:cs="Times New Roman"/>
          <w:bCs/>
          <w:sz w:val="28"/>
          <w:szCs w:val="28"/>
        </w:rPr>
        <w:t>под непрерывностью мы понимаем наличие последовательной цепи учебных задач на всем протяжении образования, переходящих друг в друга и обеспечивающих постоянное, объективное и субъективное продвижение учащихся вперед на каждом из последовательных временных отрезков. Под преемственностью понимается непрерывность на границах различных этапов или форм обучения (детский сад — школа, школа — вуз, вуз — последипломное обучение и т.д.), т.е. в конечном счете — единая организация этих этапов или форм в рамках целостной системы образования.</w:t>
      </w:r>
      <w:r>
        <w:rPr>
          <w:rFonts w:ascii="Times New Roman" w:hAnsi="Times New Roman" w:cs="Times New Roman"/>
          <w:sz w:val="28"/>
          <w:szCs w:val="28"/>
        </w:rPr>
        <w:br/>
      </w:r>
      <w:r w:rsidRPr="00107DD8">
        <w:rPr>
          <w:rFonts w:ascii="Times New Roman" w:hAnsi="Times New Roman" w:cs="Times New Roman"/>
          <w:sz w:val="28"/>
          <w:szCs w:val="28"/>
        </w:rPr>
        <w:t>Таким образом, непрерывность и преемственность предполагают разработку и принятие единой системы целей и содержания образования на всем протяжении обучения от детского сада до последипломного и курсового</w:t>
      </w:r>
      <w:r>
        <w:rPr>
          <w:rFonts w:ascii="Times New Roman" w:hAnsi="Times New Roman" w:cs="Times New Roman"/>
          <w:sz w:val="28"/>
          <w:szCs w:val="28"/>
        </w:rPr>
        <w:t xml:space="preserve"> обучения.</w:t>
      </w:r>
      <w:r w:rsidRPr="00107DD8">
        <w:rPr>
          <w:rFonts w:ascii="Times New Roman" w:hAnsi="Times New Roman" w:cs="Times New Roman"/>
          <w:sz w:val="28"/>
          <w:szCs w:val="28"/>
        </w:rPr>
        <w:br/>
        <w:t>Сложившаяся в современном российском обществе ситуация как раз и характеризуется отсутствием такой единой системы и рассогласованностью целей (и соответственно программ, учебников, контрольных требований) на стыках ра</w:t>
      </w:r>
      <w:r>
        <w:rPr>
          <w:rFonts w:ascii="Times New Roman" w:hAnsi="Times New Roman" w:cs="Times New Roman"/>
          <w:sz w:val="28"/>
          <w:szCs w:val="28"/>
        </w:rPr>
        <w:t>зличных этапов и форм обучения.</w:t>
      </w:r>
      <w:r w:rsidRPr="00107DD8">
        <w:rPr>
          <w:rFonts w:ascii="Times New Roman" w:hAnsi="Times New Roman" w:cs="Times New Roman"/>
          <w:sz w:val="28"/>
          <w:szCs w:val="28"/>
        </w:rPr>
        <w:br/>
        <w:t>Учитывая многообразие форм обучения, в особенности на этапе школы, следует, по-видимому, различать внешнюю непрерывность (преемственность), т. е. организационный переход обучения на более высокую ступень, и внутреннюю непрерывность (преемственность), определяемую соотнесенностью содержания образования на каждой предшествующей и последующей ступенях. Это относится ко всей системе образования</w:t>
      </w:r>
      <w:r>
        <w:rPr>
          <w:rFonts w:ascii="Times New Roman" w:hAnsi="Times New Roman" w:cs="Times New Roman"/>
          <w:sz w:val="28"/>
          <w:szCs w:val="28"/>
        </w:rPr>
        <w:t>.</w:t>
      </w:r>
      <w:r w:rsidRPr="00107DD8">
        <w:rPr>
          <w:rFonts w:ascii="Times New Roman" w:hAnsi="Times New Roman" w:cs="Times New Roman"/>
          <w:sz w:val="28"/>
          <w:szCs w:val="28"/>
        </w:rPr>
        <w:br/>
        <w:t xml:space="preserve">Вместе с тем для каждой ступени и каждой формы обучения должна быть предусмотрена вариативность программ для учащихся с разным уровнем подготовки, разными общими способностями и знаниями, разным уровнем личностно-психологической зрелости (в частности, с разным уровнем доступной им самоорганизации), наконец, относящихся </w:t>
      </w:r>
      <w:proofErr w:type="gramStart"/>
      <w:r w:rsidRPr="00107DD8">
        <w:rPr>
          <w:rFonts w:ascii="Times New Roman" w:hAnsi="Times New Roman" w:cs="Times New Roman"/>
          <w:sz w:val="28"/>
          <w:szCs w:val="28"/>
        </w:rPr>
        <w:t>к</w:t>
      </w:r>
      <w:proofErr w:type="gramEnd"/>
      <w:r w:rsidRPr="00107DD8">
        <w:rPr>
          <w:rFonts w:ascii="Times New Roman" w:hAnsi="Times New Roman" w:cs="Times New Roman"/>
          <w:sz w:val="28"/>
          <w:szCs w:val="28"/>
        </w:rPr>
        <w:t xml:space="preserve"> различным </w:t>
      </w:r>
    </w:p>
    <w:p w:rsidR="001F12F6" w:rsidRDefault="001F12F6" w:rsidP="001F12F6">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18</w:t>
      </w:r>
    </w:p>
    <w:p w:rsidR="001F12F6" w:rsidRDefault="001F12F6" w:rsidP="001F12F6">
      <w:pPr>
        <w:pStyle w:val="a3"/>
        <w:spacing w:line="360" w:lineRule="auto"/>
        <w:jc w:val="both"/>
        <w:rPr>
          <w:rFonts w:ascii="Times New Roman" w:hAnsi="Times New Roman" w:cs="Times New Roman"/>
          <w:sz w:val="28"/>
          <w:szCs w:val="28"/>
        </w:rPr>
      </w:pPr>
      <w:r w:rsidRPr="00107DD8">
        <w:rPr>
          <w:rFonts w:ascii="Times New Roman" w:hAnsi="Times New Roman" w:cs="Times New Roman"/>
          <w:sz w:val="28"/>
          <w:szCs w:val="28"/>
        </w:rPr>
        <w:t xml:space="preserve">личностно-психологическим типам. Последовательно проведенная стратегия </w:t>
      </w:r>
    </w:p>
    <w:p w:rsidR="001F12F6" w:rsidRDefault="001F12F6" w:rsidP="001F12F6">
      <w:pPr>
        <w:pStyle w:val="a3"/>
        <w:spacing w:line="360" w:lineRule="auto"/>
        <w:jc w:val="both"/>
        <w:rPr>
          <w:rFonts w:ascii="Times New Roman" w:hAnsi="Times New Roman" w:cs="Times New Roman"/>
          <w:sz w:val="28"/>
          <w:szCs w:val="28"/>
        </w:rPr>
      </w:pPr>
      <w:r w:rsidRPr="00107DD8">
        <w:rPr>
          <w:rFonts w:ascii="Times New Roman" w:hAnsi="Times New Roman" w:cs="Times New Roman"/>
          <w:sz w:val="28"/>
          <w:szCs w:val="28"/>
        </w:rPr>
        <w:t>вариативности позволяет в значительной мере снять психологические барьеры, максимально дифференцировать и индивидуализировать процесс обучения, адаптирова</w:t>
      </w:r>
      <w:r>
        <w:rPr>
          <w:rFonts w:ascii="Times New Roman" w:hAnsi="Times New Roman" w:cs="Times New Roman"/>
          <w:sz w:val="28"/>
          <w:szCs w:val="28"/>
        </w:rPr>
        <w:t>ть его к особенностям учащихся.</w:t>
      </w:r>
      <w:r w:rsidRPr="00107DD8">
        <w:rPr>
          <w:rFonts w:ascii="Times New Roman" w:hAnsi="Times New Roman" w:cs="Times New Roman"/>
          <w:sz w:val="28"/>
          <w:szCs w:val="28"/>
        </w:rPr>
        <w:br/>
        <w:t>Таким образом, важнейшей задачей является обеспечение целевого и содержательного единства учебной деятельности на всем протяжении процесса образования. А так как образование — непрерывный процесс, растянутый на всю жизнь, речь идет о </w:t>
      </w:r>
      <w:r w:rsidRPr="00107DD8">
        <w:rPr>
          <w:rFonts w:ascii="Times New Roman" w:hAnsi="Times New Roman" w:cs="Times New Roman"/>
          <w:bCs/>
          <w:sz w:val="28"/>
          <w:szCs w:val="28"/>
        </w:rPr>
        <w:t>целевом и содержательном единстве всей системы непрерывного образования</w:t>
      </w:r>
      <w:r w:rsidRPr="00107DD8">
        <w:rPr>
          <w:rFonts w:ascii="Times New Roman" w:hAnsi="Times New Roman" w:cs="Times New Roman"/>
          <w:sz w:val="28"/>
          <w:szCs w:val="28"/>
        </w:rPr>
        <w:t>.</w:t>
      </w:r>
    </w:p>
    <w:p w:rsidR="001F12F6" w:rsidRDefault="001F12F6" w:rsidP="001F12F6">
      <w:pPr>
        <w:pStyle w:val="a3"/>
        <w:spacing w:line="360" w:lineRule="auto"/>
        <w:jc w:val="both"/>
        <w:rPr>
          <w:rFonts w:ascii="Times New Roman" w:hAnsi="Times New Roman" w:cs="Times New Roman"/>
          <w:sz w:val="28"/>
          <w:szCs w:val="28"/>
        </w:rPr>
      </w:pPr>
    </w:p>
    <w:p w:rsidR="001F12F6" w:rsidRDefault="001F12F6" w:rsidP="001F12F6">
      <w:pPr>
        <w:pStyle w:val="a3"/>
        <w:spacing w:line="360" w:lineRule="auto"/>
        <w:jc w:val="both"/>
        <w:rPr>
          <w:rFonts w:ascii="Times New Roman" w:hAnsi="Times New Roman" w:cs="Times New Roman"/>
          <w:sz w:val="28"/>
          <w:szCs w:val="28"/>
        </w:rPr>
      </w:pPr>
    </w:p>
    <w:p w:rsidR="001F12F6" w:rsidRDefault="001F12F6" w:rsidP="001F12F6">
      <w:pPr>
        <w:pStyle w:val="a3"/>
        <w:spacing w:line="360" w:lineRule="auto"/>
        <w:jc w:val="both"/>
        <w:rPr>
          <w:rFonts w:ascii="Times New Roman" w:hAnsi="Times New Roman" w:cs="Times New Roman"/>
          <w:sz w:val="28"/>
          <w:szCs w:val="28"/>
        </w:rPr>
      </w:pPr>
    </w:p>
    <w:p w:rsidR="001F12F6" w:rsidRDefault="001F12F6" w:rsidP="001F12F6">
      <w:pPr>
        <w:pStyle w:val="a5"/>
        <w:numPr>
          <w:ilvl w:val="1"/>
          <w:numId w:val="25"/>
        </w:numPr>
        <w:rPr>
          <w:rFonts w:ascii="Times New Roman" w:hAnsi="Times New Roman" w:cs="Times New Roman"/>
          <w:sz w:val="28"/>
          <w:szCs w:val="28"/>
        </w:rPr>
      </w:pPr>
      <w:r w:rsidRPr="003D41A2">
        <w:rPr>
          <w:rFonts w:ascii="Times New Roman" w:hAnsi="Times New Roman" w:cs="Times New Roman"/>
          <w:sz w:val="28"/>
          <w:szCs w:val="28"/>
        </w:rPr>
        <w:t>Опыт реализации преемственности в обучении математике между начальной и основной школой</w:t>
      </w:r>
    </w:p>
    <w:p w:rsidR="001F12F6" w:rsidRDefault="001F12F6" w:rsidP="001F12F6">
      <w:pPr>
        <w:pStyle w:val="a5"/>
        <w:rPr>
          <w:rFonts w:ascii="Times New Roman" w:hAnsi="Times New Roman" w:cs="Times New Roman"/>
          <w:sz w:val="28"/>
          <w:szCs w:val="28"/>
        </w:rPr>
      </w:pPr>
    </w:p>
    <w:p w:rsidR="001F12F6" w:rsidRPr="000C7D67" w:rsidRDefault="001F12F6" w:rsidP="001F12F6">
      <w:pPr>
        <w:pStyle w:val="a3"/>
        <w:spacing w:line="360" w:lineRule="auto"/>
        <w:jc w:val="both"/>
        <w:rPr>
          <w:rFonts w:ascii="Times New Roman" w:hAnsi="Times New Roman" w:cs="Times New Roman"/>
          <w:sz w:val="28"/>
          <w:szCs w:val="28"/>
          <w:lang w:eastAsia="ru-RU"/>
        </w:rPr>
      </w:pPr>
      <w:r w:rsidRPr="000C7D67">
        <w:rPr>
          <w:rFonts w:ascii="Times New Roman" w:hAnsi="Times New Roman" w:cs="Times New Roman"/>
          <w:sz w:val="28"/>
          <w:szCs w:val="28"/>
          <w:lang w:eastAsia="ru-RU"/>
        </w:rPr>
        <w:t xml:space="preserve">Педагоги, психологи, учёные довольно часто размышляют о проблемах преемственности. Обеспечение непрерывности в образовании, создание условий успешной адаптации учащихся при переходе от одной ступени образования к другой - действительно проблемный вопрос первостепенной важности. Переход от начального образования ко второй ступени считается менее болезненным, между тем проблемы адаптации актуальны и значимы в каждом возрастном периоде, а 5 класс - своеобразное испытание не только для школьников, но и для педагогов. Классный руководитель за короткое время должен узнать детей, семьи, найти эффективные способы управления деятельностью своих подопечных. Учителю начальных классов предстоит доказать, что хорошо подготовил детей, вооружил их всеми необходимыми знаниями. </w:t>
      </w:r>
    </w:p>
    <w:p w:rsidR="001F12F6" w:rsidRDefault="001F12F6" w:rsidP="001F12F6">
      <w:pPr>
        <w:pStyle w:val="a3"/>
        <w:spacing w:line="360" w:lineRule="auto"/>
        <w:jc w:val="both"/>
        <w:rPr>
          <w:rFonts w:ascii="Times New Roman" w:hAnsi="Times New Roman" w:cs="Times New Roman"/>
          <w:sz w:val="28"/>
          <w:szCs w:val="28"/>
          <w:lang w:eastAsia="ru-RU"/>
        </w:rPr>
      </w:pPr>
      <w:r w:rsidRPr="000C7D67">
        <w:rPr>
          <w:rFonts w:ascii="Times New Roman" w:hAnsi="Times New Roman" w:cs="Times New Roman"/>
          <w:sz w:val="28"/>
          <w:szCs w:val="28"/>
          <w:lang w:eastAsia="ru-RU"/>
        </w:rPr>
        <w:t xml:space="preserve">          Успешность адаптации школьника к обучению в 5-6 классах зависит от реализации преемственных связей между начальным общим и основным </w:t>
      </w:r>
    </w:p>
    <w:p w:rsidR="001F12F6" w:rsidRDefault="001F12F6" w:rsidP="001F12F6">
      <w:pPr>
        <w:pStyle w:val="a3"/>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19</w:t>
      </w:r>
    </w:p>
    <w:p w:rsidR="001F12F6" w:rsidRDefault="001F12F6" w:rsidP="001F12F6">
      <w:pPr>
        <w:pStyle w:val="a3"/>
        <w:spacing w:line="360" w:lineRule="auto"/>
        <w:jc w:val="both"/>
        <w:rPr>
          <w:rFonts w:ascii="Times New Roman" w:hAnsi="Times New Roman" w:cs="Times New Roman"/>
          <w:sz w:val="28"/>
          <w:szCs w:val="28"/>
          <w:lang w:eastAsia="ru-RU"/>
        </w:rPr>
      </w:pPr>
      <w:r w:rsidRPr="000C7D67">
        <w:rPr>
          <w:rFonts w:ascii="Times New Roman" w:hAnsi="Times New Roman" w:cs="Times New Roman"/>
          <w:sz w:val="28"/>
          <w:szCs w:val="28"/>
          <w:lang w:eastAsia="ru-RU"/>
        </w:rPr>
        <w:t xml:space="preserve">общим образованием. При решении проблемы преемственности особенно </w:t>
      </w:r>
      <w:proofErr w:type="gramStart"/>
      <w:r w:rsidRPr="000C7D67">
        <w:rPr>
          <w:rFonts w:ascii="Times New Roman" w:hAnsi="Times New Roman" w:cs="Times New Roman"/>
          <w:sz w:val="28"/>
          <w:szCs w:val="28"/>
          <w:lang w:eastAsia="ru-RU"/>
        </w:rPr>
        <w:t>в</w:t>
      </w:r>
      <w:proofErr w:type="gramEnd"/>
      <w:r w:rsidRPr="000C7D67">
        <w:rPr>
          <w:rFonts w:ascii="Times New Roman" w:hAnsi="Times New Roman" w:cs="Times New Roman"/>
          <w:sz w:val="28"/>
          <w:szCs w:val="28"/>
          <w:lang w:eastAsia="ru-RU"/>
        </w:rPr>
        <w:t xml:space="preserve"> </w:t>
      </w:r>
    </w:p>
    <w:p w:rsidR="001F12F6" w:rsidRPr="000C7D67" w:rsidRDefault="001F12F6" w:rsidP="001F12F6">
      <w:pPr>
        <w:pStyle w:val="a3"/>
        <w:spacing w:line="360" w:lineRule="auto"/>
        <w:jc w:val="both"/>
        <w:rPr>
          <w:rFonts w:ascii="Times New Roman" w:hAnsi="Times New Roman" w:cs="Times New Roman"/>
          <w:sz w:val="28"/>
          <w:szCs w:val="28"/>
          <w:lang w:eastAsia="ru-RU"/>
        </w:rPr>
      </w:pPr>
      <w:r w:rsidRPr="000C7D67">
        <w:rPr>
          <w:rFonts w:ascii="Times New Roman" w:hAnsi="Times New Roman" w:cs="Times New Roman"/>
          <w:sz w:val="28"/>
          <w:szCs w:val="28"/>
          <w:lang w:eastAsia="ru-RU"/>
        </w:rPr>
        <w:t>период адаптации вчерашнего младшего школьника к новым условиям обучения в 5 классе, необходимо:</w:t>
      </w:r>
    </w:p>
    <w:p w:rsidR="001F12F6" w:rsidRPr="000C7D67" w:rsidRDefault="001F12F6" w:rsidP="001F12F6">
      <w:pPr>
        <w:pStyle w:val="a3"/>
        <w:spacing w:line="360" w:lineRule="auto"/>
        <w:jc w:val="both"/>
        <w:rPr>
          <w:rFonts w:ascii="Times New Roman" w:hAnsi="Times New Roman" w:cs="Times New Roman"/>
          <w:sz w:val="28"/>
          <w:szCs w:val="28"/>
          <w:lang w:eastAsia="ru-RU"/>
        </w:rPr>
      </w:pPr>
      <w:r w:rsidRPr="000C7D67">
        <w:rPr>
          <w:rFonts w:ascii="Times New Roman" w:hAnsi="Times New Roman" w:cs="Times New Roman"/>
          <w:sz w:val="28"/>
          <w:szCs w:val="28"/>
          <w:lang w:eastAsia="ru-RU"/>
        </w:rPr>
        <w:t>          </w:t>
      </w:r>
      <w:r w:rsidRPr="000C7D67">
        <w:rPr>
          <w:rFonts w:ascii="Times New Roman" w:hAnsi="Times New Roman" w:cs="Times New Roman"/>
          <w:bCs/>
          <w:sz w:val="28"/>
          <w:szCs w:val="28"/>
          <w:lang w:eastAsia="ru-RU"/>
        </w:rPr>
        <w:t>- учитывать психологические особенности 10-12-летних детей, вступающих</w:t>
      </w:r>
      <w:r w:rsidRPr="000C7D67">
        <w:rPr>
          <w:rFonts w:ascii="Times New Roman" w:hAnsi="Times New Roman" w:cs="Times New Roman"/>
          <w:sz w:val="28"/>
          <w:szCs w:val="28"/>
          <w:lang w:eastAsia="ru-RU"/>
        </w:rPr>
        <w:t> в подростковый период развития; уровень познавательной деятельности, с которым ребенок перешел в 5 класс;      </w:t>
      </w:r>
    </w:p>
    <w:p w:rsidR="001F12F6" w:rsidRPr="000C7D67" w:rsidRDefault="001F12F6" w:rsidP="001F12F6">
      <w:pPr>
        <w:pStyle w:val="a3"/>
        <w:spacing w:line="360" w:lineRule="auto"/>
        <w:jc w:val="both"/>
        <w:rPr>
          <w:rFonts w:ascii="Times New Roman" w:hAnsi="Times New Roman" w:cs="Times New Roman"/>
          <w:sz w:val="28"/>
          <w:szCs w:val="28"/>
          <w:lang w:eastAsia="ru-RU"/>
        </w:rPr>
      </w:pPr>
      <w:r w:rsidRPr="000C7D67">
        <w:rPr>
          <w:rFonts w:ascii="Times New Roman" w:hAnsi="Times New Roman" w:cs="Times New Roman"/>
          <w:sz w:val="28"/>
          <w:szCs w:val="28"/>
          <w:lang w:eastAsia="ru-RU"/>
        </w:rPr>
        <w:t>    </w:t>
      </w:r>
      <w:r w:rsidRPr="000C7D67">
        <w:rPr>
          <w:rFonts w:ascii="Times New Roman" w:hAnsi="Times New Roman" w:cs="Times New Roman"/>
          <w:b/>
          <w:bCs/>
          <w:sz w:val="28"/>
          <w:szCs w:val="28"/>
          <w:lang w:eastAsia="ru-RU"/>
        </w:rPr>
        <w:t xml:space="preserve">- </w:t>
      </w:r>
      <w:r w:rsidRPr="000C7D67">
        <w:rPr>
          <w:rFonts w:ascii="Times New Roman" w:hAnsi="Times New Roman" w:cs="Times New Roman"/>
          <w:bCs/>
          <w:sz w:val="28"/>
          <w:szCs w:val="28"/>
          <w:lang w:eastAsia="ru-RU"/>
        </w:rPr>
        <w:t>анализировать причины неуспешного адаптационного периода и возможности (пути) коррекции трудностей адаптации школьника.</w:t>
      </w:r>
    </w:p>
    <w:p w:rsidR="001F12F6" w:rsidRPr="000C7D67" w:rsidRDefault="001F12F6" w:rsidP="001F12F6">
      <w:pPr>
        <w:pStyle w:val="a3"/>
        <w:spacing w:line="360" w:lineRule="auto"/>
        <w:jc w:val="both"/>
        <w:rPr>
          <w:rFonts w:ascii="Times New Roman" w:hAnsi="Times New Roman" w:cs="Times New Roman"/>
          <w:sz w:val="28"/>
          <w:szCs w:val="28"/>
          <w:lang w:eastAsia="ru-RU"/>
        </w:rPr>
      </w:pPr>
      <w:r w:rsidRPr="000C7D67">
        <w:rPr>
          <w:rFonts w:ascii="Times New Roman" w:hAnsi="Times New Roman" w:cs="Times New Roman"/>
          <w:sz w:val="28"/>
          <w:szCs w:val="28"/>
          <w:lang w:eastAsia="ru-RU"/>
        </w:rPr>
        <w:t xml:space="preserve">          Свидетельством </w:t>
      </w:r>
      <w:proofErr w:type="spellStart"/>
      <w:r w:rsidRPr="000C7D67">
        <w:rPr>
          <w:rFonts w:ascii="Times New Roman" w:hAnsi="Times New Roman" w:cs="Times New Roman"/>
          <w:sz w:val="28"/>
          <w:szCs w:val="28"/>
          <w:lang w:eastAsia="ru-RU"/>
        </w:rPr>
        <w:t>дезадаптации</w:t>
      </w:r>
      <w:proofErr w:type="spellEnd"/>
      <w:r w:rsidRPr="000C7D67">
        <w:rPr>
          <w:rFonts w:ascii="Times New Roman" w:hAnsi="Times New Roman" w:cs="Times New Roman"/>
          <w:sz w:val="28"/>
          <w:szCs w:val="28"/>
          <w:lang w:eastAsia="ru-RU"/>
        </w:rPr>
        <w:t xml:space="preserve"> школьников к условиям обучения в 5-6 классах является снижение интереса к учению и успеваемости; появление признаков тревожности, неадекватных поведенческих реакций на замечания и реплики учителя; нарушения во взаимоотношениях со сверстниками. Все это наблюдается там, где переход со ступени начального образования в </w:t>
      </w:r>
      <w:proofErr w:type="gramStart"/>
      <w:r w:rsidRPr="000C7D67">
        <w:rPr>
          <w:rFonts w:ascii="Times New Roman" w:hAnsi="Times New Roman" w:cs="Times New Roman"/>
          <w:sz w:val="28"/>
          <w:szCs w:val="28"/>
          <w:lang w:eastAsia="ru-RU"/>
        </w:rPr>
        <w:t>основную</w:t>
      </w:r>
      <w:proofErr w:type="gramEnd"/>
      <w:r w:rsidRPr="000C7D67">
        <w:rPr>
          <w:rFonts w:ascii="Times New Roman" w:hAnsi="Times New Roman" w:cs="Times New Roman"/>
          <w:sz w:val="28"/>
          <w:szCs w:val="28"/>
          <w:lang w:eastAsia="ru-RU"/>
        </w:rPr>
        <w:t xml:space="preserve"> не стал предметом педагогического осмысления и целенаправленной деятельности педагогического коллектива. Помощь </w:t>
      </w:r>
      <w:proofErr w:type="gramStart"/>
      <w:r w:rsidRPr="000C7D67">
        <w:rPr>
          <w:rFonts w:ascii="Times New Roman" w:hAnsi="Times New Roman" w:cs="Times New Roman"/>
          <w:sz w:val="28"/>
          <w:szCs w:val="28"/>
          <w:lang w:eastAsia="ru-RU"/>
        </w:rPr>
        <w:t>обучающимся</w:t>
      </w:r>
      <w:proofErr w:type="gramEnd"/>
      <w:r w:rsidRPr="000C7D67">
        <w:rPr>
          <w:rFonts w:ascii="Times New Roman" w:hAnsi="Times New Roman" w:cs="Times New Roman"/>
          <w:sz w:val="28"/>
          <w:szCs w:val="28"/>
          <w:lang w:eastAsia="ru-RU"/>
        </w:rPr>
        <w:t xml:space="preserve"> в этот трудный период связана с серьезной подготовительной работой учителей, приступающих к работе с пятиклассниками. </w:t>
      </w:r>
    </w:p>
    <w:p w:rsidR="001F12F6" w:rsidRPr="000C7D67" w:rsidRDefault="001F12F6" w:rsidP="001F12F6">
      <w:pPr>
        <w:pStyle w:val="a3"/>
        <w:spacing w:line="360" w:lineRule="auto"/>
        <w:jc w:val="both"/>
        <w:rPr>
          <w:rFonts w:ascii="Times New Roman" w:hAnsi="Times New Roman" w:cs="Times New Roman"/>
          <w:sz w:val="28"/>
          <w:szCs w:val="28"/>
          <w:lang w:eastAsia="ru-RU"/>
        </w:rPr>
      </w:pPr>
      <w:r w:rsidRPr="000C7D67">
        <w:rPr>
          <w:rFonts w:ascii="Times New Roman" w:hAnsi="Times New Roman" w:cs="Times New Roman"/>
          <w:sz w:val="28"/>
          <w:szCs w:val="28"/>
          <w:lang w:eastAsia="ru-RU"/>
        </w:rPr>
        <w:t>Необходимо:</w:t>
      </w:r>
    </w:p>
    <w:p w:rsidR="001F12F6" w:rsidRPr="000C7D67" w:rsidRDefault="001F12F6" w:rsidP="001F12F6">
      <w:pPr>
        <w:pStyle w:val="a3"/>
        <w:spacing w:line="360" w:lineRule="auto"/>
        <w:jc w:val="both"/>
        <w:rPr>
          <w:rFonts w:ascii="Times New Roman" w:hAnsi="Times New Roman" w:cs="Times New Roman"/>
          <w:sz w:val="28"/>
          <w:szCs w:val="28"/>
          <w:lang w:eastAsia="ru-RU"/>
        </w:rPr>
      </w:pPr>
      <w:r w:rsidRPr="000C7D67">
        <w:rPr>
          <w:rFonts w:ascii="Times New Roman" w:hAnsi="Times New Roman" w:cs="Times New Roman"/>
          <w:sz w:val="28"/>
          <w:szCs w:val="28"/>
          <w:lang w:eastAsia="ru-RU"/>
        </w:rPr>
        <w:t>          - иметь четкие представления о целях и результатах образования на начальной и основной ступенях;</w:t>
      </w:r>
    </w:p>
    <w:p w:rsidR="001F12F6" w:rsidRPr="000C7D67" w:rsidRDefault="001F12F6" w:rsidP="001F12F6">
      <w:pPr>
        <w:pStyle w:val="a3"/>
        <w:spacing w:line="360" w:lineRule="auto"/>
        <w:jc w:val="both"/>
        <w:rPr>
          <w:rFonts w:ascii="Times New Roman" w:hAnsi="Times New Roman" w:cs="Times New Roman"/>
          <w:sz w:val="28"/>
          <w:szCs w:val="28"/>
          <w:lang w:eastAsia="ru-RU"/>
        </w:rPr>
      </w:pPr>
      <w:r w:rsidRPr="000C7D67">
        <w:rPr>
          <w:rFonts w:ascii="Times New Roman" w:hAnsi="Times New Roman" w:cs="Times New Roman"/>
          <w:sz w:val="28"/>
          <w:szCs w:val="28"/>
          <w:lang w:eastAsia="ru-RU"/>
        </w:rPr>
        <w:t>          - наметить преемственные связи в содержании и методах обучения последнего этапа обучения в начальной школе (4 класс) и первого этапа обучения в основной школе (5-6 класс);</w:t>
      </w:r>
    </w:p>
    <w:p w:rsidR="001F12F6" w:rsidRPr="000C7D67" w:rsidRDefault="001F12F6" w:rsidP="001F12F6">
      <w:pPr>
        <w:pStyle w:val="a3"/>
        <w:spacing w:line="360" w:lineRule="auto"/>
        <w:jc w:val="both"/>
        <w:rPr>
          <w:rFonts w:ascii="Times New Roman" w:hAnsi="Times New Roman" w:cs="Times New Roman"/>
          <w:sz w:val="28"/>
          <w:szCs w:val="28"/>
          <w:lang w:eastAsia="ru-RU"/>
        </w:rPr>
      </w:pPr>
      <w:r w:rsidRPr="000C7D67">
        <w:rPr>
          <w:rFonts w:ascii="Times New Roman" w:hAnsi="Times New Roman" w:cs="Times New Roman"/>
          <w:sz w:val="28"/>
          <w:szCs w:val="28"/>
          <w:lang w:eastAsia="ru-RU"/>
        </w:rPr>
        <w:t>          - знать специфику форм организации обучения, возможности развития учебного диалога, особенности стиля взаимодействия учителя и учащихся, учитывающего психологию общения младшего школьника.         </w:t>
      </w:r>
    </w:p>
    <w:p w:rsidR="001F12F6" w:rsidRPr="000C7D67" w:rsidRDefault="001F12F6" w:rsidP="001F12F6">
      <w:pPr>
        <w:pStyle w:val="a3"/>
        <w:spacing w:line="360" w:lineRule="auto"/>
        <w:jc w:val="both"/>
        <w:rPr>
          <w:rFonts w:ascii="Times New Roman" w:hAnsi="Times New Roman" w:cs="Times New Roman"/>
          <w:sz w:val="28"/>
          <w:szCs w:val="28"/>
          <w:lang w:eastAsia="ru-RU"/>
        </w:rPr>
      </w:pPr>
      <w:r w:rsidRPr="000C7D67">
        <w:rPr>
          <w:rFonts w:ascii="Times New Roman" w:hAnsi="Times New Roman" w:cs="Times New Roman"/>
          <w:sz w:val="28"/>
          <w:szCs w:val="28"/>
          <w:lang w:eastAsia="ru-RU"/>
        </w:rPr>
        <w:t>Краткая характеристика целей и результатов образования в начальной школе</w:t>
      </w:r>
    </w:p>
    <w:p w:rsidR="001F12F6" w:rsidRDefault="001F12F6" w:rsidP="001F12F6">
      <w:pPr>
        <w:pStyle w:val="a3"/>
        <w:spacing w:line="360" w:lineRule="auto"/>
        <w:jc w:val="both"/>
        <w:rPr>
          <w:rFonts w:ascii="Times New Roman" w:hAnsi="Times New Roman" w:cs="Times New Roman"/>
          <w:sz w:val="28"/>
          <w:szCs w:val="28"/>
          <w:lang w:eastAsia="ru-RU"/>
        </w:rPr>
      </w:pPr>
      <w:r w:rsidRPr="000C7D67">
        <w:rPr>
          <w:rFonts w:ascii="Times New Roman" w:hAnsi="Times New Roman" w:cs="Times New Roman"/>
          <w:sz w:val="28"/>
          <w:szCs w:val="28"/>
          <w:lang w:eastAsia="ru-RU"/>
        </w:rPr>
        <w:t>          Особенно важны следующие общие учебные умения, навыки и способы деятельности:</w:t>
      </w:r>
    </w:p>
    <w:p w:rsidR="001F12F6" w:rsidRPr="000C7D67" w:rsidRDefault="001F12F6" w:rsidP="001F12F6">
      <w:pPr>
        <w:pStyle w:val="a3"/>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20</w:t>
      </w:r>
    </w:p>
    <w:p w:rsidR="001F12F6" w:rsidRDefault="001F12F6" w:rsidP="001F12F6">
      <w:pPr>
        <w:pStyle w:val="a3"/>
        <w:spacing w:line="360" w:lineRule="auto"/>
        <w:jc w:val="both"/>
        <w:rPr>
          <w:rFonts w:ascii="Times New Roman" w:hAnsi="Times New Roman" w:cs="Times New Roman"/>
          <w:sz w:val="28"/>
          <w:szCs w:val="28"/>
          <w:lang w:eastAsia="ru-RU"/>
        </w:rPr>
      </w:pPr>
      <w:r w:rsidRPr="000C7D67">
        <w:rPr>
          <w:rFonts w:ascii="Times New Roman" w:hAnsi="Times New Roman" w:cs="Times New Roman"/>
          <w:sz w:val="28"/>
          <w:szCs w:val="28"/>
          <w:lang w:eastAsia="ru-RU"/>
        </w:rPr>
        <w:t xml:space="preserve">          - осмысленно читать художественные, научно-популярные и </w:t>
      </w:r>
    </w:p>
    <w:p w:rsidR="001F12F6" w:rsidRPr="000C7D67" w:rsidRDefault="001F12F6" w:rsidP="001F12F6">
      <w:pPr>
        <w:pStyle w:val="a3"/>
        <w:spacing w:line="360" w:lineRule="auto"/>
        <w:jc w:val="both"/>
        <w:rPr>
          <w:rFonts w:ascii="Times New Roman" w:hAnsi="Times New Roman" w:cs="Times New Roman"/>
          <w:sz w:val="28"/>
          <w:szCs w:val="28"/>
          <w:lang w:eastAsia="ru-RU"/>
        </w:rPr>
      </w:pPr>
      <w:r w:rsidRPr="000C7D67">
        <w:rPr>
          <w:rFonts w:ascii="Times New Roman" w:hAnsi="Times New Roman" w:cs="Times New Roman"/>
          <w:sz w:val="28"/>
          <w:szCs w:val="28"/>
          <w:lang w:eastAsia="ru-RU"/>
        </w:rPr>
        <w:t>публицистические тексты, соответствующие возрасту, выделять в тексте главную мысль; пересказывать текст; искать информацию в учебной литературе, в словарях и справочниках (в том числе с использованием компьютера);</w:t>
      </w:r>
    </w:p>
    <w:p w:rsidR="001F12F6" w:rsidRPr="000C7D67" w:rsidRDefault="001F12F6" w:rsidP="001F12F6">
      <w:pPr>
        <w:pStyle w:val="a3"/>
        <w:spacing w:line="360" w:lineRule="auto"/>
        <w:jc w:val="both"/>
        <w:rPr>
          <w:rFonts w:ascii="Times New Roman" w:hAnsi="Times New Roman" w:cs="Times New Roman"/>
          <w:sz w:val="28"/>
          <w:szCs w:val="28"/>
          <w:lang w:eastAsia="ru-RU"/>
        </w:rPr>
      </w:pPr>
      <w:r w:rsidRPr="000C7D67">
        <w:rPr>
          <w:rFonts w:ascii="Times New Roman" w:hAnsi="Times New Roman" w:cs="Times New Roman"/>
          <w:sz w:val="28"/>
          <w:szCs w:val="28"/>
          <w:lang w:eastAsia="ru-RU"/>
        </w:rPr>
        <w:t>          - выполнять работу по несложному алгоритму; индивидуально, совместно (всем классом) ставить новую задачу, определять последовательность действий по ее решению; доводить начатое дело до конца;</w:t>
      </w:r>
    </w:p>
    <w:p w:rsidR="001F12F6" w:rsidRPr="000C7D67" w:rsidRDefault="001F12F6" w:rsidP="001F12F6">
      <w:pPr>
        <w:pStyle w:val="a3"/>
        <w:spacing w:line="360" w:lineRule="auto"/>
        <w:jc w:val="both"/>
        <w:rPr>
          <w:rFonts w:ascii="Times New Roman" w:hAnsi="Times New Roman" w:cs="Times New Roman"/>
          <w:sz w:val="28"/>
          <w:szCs w:val="28"/>
          <w:lang w:eastAsia="ru-RU"/>
        </w:rPr>
      </w:pPr>
      <w:r w:rsidRPr="000C7D67">
        <w:rPr>
          <w:rFonts w:ascii="Times New Roman" w:hAnsi="Times New Roman" w:cs="Times New Roman"/>
          <w:sz w:val="28"/>
          <w:szCs w:val="28"/>
          <w:lang w:eastAsia="ru-RU"/>
        </w:rPr>
        <w:t>          - описывать объект наблюдения, проводить классификацию отдельных объектов по общему признаку, сравнивать объекты для того, чтобы найти их общие и специфические свойства, высказывать суждения по результатам сравнения;</w:t>
      </w:r>
    </w:p>
    <w:p w:rsidR="001F12F6" w:rsidRPr="000C7D67" w:rsidRDefault="001F12F6" w:rsidP="001F12F6">
      <w:pPr>
        <w:pStyle w:val="a3"/>
        <w:spacing w:line="360" w:lineRule="auto"/>
        <w:jc w:val="both"/>
        <w:rPr>
          <w:rFonts w:ascii="Times New Roman" w:hAnsi="Times New Roman" w:cs="Times New Roman"/>
          <w:sz w:val="28"/>
          <w:szCs w:val="28"/>
          <w:lang w:eastAsia="ru-RU"/>
        </w:rPr>
      </w:pPr>
      <w:r w:rsidRPr="000C7D67">
        <w:rPr>
          <w:rFonts w:ascii="Times New Roman" w:hAnsi="Times New Roman" w:cs="Times New Roman"/>
          <w:sz w:val="28"/>
          <w:szCs w:val="28"/>
          <w:lang w:eastAsia="ru-RU"/>
        </w:rPr>
        <w:t>          </w:t>
      </w:r>
      <w:proofErr w:type="gramStart"/>
      <w:r w:rsidRPr="000C7D67">
        <w:rPr>
          <w:rFonts w:ascii="Times New Roman" w:hAnsi="Times New Roman" w:cs="Times New Roman"/>
          <w:sz w:val="28"/>
          <w:szCs w:val="28"/>
          <w:lang w:eastAsia="ru-RU"/>
        </w:rPr>
        <w:t>- видеть границу между известным и неизвестным; соотносить результат своей деятельности с образцом; находить ошибки в своей и чужой учебной работе и устранять их; вырабатывать критерии для оценки учебной работы; оценивать свои и чужие действия по заданным критериям; обращаться к взрослому с запросом недостающей информации, или просьбой о консультации, как устранить учебные трудности, установленные самим ребенком;</w:t>
      </w:r>
      <w:proofErr w:type="gramEnd"/>
      <w:r w:rsidRPr="000C7D67">
        <w:rPr>
          <w:rFonts w:ascii="Times New Roman" w:hAnsi="Times New Roman" w:cs="Times New Roman"/>
          <w:sz w:val="28"/>
          <w:szCs w:val="28"/>
          <w:lang w:eastAsia="ru-RU"/>
        </w:rPr>
        <w:t xml:space="preserve"> а главное - склонность искать недостающие способы и средства решения задач, а не получать их в готовом виде;</w:t>
      </w:r>
    </w:p>
    <w:p w:rsidR="001F12F6" w:rsidRPr="000C7D67" w:rsidRDefault="001F12F6" w:rsidP="001F12F6">
      <w:pPr>
        <w:pStyle w:val="a3"/>
        <w:spacing w:line="360" w:lineRule="auto"/>
        <w:jc w:val="both"/>
        <w:rPr>
          <w:rFonts w:ascii="Times New Roman" w:hAnsi="Times New Roman" w:cs="Times New Roman"/>
          <w:sz w:val="28"/>
          <w:szCs w:val="28"/>
          <w:lang w:eastAsia="ru-RU"/>
        </w:rPr>
      </w:pPr>
      <w:r w:rsidRPr="000C7D67">
        <w:rPr>
          <w:rFonts w:ascii="Times New Roman" w:hAnsi="Times New Roman" w:cs="Times New Roman"/>
          <w:sz w:val="28"/>
          <w:szCs w:val="28"/>
          <w:lang w:eastAsia="ru-RU"/>
        </w:rPr>
        <w:t>          - вступать в учебное общение, участвовать в дискуссии, организовывать свою работу в малых группах, владеть приемами и навыками учебного сотрудничества (умение регулировать конфликты, понять точку зрения другого, содержательно оценить достоинства и недостатки действий и суждений своих одноклассников по совместной работе; скоординировать разные точки зрения и достигнуть общего результата).</w:t>
      </w:r>
    </w:p>
    <w:p w:rsidR="001F12F6" w:rsidRDefault="001F12F6" w:rsidP="001F12F6">
      <w:pPr>
        <w:pStyle w:val="a3"/>
        <w:spacing w:line="360" w:lineRule="auto"/>
        <w:jc w:val="both"/>
        <w:rPr>
          <w:rFonts w:ascii="Times New Roman" w:hAnsi="Times New Roman" w:cs="Times New Roman"/>
          <w:sz w:val="28"/>
          <w:szCs w:val="28"/>
          <w:lang w:eastAsia="ru-RU"/>
        </w:rPr>
      </w:pPr>
      <w:r w:rsidRPr="000C7D67">
        <w:rPr>
          <w:rFonts w:ascii="Times New Roman" w:hAnsi="Times New Roman" w:cs="Times New Roman"/>
          <w:sz w:val="28"/>
          <w:szCs w:val="28"/>
          <w:lang w:eastAsia="ru-RU"/>
        </w:rPr>
        <w:t xml:space="preserve">Психолого-педагогические особенности переходного этапа в развитии и образовании ребенка (10-12 лет): замедляется темп их деятельности, </w:t>
      </w:r>
      <w:proofErr w:type="gramStart"/>
      <w:r w:rsidRPr="000C7D67">
        <w:rPr>
          <w:rFonts w:ascii="Times New Roman" w:hAnsi="Times New Roman" w:cs="Times New Roman"/>
          <w:sz w:val="28"/>
          <w:szCs w:val="28"/>
          <w:lang w:eastAsia="ru-RU"/>
        </w:rPr>
        <w:t>на</w:t>
      </w:r>
      <w:proofErr w:type="gramEnd"/>
      <w:r w:rsidRPr="000C7D67">
        <w:rPr>
          <w:rFonts w:ascii="Times New Roman" w:hAnsi="Times New Roman" w:cs="Times New Roman"/>
          <w:sz w:val="28"/>
          <w:szCs w:val="28"/>
          <w:lang w:eastAsia="ru-RU"/>
        </w:rPr>
        <w:t xml:space="preserve"> </w:t>
      </w:r>
    </w:p>
    <w:p w:rsidR="001F12F6" w:rsidRDefault="001F12F6" w:rsidP="001F12F6">
      <w:pPr>
        <w:pStyle w:val="a3"/>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21</w:t>
      </w:r>
    </w:p>
    <w:p w:rsidR="001F12F6" w:rsidRDefault="001F12F6" w:rsidP="001F12F6">
      <w:pPr>
        <w:pStyle w:val="a3"/>
        <w:spacing w:line="360" w:lineRule="auto"/>
        <w:jc w:val="both"/>
        <w:rPr>
          <w:rFonts w:ascii="Times New Roman" w:hAnsi="Times New Roman" w:cs="Times New Roman"/>
          <w:sz w:val="28"/>
          <w:szCs w:val="28"/>
          <w:lang w:eastAsia="ru-RU"/>
        </w:rPr>
      </w:pPr>
      <w:r w:rsidRPr="000C7D67">
        <w:rPr>
          <w:rFonts w:ascii="Times New Roman" w:hAnsi="Times New Roman" w:cs="Times New Roman"/>
          <w:sz w:val="28"/>
          <w:szCs w:val="28"/>
          <w:lang w:eastAsia="ru-RU"/>
        </w:rPr>
        <w:t>выполнение определенной работы теперь школьнику требуется больше</w:t>
      </w:r>
    </w:p>
    <w:p w:rsidR="001F12F6" w:rsidRPr="000C7D67" w:rsidRDefault="001F12F6" w:rsidP="001F12F6">
      <w:pPr>
        <w:pStyle w:val="a3"/>
        <w:spacing w:line="360" w:lineRule="auto"/>
        <w:jc w:val="both"/>
        <w:rPr>
          <w:rFonts w:ascii="Times New Roman" w:hAnsi="Times New Roman" w:cs="Times New Roman"/>
          <w:sz w:val="28"/>
          <w:szCs w:val="28"/>
          <w:lang w:eastAsia="ru-RU"/>
        </w:rPr>
      </w:pPr>
      <w:r w:rsidRPr="000C7D67">
        <w:rPr>
          <w:rFonts w:ascii="Times New Roman" w:hAnsi="Times New Roman" w:cs="Times New Roman"/>
          <w:sz w:val="28"/>
          <w:szCs w:val="28"/>
          <w:lang w:eastAsia="ru-RU"/>
        </w:rPr>
        <w:t>времени. Дети чаще отвлекаются, не адекватно реагируют на замечания, иногда ведут себя вызывающе, бывают раздражены, капризны, их настроение часто меняется. Это является причиной замечаний, наказаний, приводит к снижению успеваемости и конфликтам во взаимоотношениях. Учитель должен знать, что все эти особенности объективны, и они быстро пройдут и не окажут отрицательного влияния на учебу, если педагог найдет целесообразным щадящие методы и формы взаимодействия.</w:t>
      </w:r>
    </w:p>
    <w:p w:rsidR="001F12F6" w:rsidRPr="000C7D67" w:rsidRDefault="001F12F6" w:rsidP="001F12F6">
      <w:pPr>
        <w:pStyle w:val="a3"/>
        <w:spacing w:line="360" w:lineRule="auto"/>
        <w:jc w:val="both"/>
        <w:rPr>
          <w:rFonts w:ascii="Times New Roman" w:hAnsi="Times New Roman" w:cs="Times New Roman"/>
          <w:sz w:val="28"/>
          <w:szCs w:val="28"/>
        </w:rPr>
      </w:pPr>
      <w:r w:rsidRPr="000C7D67">
        <w:rPr>
          <w:rFonts w:ascii="Times New Roman" w:hAnsi="Times New Roman" w:cs="Times New Roman"/>
          <w:sz w:val="28"/>
          <w:szCs w:val="28"/>
        </w:rPr>
        <w:t xml:space="preserve">При изучении школьного курса математики важен основательный, прочный фундамент. В то же время, и на прочном фундаменте можно возвести хлипкое сооружение. </w:t>
      </w:r>
      <w:proofErr w:type="gramStart"/>
      <w:r w:rsidRPr="000C7D67">
        <w:rPr>
          <w:rFonts w:ascii="Times New Roman" w:hAnsi="Times New Roman" w:cs="Times New Roman"/>
          <w:sz w:val="28"/>
          <w:szCs w:val="28"/>
        </w:rPr>
        <w:t>Потому пути решения проблем преемственности между отдельными ступенями школы, в том числе и в школьном курсе математики, «двусторонние»: с одной стороны, необходимо обеспечить достаточное общее и специальное математическое развитие учеников в начальных классах, а с другой, - учителю в 5 классе не отказываться от полезных организационных форм, характерных для учителя начальной школы, привычных для детей приемов учебной деятельности, опираться на уже</w:t>
      </w:r>
      <w:proofErr w:type="gramEnd"/>
      <w:r w:rsidRPr="000C7D67">
        <w:rPr>
          <w:rFonts w:ascii="Times New Roman" w:hAnsi="Times New Roman" w:cs="Times New Roman"/>
          <w:sz w:val="28"/>
          <w:szCs w:val="28"/>
        </w:rPr>
        <w:t xml:space="preserve"> сформированные знания и умения, имеющийся запас представлений, понимаемых терминов и т.д., одновременно постепенно избавляясь от «пережитков прошлого» в соответствии с повышением уровня образования школьников, с логикой развития изучаемого материала, применением имеющихся у детей знаний и умений уже на новом уровне.</w:t>
      </w:r>
    </w:p>
    <w:p w:rsidR="001F12F6" w:rsidRDefault="001F12F6" w:rsidP="001F12F6">
      <w:pPr>
        <w:pStyle w:val="a3"/>
        <w:spacing w:line="360" w:lineRule="auto"/>
        <w:jc w:val="both"/>
        <w:rPr>
          <w:rFonts w:ascii="Times New Roman" w:hAnsi="Times New Roman" w:cs="Times New Roman"/>
          <w:sz w:val="28"/>
          <w:szCs w:val="28"/>
        </w:rPr>
      </w:pPr>
      <w:r w:rsidRPr="000C7D67">
        <w:rPr>
          <w:rFonts w:ascii="Times New Roman" w:hAnsi="Times New Roman" w:cs="Times New Roman"/>
          <w:sz w:val="28"/>
          <w:szCs w:val="28"/>
        </w:rPr>
        <w:t>Проблема преемственности в развитии математического образования школьников актуальна и в данный момент. В связи с реформированием и модернизацией современного образования в последние годы появилось большое количество учебных комплектов. Но имеющиеся комплекты учебников по математике в начальной школе и в 5-6 классах средней школы все-таки не достаточно хорошо соответствуют друг другу и в содержательном и в процессуально-оперативном плане.</w:t>
      </w:r>
    </w:p>
    <w:p w:rsidR="001F12F6" w:rsidRPr="000C7D67" w:rsidRDefault="001F12F6" w:rsidP="001F12F6">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22</w:t>
      </w:r>
    </w:p>
    <w:p w:rsidR="001F12F6" w:rsidRDefault="001F12F6" w:rsidP="001F12F6">
      <w:pPr>
        <w:pStyle w:val="a3"/>
        <w:spacing w:line="360" w:lineRule="auto"/>
        <w:jc w:val="both"/>
        <w:rPr>
          <w:rFonts w:ascii="Times New Roman" w:hAnsi="Times New Roman" w:cs="Times New Roman"/>
          <w:sz w:val="28"/>
          <w:szCs w:val="28"/>
        </w:rPr>
      </w:pPr>
      <w:r w:rsidRPr="000C7D67">
        <w:rPr>
          <w:rFonts w:ascii="Times New Roman" w:hAnsi="Times New Roman" w:cs="Times New Roman"/>
          <w:sz w:val="28"/>
          <w:szCs w:val="28"/>
        </w:rPr>
        <w:t xml:space="preserve">Преемственность в обучении – установление необходимой связи и </w:t>
      </w:r>
    </w:p>
    <w:p w:rsidR="001F12F6" w:rsidRPr="000C7D67" w:rsidRDefault="001F12F6" w:rsidP="001F12F6">
      <w:pPr>
        <w:pStyle w:val="a3"/>
        <w:spacing w:line="360" w:lineRule="auto"/>
        <w:jc w:val="both"/>
        <w:rPr>
          <w:rFonts w:ascii="Times New Roman" w:hAnsi="Times New Roman" w:cs="Times New Roman"/>
          <w:sz w:val="28"/>
          <w:szCs w:val="28"/>
        </w:rPr>
      </w:pPr>
      <w:r w:rsidRPr="000C7D67">
        <w:rPr>
          <w:rFonts w:ascii="Times New Roman" w:hAnsi="Times New Roman" w:cs="Times New Roman"/>
          <w:sz w:val="28"/>
          <w:szCs w:val="28"/>
        </w:rPr>
        <w:t>правильного соотношения между частями учебного предмета на разных ступенях его изучения; понятие преемственности характеризует также требования, предъявляемые к знаниям и умениям учащихся на каждом этапе обучения, формам, методам и приёмам объяснения нового материала и ко всей последующей работе по его усвоению. Преемственность в изложении учебного материала и выборе способа деятельности по овладению этим содержанием происходит с учетом следующих факторов: содержания и логики математической науки и закономерностей процесса усвоения знаний. Преемственность должна осуществляться и между видами деятельности учащихся при усвоении учебного материала. Учащиеся должны выступать не как объект обучения, а становиться субъектами учебной деятельности.</w:t>
      </w:r>
    </w:p>
    <w:p w:rsidR="001F12F6" w:rsidRPr="000C7D67" w:rsidRDefault="001F12F6" w:rsidP="001F12F6">
      <w:pPr>
        <w:pStyle w:val="a3"/>
        <w:spacing w:line="360" w:lineRule="auto"/>
        <w:jc w:val="both"/>
        <w:rPr>
          <w:rFonts w:ascii="Times New Roman" w:hAnsi="Times New Roman" w:cs="Times New Roman"/>
          <w:sz w:val="28"/>
          <w:szCs w:val="28"/>
        </w:rPr>
      </w:pPr>
      <w:r w:rsidRPr="000C7D67">
        <w:rPr>
          <w:rFonts w:ascii="Times New Roman" w:hAnsi="Times New Roman" w:cs="Times New Roman"/>
          <w:sz w:val="28"/>
          <w:szCs w:val="28"/>
        </w:rPr>
        <w:t xml:space="preserve">Осуществляя преемственность в обучении пятиклассников, которые в начальных классах учились по системе Л.В. </w:t>
      </w:r>
      <w:proofErr w:type="spellStart"/>
      <w:r w:rsidRPr="000C7D67">
        <w:rPr>
          <w:rFonts w:ascii="Times New Roman" w:hAnsi="Times New Roman" w:cs="Times New Roman"/>
          <w:sz w:val="28"/>
          <w:szCs w:val="28"/>
        </w:rPr>
        <w:t>Занкова</w:t>
      </w:r>
      <w:proofErr w:type="spellEnd"/>
      <w:r w:rsidRPr="000C7D67">
        <w:rPr>
          <w:rFonts w:ascii="Times New Roman" w:hAnsi="Times New Roman" w:cs="Times New Roman"/>
          <w:sz w:val="28"/>
          <w:szCs w:val="28"/>
        </w:rPr>
        <w:t>, учитель вынужден изменить свою позицию. Он не является информатором новых знаний, учащиеся добывают их самостоятельно. Учитель, создает условия для их общего развития, подбирает задания, формулирует вопросы, которые помогают учащимся самостоятельно совершить процесс перехода от незнания к знаниям.</w:t>
      </w:r>
    </w:p>
    <w:p w:rsidR="001F12F6" w:rsidRPr="000C7D67" w:rsidRDefault="001F12F6" w:rsidP="001F12F6">
      <w:pPr>
        <w:pStyle w:val="a3"/>
        <w:spacing w:line="360" w:lineRule="auto"/>
        <w:jc w:val="both"/>
        <w:rPr>
          <w:rFonts w:ascii="Times New Roman" w:hAnsi="Times New Roman" w:cs="Times New Roman"/>
          <w:sz w:val="28"/>
          <w:szCs w:val="28"/>
        </w:rPr>
      </w:pPr>
      <w:r w:rsidRPr="000C7D67">
        <w:rPr>
          <w:rFonts w:ascii="Times New Roman" w:hAnsi="Times New Roman" w:cs="Times New Roman"/>
          <w:sz w:val="28"/>
          <w:szCs w:val="28"/>
        </w:rPr>
        <w:t xml:space="preserve">Выполняя задания, совершая поиск ответа, учащиеся от урока к уроку получают возможность наблюдать, размышлять, </w:t>
      </w:r>
      <w:proofErr w:type="gramStart"/>
      <w:r w:rsidRPr="000C7D67">
        <w:rPr>
          <w:rFonts w:ascii="Times New Roman" w:hAnsi="Times New Roman" w:cs="Times New Roman"/>
          <w:sz w:val="28"/>
          <w:szCs w:val="28"/>
        </w:rPr>
        <w:t>применять волевые усилия</w:t>
      </w:r>
      <w:proofErr w:type="gramEnd"/>
      <w:r w:rsidRPr="000C7D67">
        <w:rPr>
          <w:rFonts w:ascii="Times New Roman" w:hAnsi="Times New Roman" w:cs="Times New Roman"/>
          <w:sz w:val="28"/>
          <w:szCs w:val="28"/>
        </w:rPr>
        <w:t>. Одновременно учитель должен продолжать развивать у учащихся умения: анализировать и систематизировать, абстрагировать и конкретизировать, классифицировать и группировать.</w:t>
      </w:r>
    </w:p>
    <w:p w:rsidR="001F12F6" w:rsidRPr="000C7D67" w:rsidRDefault="001F12F6" w:rsidP="001F12F6">
      <w:pPr>
        <w:pStyle w:val="a3"/>
        <w:spacing w:line="360" w:lineRule="auto"/>
        <w:jc w:val="both"/>
        <w:rPr>
          <w:rFonts w:ascii="Times New Roman" w:hAnsi="Times New Roman" w:cs="Times New Roman"/>
          <w:sz w:val="28"/>
          <w:szCs w:val="28"/>
        </w:rPr>
      </w:pPr>
      <w:r w:rsidRPr="000C7D67">
        <w:rPr>
          <w:rFonts w:ascii="Times New Roman" w:hAnsi="Times New Roman" w:cs="Times New Roman"/>
          <w:sz w:val="28"/>
          <w:szCs w:val="28"/>
        </w:rPr>
        <w:t xml:space="preserve">Задача овладения знаниями, умениями и навыками и, одновременно, развитие ума, чувств и </w:t>
      </w:r>
      <w:proofErr w:type="gramStart"/>
      <w:r w:rsidRPr="000C7D67">
        <w:rPr>
          <w:rFonts w:ascii="Times New Roman" w:hAnsi="Times New Roman" w:cs="Times New Roman"/>
          <w:sz w:val="28"/>
          <w:szCs w:val="28"/>
        </w:rPr>
        <w:t>во-ли</w:t>
      </w:r>
      <w:proofErr w:type="gramEnd"/>
      <w:r w:rsidRPr="000C7D67">
        <w:rPr>
          <w:rFonts w:ascii="Times New Roman" w:hAnsi="Times New Roman" w:cs="Times New Roman"/>
          <w:sz w:val="28"/>
          <w:szCs w:val="28"/>
        </w:rPr>
        <w:t xml:space="preserve"> учащихся реализуется в системе </w:t>
      </w:r>
      <w:proofErr w:type="spellStart"/>
      <w:r w:rsidRPr="000C7D67">
        <w:rPr>
          <w:rFonts w:ascii="Times New Roman" w:hAnsi="Times New Roman" w:cs="Times New Roman"/>
          <w:sz w:val="28"/>
          <w:szCs w:val="28"/>
        </w:rPr>
        <w:t>Занкова</w:t>
      </w:r>
      <w:proofErr w:type="spellEnd"/>
      <w:r w:rsidRPr="000C7D67">
        <w:rPr>
          <w:rFonts w:ascii="Times New Roman" w:hAnsi="Times New Roman" w:cs="Times New Roman"/>
          <w:sz w:val="28"/>
          <w:szCs w:val="28"/>
        </w:rPr>
        <w:t xml:space="preserve"> с помощью дидактических принципов и свойств методической системы, которую необходимо продолжать внедрять и в средней и в старшей школе.</w:t>
      </w:r>
    </w:p>
    <w:p w:rsidR="001F12F6" w:rsidRDefault="001F12F6" w:rsidP="001F12F6">
      <w:pPr>
        <w:pStyle w:val="a3"/>
        <w:spacing w:line="360" w:lineRule="auto"/>
        <w:jc w:val="both"/>
        <w:rPr>
          <w:rFonts w:ascii="Times New Roman" w:hAnsi="Times New Roman" w:cs="Times New Roman"/>
          <w:sz w:val="28"/>
          <w:szCs w:val="28"/>
        </w:rPr>
      </w:pPr>
    </w:p>
    <w:p w:rsidR="001F12F6" w:rsidRDefault="001F12F6" w:rsidP="001F12F6">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23</w:t>
      </w:r>
    </w:p>
    <w:p w:rsidR="001F12F6" w:rsidRDefault="001F12F6" w:rsidP="001F12F6">
      <w:pPr>
        <w:pStyle w:val="a3"/>
        <w:spacing w:line="360" w:lineRule="auto"/>
        <w:jc w:val="both"/>
        <w:rPr>
          <w:rFonts w:ascii="Times New Roman" w:hAnsi="Times New Roman" w:cs="Times New Roman"/>
          <w:sz w:val="28"/>
          <w:szCs w:val="28"/>
        </w:rPr>
      </w:pPr>
      <w:r w:rsidRPr="000C7D67">
        <w:rPr>
          <w:rFonts w:ascii="Times New Roman" w:hAnsi="Times New Roman" w:cs="Times New Roman"/>
          <w:sz w:val="28"/>
          <w:szCs w:val="28"/>
        </w:rPr>
        <w:t xml:space="preserve">Принцип обучения на высоком уровне трудности предусматривает создание в процессе обучения таких условий, при которых овладение знаниями, </w:t>
      </w:r>
    </w:p>
    <w:p w:rsidR="001F12F6" w:rsidRPr="000C7D67" w:rsidRDefault="001F12F6" w:rsidP="001F12F6">
      <w:pPr>
        <w:pStyle w:val="a3"/>
        <w:spacing w:line="360" w:lineRule="auto"/>
        <w:jc w:val="both"/>
        <w:rPr>
          <w:rFonts w:ascii="Times New Roman" w:hAnsi="Times New Roman" w:cs="Times New Roman"/>
          <w:sz w:val="28"/>
          <w:szCs w:val="28"/>
        </w:rPr>
      </w:pPr>
      <w:r w:rsidRPr="000C7D67">
        <w:rPr>
          <w:rFonts w:ascii="Times New Roman" w:hAnsi="Times New Roman" w:cs="Times New Roman"/>
          <w:sz w:val="28"/>
          <w:szCs w:val="28"/>
        </w:rPr>
        <w:t>умениями и навыками происходит с напряжением интеллектуальных знаний и эмоциональных сил, а также воли.</w:t>
      </w:r>
    </w:p>
    <w:p w:rsidR="001F12F6" w:rsidRPr="000C7D67" w:rsidRDefault="001F12F6" w:rsidP="001F12F6">
      <w:pPr>
        <w:pStyle w:val="a3"/>
        <w:spacing w:line="360" w:lineRule="auto"/>
        <w:jc w:val="both"/>
        <w:rPr>
          <w:rFonts w:ascii="Times New Roman" w:hAnsi="Times New Roman" w:cs="Times New Roman"/>
          <w:sz w:val="28"/>
          <w:szCs w:val="28"/>
        </w:rPr>
      </w:pPr>
      <w:r w:rsidRPr="000C7D67">
        <w:rPr>
          <w:rFonts w:ascii="Times New Roman" w:hAnsi="Times New Roman" w:cs="Times New Roman"/>
          <w:sz w:val="28"/>
          <w:szCs w:val="28"/>
        </w:rPr>
        <w:t>Принцип ведущей роли при обучении теоретическим знаниям в значительной мере определяет содержание учебного материала, которое обеспечивает обучение на высоком уровне трудности. Этим материалом являются математические понятия, их отношения, свойства, законы и закономерности. Особое место отводится усвоению терминов, так как за каждым термином стоит понятие со всеми его существенными признаками. Ученики познают теоретический материал в процессе специально организованной учителем поисковой деятельности, основанной на анализирующем наблюдении, сравнении, сопоставлении.</w:t>
      </w:r>
    </w:p>
    <w:p w:rsidR="001F12F6" w:rsidRPr="000C7D67" w:rsidRDefault="001F12F6" w:rsidP="001F12F6">
      <w:pPr>
        <w:pStyle w:val="a3"/>
        <w:spacing w:line="360" w:lineRule="auto"/>
        <w:jc w:val="both"/>
        <w:rPr>
          <w:rFonts w:ascii="Times New Roman" w:hAnsi="Times New Roman" w:cs="Times New Roman"/>
          <w:sz w:val="28"/>
          <w:szCs w:val="28"/>
        </w:rPr>
      </w:pPr>
      <w:r w:rsidRPr="000C7D67">
        <w:rPr>
          <w:rFonts w:ascii="Times New Roman" w:hAnsi="Times New Roman" w:cs="Times New Roman"/>
          <w:sz w:val="28"/>
          <w:szCs w:val="28"/>
        </w:rPr>
        <w:t>Принцип изучения программного материала быстрыми темпами ориентирует учителя на построение учебного процесса в соответствии с этой закономерностью умственной деятельности. Смысл принципа осознания школьниками самого процесса учения и себя в нем заключается, в определенной степени, в познании пути протекания учебной деятельности, ее закономерностей. Для реализации этого принципа на уроке создавать ситуации, в которых ученик должен выполнять самоконтроль, самооценку, самоанализ, что постепенно приводит его к осознанию своей учебной деятельности, а затем и своего внутреннего мира.</w:t>
      </w:r>
    </w:p>
    <w:p w:rsidR="001F12F6" w:rsidRDefault="001F12F6" w:rsidP="001F12F6">
      <w:pPr>
        <w:pStyle w:val="a3"/>
        <w:spacing w:line="360" w:lineRule="auto"/>
        <w:jc w:val="both"/>
        <w:rPr>
          <w:rFonts w:ascii="Times New Roman" w:hAnsi="Times New Roman" w:cs="Times New Roman"/>
          <w:sz w:val="28"/>
          <w:szCs w:val="28"/>
        </w:rPr>
      </w:pPr>
      <w:r w:rsidRPr="000C7D67">
        <w:rPr>
          <w:rFonts w:ascii="Times New Roman" w:hAnsi="Times New Roman" w:cs="Times New Roman"/>
          <w:sz w:val="28"/>
          <w:szCs w:val="28"/>
        </w:rPr>
        <w:t xml:space="preserve">Принцип работы над развитием всех учащихся, как сильных, так и слабых, предусматривает создание при обучении условий для развития каждого ученика. Задания необходимо строить так, чтобы при работе над тем или иным </w:t>
      </w:r>
      <w:proofErr w:type="gramStart"/>
      <w:r w:rsidRPr="000C7D67">
        <w:rPr>
          <w:rFonts w:ascii="Times New Roman" w:hAnsi="Times New Roman" w:cs="Times New Roman"/>
          <w:sz w:val="28"/>
          <w:szCs w:val="28"/>
        </w:rPr>
        <w:t>вопросом</w:t>
      </w:r>
      <w:proofErr w:type="gramEnd"/>
      <w:r w:rsidRPr="000C7D67">
        <w:rPr>
          <w:rFonts w:ascii="Times New Roman" w:hAnsi="Times New Roman" w:cs="Times New Roman"/>
          <w:sz w:val="28"/>
          <w:szCs w:val="28"/>
        </w:rPr>
        <w:t xml:space="preserve"> как для сильных, так и для слабых учеников нашлась бы посильная и полезная работа, которая способствовала бы их продвижению в развитии.</w:t>
      </w:r>
    </w:p>
    <w:p w:rsidR="001F12F6" w:rsidRDefault="001F12F6" w:rsidP="001F12F6">
      <w:pPr>
        <w:pStyle w:val="a3"/>
        <w:spacing w:line="360" w:lineRule="auto"/>
        <w:jc w:val="both"/>
        <w:rPr>
          <w:rFonts w:ascii="Times New Roman" w:hAnsi="Times New Roman" w:cs="Times New Roman"/>
          <w:sz w:val="28"/>
          <w:szCs w:val="28"/>
        </w:rPr>
      </w:pPr>
    </w:p>
    <w:p w:rsidR="001F12F6" w:rsidRPr="000C7D67" w:rsidRDefault="001F12F6" w:rsidP="001F12F6">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24</w:t>
      </w:r>
    </w:p>
    <w:p w:rsidR="001F12F6" w:rsidRPr="000C7D67" w:rsidRDefault="001F12F6" w:rsidP="001F12F6">
      <w:pPr>
        <w:pStyle w:val="a3"/>
        <w:spacing w:line="360" w:lineRule="auto"/>
        <w:jc w:val="both"/>
        <w:rPr>
          <w:rFonts w:ascii="Times New Roman" w:hAnsi="Times New Roman" w:cs="Times New Roman"/>
          <w:sz w:val="28"/>
          <w:szCs w:val="28"/>
        </w:rPr>
      </w:pPr>
      <w:r w:rsidRPr="000C7D67">
        <w:rPr>
          <w:rFonts w:ascii="Times New Roman" w:hAnsi="Times New Roman" w:cs="Times New Roman"/>
          <w:sz w:val="28"/>
          <w:szCs w:val="28"/>
        </w:rPr>
        <w:t>Задача школы научить учащихся мыслить, учиться, действовать творчески. На учителя возлагается обязанность квалифицированно решать эти задачи.</w:t>
      </w:r>
    </w:p>
    <w:p w:rsidR="001F12F6" w:rsidRDefault="001F12F6" w:rsidP="001F12F6">
      <w:pPr>
        <w:pStyle w:val="a3"/>
        <w:spacing w:line="360" w:lineRule="auto"/>
        <w:jc w:val="both"/>
        <w:rPr>
          <w:rFonts w:ascii="Times New Roman" w:hAnsi="Times New Roman" w:cs="Times New Roman"/>
          <w:sz w:val="28"/>
          <w:szCs w:val="28"/>
        </w:rPr>
      </w:pPr>
      <w:r w:rsidRPr="000C7D67">
        <w:rPr>
          <w:rFonts w:ascii="Times New Roman" w:hAnsi="Times New Roman" w:cs="Times New Roman"/>
          <w:sz w:val="28"/>
          <w:szCs w:val="28"/>
        </w:rPr>
        <w:t xml:space="preserve">Главная задача, которую ставит государство и общество перед школой, — </w:t>
      </w:r>
    </w:p>
    <w:p w:rsidR="001F12F6" w:rsidRPr="000C7D67" w:rsidRDefault="001F12F6" w:rsidP="001F12F6">
      <w:pPr>
        <w:pStyle w:val="a3"/>
        <w:spacing w:line="360" w:lineRule="auto"/>
        <w:jc w:val="both"/>
        <w:rPr>
          <w:rFonts w:ascii="Times New Roman" w:hAnsi="Times New Roman" w:cs="Times New Roman"/>
          <w:sz w:val="28"/>
          <w:szCs w:val="28"/>
        </w:rPr>
      </w:pPr>
      <w:r w:rsidRPr="000C7D67">
        <w:rPr>
          <w:rFonts w:ascii="Times New Roman" w:hAnsi="Times New Roman" w:cs="Times New Roman"/>
          <w:sz w:val="28"/>
          <w:szCs w:val="28"/>
        </w:rPr>
        <w:t>сформировать личность, способную занять в жизни достойное место, вырастить человека, способного взять ответственность за себя и своих близких. Однако существуют проблемы, не решив которые, невозможно выполнить этот социальный заказ.</w:t>
      </w:r>
    </w:p>
    <w:p w:rsidR="001F12F6" w:rsidRPr="000C7D67" w:rsidRDefault="001F12F6" w:rsidP="001F12F6">
      <w:pPr>
        <w:pStyle w:val="a3"/>
        <w:spacing w:line="360" w:lineRule="auto"/>
        <w:jc w:val="both"/>
        <w:rPr>
          <w:rFonts w:ascii="Times New Roman" w:hAnsi="Times New Roman" w:cs="Times New Roman"/>
          <w:sz w:val="28"/>
          <w:szCs w:val="28"/>
        </w:rPr>
      </w:pPr>
      <w:r w:rsidRPr="000C7D67">
        <w:rPr>
          <w:rFonts w:ascii="Times New Roman" w:hAnsi="Times New Roman" w:cs="Times New Roman"/>
          <w:bCs/>
          <w:sz w:val="28"/>
          <w:szCs w:val="28"/>
        </w:rPr>
        <w:t>Отсутствие преемственности и непрерывности между дошкольным образованием и начальной школой.</w:t>
      </w:r>
      <w:r w:rsidRPr="000C7D67">
        <w:rPr>
          <w:rFonts w:ascii="Times New Roman" w:hAnsi="Times New Roman" w:cs="Times New Roman"/>
          <w:sz w:val="28"/>
          <w:szCs w:val="28"/>
        </w:rPr>
        <w:t> Сегодня в первом классе тратится до 60% учебного времени на то, что могли бы сделать дошкольные учреждения, и на коррекцию того, что ими было сделано некомпетентно.</w:t>
      </w:r>
    </w:p>
    <w:p w:rsidR="001F12F6" w:rsidRPr="000C7D67" w:rsidRDefault="001F12F6" w:rsidP="001F12F6">
      <w:pPr>
        <w:pStyle w:val="a3"/>
        <w:spacing w:line="360" w:lineRule="auto"/>
        <w:jc w:val="both"/>
        <w:rPr>
          <w:rFonts w:ascii="Times New Roman" w:hAnsi="Times New Roman" w:cs="Times New Roman"/>
          <w:sz w:val="28"/>
          <w:szCs w:val="28"/>
        </w:rPr>
      </w:pPr>
      <w:r w:rsidRPr="000C7D67">
        <w:rPr>
          <w:rFonts w:ascii="Times New Roman" w:hAnsi="Times New Roman" w:cs="Times New Roman"/>
          <w:bCs/>
          <w:sz w:val="28"/>
          <w:szCs w:val="28"/>
        </w:rPr>
        <w:t>Узко понимаемая преемственность и непрерывность между начальной и основной школой</w:t>
      </w:r>
      <w:r w:rsidRPr="000C7D67">
        <w:rPr>
          <w:rFonts w:ascii="Times New Roman" w:hAnsi="Times New Roman" w:cs="Times New Roman"/>
          <w:b/>
          <w:bCs/>
          <w:sz w:val="28"/>
          <w:szCs w:val="28"/>
        </w:rPr>
        <w:t>.</w:t>
      </w:r>
      <w:r w:rsidRPr="000C7D67">
        <w:rPr>
          <w:rFonts w:ascii="Times New Roman" w:hAnsi="Times New Roman" w:cs="Times New Roman"/>
          <w:sz w:val="28"/>
          <w:szCs w:val="28"/>
        </w:rPr>
        <w:t> Долгое время считалось, что преемственность касается лишь содержания обучения. На самом деле ученикам переход в пятый класс дается тяжело, потому необходимо выстраивать преемственность не только на уровне содержания, но и на дидактическом, психологическом и методическом уровнях.</w:t>
      </w:r>
    </w:p>
    <w:p w:rsidR="001F12F6" w:rsidRPr="000C7D67" w:rsidRDefault="001F12F6" w:rsidP="001F12F6">
      <w:pPr>
        <w:pStyle w:val="a3"/>
        <w:spacing w:line="360" w:lineRule="auto"/>
        <w:jc w:val="both"/>
        <w:rPr>
          <w:rFonts w:ascii="Times New Roman" w:hAnsi="Times New Roman" w:cs="Times New Roman"/>
          <w:sz w:val="28"/>
          <w:szCs w:val="28"/>
        </w:rPr>
      </w:pPr>
      <w:r w:rsidRPr="000C7D67">
        <w:rPr>
          <w:rFonts w:ascii="Times New Roman" w:hAnsi="Times New Roman" w:cs="Times New Roman"/>
          <w:bCs/>
          <w:sz w:val="28"/>
          <w:szCs w:val="28"/>
        </w:rPr>
        <w:t>Отсутствие непрерывности и преемственности между школьным и вузовским или среднетехническим образованием,</w:t>
      </w:r>
      <w:r w:rsidRPr="000C7D67">
        <w:rPr>
          <w:rFonts w:ascii="Times New Roman" w:hAnsi="Times New Roman" w:cs="Times New Roman"/>
          <w:sz w:val="28"/>
          <w:szCs w:val="28"/>
        </w:rPr>
        <w:t xml:space="preserve"> в частности, в плане развития </w:t>
      </w:r>
      <w:proofErr w:type="spellStart"/>
      <w:r w:rsidRPr="000C7D67">
        <w:rPr>
          <w:rFonts w:ascii="Times New Roman" w:hAnsi="Times New Roman" w:cs="Times New Roman"/>
          <w:sz w:val="28"/>
          <w:szCs w:val="28"/>
        </w:rPr>
        <w:t>общеучебных</w:t>
      </w:r>
      <w:proofErr w:type="spellEnd"/>
      <w:r w:rsidRPr="000C7D67">
        <w:rPr>
          <w:rFonts w:ascii="Times New Roman" w:hAnsi="Times New Roman" w:cs="Times New Roman"/>
          <w:sz w:val="28"/>
          <w:szCs w:val="28"/>
        </w:rPr>
        <w:t xml:space="preserve"> умений. Выходя из школы, выпускник чаще всего не готов к продолжению образования. Он не владеет приемами получения и переработки информации, не умеет самостоятельно работать с материалом и очень часто пытается по школьной привычке все выучить, то есть зазубрить.</w:t>
      </w:r>
    </w:p>
    <w:p w:rsidR="001F12F6" w:rsidRPr="000C7D67" w:rsidRDefault="001F12F6" w:rsidP="001F12F6">
      <w:pPr>
        <w:pStyle w:val="a3"/>
        <w:spacing w:line="360" w:lineRule="auto"/>
        <w:jc w:val="both"/>
        <w:rPr>
          <w:rFonts w:ascii="Times New Roman" w:hAnsi="Times New Roman" w:cs="Times New Roman"/>
          <w:sz w:val="28"/>
          <w:szCs w:val="28"/>
        </w:rPr>
      </w:pPr>
      <w:r w:rsidRPr="000C7D67">
        <w:rPr>
          <w:rFonts w:ascii="Times New Roman" w:hAnsi="Times New Roman" w:cs="Times New Roman"/>
          <w:bCs/>
          <w:sz w:val="28"/>
          <w:szCs w:val="28"/>
        </w:rPr>
        <w:t>Непонимание того, что комплект учебников не может быть случайным, произвольным набором, а должен иметь общую методологическую основу,</w:t>
      </w:r>
      <w:r w:rsidRPr="000C7D67">
        <w:rPr>
          <w:rFonts w:ascii="Times New Roman" w:hAnsi="Times New Roman" w:cs="Times New Roman"/>
          <w:sz w:val="28"/>
          <w:szCs w:val="28"/>
        </w:rPr>
        <w:t> опираться на единую систему психолого-педагогических принципов, иметь одинаково построенный методический аппарат и единое психологическое пространство. А этим требованиям отвечают лишь учебники, написанные в рамках определенной образовательной системы.</w:t>
      </w:r>
    </w:p>
    <w:p w:rsidR="001F12F6" w:rsidRDefault="001F12F6" w:rsidP="001F12F6">
      <w:pPr>
        <w:pStyle w:val="a3"/>
        <w:spacing w:line="360" w:lineRule="auto"/>
        <w:jc w:val="center"/>
        <w:rPr>
          <w:rFonts w:ascii="Times New Roman" w:hAnsi="Times New Roman" w:cs="Times New Roman"/>
          <w:bCs/>
          <w:sz w:val="28"/>
          <w:szCs w:val="28"/>
        </w:rPr>
      </w:pPr>
      <w:r>
        <w:rPr>
          <w:rFonts w:ascii="Times New Roman" w:hAnsi="Times New Roman" w:cs="Times New Roman"/>
          <w:bCs/>
          <w:sz w:val="28"/>
          <w:szCs w:val="28"/>
        </w:rPr>
        <w:lastRenderedPageBreak/>
        <w:t>25</w:t>
      </w:r>
    </w:p>
    <w:p w:rsidR="001F12F6" w:rsidRDefault="001F12F6" w:rsidP="001F12F6">
      <w:pPr>
        <w:pStyle w:val="a3"/>
        <w:spacing w:line="360" w:lineRule="auto"/>
        <w:jc w:val="both"/>
        <w:rPr>
          <w:rFonts w:ascii="Times New Roman" w:hAnsi="Times New Roman" w:cs="Times New Roman"/>
          <w:sz w:val="28"/>
          <w:szCs w:val="28"/>
        </w:rPr>
      </w:pPr>
      <w:r w:rsidRPr="000C7D67">
        <w:rPr>
          <w:rFonts w:ascii="Times New Roman" w:hAnsi="Times New Roman" w:cs="Times New Roman"/>
          <w:bCs/>
          <w:sz w:val="28"/>
          <w:szCs w:val="28"/>
        </w:rPr>
        <w:t>Непонимание того, что образовательную систему должна выбирать вся школа — от первого до выпускного класса - и работать в ее контексте над созданием единой образовательной среды,</w:t>
      </w:r>
      <w:r w:rsidRPr="000C7D67">
        <w:rPr>
          <w:rFonts w:ascii="Times New Roman" w:hAnsi="Times New Roman" w:cs="Times New Roman"/>
          <w:sz w:val="28"/>
          <w:szCs w:val="28"/>
        </w:rPr>
        <w:t xml:space="preserve"> что учителя математики и </w:t>
      </w:r>
    </w:p>
    <w:p w:rsidR="001F12F6" w:rsidRPr="000C7D67" w:rsidRDefault="001F12F6" w:rsidP="001F12F6">
      <w:pPr>
        <w:pStyle w:val="a3"/>
        <w:spacing w:line="360" w:lineRule="auto"/>
        <w:jc w:val="both"/>
        <w:rPr>
          <w:rFonts w:ascii="Times New Roman" w:hAnsi="Times New Roman" w:cs="Times New Roman"/>
          <w:sz w:val="28"/>
          <w:szCs w:val="28"/>
        </w:rPr>
      </w:pPr>
      <w:r w:rsidRPr="000C7D67">
        <w:rPr>
          <w:rFonts w:ascii="Times New Roman" w:hAnsi="Times New Roman" w:cs="Times New Roman"/>
          <w:sz w:val="28"/>
          <w:szCs w:val="28"/>
        </w:rPr>
        <w:t>словесники, биологи и историки, физики и географы — все должны действовать, опираясь на общие психолого-педагогические принципы, общие методические приемы и в рамках общего психологического пространства — ведь у них общие ученики.</w:t>
      </w:r>
    </w:p>
    <w:p w:rsidR="001F12F6" w:rsidRPr="000C7D67" w:rsidRDefault="001F12F6" w:rsidP="001F12F6">
      <w:pPr>
        <w:pStyle w:val="a3"/>
        <w:spacing w:line="360" w:lineRule="auto"/>
        <w:jc w:val="both"/>
        <w:rPr>
          <w:rFonts w:ascii="Times New Roman" w:hAnsi="Times New Roman" w:cs="Times New Roman"/>
          <w:sz w:val="28"/>
          <w:szCs w:val="28"/>
        </w:rPr>
      </w:pPr>
      <w:r w:rsidRPr="000C7D67">
        <w:rPr>
          <w:rFonts w:ascii="Times New Roman" w:hAnsi="Times New Roman" w:cs="Times New Roman"/>
          <w:sz w:val="28"/>
          <w:szCs w:val="28"/>
        </w:rPr>
        <w:t xml:space="preserve">Решение данных проблем позволит оптимизировать учебный процесс, устранить перегрузку ученика, предотвратить школьные стрессы, а самое главное — сделает учебу в школе единым образовательным процессом, </w:t>
      </w:r>
      <w:proofErr w:type="gramStart"/>
      <w:r w:rsidRPr="000C7D67">
        <w:rPr>
          <w:rFonts w:ascii="Times New Roman" w:hAnsi="Times New Roman" w:cs="Times New Roman"/>
          <w:sz w:val="28"/>
          <w:szCs w:val="28"/>
        </w:rPr>
        <w:t>базирующемся</w:t>
      </w:r>
      <w:proofErr w:type="gramEnd"/>
      <w:r w:rsidRPr="000C7D67">
        <w:rPr>
          <w:rFonts w:ascii="Times New Roman" w:hAnsi="Times New Roman" w:cs="Times New Roman"/>
          <w:sz w:val="28"/>
          <w:szCs w:val="28"/>
        </w:rPr>
        <w:t xml:space="preserve"> на идеях </w:t>
      </w:r>
      <w:proofErr w:type="spellStart"/>
      <w:r w:rsidRPr="000C7D67">
        <w:rPr>
          <w:rFonts w:ascii="Times New Roman" w:hAnsi="Times New Roman" w:cs="Times New Roman"/>
          <w:sz w:val="28"/>
          <w:szCs w:val="28"/>
        </w:rPr>
        <w:t>гуманизации</w:t>
      </w:r>
      <w:proofErr w:type="spellEnd"/>
      <w:r w:rsidRPr="000C7D67">
        <w:rPr>
          <w:rFonts w:ascii="Times New Roman" w:hAnsi="Times New Roman" w:cs="Times New Roman"/>
          <w:sz w:val="28"/>
          <w:szCs w:val="28"/>
        </w:rPr>
        <w:t xml:space="preserve"> и </w:t>
      </w:r>
      <w:proofErr w:type="spellStart"/>
      <w:r w:rsidRPr="000C7D67">
        <w:rPr>
          <w:rFonts w:ascii="Times New Roman" w:hAnsi="Times New Roman" w:cs="Times New Roman"/>
          <w:sz w:val="28"/>
          <w:szCs w:val="28"/>
        </w:rPr>
        <w:t>гуманитаризации</w:t>
      </w:r>
      <w:proofErr w:type="spellEnd"/>
      <w:r w:rsidRPr="000C7D67">
        <w:rPr>
          <w:rFonts w:ascii="Times New Roman" w:hAnsi="Times New Roman" w:cs="Times New Roman"/>
          <w:sz w:val="28"/>
          <w:szCs w:val="28"/>
        </w:rPr>
        <w:t xml:space="preserve"> образования.             </w:t>
      </w:r>
    </w:p>
    <w:p w:rsidR="001F12F6" w:rsidRDefault="001F12F6" w:rsidP="001F12F6">
      <w:pPr>
        <w:pStyle w:val="a3"/>
        <w:spacing w:line="360" w:lineRule="auto"/>
        <w:jc w:val="both"/>
        <w:rPr>
          <w:rFonts w:ascii="Times New Roman" w:hAnsi="Times New Roman" w:cs="Times New Roman"/>
          <w:sz w:val="28"/>
          <w:szCs w:val="28"/>
        </w:rPr>
      </w:pPr>
      <w:r w:rsidRPr="000C7D67">
        <w:rPr>
          <w:rFonts w:ascii="Times New Roman" w:hAnsi="Times New Roman" w:cs="Times New Roman"/>
          <w:sz w:val="28"/>
          <w:szCs w:val="28"/>
        </w:rPr>
        <w:t xml:space="preserve">Переход учащихся из начальной школы на 2 ступень обучения предъявляет высокие требования к интеллектуальному и личностному развитию, к степени </w:t>
      </w:r>
      <w:proofErr w:type="spellStart"/>
      <w:r w:rsidRPr="000C7D67">
        <w:rPr>
          <w:rFonts w:ascii="Times New Roman" w:hAnsi="Times New Roman" w:cs="Times New Roman"/>
          <w:sz w:val="28"/>
          <w:szCs w:val="28"/>
        </w:rPr>
        <w:t>сформированности</w:t>
      </w:r>
      <w:proofErr w:type="spellEnd"/>
      <w:r w:rsidRPr="000C7D67">
        <w:rPr>
          <w:rFonts w:ascii="Times New Roman" w:hAnsi="Times New Roman" w:cs="Times New Roman"/>
          <w:sz w:val="28"/>
          <w:szCs w:val="28"/>
        </w:rPr>
        <w:t xml:space="preserve"> у них определённых учебных знаний и учебных действий, к уровню развития произвольности психических процессов и способности к </w:t>
      </w:r>
      <w:proofErr w:type="spellStart"/>
      <w:r w:rsidRPr="000C7D67">
        <w:rPr>
          <w:rFonts w:ascii="Times New Roman" w:hAnsi="Times New Roman" w:cs="Times New Roman"/>
          <w:sz w:val="28"/>
          <w:szCs w:val="28"/>
        </w:rPr>
        <w:t>саморегуляции</w:t>
      </w:r>
      <w:proofErr w:type="spellEnd"/>
      <w:r w:rsidRPr="000C7D67">
        <w:rPr>
          <w:rFonts w:ascii="Times New Roman" w:hAnsi="Times New Roman" w:cs="Times New Roman"/>
          <w:sz w:val="28"/>
          <w:szCs w:val="28"/>
        </w:rPr>
        <w:t>. В системе развивающего обучения темп овладения знаниями и навыками определяется тем, насколько он способствует общему развитию школьников.</w:t>
      </w:r>
      <w:r w:rsidRPr="000C7D67">
        <w:rPr>
          <w:rFonts w:ascii="Times New Roman" w:hAnsi="Times New Roman" w:cs="Times New Roman"/>
          <w:sz w:val="28"/>
          <w:szCs w:val="28"/>
        </w:rPr>
        <w:br/>
        <w:t>       Однако этот уровень развития учащихся 10 - 11 лет далеко не одинаков: у одних он соответствует условиям успешности их дальнейшего обучения, у других не достигает допустимого предела. Поэтому данный переходный период может сопровождаться появлением разного рода трудностей, возникающих не только у школьников, но и у педагогов. Первая трудность - психологическая.</w:t>
      </w:r>
      <w:r w:rsidRPr="000C7D67">
        <w:rPr>
          <w:rFonts w:ascii="Times New Roman" w:hAnsi="Times New Roman" w:cs="Times New Roman"/>
          <w:sz w:val="28"/>
          <w:szCs w:val="28"/>
        </w:rPr>
        <w:br/>
        <w:t xml:space="preserve">Принято считать, что младший школьник, становясь учеником среднего звена, испытывает сильнейший психологический стресс, едва ли не равный по своей силе стрессу первоклассника, пришедшего в школу первого сентября. Мы все знаем, что надо делать, чтобы снять психологическое </w:t>
      </w:r>
    </w:p>
    <w:p w:rsidR="001F12F6" w:rsidRDefault="001F12F6" w:rsidP="001F12F6">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26</w:t>
      </w:r>
    </w:p>
    <w:p w:rsidR="001F12F6" w:rsidRDefault="001F12F6" w:rsidP="001F12F6">
      <w:pPr>
        <w:pStyle w:val="a3"/>
        <w:spacing w:line="360" w:lineRule="auto"/>
        <w:jc w:val="both"/>
        <w:rPr>
          <w:rFonts w:ascii="Times New Roman" w:hAnsi="Times New Roman" w:cs="Times New Roman"/>
          <w:sz w:val="28"/>
          <w:szCs w:val="28"/>
        </w:rPr>
      </w:pPr>
      <w:r w:rsidRPr="000C7D67">
        <w:rPr>
          <w:rFonts w:ascii="Times New Roman" w:hAnsi="Times New Roman" w:cs="Times New Roman"/>
          <w:sz w:val="28"/>
          <w:szCs w:val="28"/>
        </w:rPr>
        <w:t xml:space="preserve">напряжение и привить первокласснику любовь к учёбе. Но с пятиклассниками такая работа, как </w:t>
      </w:r>
      <w:proofErr w:type="gramStart"/>
      <w:r w:rsidRPr="000C7D67">
        <w:rPr>
          <w:rFonts w:ascii="Times New Roman" w:hAnsi="Times New Roman" w:cs="Times New Roman"/>
          <w:sz w:val="28"/>
          <w:szCs w:val="28"/>
        </w:rPr>
        <w:t>правило</w:t>
      </w:r>
      <w:proofErr w:type="gramEnd"/>
      <w:r w:rsidRPr="000C7D67">
        <w:rPr>
          <w:rFonts w:ascii="Times New Roman" w:hAnsi="Times New Roman" w:cs="Times New Roman"/>
          <w:sz w:val="28"/>
          <w:szCs w:val="28"/>
        </w:rPr>
        <w:t xml:space="preserve"> не ведётся. </w:t>
      </w:r>
      <w:r w:rsidRPr="000C7D67">
        <w:rPr>
          <w:rFonts w:ascii="Times New Roman" w:hAnsi="Times New Roman" w:cs="Times New Roman"/>
          <w:sz w:val="28"/>
          <w:szCs w:val="28"/>
        </w:rPr>
        <w:br/>
        <w:t xml:space="preserve">Младшие школьники, привыкшие к «своему учителю», к его манере работы, </w:t>
      </w:r>
    </w:p>
    <w:p w:rsidR="001F12F6" w:rsidRDefault="001F12F6" w:rsidP="001F12F6">
      <w:pPr>
        <w:pStyle w:val="a3"/>
        <w:spacing w:line="360" w:lineRule="auto"/>
        <w:jc w:val="both"/>
        <w:rPr>
          <w:rFonts w:ascii="Times New Roman" w:hAnsi="Times New Roman" w:cs="Times New Roman"/>
          <w:sz w:val="28"/>
          <w:szCs w:val="28"/>
        </w:rPr>
      </w:pPr>
      <w:r w:rsidRPr="000C7D67">
        <w:rPr>
          <w:rFonts w:ascii="Times New Roman" w:hAnsi="Times New Roman" w:cs="Times New Roman"/>
          <w:sz w:val="28"/>
          <w:szCs w:val="28"/>
        </w:rPr>
        <w:t>к его требованиям (к концу начальной школы ученики понимают своего учителя едва ли не с полуслова), сталкиваются в средней школе с таким количеством преподавателей, с таким различием их требований и многообразием методов работы, что просто не в силах сразу же к ним приспособиться. Порой камнем преткновения может стать даже темп речи учителя: если в начальной школе учитель говорил быстро, темпераментно, то теперь его выпускникам сложнее воспринимать медленную, спокойную речь. На перестройку младшим школьникам нужно время. Порой этот процесс может занять не один месяц. Учителю-предметнику некогда вникать в психологические проблемы малышей. Ему не хватает для этого времени, а порой, что скрывать, нет и желания.</w:t>
      </w:r>
      <w:r w:rsidRPr="000C7D67">
        <w:rPr>
          <w:rFonts w:ascii="Times New Roman" w:hAnsi="Times New Roman" w:cs="Times New Roman"/>
          <w:sz w:val="28"/>
          <w:szCs w:val="28"/>
        </w:rPr>
        <w:br/>
        <w:t>        Для учителей начальной школы на первый план всегда выходит проблема психологической совместимости со своим учеником, ведь это в значительной степени обеспечивает успешность обучения. В средней школе этот процесс более долгий и не всегда удачный, ведь сюда переходят уже сформировавшиеся личности со своими мыслями и мнениями. </w:t>
      </w:r>
      <w:r w:rsidRPr="000C7D67">
        <w:rPr>
          <w:rFonts w:ascii="Times New Roman" w:hAnsi="Times New Roman" w:cs="Times New Roman"/>
          <w:sz w:val="28"/>
          <w:szCs w:val="28"/>
        </w:rPr>
        <w:br/>
        <w:t xml:space="preserve">        </w:t>
      </w:r>
      <w:proofErr w:type="gramStart"/>
      <w:r w:rsidRPr="000C7D67">
        <w:rPr>
          <w:rFonts w:ascii="Times New Roman" w:hAnsi="Times New Roman" w:cs="Times New Roman"/>
          <w:sz w:val="28"/>
          <w:szCs w:val="28"/>
        </w:rPr>
        <w:t xml:space="preserve">Ещё одна проблема: обучение по обновлённым системам и комплектам («Гармония», «Школа 2100», «Начальная школа 21 века», система </w:t>
      </w:r>
      <w:proofErr w:type="spellStart"/>
      <w:r w:rsidRPr="000C7D67">
        <w:rPr>
          <w:rFonts w:ascii="Times New Roman" w:hAnsi="Times New Roman" w:cs="Times New Roman"/>
          <w:sz w:val="28"/>
          <w:szCs w:val="28"/>
        </w:rPr>
        <w:t>Д.Б.Эльконина-В.В.Давыдова</w:t>
      </w:r>
      <w:proofErr w:type="spellEnd"/>
      <w:r w:rsidRPr="000C7D67">
        <w:rPr>
          <w:rFonts w:ascii="Times New Roman" w:hAnsi="Times New Roman" w:cs="Times New Roman"/>
          <w:sz w:val="28"/>
          <w:szCs w:val="28"/>
        </w:rPr>
        <w:t xml:space="preserve"> проводится только в начальной школе, в средней - нет продолжения.</w:t>
      </w:r>
      <w:proofErr w:type="gramEnd"/>
      <w:r w:rsidRPr="000C7D67">
        <w:rPr>
          <w:rFonts w:ascii="Times New Roman" w:hAnsi="Times New Roman" w:cs="Times New Roman"/>
          <w:sz w:val="28"/>
          <w:szCs w:val="28"/>
        </w:rPr>
        <w:t xml:space="preserve"> Из четвёртых классов в пятый перейдут дети, которые обучались по обновлённым традиционным системам обучения и по системам развивающего обучения. Таким образом, в основную школу уже в массовом порядке придут другие ученики, не те, к которым привыкли учителя - предметники. Эти дети по-другому усваивали содержание, они привыкли к другому построению процесса обучения, к другим отношениям к </w:t>
      </w:r>
      <w:r>
        <w:rPr>
          <w:rFonts w:ascii="Times New Roman" w:hAnsi="Times New Roman" w:cs="Times New Roman"/>
          <w:sz w:val="28"/>
          <w:szCs w:val="28"/>
        </w:rPr>
        <w:t>другой оценке их труда.</w:t>
      </w:r>
    </w:p>
    <w:p w:rsidR="001F12F6" w:rsidRDefault="001F12F6" w:rsidP="001F12F6">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27</w:t>
      </w:r>
      <w:r>
        <w:rPr>
          <w:rFonts w:ascii="Times New Roman" w:hAnsi="Times New Roman" w:cs="Times New Roman"/>
          <w:sz w:val="28"/>
          <w:szCs w:val="28"/>
        </w:rPr>
        <w:br/>
        <w:t> </w:t>
      </w:r>
      <w:r w:rsidRPr="000C7D67">
        <w:rPr>
          <w:rFonts w:ascii="Times New Roman" w:hAnsi="Times New Roman" w:cs="Times New Roman"/>
          <w:sz w:val="28"/>
          <w:szCs w:val="28"/>
        </w:rPr>
        <w:t xml:space="preserve"> </w:t>
      </w:r>
      <w:proofErr w:type="spellStart"/>
      <w:r w:rsidRPr="000C7D67">
        <w:rPr>
          <w:rFonts w:ascii="Times New Roman" w:hAnsi="Times New Roman" w:cs="Times New Roman"/>
          <w:sz w:val="28"/>
          <w:szCs w:val="28"/>
        </w:rPr>
        <w:t>Нескоординированность</w:t>
      </w:r>
      <w:proofErr w:type="spellEnd"/>
      <w:r w:rsidRPr="000C7D67">
        <w:rPr>
          <w:rFonts w:ascii="Times New Roman" w:hAnsi="Times New Roman" w:cs="Times New Roman"/>
          <w:sz w:val="28"/>
          <w:szCs w:val="28"/>
        </w:rPr>
        <w:t xml:space="preserve"> требований программы выпускников 4 классов и 5, отсутствие преемственности в </w:t>
      </w:r>
      <w:proofErr w:type="gramStart"/>
      <w:r w:rsidRPr="000C7D67">
        <w:rPr>
          <w:rFonts w:ascii="Times New Roman" w:hAnsi="Times New Roman" w:cs="Times New Roman"/>
          <w:sz w:val="28"/>
          <w:szCs w:val="28"/>
        </w:rPr>
        <w:t>самом</w:t>
      </w:r>
      <w:proofErr w:type="gramEnd"/>
      <w:r w:rsidRPr="000C7D67">
        <w:rPr>
          <w:rFonts w:ascii="Times New Roman" w:hAnsi="Times New Roman" w:cs="Times New Roman"/>
          <w:sz w:val="28"/>
          <w:szCs w:val="28"/>
        </w:rPr>
        <w:t xml:space="preserve"> важном - в программах и, как следствие, в учебниках - вот корень проблемы снижения успеваемости</w:t>
      </w:r>
    </w:p>
    <w:p w:rsidR="001F12F6" w:rsidRDefault="001F12F6" w:rsidP="001F12F6">
      <w:pPr>
        <w:pStyle w:val="a3"/>
        <w:spacing w:line="360" w:lineRule="auto"/>
        <w:jc w:val="both"/>
        <w:rPr>
          <w:rFonts w:ascii="Times New Roman" w:hAnsi="Times New Roman" w:cs="Times New Roman"/>
          <w:sz w:val="28"/>
          <w:szCs w:val="28"/>
        </w:rPr>
      </w:pPr>
      <w:r w:rsidRPr="000C7D67">
        <w:rPr>
          <w:rFonts w:ascii="Times New Roman" w:hAnsi="Times New Roman" w:cs="Times New Roman"/>
          <w:sz w:val="28"/>
          <w:szCs w:val="28"/>
        </w:rPr>
        <w:t xml:space="preserve">учащихся. Хотя наличие комплекта учебников - это важная составляющая преемственности, но не решающая. На первый план выходят отношения, в которых протекает учебная деятельность: построение процесса учения школьников как самостоятельного, так и творческого. Именно по системе Л.В. </w:t>
      </w:r>
      <w:proofErr w:type="spellStart"/>
      <w:r w:rsidRPr="000C7D67">
        <w:rPr>
          <w:rFonts w:ascii="Times New Roman" w:hAnsi="Times New Roman" w:cs="Times New Roman"/>
          <w:sz w:val="28"/>
          <w:szCs w:val="28"/>
        </w:rPr>
        <w:t>Занкова</w:t>
      </w:r>
      <w:proofErr w:type="spellEnd"/>
      <w:r w:rsidRPr="000C7D67">
        <w:rPr>
          <w:rFonts w:ascii="Times New Roman" w:hAnsi="Times New Roman" w:cs="Times New Roman"/>
          <w:sz w:val="28"/>
          <w:szCs w:val="28"/>
        </w:rPr>
        <w:t xml:space="preserve"> созданы учебно-методические комплекты для 5 - 6 классов, которые обеспечивают преемственность – взаимосвязь разных этапов обучения на базе единых психолого-педагогических характеристик. На всех этапах действуют единые цели, задачи, дидактические принципы, типические свойства методической системы, модифицируясь с учётом возрастных особенностей учеников, их интересов и потребностей. Все эти составляющие реализуются в содержании, в построении процесса, в характере отношений, в системе изучения результативности и в организационных формах. Безусловным достижением современного обучения в 5 классе является существенное обогащение его содержания. Те знания, которые ученик </w:t>
      </w:r>
      <w:proofErr w:type="gramStart"/>
      <w:r w:rsidRPr="000C7D67">
        <w:rPr>
          <w:rFonts w:ascii="Times New Roman" w:hAnsi="Times New Roman" w:cs="Times New Roman"/>
          <w:sz w:val="28"/>
          <w:szCs w:val="28"/>
        </w:rPr>
        <w:t>получил в начальной школе закрепляются</w:t>
      </w:r>
      <w:proofErr w:type="gramEnd"/>
      <w:r w:rsidRPr="000C7D67">
        <w:rPr>
          <w:rFonts w:ascii="Times New Roman" w:hAnsi="Times New Roman" w:cs="Times New Roman"/>
          <w:sz w:val="28"/>
          <w:szCs w:val="28"/>
        </w:rPr>
        <w:t xml:space="preserve"> и ещё более углубляются в основном звене школы.</w:t>
      </w:r>
      <w:r w:rsidRPr="000C7D67">
        <w:rPr>
          <w:rFonts w:ascii="Times New Roman" w:hAnsi="Times New Roman" w:cs="Times New Roman"/>
          <w:sz w:val="28"/>
          <w:szCs w:val="28"/>
        </w:rPr>
        <w:br/>
        <w:t xml:space="preserve">        Для того чтобы ученик на всех этапах учёбы находился в единой педагогической среде, чтобы в школах была снята проблема разорванности образования, а осуществлялась непрерывность и преемственность, необходимо, отмечает </w:t>
      </w:r>
      <w:proofErr w:type="spellStart"/>
      <w:r w:rsidRPr="000C7D67">
        <w:rPr>
          <w:rFonts w:ascii="Times New Roman" w:hAnsi="Times New Roman" w:cs="Times New Roman"/>
          <w:sz w:val="28"/>
          <w:szCs w:val="28"/>
        </w:rPr>
        <w:t>Н.В.Нечаева</w:t>
      </w:r>
      <w:proofErr w:type="spellEnd"/>
      <w:r w:rsidRPr="000C7D67">
        <w:rPr>
          <w:rFonts w:ascii="Times New Roman" w:hAnsi="Times New Roman" w:cs="Times New Roman"/>
          <w:sz w:val="28"/>
          <w:szCs w:val="28"/>
        </w:rPr>
        <w:t>, чтобы: учител</w:t>
      </w:r>
      <w:proofErr w:type="gramStart"/>
      <w:r w:rsidRPr="000C7D67">
        <w:rPr>
          <w:rFonts w:ascii="Times New Roman" w:hAnsi="Times New Roman" w:cs="Times New Roman"/>
          <w:sz w:val="28"/>
          <w:szCs w:val="28"/>
        </w:rPr>
        <w:t>я-</w:t>
      </w:r>
      <w:proofErr w:type="gramEnd"/>
      <w:r w:rsidRPr="000C7D67">
        <w:rPr>
          <w:rFonts w:ascii="Times New Roman" w:hAnsi="Times New Roman" w:cs="Times New Roman"/>
          <w:sz w:val="28"/>
          <w:szCs w:val="28"/>
        </w:rPr>
        <w:t xml:space="preserve"> предметники, которые будут принимать 5 класс, заблаговременно изучили программу, учебники и методики для начальных классов и для среднего звена по предмету, ответили на вопрос, с какого старта начнут использовать возможности своего учебного предмета для дальнейшего развития, обучения и воспитания учеников. Ориентирами могут служить сравнительные (с 1 по 4 класс) результаты успешности обучения и развития школьников, которые передаст учитель </w:t>
      </w:r>
    </w:p>
    <w:p w:rsidR="001F12F6" w:rsidRDefault="001F12F6" w:rsidP="001F12F6">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28</w:t>
      </w:r>
    </w:p>
    <w:p w:rsidR="001F12F6" w:rsidRDefault="001F12F6" w:rsidP="001F12F6">
      <w:pPr>
        <w:pStyle w:val="a3"/>
        <w:spacing w:line="360" w:lineRule="auto"/>
        <w:jc w:val="both"/>
        <w:rPr>
          <w:rFonts w:ascii="Times New Roman" w:hAnsi="Times New Roman" w:cs="Times New Roman"/>
          <w:sz w:val="28"/>
          <w:szCs w:val="28"/>
        </w:rPr>
      </w:pPr>
      <w:r w:rsidRPr="000C7D67">
        <w:rPr>
          <w:rFonts w:ascii="Times New Roman" w:hAnsi="Times New Roman" w:cs="Times New Roman"/>
          <w:sz w:val="28"/>
          <w:szCs w:val="28"/>
        </w:rPr>
        <w:t>начальных классов, а также проверочные работы, проведённые в начале года.</w:t>
      </w:r>
      <w:r w:rsidRPr="000C7D67">
        <w:rPr>
          <w:rFonts w:ascii="Times New Roman" w:hAnsi="Times New Roman" w:cs="Times New Roman"/>
          <w:sz w:val="28"/>
          <w:szCs w:val="28"/>
        </w:rPr>
        <w:br/>
        <w:t xml:space="preserve">       Каждому учителю-предметнику необходимо учитывать психологическую аксиому о неравномерном развитии человека. Подхватите </w:t>
      </w:r>
    </w:p>
    <w:p w:rsidR="001F12F6" w:rsidRDefault="001F12F6" w:rsidP="001F12F6">
      <w:pPr>
        <w:pStyle w:val="a3"/>
        <w:spacing w:line="360" w:lineRule="auto"/>
        <w:jc w:val="both"/>
        <w:rPr>
          <w:rFonts w:ascii="Times New Roman" w:hAnsi="Times New Roman" w:cs="Times New Roman"/>
          <w:sz w:val="28"/>
          <w:szCs w:val="28"/>
        </w:rPr>
      </w:pPr>
      <w:r w:rsidRPr="000C7D67">
        <w:rPr>
          <w:rFonts w:ascii="Times New Roman" w:hAnsi="Times New Roman" w:cs="Times New Roman"/>
          <w:sz w:val="28"/>
          <w:szCs w:val="28"/>
        </w:rPr>
        <w:t xml:space="preserve">совет Л.С. Выготского: при изучении результативности обучения учитывать не только абсолютную успешность (соответствие достижений ученика программным требованиям), но, главным образом, успешность относительную (продвижение ученика по отношению к самому себе). Не у всех школьников относительная успешность будет совпадать </w:t>
      </w:r>
      <w:proofErr w:type="gramStart"/>
      <w:r w:rsidRPr="000C7D67">
        <w:rPr>
          <w:rFonts w:ascii="Times New Roman" w:hAnsi="Times New Roman" w:cs="Times New Roman"/>
          <w:sz w:val="28"/>
          <w:szCs w:val="28"/>
        </w:rPr>
        <w:t>с</w:t>
      </w:r>
      <w:proofErr w:type="gramEnd"/>
      <w:r w:rsidRPr="000C7D67">
        <w:rPr>
          <w:rFonts w:ascii="Times New Roman" w:hAnsi="Times New Roman" w:cs="Times New Roman"/>
          <w:sz w:val="28"/>
          <w:szCs w:val="28"/>
        </w:rPr>
        <w:t xml:space="preserve"> абсолютной.</w:t>
      </w:r>
      <w:r w:rsidRPr="000C7D67">
        <w:rPr>
          <w:rFonts w:ascii="Times New Roman" w:hAnsi="Times New Roman" w:cs="Times New Roman"/>
          <w:sz w:val="28"/>
          <w:szCs w:val="28"/>
        </w:rPr>
        <w:br/>
        <w:t xml:space="preserve">        Узнав уровень развития и </w:t>
      </w:r>
      <w:proofErr w:type="spellStart"/>
      <w:r w:rsidRPr="000C7D67">
        <w:rPr>
          <w:rFonts w:ascii="Times New Roman" w:hAnsi="Times New Roman" w:cs="Times New Roman"/>
          <w:sz w:val="28"/>
          <w:szCs w:val="28"/>
        </w:rPr>
        <w:t>сформированности</w:t>
      </w:r>
      <w:proofErr w:type="spellEnd"/>
      <w:r w:rsidRPr="000C7D67">
        <w:rPr>
          <w:rFonts w:ascii="Times New Roman" w:hAnsi="Times New Roman" w:cs="Times New Roman"/>
          <w:sz w:val="28"/>
          <w:szCs w:val="28"/>
        </w:rPr>
        <w:t xml:space="preserve"> предметных знаний, умений и навыков новых учеников, нужно привести в соответствие с этим уровнем программу и учебники, по которым предпочитают работать учителя среднего звена, если это не </w:t>
      </w:r>
      <w:proofErr w:type="spellStart"/>
      <w:r w:rsidRPr="000C7D67">
        <w:rPr>
          <w:rFonts w:ascii="Times New Roman" w:hAnsi="Times New Roman" w:cs="Times New Roman"/>
          <w:sz w:val="28"/>
          <w:szCs w:val="28"/>
        </w:rPr>
        <w:t>занковская</w:t>
      </w:r>
      <w:proofErr w:type="spellEnd"/>
      <w:r w:rsidRPr="000C7D67">
        <w:rPr>
          <w:rFonts w:ascii="Times New Roman" w:hAnsi="Times New Roman" w:cs="Times New Roman"/>
          <w:sz w:val="28"/>
          <w:szCs w:val="28"/>
        </w:rPr>
        <w:t xml:space="preserve"> система. Исключить дублирование программы начального обучения - повторение пройденного. Начинать нужно сразу с нового материала, его изучение невозможно без привлечения уже известного. Новое знание открывается учеником в результате его сопоставления, сравнения </w:t>
      </w:r>
      <w:proofErr w:type="gramStart"/>
      <w:r w:rsidRPr="000C7D67">
        <w:rPr>
          <w:rFonts w:ascii="Times New Roman" w:hAnsi="Times New Roman" w:cs="Times New Roman"/>
          <w:sz w:val="28"/>
          <w:szCs w:val="28"/>
        </w:rPr>
        <w:t>с</w:t>
      </w:r>
      <w:proofErr w:type="gramEnd"/>
      <w:r w:rsidRPr="000C7D67">
        <w:rPr>
          <w:rFonts w:ascii="Times New Roman" w:hAnsi="Times New Roman" w:cs="Times New Roman"/>
          <w:sz w:val="28"/>
          <w:szCs w:val="28"/>
        </w:rPr>
        <w:t xml:space="preserve"> уже известным. Дидактический принцип системы общего развития - быстрый темп изучения материала - является результатом качественного изменения процесса учения.</w:t>
      </w:r>
      <w:r w:rsidRPr="000C7D67">
        <w:rPr>
          <w:rFonts w:ascii="Times New Roman" w:hAnsi="Times New Roman" w:cs="Times New Roman"/>
          <w:sz w:val="28"/>
          <w:szCs w:val="28"/>
        </w:rPr>
        <w:br/>
        <w:t>        </w:t>
      </w:r>
      <w:r w:rsidRPr="000C7D67">
        <w:rPr>
          <w:rFonts w:ascii="Times New Roman" w:hAnsi="Times New Roman" w:cs="Times New Roman"/>
          <w:i/>
          <w:iCs/>
          <w:sz w:val="28"/>
          <w:szCs w:val="28"/>
        </w:rPr>
        <w:t>Нужно:</w:t>
      </w:r>
      <w:r w:rsidRPr="000C7D67">
        <w:rPr>
          <w:rFonts w:ascii="Times New Roman" w:hAnsi="Times New Roman" w:cs="Times New Roman"/>
          <w:sz w:val="28"/>
          <w:szCs w:val="28"/>
        </w:rPr>
        <w:br/>
        <w:t xml:space="preserve">        По договорённости практиковать </w:t>
      </w:r>
      <w:proofErr w:type="spellStart"/>
      <w:r w:rsidRPr="000C7D67">
        <w:rPr>
          <w:rFonts w:ascii="Times New Roman" w:hAnsi="Times New Roman" w:cs="Times New Roman"/>
          <w:sz w:val="28"/>
          <w:szCs w:val="28"/>
        </w:rPr>
        <w:t>взаимопосещение</w:t>
      </w:r>
      <w:proofErr w:type="spellEnd"/>
      <w:r w:rsidRPr="000C7D67">
        <w:rPr>
          <w:rFonts w:ascii="Times New Roman" w:hAnsi="Times New Roman" w:cs="Times New Roman"/>
          <w:sz w:val="28"/>
          <w:szCs w:val="28"/>
        </w:rPr>
        <w:t xml:space="preserve"> уроков 4 - 5 классов. Что это даст? Будущие учителя-предметники в течение года достаточно хорошо узнают каждого ученика класса, а учитель 4 класса познакомится с методикой проведения уроков специалистом. При этом каждый выскажет своё мнение об уроке коллеги (разумеется, в дружеской форме).</w:t>
      </w:r>
      <w:r w:rsidRPr="000C7D67">
        <w:rPr>
          <w:rFonts w:ascii="Times New Roman" w:hAnsi="Times New Roman" w:cs="Times New Roman"/>
          <w:sz w:val="28"/>
          <w:szCs w:val="28"/>
        </w:rPr>
        <w:br/>
        <w:t>        Было бы хорошо, если бы учителя средней школы провели пару уроков своего предмета, т.е. провести кратковременную стажировку в классе, где им предстоит работать. Нет лучшего способа познакомиться с детьми. Совсем не лишена правильности мысль, что класс каждого конкретного учителя начальных классов будет «наследовать» конкретный учитель средней школы.</w:t>
      </w:r>
    </w:p>
    <w:p w:rsidR="001F12F6" w:rsidRDefault="001F12F6" w:rsidP="001F12F6">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29</w:t>
      </w:r>
      <w:r w:rsidRPr="000C7D67">
        <w:rPr>
          <w:rFonts w:ascii="Times New Roman" w:hAnsi="Times New Roman" w:cs="Times New Roman"/>
          <w:sz w:val="28"/>
          <w:szCs w:val="28"/>
        </w:rPr>
        <w:br/>
        <w:t>        Полугодовые и годовые контрольные работы в 4 классе желательно составлять и практиковать вместе с учителем 5 класса.</w:t>
      </w:r>
      <w:r w:rsidRPr="000C7D67">
        <w:rPr>
          <w:rFonts w:ascii="Times New Roman" w:hAnsi="Times New Roman" w:cs="Times New Roman"/>
          <w:sz w:val="28"/>
          <w:szCs w:val="28"/>
        </w:rPr>
        <w:br/>
        <w:t>        Для предупреждения возможных негативных явлений необходимо</w:t>
      </w:r>
    </w:p>
    <w:p w:rsidR="001F12F6" w:rsidRPr="000C7D67" w:rsidRDefault="001F12F6" w:rsidP="001F12F6">
      <w:pPr>
        <w:pStyle w:val="a3"/>
        <w:spacing w:line="360" w:lineRule="auto"/>
        <w:jc w:val="both"/>
        <w:rPr>
          <w:rFonts w:ascii="Times New Roman" w:hAnsi="Times New Roman" w:cs="Times New Roman"/>
          <w:sz w:val="28"/>
          <w:szCs w:val="28"/>
        </w:rPr>
      </w:pPr>
      <w:r w:rsidRPr="000C7D67">
        <w:rPr>
          <w:rFonts w:ascii="Times New Roman" w:hAnsi="Times New Roman" w:cs="Times New Roman"/>
          <w:sz w:val="28"/>
          <w:szCs w:val="28"/>
        </w:rPr>
        <w:t xml:space="preserve">выявление потенциальной «группы риска», т.е. тех учащихся, чьё дальнейшее обучение </w:t>
      </w:r>
      <w:proofErr w:type="gramStart"/>
      <w:r w:rsidRPr="000C7D67">
        <w:rPr>
          <w:rFonts w:ascii="Times New Roman" w:hAnsi="Times New Roman" w:cs="Times New Roman"/>
          <w:sz w:val="28"/>
          <w:szCs w:val="28"/>
        </w:rPr>
        <w:t>будет связано с определёнными трудностями и которые</w:t>
      </w:r>
      <w:proofErr w:type="gramEnd"/>
      <w:r w:rsidRPr="000C7D67">
        <w:rPr>
          <w:rFonts w:ascii="Times New Roman" w:hAnsi="Times New Roman" w:cs="Times New Roman"/>
          <w:sz w:val="28"/>
          <w:szCs w:val="28"/>
        </w:rPr>
        <w:t xml:space="preserve"> будут нуждаться в психолого-педагогической поддержке.</w:t>
      </w:r>
    </w:p>
    <w:p w:rsidR="001F12F6" w:rsidRPr="000C7D67" w:rsidRDefault="001F12F6" w:rsidP="001F12F6">
      <w:pPr>
        <w:pStyle w:val="a3"/>
        <w:spacing w:line="360" w:lineRule="auto"/>
        <w:jc w:val="both"/>
        <w:rPr>
          <w:rFonts w:ascii="Times New Roman" w:hAnsi="Times New Roman" w:cs="Times New Roman"/>
          <w:sz w:val="28"/>
          <w:szCs w:val="28"/>
        </w:rPr>
      </w:pPr>
      <w:r w:rsidRPr="000C7D67">
        <w:rPr>
          <w:rFonts w:ascii="Times New Roman" w:hAnsi="Times New Roman" w:cs="Times New Roman"/>
          <w:sz w:val="28"/>
          <w:szCs w:val="28"/>
        </w:rPr>
        <w:t xml:space="preserve">Перевод из младшей школы в среднюю – переломный момент в жизни ребенка, так как осуществляется переход к новому образу жизни, к новым условиям деятельности, к новому положению в обществе, к новым взаимоотношениям </w:t>
      </w:r>
      <w:proofErr w:type="gramStart"/>
      <w:r w:rsidRPr="000C7D67">
        <w:rPr>
          <w:rFonts w:ascii="Times New Roman" w:hAnsi="Times New Roman" w:cs="Times New Roman"/>
          <w:sz w:val="28"/>
          <w:szCs w:val="28"/>
        </w:rPr>
        <w:t>со</w:t>
      </w:r>
      <w:proofErr w:type="gramEnd"/>
      <w:r w:rsidRPr="000C7D67">
        <w:rPr>
          <w:rFonts w:ascii="Times New Roman" w:hAnsi="Times New Roman" w:cs="Times New Roman"/>
          <w:sz w:val="28"/>
          <w:szCs w:val="28"/>
        </w:rPr>
        <w:t xml:space="preserve"> взрослыми, со сверстниками, с учителями. Это интересный и сложный этап в жизни школьника. Какие эмоции принесет ребенку этот период, радость или огорчение, во многом зависит от учителей средней школы, и в первую очередь, от классного руководителя. Поэтому необходимость психолого-педагогического сопровождения пятиклассников очевидна.</w:t>
      </w:r>
    </w:p>
    <w:p w:rsidR="001F12F6" w:rsidRPr="000C7D67" w:rsidRDefault="001F12F6" w:rsidP="001F12F6">
      <w:pPr>
        <w:pStyle w:val="a3"/>
        <w:spacing w:line="360" w:lineRule="auto"/>
        <w:jc w:val="both"/>
        <w:rPr>
          <w:rFonts w:ascii="Times New Roman" w:hAnsi="Times New Roman" w:cs="Times New Roman"/>
          <w:sz w:val="28"/>
          <w:szCs w:val="28"/>
        </w:rPr>
      </w:pPr>
      <w:r w:rsidRPr="000C7D67">
        <w:rPr>
          <w:rFonts w:ascii="Times New Roman" w:hAnsi="Times New Roman" w:cs="Times New Roman"/>
          <w:sz w:val="28"/>
          <w:szCs w:val="28"/>
        </w:rPr>
        <w:t>Пятый класс – трудный и ответственный этап в жизни каждого школьника. Учебная и социальная ситуация пятого класса ставит перед ребенком задачи качественно нового уровня по сравнению с начальной школой, и успешность адаптации на этом этапе влияет на всю дальнейшую школьную жизнь.</w:t>
      </w:r>
    </w:p>
    <w:p w:rsidR="001F12F6" w:rsidRPr="000C7D67" w:rsidRDefault="001F12F6" w:rsidP="001F12F6">
      <w:pPr>
        <w:pStyle w:val="a3"/>
        <w:spacing w:line="360" w:lineRule="auto"/>
        <w:jc w:val="both"/>
        <w:rPr>
          <w:rFonts w:ascii="Times New Roman" w:hAnsi="Times New Roman" w:cs="Times New Roman"/>
          <w:sz w:val="28"/>
          <w:szCs w:val="28"/>
        </w:rPr>
      </w:pPr>
      <w:r w:rsidRPr="000C7D67">
        <w:rPr>
          <w:rFonts w:ascii="Times New Roman" w:hAnsi="Times New Roman" w:cs="Times New Roman"/>
          <w:sz w:val="28"/>
          <w:szCs w:val="28"/>
        </w:rPr>
        <w:t>Большинство детей переживает этот переход как важный шаг в их жизни. Для них центральное место занимает сам факт окончания младшей школы, который в той или иной мере подчеркивается учителями и родителями, и, во-вторых, предметное обучение. Дети начинают понимать и осознавать связь этих предметов с определенной областью знаний.</w:t>
      </w:r>
    </w:p>
    <w:p w:rsidR="001F12F6" w:rsidRDefault="001F12F6" w:rsidP="001F12F6">
      <w:pPr>
        <w:pStyle w:val="a3"/>
        <w:spacing w:line="360" w:lineRule="auto"/>
        <w:jc w:val="both"/>
        <w:rPr>
          <w:rFonts w:ascii="Times New Roman" w:hAnsi="Times New Roman" w:cs="Times New Roman"/>
          <w:sz w:val="28"/>
          <w:szCs w:val="28"/>
        </w:rPr>
      </w:pPr>
      <w:r w:rsidRPr="000C7D67">
        <w:rPr>
          <w:rFonts w:ascii="Times New Roman" w:hAnsi="Times New Roman" w:cs="Times New Roman"/>
          <w:sz w:val="28"/>
          <w:szCs w:val="28"/>
        </w:rPr>
        <w:t xml:space="preserve">Для многих детей, обучавшихся первоначально у одного учителя, переход к нескольким учителям с разными требованиями, характерами и разным стилем отношений является зримым внешним показателем их взросления. Определенная часть детей осознает такой переход как шанс начать заново </w:t>
      </w:r>
    </w:p>
    <w:p w:rsidR="001F12F6" w:rsidRDefault="001F12F6" w:rsidP="001F12F6">
      <w:pPr>
        <w:pStyle w:val="a3"/>
        <w:spacing w:line="360" w:lineRule="auto"/>
        <w:jc w:val="both"/>
        <w:rPr>
          <w:rFonts w:ascii="Times New Roman" w:hAnsi="Times New Roman" w:cs="Times New Roman"/>
          <w:sz w:val="28"/>
          <w:szCs w:val="28"/>
        </w:rPr>
      </w:pPr>
    </w:p>
    <w:p w:rsidR="001F12F6" w:rsidRDefault="001F12F6" w:rsidP="001F12F6">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30</w:t>
      </w:r>
    </w:p>
    <w:p w:rsidR="001F12F6" w:rsidRPr="000C7D67" w:rsidRDefault="001F12F6" w:rsidP="001F12F6">
      <w:pPr>
        <w:pStyle w:val="a3"/>
        <w:spacing w:line="360" w:lineRule="auto"/>
        <w:jc w:val="both"/>
        <w:rPr>
          <w:rFonts w:ascii="Times New Roman" w:hAnsi="Times New Roman" w:cs="Times New Roman"/>
          <w:sz w:val="28"/>
          <w:szCs w:val="28"/>
        </w:rPr>
      </w:pPr>
      <w:r w:rsidRPr="000C7D67">
        <w:rPr>
          <w:rFonts w:ascii="Times New Roman" w:hAnsi="Times New Roman" w:cs="Times New Roman"/>
          <w:sz w:val="28"/>
          <w:szCs w:val="28"/>
        </w:rPr>
        <w:t>школьную жизнь, наладить не сложившиеся и несостоявшиеся отношения с педагогами.</w:t>
      </w:r>
    </w:p>
    <w:p w:rsidR="001F12F6" w:rsidRDefault="001F12F6" w:rsidP="001F12F6">
      <w:pPr>
        <w:pStyle w:val="a3"/>
        <w:spacing w:line="360" w:lineRule="auto"/>
        <w:jc w:val="both"/>
        <w:rPr>
          <w:rFonts w:ascii="Times New Roman" w:hAnsi="Times New Roman" w:cs="Times New Roman"/>
          <w:sz w:val="28"/>
          <w:szCs w:val="28"/>
        </w:rPr>
      </w:pPr>
      <w:r w:rsidRPr="000C7D67">
        <w:rPr>
          <w:rFonts w:ascii="Times New Roman" w:hAnsi="Times New Roman" w:cs="Times New Roman"/>
          <w:sz w:val="28"/>
          <w:szCs w:val="28"/>
        </w:rPr>
        <w:t>Возникает больше самостоятельности и ответственности. При всем положительном отношении к предоставлению свободы и сам</w:t>
      </w:r>
      <w:r>
        <w:rPr>
          <w:rFonts w:ascii="Times New Roman" w:hAnsi="Times New Roman" w:cs="Times New Roman"/>
          <w:sz w:val="28"/>
          <w:szCs w:val="28"/>
        </w:rPr>
        <w:t>остоятельности</w:t>
      </w:r>
    </w:p>
    <w:p w:rsidR="001F12F6" w:rsidRPr="000C7D67" w:rsidRDefault="001F12F6" w:rsidP="001F12F6">
      <w:pPr>
        <w:pStyle w:val="a3"/>
        <w:spacing w:line="360" w:lineRule="auto"/>
        <w:jc w:val="both"/>
        <w:rPr>
          <w:rFonts w:ascii="Times New Roman" w:hAnsi="Times New Roman" w:cs="Times New Roman"/>
          <w:sz w:val="28"/>
          <w:szCs w:val="28"/>
        </w:rPr>
      </w:pPr>
      <w:r w:rsidRPr="000C7D67">
        <w:rPr>
          <w:rFonts w:ascii="Times New Roman" w:hAnsi="Times New Roman" w:cs="Times New Roman"/>
          <w:sz w:val="28"/>
          <w:szCs w:val="28"/>
        </w:rPr>
        <w:t xml:space="preserve">пятиклассники порой не знают, как правильно распорядиться этими ресурсами. Сферу действия свободы и самостоятельности пятиклассников надо расширять постепенно, одновременно показывая детям, где существуют ограничения этих факторов. Ведь свобода и вседозволенность –  это не слова-синонимы, равно также как и </w:t>
      </w:r>
      <w:proofErr w:type="gramStart"/>
      <w:r w:rsidRPr="000C7D67">
        <w:rPr>
          <w:rFonts w:ascii="Times New Roman" w:hAnsi="Times New Roman" w:cs="Times New Roman"/>
          <w:sz w:val="28"/>
          <w:szCs w:val="28"/>
        </w:rPr>
        <w:t>самостоятельность</w:t>
      </w:r>
      <w:proofErr w:type="gramEnd"/>
      <w:r w:rsidRPr="000C7D67">
        <w:rPr>
          <w:rFonts w:ascii="Times New Roman" w:hAnsi="Times New Roman" w:cs="Times New Roman"/>
          <w:sz w:val="28"/>
          <w:szCs w:val="28"/>
        </w:rPr>
        <w:t xml:space="preserve"> и отсутствие педагогической поддержки. Из-за неправильного толкования детьми обозначенных понятий часто приходится сталкиваться с нарушениями дисциплины.</w:t>
      </w:r>
    </w:p>
    <w:p w:rsidR="001F12F6" w:rsidRPr="000C7D67" w:rsidRDefault="001F12F6" w:rsidP="001F12F6">
      <w:pPr>
        <w:pStyle w:val="a3"/>
        <w:spacing w:line="360" w:lineRule="auto"/>
        <w:jc w:val="both"/>
        <w:rPr>
          <w:rFonts w:ascii="Times New Roman" w:hAnsi="Times New Roman" w:cs="Times New Roman"/>
          <w:sz w:val="28"/>
          <w:szCs w:val="28"/>
        </w:rPr>
      </w:pPr>
      <w:r w:rsidRPr="000C7D67">
        <w:rPr>
          <w:rFonts w:ascii="Times New Roman" w:hAnsi="Times New Roman" w:cs="Times New Roman"/>
          <w:sz w:val="28"/>
          <w:szCs w:val="28"/>
        </w:rPr>
        <w:t xml:space="preserve">Вместе с тем большое количество учителей сами порождают вместо одного стиля – вариативность поведения школьников. Одни учителя предпочитают «живые» уроки, когда дети активно работают, самостоятельно или сообща выдвигают гипотезы, всевозможные предположения, устанавливают причинно-следственные связи, вступают в учебные дискуссии, спорят с товарищами, отстаивая свою точку зрения. На таких уроках педагогу бывает сложно упорядочить высказывания детей, их </w:t>
      </w:r>
      <w:proofErr w:type="spellStart"/>
      <w:r w:rsidRPr="000C7D67">
        <w:rPr>
          <w:rFonts w:ascii="Times New Roman" w:hAnsi="Times New Roman" w:cs="Times New Roman"/>
          <w:sz w:val="28"/>
          <w:szCs w:val="28"/>
        </w:rPr>
        <w:t>инсайты</w:t>
      </w:r>
      <w:proofErr w:type="spellEnd"/>
      <w:r w:rsidRPr="000C7D67">
        <w:rPr>
          <w:rFonts w:ascii="Times New Roman" w:hAnsi="Times New Roman" w:cs="Times New Roman"/>
          <w:sz w:val="28"/>
          <w:szCs w:val="28"/>
        </w:rPr>
        <w:t xml:space="preserve"> (озарения). Однако все знают, что именно в споре рождается истина.</w:t>
      </w:r>
    </w:p>
    <w:p w:rsidR="001F12F6" w:rsidRPr="000C7D67" w:rsidRDefault="001F12F6" w:rsidP="001F12F6">
      <w:pPr>
        <w:pStyle w:val="a3"/>
        <w:spacing w:line="360" w:lineRule="auto"/>
        <w:jc w:val="both"/>
        <w:rPr>
          <w:rFonts w:ascii="Times New Roman" w:hAnsi="Times New Roman" w:cs="Times New Roman"/>
          <w:sz w:val="28"/>
          <w:szCs w:val="28"/>
        </w:rPr>
      </w:pPr>
      <w:r w:rsidRPr="000C7D67">
        <w:rPr>
          <w:rFonts w:ascii="Times New Roman" w:hAnsi="Times New Roman" w:cs="Times New Roman"/>
          <w:sz w:val="28"/>
          <w:szCs w:val="28"/>
        </w:rPr>
        <w:t>Другие педагоги отдают предпочтение более спокойным урокам. Основными их лозунгами становятся: «Отвечаем только с поднятой рукой!», «Никаких споров и совместных решений! Это слишком шумно». К тому же придется удерживать в голове несколько версий, высказанных детьми, и давать им оценку. А точнее, подводить школьников к пониманию несостоятельности их высказываний или в их правильности. Куда проще сказать: «Молодец! Пять» или «Неверно! Три».</w:t>
      </w:r>
    </w:p>
    <w:p w:rsidR="001F12F6" w:rsidRDefault="001F12F6" w:rsidP="001F12F6">
      <w:pPr>
        <w:pStyle w:val="a3"/>
        <w:spacing w:line="360" w:lineRule="auto"/>
        <w:jc w:val="both"/>
        <w:rPr>
          <w:rFonts w:ascii="Times New Roman" w:hAnsi="Times New Roman" w:cs="Times New Roman"/>
          <w:sz w:val="28"/>
          <w:szCs w:val="28"/>
        </w:rPr>
      </w:pPr>
      <w:r w:rsidRPr="000C7D67">
        <w:rPr>
          <w:rFonts w:ascii="Times New Roman" w:hAnsi="Times New Roman" w:cs="Times New Roman"/>
          <w:sz w:val="28"/>
          <w:szCs w:val="28"/>
        </w:rPr>
        <w:t xml:space="preserve">Как выстроить модель своего поведения с каждым педагогом, на каждом конкретном уроке? Пока ребенок решает для себя эту новую задачу, он </w:t>
      </w:r>
    </w:p>
    <w:p w:rsidR="001F12F6" w:rsidRDefault="001F12F6" w:rsidP="001F12F6">
      <w:pPr>
        <w:pStyle w:val="a3"/>
        <w:spacing w:line="360" w:lineRule="auto"/>
        <w:jc w:val="both"/>
        <w:rPr>
          <w:rFonts w:ascii="Times New Roman" w:hAnsi="Times New Roman" w:cs="Times New Roman"/>
          <w:sz w:val="28"/>
          <w:szCs w:val="28"/>
        </w:rPr>
      </w:pPr>
    </w:p>
    <w:p w:rsidR="001F12F6" w:rsidRDefault="001F12F6" w:rsidP="001F12F6">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31</w:t>
      </w:r>
    </w:p>
    <w:p w:rsidR="001F12F6" w:rsidRPr="000C7D67" w:rsidRDefault="001F12F6" w:rsidP="001F12F6">
      <w:pPr>
        <w:pStyle w:val="a3"/>
        <w:spacing w:line="360" w:lineRule="auto"/>
        <w:jc w:val="both"/>
        <w:rPr>
          <w:rFonts w:ascii="Times New Roman" w:hAnsi="Times New Roman" w:cs="Times New Roman"/>
          <w:sz w:val="28"/>
          <w:szCs w:val="28"/>
        </w:rPr>
      </w:pPr>
      <w:r w:rsidRPr="000C7D67">
        <w:rPr>
          <w:rFonts w:ascii="Times New Roman" w:hAnsi="Times New Roman" w:cs="Times New Roman"/>
          <w:sz w:val="28"/>
          <w:szCs w:val="28"/>
        </w:rPr>
        <w:t>может попасть в число неуспешных школьников и его отметочный статус будет установлен педагогом без соответствия с реальными возможностями.</w:t>
      </w:r>
    </w:p>
    <w:p w:rsidR="001F12F6" w:rsidRDefault="001F12F6" w:rsidP="001F12F6">
      <w:pPr>
        <w:pStyle w:val="a3"/>
        <w:spacing w:line="360" w:lineRule="auto"/>
        <w:jc w:val="both"/>
        <w:rPr>
          <w:rFonts w:ascii="Times New Roman" w:hAnsi="Times New Roman" w:cs="Times New Roman"/>
          <w:sz w:val="28"/>
          <w:szCs w:val="28"/>
        </w:rPr>
      </w:pPr>
      <w:r w:rsidRPr="000C7D67">
        <w:rPr>
          <w:rFonts w:ascii="Times New Roman" w:hAnsi="Times New Roman" w:cs="Times New Roman"/>
          <w:sz w:val="28"/>
          <w:szCs w:val="28"/>
        </w:rPr>
        <w:t xml:space="preserve">Ситуацию может усугубить отсутствие эмоционального настроя на предстоящую деятельность. Экономя время урока, педагоги среднего звена </w:t>
      </w:r>
    </w:p>
    <w:p w:rsidR="001F12F6" w:rsidRPr="000C7D67" w:rsidRDefault="001F12F6" w:rsidP="001F12F6">
      <w:pPr>
        <w:pStyle w:val="a3"/>
        <w:spacing w:line="360" w:lineRule="auto"/>
        <w:jc w:val="both"/>
        <w:rPr>
          <w:rFonts w:ascii="Times New Roman" w:hAnsi="Times New Roman" w:cs="Times New Roman"/>
          <w:sz w:val="28"/>
          <w:szCs w:val="28"/>
        </w:rPr>
      </w:pPr>
      <w:r w:rsidRPr="000C7D67">
        <w:rPr>
          <w:rFonts w:ascii="Times New Roman" w:hAnsi="Times New Roman" w:cs="Times New Roman"/>
          <w:sz w:val="28"/>
          <w:szCs w:val="28"/>
        </w:rPr>
        <w:t>порой забывают о том, что если у школьников, пришедших к ним на урок, есть волнения, тревоги, обиды, раздражения, то это не лучшим образом скажется на результатах занятия, и процесс обучения не станет эффективным. Поэтому целесообразно посвятить 2 – 3 минуты на ликвидацию негативных эмоций и создание доброжелательной рабочей атмосферы урока. Особенно в этом нуждаются дети, у которых в начальной школе учитель уделял данному фактору большое значение.</w:t>
      </w:r>
    </w:p>
    <w:p w:rsidR="001F12F6" w:rsidRPr="000C7D67" w:rsidRDefault="001F12F6" w:rsidP="001F12F6">
      <w:pPr>
        <w:pStyle w:val="a3"/>
        <w:spacing w:line="360" w:lineRule="auto"/>
        <w:jc w:val="both"/>
        <w:rPr>
          <w:rFonts w:ascii="Times New Roman" w:hAnsi="Times New Roman" w:cs="Times New Roman"/>
          <w:sz w:val="28"/>
          <w:szCs w:val="28"/>
        </w:rPr>
      </w:pPr>
      <w:r w:rsidRPr="000C7D67">
        <w:rPr>
          <w:rFonts w:ascii="Times New Roman" w:hAnsi="Times New Roman" w:cs="Times New Roman"/>
          <w:sz w:val="28"/>
          <w:szCs w:val="28"/>
        </w:rPr>
        <w:t>Кроме того пятиклассники обычно очень тяжело переживают, когда рушатся традиции, которые они вместе с первым учителем создавали и хранили на протяжении четырех лет. Это организация и проведение дней именинника, олимпиадных недель, консультаций слабоуспевающим, выпуск тематических классных газет, совместные поездки за город, написание писем болеющим детям и так далее.</w:t>
      </w:r>
    </w:p>
    <w:p w:rsidR="001F12F6" w:rsidRPr="000C7D67" w:rsidRDefault="001F12F6" w:rsidP="001F12F6">
      <w:pPr>
        <w:pStyle w:val="a3"/>
        <w:spacing w:line="360" w:lineRule="auto"/>
        <w:jc w:val="both"/>
        <w:rPr>
          <w:rFonts w:ascii="Times New Roman" w:hAnsi="Times New Roman" w:cs="Times New Roman"/>
          <w:sz w:val="28"/>
          <w:szCs w:val="28"/>
        </w:rPr>
      </w:pPr>
      <w:r w:rsidRPr="000C7D67">
        <w:rPr>
          <w:rFonts w:ascii="Times New Roman" w:hAnsi="Times New Roman" w:cs="Times New Roman"/>
          <w:sz w:val="28"/>
          <w:szCs w:val="28"/>
        </w:rPr>
        <w:t xml:space="preserve">Не следует забывать, что пятиклассники – народ эмоциональный. И во многом школьную жизнь они воспринимают через призму собственных эмоций. Отношение к предмету определяется личностным отношением к учителю, а не наоборот. Если нравится учитель, то нравится и предмет. Это уже в </w:t>
      </w:r>
      <w:proofErr w:type="gramStart"/>
      <w:r w:rsidRPr="000C7D67">
        <w:rPr>
          <w:rFonts w:ascii="Times New Roman" w:hAnsi="Times New Roman" w:cs="Times New Roman"/>
          <w:sz w:val="28"/>
          <w:szCs w:val="28"/>
        </w:rPr>
        <w:t>более старшем</w:t>
      </w:r>
      <w:proofErr w:type="gramEnd"/>
      <w:r w:rsidRPr="000C7D67">
        <w:rPr>
          <w:rFonts w:ascii="Times New Roman" w:hAnsi="Times New Roman" w:cs="Times New Roman"/>
          <w:sz w:val="28"/>
          <w:szCs w:val="28"/>
        </w:rPr>
        <w:t xml:space="preserve"> возрасте школьники будут способны оценить интеллектуальный багаж педагога, его достижения и знания. А пока для них важны забота и внимание со стороны учителя.</w:t>
      </w:r>
    </w:p>
    <w:p w:rsidR="001F12F6" w:rsidRDefault="001F12F6" w:rsidP="001F12F6">
      <w:pPr>
        <w:pStyle w:val="a3"/>
        <w:spacing w:line="360" w:lineRule="auto"/>
        <w:jc w:val="both"/>
        <w:rPr>
          <w:rFonts w:ascii="Times New Roman" w:hAnsi="Times New Roman" w:cs="Times New Roman"/>
          <w:sz w:val="28"/>
          <w:szCs w:val="28"/>
        </w:rPr>
      </w:pPr>
    </w:p>
    <w:p w:rsidR="001F12F6" w:rsidRDefault="001F12F6" w:rsidP="001F12F6">
      <w:pPr>
        <w:pStyle w:val="a3"/>
        <w:spacing w:line="360" w:lineRule="auto"/>
        <w:jc w:val="both"/>
        <w:rPr>
          <w:rFonts w:ascii="Times New Roman" w:hAnsi="Times New Roman" w:cs="Times New Roman"/>
          <w:sz w:val="28"/>
          <w:szCs w:val="28"/>
        </w:rPr>
      </w:pPr>
      <w:r w:rsidRPr="00294D96">
        <w:rPr>
          <w:rFonts w:ascii="Times New Roman" w:hAnsi="Times New Roman" w:cs="Times New Roman"/>
          <w:sz w:val="28"/>
          <w:szCs w:val="28"/>
        </w:rPr>
        <w:t>Выводы по главе 1.</w:t>
      </w:r>
    </w:p>
    <w:p w:rsidR="001F12F6" w:rsidRDefault="001F12F6" w:rsidP="001F12F6">
      <w:pPr>
        <w:pStyle w:val="a3"/>
        <w:spacing w:line="360" w:lineRule="auto"/>
        <w:jc w:val="both"/>
        <w:rPr>
          <w:rFonts w:ascii="Times New Roman" w:hAnsi="Times New Roman" w:cs="Times New Roman"/>
          <w:sz w:val="28"/>
          <w:szCs w:val="28"/>
        </w:rPr>
      </w:pPr>
    </w:p>
    <w:p w:rsidR="001F12F6" w:rsidRDefault="001F12F6" w:rsidP="001F12F6">
      <w:pPr>
        <w:pStyle w:val="a3"/>
        <w:spacing w:line="360" w:lineRule="auto"/>
        <w:jc w:val="both"/>
        <w:rPr>
          <w:rFonts w:ascii="Times New Roman" w:hAnsi="Times New Roman" w:cs="Times New Roman"/>
          <w:sz w:val="28"/>
          <w:szCs w:val="28"/>
        </w:rPr>
      </w:pPr>
    </w:p>
    <w:p w:rsidR="001F12F6" w:rsidRDefault="001F12F6" w:rsidP="001F12F6">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32</w:t>
      </w:r>
    </w:p>
    <w:p w:rsidR="001F12F6" w:rsidRPr="00294D96" w:rsidRDefault="001F12F6" w:rsidP="001F12F6">
      <w:pPr>
        <w:pStyle w:val="a3"/>
        <w:spacing w:line="360" w:lineRule="auto"/>
        <w:jc w:val="both"/>
        <w:rPr>
          <w:rFonts w:ascii="Times New Roman" w:hAnsi="Times New Roman" w:cs="Times New Roman"/>
          <w:sz w:val="28"/>
          <w:szCs w:val="28"/>
        </w:rPr>
      </w:pPr>
      <w:r w:rsidRPr="00294D96">
        <w:rPr>
          <w:rFonts w:ascii="Times New Roman" w:hAnsi="Times New Roman" w:cs="Times New Roman"/>
          <w:sz w:val="28"/>
          <w:szCs w:val="28"/>
        </w:rPr>
        <w:t>Как объясняет нам “Словарь нового педагогического мышления” авт. Безрукова, </w:t>
      </w:r>
      <w:r w:rsidRPr="00294D96">
        <w:rPr>
          <w:rFonts w:ascii="Times New Roman" w:hAnsi="Times New Roman" w:cs="Times New Roman"/>
          <w:bCs/>
          <w:iCs/>
          <w:sz w:val="28"/>
          <w:szCs w:val="28"/>
        </w:rPr>
        <w:t>образование – это специально организованный целенаправленная система воспитания и обучения.</w:t>
      </w:r>
    </w:p>
    <w:p w:rsidR="001F12F6" w:rsidRDefault="001F12F6" w:rsidP="001F12F6">
      <w:pPr>
        <w:pStyle w:val="a3"/>
        <w:spacing w:line="360" w:lineRule="auto"/>
        <w:jc w:val="both"/>
        <w:rPr>
          <w:rFonts w:ascii="Times New Roman" w:hAnsi="Times New Roman" w:cs="Times New Roman"/>
          <w:sz w:val="28"/>
          <w:szCs w:val="28"/>
        </w:rPr>
      </w:pPr>
      <w:r w:rsidRPr="00294D96">
        <w:rPr>
          <w:rFonts w:ascii="Times New Roman" w:hAnsi="Times New Roman" w:cs="Times New Roman"/>
          <w:sz w:val="28"/>
          <w:szCs w:val="28"/>
        </w:rPr>
        <w:t xml:space="preserve">Человек получает образование на протяжении большого отрезка своей жизни. В течение этого периода проходит несколько этапов </w:t>
      </w:r>
    </w:p>
    <w:p w:rsidR="001F12F6" w:rsidRPr="00294D96" w:rsidRDefault="001F12F6" w:rsidP="001F12F6">
      <w:pPr>
        <w:pStyle w:val="a3"/>
        <w:spacing w:line="360" w:lineRule="auto"/>
        <w:jc w:val="both"/>
        <w:rPr>
          <w:rFonts w:ascii="Times New Roman" w:hAnsi="Times New Roman" w:cs="Times New Roman"/>
          <w:sz w:val="28"/>
          <w:szCs w:val="28"/>
        </w:rPr>
      </w:pPr>
      <w:r w:rsidRPr="00294D96">
        <w:rPr>
          <w:rFonts w:ascii="Times New Roman" w:hAnsi="Times New Roman" w:cs="Times New Roman"/>
          <w:sz w:val="28"/>
          <w:szCs w:val="28"/>
        </w:rPr>
        <w:t xml:space="preserve">психологического становления личности. И, следовательно, отношение к образованию постоянно меняется. Значительным, наверное, самым большим, временным пространством является школьное образование. Основными целями которого, на современном этапе являются формирование способности к саморазвитию, самоопределению, самообразованию, т.е. прежде всего внутренние изменения личности. Но личность может проявить себя только в деятельности, поэтому изменения касаются и ведущего вида деятельности на каждом возрастном этапе. Для школьников – это учебная деятельность. И внутренняя связь всех этапов школьного образования является главным условием эффективности нашего педагогического воздействия. Соответственно, проблема преемственности в обучении должна рассматриваться не только с позиции непрерывности учебного материала, но и с позиции личностных и </w:t>
      </w:r>
      <w:proofErr w:type="spellStart"/>
      <w:r w:rsidRPr="00294D96">
        <w:rPr>
          <w:rFonts w:ascii="Times New Roman" w:hAnsi="Times New Roman" w:cs="Times New Roman"/>
          <w:sz w:val="28"/>
          <w:szCs w:val="28"/>
        </w:rPr>
        <w:t>деятельностных</w:t>
      </w:r>
      <w:proofErr w:type="spellEnd"/>
      <w:r w:rsidRPr="00294D96">
        <w:rPr>
          <w:rFonts w:ascii="Times New Roman" w:hAnsi="Times New Roman" w:cs="Times New Roman"/>
          <w:sz w:val="28"/>
          <w:szCs w:val="28"/>
        </w:rPr>
        <w:t xml:space="preserve"> преобразований учеников.</w:t>
      </w:r>
    </w:p>
    <w:p w:rsidR="001F12F6" w:rsidRPr="00294D96" w:rsidRDefault="001F12F6" w:rsidP="001F12F6">
      <w:pPr>
        <w:pStyle w:val="a3"/>
        <w:spacing w:line="360" w:lineRule="auto"/>
        <w:jc w:val="both"/>
        <w:rPr>
          <w:rFonts w:ascii="Times New Roman" w:hAnsi="Times New Roman" w:cs="Times New Roman"/>
          <w:sz w:val="28"/>
          <w:szCs w:val="28"/>
        </w:rPr>
      </w:pPr>
      <w:r w:rsidRPr="00294D96">
        <w:rPr>
          <w:rFonts w:ascii="Times New Roman" w:hAnsi="Times New Roman" w:cs="Times New Roman"/>
          <w:sz w:val="28"/>
          <w:szCs w:val="28"/>
        </w:rPr>
        <w:t>В “школьном” периоде образования существуют </w:t>
      </w:r>
      <w:r w:rsidRPr="00294D96">
        <w:rPr>
          <w:rFonts w:ascii="Times New Roman" w:hAnsi="Times New Roman" w:cs="Times New Roman"/>
          <w:bCs/>
          <w:iCs/>
          <w:sz w:val="28"/>
          <w:szCs w:val="28"/>
        </w:rPr>
        <w:t>три “болевых” точки учебного процесса:</w:t>
      </w:r>
    </w:p>
    <w:p w:rsidR="001F12F6" w:rsidRPr="00294D96" w:rsidRDefault="001F12F6" w:rsidP="001F12F6">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94D96">
        <w:rPr>
          <w:rFonts w:ascii="Times New Roman" w:hAnsi="Times New Roman" w:cs="Times New Roman"/>
          <w:sz w:val="28"/>
          <w:szCs w:val="28"/>
        </w:rPr>
        <w:t>“запуск” первоклассников;</w:t>
      </w:r>
    </w:p>
    <w:p w:rsidR="001F12F6" w:rsidRPr="00294D96" w:rsidRDefault="001F12F6" w:rsidP="001F12F6">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94D96">
        <w:rPr>
          <w:rFonts w:ascii="Times New Roman" w:hAnsi="Times New Roman" w:cs="Times New Roman"/>
          <w:sz w:val="28"/>
          <w:szCs w:val="28"/>
        </w:rPr>
        <w:t>адаптация пятиклассников;</w:t>
      </w:r>
    </w:p>
    <w:p w:rsidR="001F12F6" w:rsidRPr="00294D96" w:rsidRDefault="001F12F6" w:rsidP="001F12F6">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94D96">
        <w:rPr>
          <w:rFonts w:ascii="Times New Roman" w:hAnsi="Times New Roman" w:cs="Times New Roman"/>
          <w:sz w:val="28"/>
          <w:szCs w:val="28"/>
        </w:rPr>
        <w:t>“выход” в старший модуль</w:t>
      </w:r>
    </w:p>
    <w:p w:rsidR="001F12F6" w:rsidRPr="00294D96" w:rsidRDefault="001F12F6" w:rsidP="001F12F6">
      <w:pPr>
        <w:pStyle w:val="a3"/>
        <w:spacing w:line="360" w:lineRule="auto"/>
        <w:jc w:val="both"/>
        <w:rPr>
          <w:rFonts w:ascii="Times New Roman" w:hAnsi="Times New Roman" w:cs="Times New Roman"/>
          <w:sz w:val="28"/>
          <w:szCs w:val="28"/>
        </w:rPr>
      </w:pPr>
      <w:r w:rsidRPr="00294D96">
        <w:rPr>
          <w:rFonts w:ascii="Times New Roman" w:hAnsi="Times New Roman" w:cs="Times New Roman"/>
          <w:sz w:val="28"/>
          <w:szCs w:val="28"/>
        </w:rPr>
        <w:t>Каждый из этих этапов, совпадает с определенным периодом психологического взаимодействия.</w:t>
      </w:r>
    </w:p>
    <w:p w:rsidR="001F12F6" w:rsidRPr="00294D96" w:rsidRDefault="001F12F6" w:rsidP="001F12F6">
      <w:pPr>
        <w:pStyle w:val="a3"/>
        <w:spacing w:line="360" w:lineRule="auto"/>
        <w:jc w:val="both"/>
        <w:rPr>
          <w:rFonts w:ascii="Times New Roman" w:hAnsi="Times New Roman" w:cs="Times New Roman"/>
          <w:sz w:val="28"/>
          <w:szCs w:val="28"/>
        </w:rPr>
      </w:pPr>
      <w:r w:rsidRPr="00294D96">
        <w:rPr>
          <w:rFonts w:ascii="Times New Roman" w:hAnsi="Times New Roman" w:cs="Times New Roman"/>
          <w:sz w:val="28"/>
          <w:szCs w:val="28"/>
        </w:rPr>
        <w:t>На первом этапе, при поступлении в 1 класс схема взаимодействия субъектов образовательного процесса выглядит так:</w:t>
      </w:r>
    </w:p>
    <w:p w:rsidR="001F12F6" w:rsidRDefault="001F12F6" w:rsidP="001F12F6">
      <w:pPr>
        <w:pStyle w:val="a3"/>
        <w:spacing w:line="360" w:lineRule="auto"/>
        <w:jc w:val="both"/>
        <w:rPr>
          <w:rFonts w:ascii="Times New Roman" w:hAnsi="Times New Roman" w:cs="Times New Roman"/>
          <w:sz w:val="28"/>
          <w:szCs w:val="28"/>
        </w:rPr>
      </w:pPr>
      <w:r w:rsidRPr="00294D96">
        <w:rPr>
          <w:rFonts w:ascii="Times New Roman" w:hAnsi="Times New Roman" w:cs="Times New Roman"/>
          <w:sz w:val="28"/>
          <w:szCs w:val="28"/>
        </w:rPr>
        <w:t>На этапе перехода в основную школу эта схема значительно усложняется.</w:t>
      </w:r>
    </w:p>
    <w:p w:rsidR="001F12F6" w:rsidRDefault="001F12F6" w:rsidP="001F12F6">
      <w:pPr>
        <w:pStyle w:val="a3"/>
        <w:spacing w:line="360" w:lineRule="auto"/>
        <w:jc w:val="both"/>
        <w:rPr>
          <w:rFonts w:ascii="Times New Roman" w:hAnsi="Times New Roman" w:cs="Times New Roman"/>
          <w:sz w:val="28"/>
          <w:szCs w:val="28"/>
        </w:rPr>
      </w:pPr>
    </w:p>
    <w:p w:rsidR="001F12F6" w:rsidRPr="00294D96" w:rsidRDefault="001F12F6" w:rsidP="001F12F6">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33</w:t>
      </w:r>
    </w:p>
    <w:p w:rsidR="001F12F6" w:rsidRPr="00294D96" w:rsidRDefault="001F12F6" w:rsidP="001F12F6">
      <w:pPr>
        <w:pStyle w:val="a3"/>
        <w:spacing w:line="360" w:lineRule="auto"/>
        <w:jc w:val="both"/>
        <w:rPr>
          <w:rFonts w:ascii="Times New Roman" w:hAnsi="Times New Roman" w:cs="Times New Roman"/>
          <w:sz w:val="28"/>
          <w:szCs w:val="28"/>
        </w:rPr>
      </w:pPr>
      <w:r w:rsidRPr="00294D96">
        <w:rPr>
          <w:rFonts w:ascii="Times New Roman" w:hAnsi="Times New Roman" w:cs="Times New Roman"/>
          <w:sz w:val="28"/>
          <w:szCs w:val="28"/>
        </w:rPr>
        <w:t>Мы видим, что связь между школой и семьей ослабевает, обратная связь </w:t>
      </w:r>
      <w:r w:rsidRPr="00294D96">
        <w:rPr>
          <w:rFonts w:ascii="Times New Roman" w:hAnsi="Times New Roman" w:cs="Times New Roman"/>
          <w:bCs/>
          <w:iCs/>
          <w:sz w:val="28"/>
          <w:szCs w:val="28"/>
        </w:rPr>
        <w:t>учитель – ученик и родитель – ученик</w:t>
      </w:r>
      <w:r w:rsidRPr="00294D96">
        <w:rPr>
          <w:rFonts w:ascii="Times New Roman" w:hAnsi="Times New Roman" w:cs="Times New Roman"/>
          <w:sz w:val="28"/>
          <w:szCs w:val="28"/>
        </w:rPr>
        <w:t> так же, и появляются дополнительные факторы воздействия на ученика. Процесс перехода из начальной школы в основную заставляет учителей и родителей размышлять и осмысливать эту не новую проблему.</w:t>
      </w:r>
    </w:p>
    <w:p w:rsidR="001F12F6" w:rsidRPr="00294D96" w:rsidRDefault="001F12F6" w:rsidP="001F12F6">
      <w:pPr>
        <w:pStyle w:val="a3"/>
        <w:spacing w:line="360" w:lineRule="auto"/>
        <w:jc w:val="both"/>
        <w:rPr>
          <w:rFonts w:ascii="Times New Roman" w:hAnsi="Times New Roman" w:cs="Times New Roman"/>
          <w:sz w:val="28"/>
          <w:szCs w:val="28"/>
        </w:rPr>
      </w:pPr>
      <w:r w:rsidRPr="00294D96">
        <w:rPr>
          <w:rFonts w:ascii="Times New Roman" w:hAnsi="Times New Roman" w:cs="Times New Roman"/>
          <w:sz w:val="28"/>
          <w:szCs w:val="28"/>
        </w:rPr>
        <w:t>Можно сказать, что о вопросах преемственности мы говорим из года в год, а воз и ныне там. Возникает вопрос: почему эта проблема по-прежнему существует в школе?</w:t>
      </w:r>
    </w:p>
    <w:p w:rsidR="001F12F6" w:rsidRPr="00294D96" w:rsidRDefault="001F12F6" w:rsidP="001F12F6">
      <w:pPr>
        <w:pStyle w:val="a3"/>
        <w:spacing w:line="360" w:lineRule="auto"/>
        <w:jc w:val="both"/>
        <w:rPr>
          <w:rFonts w:ascii="Times New Roman" w:hAnsi="Times New Roman" w:cs="Times New Roman"/>
          <w:sz w:val="28"/>
          <w:szCs w:val="28"/>
        </w:rPr>
      </w:pPr>
      <w:r w:rsidRPr="00294D96">
        <w:rPr>
          <w:rFonts w:ascii="Times New Roman" w:hAnsi="Times New Roman" w:cs="Times New Roman"/>
          <w:sz w:val="28"/>
          <w:szCs w:val="28"/>
        </w:rPr>
        <w:t>Выделим ряд проблем преемственности:</w:t>
      </w:r>
    </w:p>
    <w:p w:rsidR="001F12F6" w:rsidRPr="00294D96" w:rsidRDefault="001F12F6" w:rsidP="001F12F6">
      <w:pPr>
        <w:pStyle w:val="a3"/>
        <w:spacing w:line="360" w:lineRule="auto"/>
        <w:jc w:val="both"/>
        <w:rPr>
          <w:rFonts w:ascii="Times New Roman" w:hAnsi="Times New Roman" w:cs="Times New Roman"/>
          <w:sz w:val="28"/>
          <w:szCs w:val="28"/>
        </w:rPr>
      </w:pPr>
      <w:r w:rsidRPr="00294D96">
        <w:rPr>
          <w:rFonts w:ascii="Times New Roman" w:hAnsi="Times New Roman" w:cs="Times New Roman"/>
          <w:sz w:val="28"/>
          <w:szCs w:val="28"/>
        </w:rPr>
        <w:t>Отсутствие механизма согласования целей и задач на разных ступенях обучения.</w:t>
      </w:r>
    </w:p>
    <w:p w:rsidR="001F12F6" w:rsidRPr="00294D96" w:rsidRDefault="001F12F6" w:rsidP="001F12F6">
      <w:pPr>
        <w:pStyle w:val="a3"/>
        <w:spacing w:line="360" w:lineRule="auto"/>
        <w:jc w:val="both"/>
        <w:rPr>
          <w:rFonts w:ascii="Times New Roman" w:hAnsi="Times New Roman" w:cs="Times New Roman"/>
          <w:sz w:val="28"/>
          <w:szCs w:val="28"/>
        </w:rPr>
      </w:pPr>
      <w:r w:rsidRPr="00294D96">
        <w:rPr>
          <w:rFonts w:ascii="Times New Roman" w:hAnsi="Times New Roman" w:cs="Times New Roman"/>
          <w:sz w:val="28"/>
          <w:szCs w:val="28"/>
        </w:rPr>
        <w:t>Несоответствие форм, методов традиционной системы обучения в школе новым требованиям социума.</w:t>
      </w:r>
    </w:p>
    <w:p w:rsidR="001F12F6" w:rsidRPr="00294D96" w:rsidRDefault="001F12F6" w:rsidP="001F12F6">
      <w:pPr>
        <w:pStyle w:val="a3"/>
        <w:spacing w:line="360" w:lineRule="auto"/>
        <w:jc w:val="both"/>
        <w:rPr>
          <w:rFonts w:ascii="Times New Roman" w:hAnsi="Times New Roman" w:cs="Times New Roman"/>
          <w:sz w:val="28"/>
          <w:szCs w:val="28"/>
        </w:rPr>
      </w:pPr>
      <w:r w:rsidRPr="00294D96">
        <w:rPr>
          <w:rFonts w:ascii="Times New Roman" w:hAnsi="Times New Roman" w:cs="Times New Roman"/>
          <w:sz w:val="28"/>
          <w:szCs w:val="28"/>
        </w:rPr>
        <w:t>Недостаточный уровень психолого-педагогического обеспечения адаптационного периода.</w:t>
      </w:r>
    </w:p>
    <w:p w:rsidR="001F12F6" w:rsidRPr="00294D96" w:rsidRDefault="001F12F6" w:rsidP="001F12F6">
      <w:pPr>
        <w:pStyle w:val="a3"/>
        <w:spacing w:line="360" w:lineRule="auto"/>
        <w:jc w:val="both"/>
        <w:rPr>
          <w:rFonts w:ascii="Times New Roman" w:hAnsi="Times New Roman" w:cs="Times New Roman"/>
          <w:sz w:val="28"/>
          <w:szCs w:val="28"/>
        </w:rPr>
      </w:pPr>
      <w:r w:rsidRPr="00294D96">
        <w:rPr>
          <w:rFonts w:ascii="Times New Roman" w:hAnsi="Times New Roman" w:cs="Times New Roman"/>
          <w:sz w:val="28"/>
          <w:szCs w:val="28"/>
        </w:rPr>
        <w:t>Несогласованность действий управленцев разных категорий по вопросам обеспечения преемственности.</w:t>
      </w:r>
    </w:p>
    <w:p w:rsidR="001F12F6" w:rsidRPr="00294D96" w:rsidRDefault="001F12F6" w:rsidP="001F12F6">
      <w:pPr>
        <w:pStyle w:val="a3"/>
        <w:spacing w:line="360" w:lineRule="auto"/>
        <w:jc w:val="both"/>
        <w:rPr>
          <w:rFonts w:ascii="Times New Roman" w:hAnsi="Times New Roman" w:cs="Times New Roman"/>
          <w:sz w:val="28"/>
          <w:szCs w:val="28"/>
        </w:rPr>
      </w:pPr>
      <w:r w:rsidRPr="00294D96">
        <w:rPr>
          <w:rFonts w:ascii="Times New Roman" w:hAnsi="Times New Roman" w:cs="Times New Roman"/>
          <w:sz w:val="28"/>
          <w:szCs w:val="28"/>
        </w:rPr>
        <w:t>Говоря на тему “Преемственность в образовании между I и II обучения” нужно ещё раз рассмотреть проблему преемственности и ответить на вопросы:</w:t>
      </w:r>
    </w:p>
    <w:p w:rsidR="001F12F6" w:rsidRPr="00294D96" w:rsidRDefault="001F12F6" w:rsidP="001F12F6">
      <w:pPr>
        <w:pStyle w:val="a3"/>
        <w:spacing w:line="360" w:lineRule="auto"/>
        <w:jc w:val="both"/>
        <w:rPr>
          <w:rFonts w:ascii="Times New Roman" w:hAnsi="Times New Roman" w:cs="Times New Roman"/>
          <w:sz w:val="28"/>
          <w:szCs w:val="28"/>
        </w:rPr>
      </w:pPr>
      <w:r w:rsidRPr="00294D96">
        <w:rPr>
          <w:rFonts w:ascii="Times New Roman" w:hAnsi="Times New Roman" w:cs="Times New Roman"/>
          <w:sz w:val="28"/>
          <w:szCs w:val="28"/>
        </w:rPr>
        <w:t>на каком уровне содержания образования (теоретическом, учебных программ, педагогической деятельности) эта проблема должна решаться?</w:t>
      </w:r>
    </w:p>
    <w:p w:rsidR="001F12F6" w:rsidRPr="00294D96" w:rsidRDefault="001F12F6" w:rsidP="001F12F6">
      <w:pPr>
        <w:pStyle w:val="a3"/>
        <w:spacing w:line="360" w:lineRule="auto"/>
        <w:jc w:val="both"/>
        <w:rPr>
          <w:rFonts w:ascii="Times New Roman" w:hAnsi="Times New Roman" w:cs="Times New Roman"/>
          <w:sz w:val="28"/>
          <w:szCs w:val="28"/>
        </w:rPr>
      </w:pPr>
      <w:r w:rsidRPr="00294D96">
        <w:rPr>
          <w:rFonts w:ascii="Times New Roman" w:hAnsi="Times New Roman" w:cs="Times New Roman"/>
          <w:sz w:val="28"/>
          <w:szCs w:val="28"/>
        </w:rPr>
        <w:t>какие условия будут способствовать реализации преемственности в школьном образовании?</w:t>
      </w:r>
    </w:p>
    <w:p w:rsidR="001F12F6" w:rsidRDefault="001F12F6" w:rsidP="001F12F6">
      <w:pPr>
        <w:pStyle w:val="a3"/>
        <w:spacing w:line="360" w:lineRule="auto"/>
        <w:jc w:val="both"/>
        <w:rPr>
          <w:rFonts w:ascii="Times New Roman" w:hAnsi="Times New Roman" w:cs="Times New Roman"/>
          <w:sz w:val="28"/>
          <w:szCs w:val="28"/>
        </w:rPr>
      </w:pPr>
      <w:r w:rsidRPr="00294D96">
        <w:rPr>
          <w:rFonts w:ascii="Times New Roman" w:hAnsi="Times New Roman" w:cs="Times New Roman"/>
          <w:sz w:val="28"/>
          <w:szCs w:val="28"/>
        </w:rPr>
        <w:t>попытаемся выработать конкретные рекомендации друг для друга, как педагогов, классных руководителей, администрации по созданию условий для успешного перехода на следующую ступень обучения.</w:t>
      </w:r>
    </w:p>
    <w:p w:rsidR="001F12F6" w:rsidRDefault="001F12F6" w:rsidP="001F12F6">
      <w:pPr>
        <w:pStyle w:val="a3"/>
        <w:spacing w:line="360" w:lineRule="auto"/>
        <w:jc w:val="both"/>
        <w:rPr>
          <w:rFonts w:ascii="Times New Roman" w:hAnsi="Times New Roman" w:cs="Times New Roman"/>
          <w:sz w:val="28"/>
          <w:szCs w:val="28"/>
        </w:rPr>
      </w:pPr>
    </w:p>
    <w:p w:rsidR="001F12F6" w:rsidRDefault="001F12F6" w:rsidP="001F12F6">
      <w:pPr>
        <w:pStyle w:val="a3"/>
        <w:spacing w:line="360" w:lineRule="auto"/>
        <w:jc w:val="both"/>
        <w:rPr>
          <w:rFonts w:ascii="Times New Roman" w:hAnsi="Times New Roman" w:cs="Times New Roman"/>
          <w:sz w:val="28"/>
          <w:szCs w:val="28"/>
        </w:rPr>
      </w:pPr>
    </w:p>
    <w:p w:rsidR="001F12F6" w:rsidRPr="00294D96" w:rsidRDefault="001F12F6" w:rsidP="001F12F6">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34</w:t>
      </w:r>
    </w:p>
    <w:p w:rsidR="001F12F6" w:rsidRPr="00294D96" w:rsidRDefault="001F12F6" w:rsidP="001F12F6">
      <w:pPr>
        <w:pStyle w:val="a3"/>
        <w:spacing w:line="360" w:lineRule="auto"/>
        <w:jc w:val="both"/>
        <w:rPr>
          <w:rFonts w:ascii="Times New Roman" w:hAnsi="Times New Roman" w:cs="Times New Roman"/>
          <w:sz w:val="28"/>
          <w:szCs w:val="28"/>
        </w:rPr>
      </w:pPr>
      <w:r w:rsidRPr="00294D96">
        <w:rPr>
          <w:rFonts w:ascii="Times New Roman" w:hAnsi="Times New Roman" w:cs="Times New Roman"/>
          <w:sz w:val="28"/>
          <w:szCs w:val="28"/>
        </w:rPr>
        <w:t xml:space="preserve">Переход из начальной школы в </w:t>
      </w:r>
      <w:proofErr w:type="gramStart"/>
      <w:r w:rsidRPr="00294D96">
        <w:rPr>
          <w:rFonts w:ascii="Times New Roman" w:hAnsi="Times New Roman" w:cs="Times New Roman"/>
          <w:sz w:val="28"/>
          <w:szCs w:val="28"/>
        </w:rPr>
        <w:t>основную</w:t>
      </w:r>
      <w:proofErr w:type="gramEnd"/>
      <w:r w:rsidRPr="00294D96">
        <w:rPr>
          <w:rFonts w:ascii="Times New Roman" w:hAnsi="Times New Roman" w:cs="Times New Roman"/>
          <w:sz w:val="28"/>
          <w:szCs w:val="28"/>
        </w:rPr>
        <w:t>, по праву считается одной из наиболее сложных проблем, а адаптация в 5 классе – одним из труднейших периодов школьного образования.</w:t>
      </w:r>
    </w:p>
    <w:p w:rsidR="001F12F6" w:rsidRPr="00294D96" w:rsidRDefault="001F12F6" w:rsidP="001F12F6">
      <w:pPr>
        <w:pStyle w:val="a3"/>
        <w:spacing w:line="360" w:lineRule="auto"/>
        <w:jc w:val="both"/>
        <w:rPr>
          <w:rFonts w:ascii="Times New Roman" w:hAnsi="Times New Roman" w:cs="Times New Roman"/>
          <w:sz w:val="28"/>
          <w:szCs w:val="28"/>
        </w:rPr>
      </w:pPr>
      <w:r w:rsidRPr="00294D96">
        <w:rPr>
          <w:rFonts w:ascii="Times New Roman" w:hAnsi="Times New Roman" w:cs="Times New Roman"/>
          <w:sz w:val="28"/>
          <w:szCs w:val="28"/>
        </w:rPr>
        <w:t>Пятиклассники – совершенно особенные. Во многом - по духу своему, интересам, манере поведения – они близки к ученикам начальной школы. “Идейно” же, а так же по своему объективному статусу стремятся присоединиться к старшеклассникам.</w:t>
      </w:r>
    </w:p>
    <w:p w:rsidR="001F12F6" w:rsidRPr="00294D96" w:rsidRDefault="001F12F6" w:rsidP="001F12F6">
      <w:pPr>
        <w:pStyle w:val="a3"/>
        <w:spacing w:line="360" w:lineRule="auto"/>
        <w:jc w:val="both"/>
        <w:rPr>
          <w:rFonts w:ascii="Times New Roman" w:hAnsi="Times New Roman" w:cs="Times New Roman"/>
          <w:sz w:val="28"/>
          <w:szCs w:val="28"/>
        </w:rPr>
      </w:pPr>
      <w:r w:rsidRPr="00294D96">
        <w:rPr>
          <w:rFonts w:ascii="Times New Roman" w:hAnsi="Times New Roman" w:cs="Times New Roman"/>
          <w:sz w:val="28"/>
          <w:szCs w:val="28"/>
        </w:rPr>
        <w:t>Учебная деятельность есть первая социально-нормированная деятельность, в которую ребенок включается в организованном порядке. Поэтому успешность смены социальной позиции определяется тем, становится ли ценность учения личной ценностью, превращается ли она в мотив поведения ученика. Именно когда учеба приобретает личностный смысл, оптимальной формой организации учебной деятельности становится коллективная деятельность, как форма и способ общения, как тип общения ребенка с другими людьми.</w:t>
      </w:r>
    </w:p>
    <w:p w:rsidR="001F12F6" w:rsidRPr="00294D96" w:rsidRDefault="001F12F6" w:rsidP="001F12F6">
      <w:pPr>
        <w:pStyle w:val="a3"/>
        <w:spacing w:line="360" w:lineRule="auto"/>
        <w:jc w:val="both"/>
        <w:rPr>
          <w:rFonts w:ascii="Times New Roman" w:hAnsi="Times New Roman" w:cs="Times New Roman"/>
          <w:sz w:val="28"/>
          <w:szCs w:val="28"/>
        </w:rPr>
      </w:pPr>
      <w:r w:rsidRPr="00294D96">
        <w:rPr>
          <w:rFonts w:ascii="Times New Roman" w:hAnsi="Times New Roman" w:cs="Times New Roman"/>
          <w:sz w:val="28"/>
          <w:szCs w:val="28"/>
        </w:rPr>
        <w:t xml:space="preserve">Дети, вступающие в среднюю школу, должны в определенной мере владеть способами самостоятельного приобретения знаний, способами коллективной, совместной с товарищами учебной работы. </w:t>
      </w:r>
    </w:p>
    <w:p w:rsidR="001F12F6" w:rsidRDefault="001F12F6" w:rsidP="001F12F6">
      <w:pPr>
        <w:pStyle w:val="a3"/>
        <w:spacing w:line="360" w:lineRule="auto"/>
        <w:jc w:val="both"/>
        <w:rPr>
          <w:rFonts w:ascii="Times New Roman" w:hAnsi="Times New Roman" w:cs="Times New Roman"/>
          <w:sz w:val="28"/>
          <w:szCs w:val="28"/>
        </w:rPr>
      </w:pPr>
      <w:r w:rsidRPr="00294D96">
        <w:rPr>
          <w:rFonts w:ascii="Times New Roman" w:hAnsi="Times New Roman" w:cs="Times New Roman"/>
          <w:sz w:val="28"/>
          <w:szCs w:val="28"/>
        </w:rPr>
        <w:t xml:space="preserve">Одним из основных компонентов, из которых складывается отношение к деятельности, является ее мотив. Знание мотива позволяет проникнуть во внутренний мир ребенка, </w:t>
      </w:r>
      <w:r>
        <w:rPr>
          <w:rFonts w:ascii="Times New Roman" w:hAnsi="Times New Roman" w:cs="Times New Roman"/>
          <w:sz w:val="28"/>
          <w:szCs w:val="28"/>
        </w:rPr>
        <w:t xml:space="preserve">понять смысл его деятельности. </w:t>
      </w:r>
    </w:p>
    <w:p w:rsidR="001F12F6" w:rsidRDefault="001F12F6" w:rsidP="001F12F6">
      <w:pPr>
        <w:pStyle w:val="a3"/>
        <w:spacing w:line="360" w:lineRule="auto"/>
        <w:jc w:val="both"/>
        <w:rPr>
          <w:rFonts w:ascii="Times New Roman" w:hAnsi="Times New Roman" w:cs="Times New Roman"/>
          <w:sz w:val="28"/>
          <w:szCs w:val="28"/>
        </w:rPr>
      </w:pPr>
      <w:r w:rsidRPr="00294D96">
        <w:rPr>
          <w:rFonts w:ascii="Times New Roman" w:hAnsi="Times New Roman" w:cs="Times New Roman"/>
          <w:sz w:val="28"/>
          <w:szCs w:val="28"/>
        </w:rPr>
        <w:t xml:space="preserve"> Положительное отношение учащихся начальных классов к учебным предметам в 5 классе меняется. Оно становится менее активным, ответственным. На уроках дети начинают отвлекаться на посторонние дела, разговоры, дисциплина падает. Об ухудшении отношения к учебе свидетельствует и то, что многие начинают тяготиться учебой, особенно по отдельным предметам, жалуются на трудность и усталость, </w:t>
      </w:r>
      <w:proofErr w:type="spellStart"/>
      <w:r w:rsidRPr="00294D96">
        <w:rPr>
          <w:rFonts w:ascii="Times New Roman" w:hAnsi="Times New Roman" w:cs="Times New Roman"/>
          <w:sz w:val="28"/>
          <w:szCs w:val="28"/>
        </w:rPr>
        <w:t>неинтересность</w:t>
      </w:r>
      <w:proofErr w:type="spellEnd"/>
      <w:r w:rsidRPr="00294D96">
        <w:rPr>
          <w:rFonts w:ascii="Times New Roman" w:hAnsi="Times New Roman" w:cs="Times New Roman"/>
          <w:sz w:val="28"/>
          <w:szCs w:val="28"/>
        </w:rPr>
        <w:t xml:space="preserve">. Неудовлетворенность </w:t>
      </w:r>
      <w:proofErr w:type="spellStart"/>
      <w:r w:rsidRPr="00294D96">
        <w:rPr>
          <w:rFonts w:ascii="Times New Roman" w:hAnsi="Times New Roman" w:cs="Times New Roman"/>
          <w:sz w:val="28"/>
          <w:szCs w:val="28"/>
        </w:rPr>
        <w:t>ухудшевшейся</w:t>
      </w:r>
      <w:proofErr w:type="spellEnd"/>
      <w:r w:rsidRPr="00294D96">
        <w:rPr>
          <w:rFonts w:ascii="Times New Roman" w:hAnsi="Times New Roman" w:cs="Times New Roman"/>
          <w:sz w:val="28"/>
          <w:szCs w:val="28"/>
        </w:rPr>
        <w:t xml:space="preserve"> успеваемостью, главным образом </w:t>
      </w:r>
      <w:proofErr w:type="gramStart"/>
      <w:r w:rsidRPr="00294D96">
        <w:rPr>
          <w:rFonts w:ascii="Times New Roman" w:hAnsi="Times New Roman" w:cs="Times New Roman"/>
          <w:sz w:val="28"/>
          <w:szCs w:val="28"/>
        </w:rPr>
        <w:t>по</w:t>
      </w:r>
      <w:proofErr w:type="gramEnd"/>
      <w:r w:rsidRPr="00294D96">
        <w:rPr>
          <w:rFonts w:ascii="Times New Roman" w:hAnsi="Times New Roman" w:cs="Times New Roman"/>
          <w:sz w:val="28"/>
          <w:szCs w:val="28"/>
        </w:rPr>
        <w:t xml:space="preserve"> </w:t>
      </w:r>
    </w:p>
    <w:p w:rsidR="001F12F6" w:rsidRDefault="001F12F6" w:rsidP="001F12F6">
      <w:pPr>
        <w:pStyle w:val="a3"/>
        <w:spacing w:line="360" w:lineRule="auto"/>
        <w:jc w:val="both"/>
        <w:rPr>
          <w:rFonts w:ascii="Times New Roman" w:hAnsi="Times New Roman" w:cs="Times New Roman"/>
          <w:sz w:val="28"/>
          <w:szCs w:val="28"/>
        </w:rPr>
      </w:pPr>
    </w:p>
    <w:p w:rsidR="001F12F6" w:rsidRDefault="001F12F6" w:rsidP="001F12F6">
      <w:pPr>
        <w:pStyle w:val="a3"/>
        <w:spacing w:line="360" w:lineRule="auto"/>
        <w:jc w:val="both"/>
        <w:rPr>
          <w:rFonts w:ascii="Times New Roman" w:hAnsi="Times New Roman" w:cs="Times New Roman"/>
          <w:sz w:val="28"/>
          <w:szCs w:val="28"/>
        </w:rPr>
      </w:pPr>
    </w:p>
    <w:p w:rsidR="001F12F6" w:rsidRDefault="001F12F6" w:rsidP="001F12F6">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35</w:t>
      </w:r>
    </w:p>
    <w:p w:rsidR="001F12F6" w:rsidRDefault="001F12F6" w:rsidP="001F12F6">
      <w:pPr>
        <w:pStyle w:val="a3"/>
        <w:spacing w:line="360" w:lineRule="auto"/>
        <w:jc w:val="both"/>
        <w:rPr>
          <w:rFonts w:ascii="Times New Roman" w:hAnsi="Times New Roman" w:cs="Times New Roman"/>
          <w:sz w:val="28"/>
          <w:szCs w:val="28"/>
        </w:rPr>
      </w:pPr>
      <w:r w:rsidRPr="00294D96">
        <w:rPr>
          <w:rFonts w:ascii="Times New Roman" w:hAnsi="Times New Roman" w:cs="Times New Roman"/>
          <w:sz w:val="28"/>
          <w:szCs w:val="28"/>
        </w:rPr>
        <w:t>языку и математике, приводит к тому, что дети начинают предпочитать более л</w:t>
      </w:r>
      <w:r>
        <w:rPr>
          <w:rFonts w:ascii="Times New Roman" w:hAnsi="Times New Roman" w:cs="Times New Roman"/>
          <w:sz w:val="28"/>
          <w:szCs w:val="28"/>
        </w:rPr>
        <w:t>егкие и увлекательные предметы.</w:t>
      </w:r>
    </w:p>
    <w:p w:rsidR="001F12F6" w:rsidRDefault="001F12F6" w:rsidP="001F12F6">
      <w:pPr>
        <w:pStyle w:val="a3"/>
        <w:spacing w:line="360" w:lineRule="auto"/>
        <w:jc w:val="both"/>
        <w:rPr>
          <w:rFonts w:ascii="Times New Roman" w:hAnsi="Times New Roman" w:cs="Times New Roman"/>
          <w:sz w:val="28"/>
          <w:szCs w:val="28"/>
        </w:rPr>
      </w:pPr>
      <w:r w:rsidRPr="00294D96">
        <w:rPr>
          <w:rFonts w:ascii="Times New Roman" w:hAnsi="Times New Roman" w:cs="Times New Roman"/>
          <w:sz w:val="28"/>
          <w:szCs w:val="28"/>
        </w:rPr>
        <w:t xml:space="preserve"> Многие дети оказались не готовыми к обучению в 5 классе, к различным системам требований учителей-предметников, не имеют навыков самостоятельной работы трудно приспособиться ко всем изменениям и это </w:t>
      </w:r>
      <w:r>
        <w:rPr>
          <w:rFonts w:ascii="Times New Roman" w:hAnsi="Times New Roman" w:cs="Times New Roman"/>
          <w:sz w:val="28"/>
          <w:szCs w:val="28"/>
        </w:rPr>
        <w:t>сказывается на их успеваемости.</w:t>
      </w:r>
    </w:p>
    <w:p w:rsidR="001F12F6" w:rsidRDefault="001F12F6" w:rsidP="001F12F6">
      <w:pPr>
        <w:pStyle w:val="a3"/>
        <w:spacing w:line="360" w:lineRule="auto"/>
        <w:jc w:val="both"/>
        <w:rPr>
          <w:rFonts w:ascii="Times New Roman" w:hAnsi="Times New Roman" w:cs="Times New Roman"/>
          <w:sz w:val="28"/>
          <w:szCs w:val="28"/>
        </w:rPr>
      </w:pPr>
      <w:r w:rsidRPr="00294D96">
        <w:rPr>
          <w:rFonts w:ascii="Times New Roman" w:hAnsi="Times New Roman" w:cs="Times New Roman"/>
          <w:sz w:val="28"/>
          <w:szCs w:val="28"/>
        </w:rPr>
        <w:t xml:space="preserve"> На отношение детей к тому или иному предмету заметно сказывается характер взаимоотношений ученика с учителем. Когда уроки начинают вести </w:t>
      </w:r>
    </w:p>
    <w:p w:rsidR="001F12F6" w:rsidRDefault="001F12F6" w:rsidP="001F12F6">
      <w:pPr>
        <w:pStyle w:val="a3"/>
        <w:spacing w:line="360" w:lineRule="auto"/>
        <w:jc w:val="both"/>
        <w:rPr>
          <w:rFonts w:ascii="Times New Roman" w:hAnsi="Times New Roman" w:cs="Times New Roman"/>
          <w:sz w:val="28"/>
          <w:szCs w:val="28"/>
        </w:rPr>
      </w:pPr>
      <w:r w:rsidRPr="00294D96">
        <w:rPr>
          <w:rFonts w:ascii="Times New Roman" w:hAnsi="Times New Roman" w:cs="Times New Roman"/>
          <w:sz w:val="28"/>
          <w:szCs w:val="28"/>
        </w:rPr>
        <w:t>разные учителя, практически у всех детей происходит смена любимых предме</w:t>
      </w:r>
      <w:r>
        <w:rPr>
          <w:rFonts w:ascii="Times New Roman" w:hAnsi="Times New Roman" w:cs="Times New Roman"/>
          <w:sz w:val="28"/>
          <w:szCs w:val="28"/>
        </w:rPr>
        <w:t>тов.</w:t>
      </w:r>
    </w:p>
    <w:p w:rsidR="001F12F6" w:rsidRPr="00294D96" w:rsidRDefault="001F12F6" w:rsidP="001F12F6">
      <w:pPr>
        <w:pStyle w:val="a3"/>
        <w:spacing w:line="360" w:lineRule="auto"/>
        <w:jc w:val="both"/>
        <w:rPr>
          <w:rFonts w:ascii="Times New Roman" w:hAnsi="Times New Roman" w:cs="Times New Roman"/>
          <w:sz w:val="28"/>
          <w:szCs w:val="28"/>
        </w:rPr>
      </w:pPr>
      <w:r w:rsidRPr="00294D96">
        <w:rPr>
          <w:rFonts w:ascii="Times New Roman" w:hAnsi="Times New Roman" w:cs="Times New Roman"/>
          <w:sz w:val="28"/>
          <w:szCs w:val="28"/>
        </w:rPr>
        <w:t xml:space="preserve">При переходе из начальной школы в </w:t>
      </w:r>
      <w:proofErr w:type="gramStart"/>
      <w:r w:rsidRPr="00294D96">
        <w:rPr>
          <w:rFonts w:ascii="Times New Roman" w:hAnsi="Times New Roman" w:cs="Times New Roman"/>
          <w:sz w:val="28"/>
          <w:szCs w:val="28"/>
        </w:rPr>
        <w:t>среднюю</w:t>
      </w:r>
      <w:proofErr w:type="gramEnd"/>
      <w:r w:rsidRPr="00294D96">
        <w:rPr>
          <w:rFonts w:ascii="Times New Roman" w:hAnsi="Times New Roman" w:cs="Times New Roman"/>
          <w:sz w:val="28"/>
          <w:szCs w:val="28"/>
        </w:rPr>
        <w:t xml:space="preserve"> у детей снижается интерес к учебе, происходит дифференцирование интереса к различным предметам, появляется скучные и однообразные уроки. </w:t>
      </w:r>
      <w:proofErr w:type="gramStart"/>
      <w:r w:rsidRPr="00294D96">
        <w:rPr>
          <w:rFonts w:ascii="Times New Roman" w:hAnsi="Times New Roman" w:cs="Times New Roman"/>
          <w:sz w:val="28"/>
          <w:szCs w:val="28"/>
        </w:rPr>
        <w:t>Но</w:t>
      </w:r>
      <w:proofErr w:type="gramEnd"/>
      <w:r w:rsidRPr="00294D96">
        <w:rPr>
          <w:rFonts w:ascii="Times New Roman" w:hAnsi="Times New Roman" w:cs="Times New Roman"/>
          <w:sz w:val="28"/>
          <w:szCs w:val="28"/>
        </w:rPr>
        <w:t xml:space="preserve"> несмотря на все эти изменения, осознание ими важности и необходимости учения сохраняет свои мотивационные качества.</w:t>
      </w:r>
    </w:p>
    <w:p w:rsidR="001F12F6" w:rsidRPr="00294D96" w:rsidRDefault="001F12F6" w:rsidP="001F12F6">
      <w:pPr>
        <w:pStyle w:val="a3"/>
        <w:spacing w:line="360" w:lineRule="auto"/>
        <w:jc w:val="both"/>
        <w:rPr>
          <w:rFonts w:ascii="Times New Roman" w:hAnsi="Times New Roman" w:cs="Times New Roman"/>
          <w:sz w:val="28"/>
          <w:szCs w:val="28"/>
        </w:rPr>
      </w:pPr>
      <w:r w:rsidRPr="00294D96">
        <w:rPr>
          <w:rFonts w:ascii="Times New Roman" w:hAnsi="Times New Roman" w:cs="Times New Roman"/>
          <w:sz w:val="28"/>
          <w:szCs w:val="28"/>
        </w:rPr>
        <w:t>Решение:</w:t>
      </w:r>
    </w:p>
    <w:p w:rsidR="001F12F6" w:rsidRPr="00294D96" w:rsidRDefault="001F12F6" w:rsidP="001F12F6">
      <w:pPr>
        <w:pStyle w:val="a3"/>
        <w:spacing w:line="360" w:lineRule="auto"/>
        <w:jc w:val="both"/>
        <w:rPr>
          <w:rFonts w:ascii="Times New Roman" w:hAnsi="Times New Roman" w:cs="Times New Roman"/>
          <w:sz w:val="28"/>
          <w:szCs w:val="28"/>
        </w:rPr>
      </w:pPr>
      <w:r w:rsidRPr="00294D96">
        <w:rPr>
          <w:rFonts w:ascii="Times New Roman" w:hAnsi="Times New Roman" w:cs="Times New Roman"/>
          <w:sz w:val="28"/>
          <w:szCs w:val="28"/>
        </w:rPr>
        <w:t>Классным наставникам 4-х классов готовить учащихся к переходу в среднюю школу, привлекая родителей, всех учителей средней группы классов.</w:t>
      </w:r>
    </w:p>
    <w:p w:rsidR="001F12F6" w:rsidRPr="00294D96" w:rsidRDefault="001F12F6" w:rsidP="001F12F6">
      <w:pPr>
        <w:pStyle w:val="a3"/>
        <w:spacing w:line="360" w:lineRule="auto"/>
        <w:jc w:val="both"/>
        <w:rPr>
          <w:rFonts w:ascii="Times New Roman" w:hAnsi="Times New Roman" w:cs="Times New Roman"/>
          <w:sz w:val="28"/>
          <w:szCs w:val="28"/>
        </w:rPr>
      </w:pPr>
      <w:r w:rsidRPr="00294D96">
        <w:rPr>
          <w:rFonts w:ascii="Times New Roman" w:hAnsi="Times New Roman" w:cs="Times New Roman"/>
          <w:sz w:val="28"/>
          <w:szCs w:val="28"/>
        </w:rPr>
        <w:t xml:space="preserve">Начиная со 2-й четверти активизировать </w:t>
      </w:r>
      <w:proofErr w:type="spellStart"/>
      <w:r w:rsidRPr="00294D96">
        <w:rPr>
          <w:rFonts w:ascii="Times New Roman" w:hAnsi="Times New Roman" w:cs="Times New Roman"/>
          <w:sz w:val="28"/>
          <w:szCs w:val="28"/>
        </w:rPr>
        <w:t>взаимопосещение</w:t>
      </w:r>
      <w:proofErr w:type="spellEnd"/>
      <w:r w:rsidRPr="00294D96">
        <w:rPr>
          <w:rFonts w:ascii="Times New Roman" w:hAnsi="Times New Roman" w:cs="Times New Roman"/>
          <w:sz w:val="28"/>
          <w:szCs w:val="28"/>
        </w:rPr>
        <w:t xml:space="preserve"> уроков и мероприятий.</w:t>
      </w:r>
    </w:p>
    <w:p w:rsidR="001F12F6" w:rsidRPr="00294D96" w:rsidRDefault="001F12F6" w:rsidP="001F12F6">
      <w:pPr>
        <w:pStyle w:val="a3"/>
        <w:spacing w:line="360" w:lineRule="auto"/>
        <w:jc w:val="both"/>
        <w:rPr>
          <w:rFonts w:ascii="Times New Roman" w:hAnsi="Times New Roman" w:cs="Times New Roman"/>
          <w:sz w:val="28"/>
          <w:szCs w:val="28"/>
        </w:rPr>
      </w:pPr>
      <w:r w:rsidRPr="00294D96">
        <w:rPr>
          <w:rFonts w:ascii="Times New Roman" w:hAnsi="Times New Roman" w:cs="Times New Roman"/>
          <w:sz w:val="28"/>
          <w:szCs w:val="28"/>
        </w:rPr>
        <w:t xml:space="preserve">Классным наставникам 5-х классов подготовить педагогический </w:t>
      </w:r>
      <w:proofErr w:type="spellStart"/>
      <w:r w:rsidRPr="00294D96">
        <w:rPr>
          <w:rFonts w:ascii="Times New Roman" w:hAnsi="Times New Roman" w:cs="Times New Roman"/>
          <w:sz w:val="28"/>
          <w:szCs w:val="28"/>
        </w:rPr>
        <w:t>консиллиум</w:t>
      </w:r>
      <w:proofErr w:type="spellEnd"/>
      <w:r w:rsidRPr="00294D96">
        <w:rPr>
          <w:rFonts w:ascii="Times New Roman" w:hAnsi="Times New Roman" w:cs="Times New Roman"/>
          <w:sz w:val="28"/>
          <w:szCs w:val="28"/>
        </w:rPr>
        <w:t xml:space="preserve"> по 5-м классам к апрелю и провести его совместно с учителями, работающими в этих классах, совместно с родителями.</w:t>
      </w:r>
    </w:p>
    <w:p w:rsidR="001F12F6" w:rsidRDefault="001F12F6" w:rsidP="001F12F6">
      <w:pPr>
        <w:pStyle w:val="a3"/>
        <w:spacing w:line="360" w:lineRule="auto"/>
        <w:jc w:val="both"/>
        <w:rPr>
          <w:rFonts w:ascii="Times New Roman" w:hAnsi="Times New Roman" w:cs="Times New Roman"/>
          <w:sz w:val="28"/>
          <w:szCs w:val="28"/>
        </w:rPr>
      </w:pPr>
      <w:r w:rsidRPr="00294D96">
        <w:rPr>
          <w:rFonts w:ascii="Times New Roman" w:hAnsi="Times New Roman" w:cs="Times New Roman"/>
          <w:sz w:val="28"/>
          <w:szCs w:val="28"/>
        </w:rPr>
        <w:t>МО учителей математики проанализировать работу по новым учебникам и планированию, выработать рекомендации и передать их в РОО для рассмотрения.</w:t>
      </w:r>
    </w:p>
    <w:p w:rsidR="001F12F6" w:rsidRDefault="001F12F6" w:rsidP="001F12F6">
      <w:pPr>
        <w:pStyle w:val="a3"/>
        <w:spacing w:line="360" w:lineRule="auto"/>
        <w:jc w:val="both"/>
        <w:rPr>
          <w:rFonts w:ascii="Times New Roman" w:hAnsi="Times New Roman" w:cs="Times New Roman"/>
          <w:sz w:val="28"/>
          <w:szCs w:val="28"/>
        </w:rPr>
      </w:pPr>
    </w:p>
    <w:p w:rsidR="001F12F6" w:rsidRDefault="001F12F6" w:rsidP="001F12F6">
      <w:pPr>
        <w:pStyle w:val="a3"/>
        <w:spacing w:line="360" w:lineRule="auto"/>
        <w:jc w:val="both"/>
        <w:rPr>
          <w:rFonts w:ascii="Times New Roman" w:hAnsi="Times New Roman" w:cs="Times New Roman"/>
          <w:sz w:val="28"/>
          <w:szCs w:val="28"/>
        </w:rPr>
      </w:pPr>
    </w:p>
    <w:p w:rsidR="001F12F6" w:rsidRDefault="001F12F6" w:rsidP="001F12F6">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36</w:t>
      </w:r>
    </w:p>
    <w:p w:rsidR="001F12F6" w:rsidRPr="00294D96" w:rsidRDefault="001F12F6" w:rsidP="001F12F6">
      <w:pPr>
        <w:pStyle w:val="a3"/>
        <w:spacing w:line="360" w:lineRule="auto"/>
        <w:jc w:val="both"/>
        <w:rPr>
          <w:rFonts w:ascii="Times New Roman" w:hAnsi="Times New Roman" w:cs="Times New Roman"/>
          <w:sz w:val="28"/>
          <w:szCs w:val="28"/>
        </w:rPr>
      </w:pPr>
    </w:p>
    <w:p w:rsidR="001F12F6" w:rsidRPr="00294D96" w:rsidRDefault="001F12F6" w:rsidP="001F12F6">
      <w:pPr>
        <w:pStyle w:val="a3"/>
        <w:spacing w:line="360" w:lineRule="auto"/>
        <w:jc w:val="both"/>
        <w:rPr>
          <w:rFonts w:ascii="Times New Roman" w:hAnsi="Times New Roman" w:cs="Times New Roman"/>
          <w:sz w:val="28"/>
          <w:szCs w:val="28"/>
        </w:rPr>
      </w:pPr>
      <w:r w:rsidRPr="00294D96">
        <w:rPr>
          <w:rFonts w:ascii="Times New Roman" w:hAnsi="Times New Roman" w:cs="Times New Roman"/>
          <w:sz w:val="28"/>
          <w:szCs w:val="28"/>
        </w:rPr>
        <w:t>Учителям начальных классов обратить внимание в своей работе на технику чтения и выработку вычислительных навыков учащихся (таблица умножения, деления, сложения и т.д.), учить правила осмысленно.</w:t>
      </w:r>
    </w:p>
    <w:p w:rsidR="001F12F6" w:rsidRPr="00294D96" w:rsidRDefault="001F12F6" w:rsidP="001F12F6">
      <w:pPr>
        <w:pStyle w:val="a3"/>
        <w:spacing w:line="360" w:lineRule="auto"/>
        <w:jc w:val="both"/>
        <w:rPr>
          <w:rFonts w:ascii="Times New Roman" w:hAnsi="Times New Roman" w:cs="Times New Roman"/>
          <w:sz w:val="28"/>
          <w:szCs w:val="28"/>
        </w:rPr>
      </w:pPr>
      <w:r w:rsidRPr="00294D96">
        <w:rPr>
          <w:rFonts w:ascii="Times New Roman" w:hAnsi="Times New Roman" w:cs="Times New Roman"/>
          <w:sz w:val="28"/>
          <w:szCs w:val="28"/>
        </w:rPr>
        <w:t>Приучить учащихся работать самостоятельно, нестандартно мыслить, решать, применять правила.</w:t>
      </w:r>
    </w:p>
    <w:p w:rsidR="001F12F6" w:rsidRDefault="001F12F6" w:rsidP="001F12F6">
      <w:pPr>
        <w:pStyle w:val="a3"/>
        <w:spacing w:line="360" w:lineRule="auto"/>
        <w:jc w:val="both"/>
        <w:rPr>
          <w:rFonts w:ascii="Times New Roman" w:hAnsi="Times New Roman" w:cs="Times New Roman"/>
          <w:sz w:val="28"/>
          <w:szCs w:val="28"/>
        </w:rPr>
      </w:pPr>
      <w:r w:rsidRPr="00294D96">
        <w:rPr>
          <w:rFonts w:ascii="Times New Roman" w:hAnsi="Times New Roman" w:cs="Times New Roman"/>
          <w:sz w:val="28"/>
          <w:szCs w:val="28"/>
        </w:rPr>
        <w:t>Учителям средней группы классов и начальной школы (4кл) провести совместные МО с целью консультации по проблеме обучения учащихся в 5-х классах.</w:t>
      </w:r>
    </w:p>
    <w:p w:rsidR="001F12F6" w:rsidRDefault="001F12F6" w:rsidP="001F12F6">
      <w:pPr>
        <w:pStyle w:val="a3"/>
        <w:spacing w:line="360" w:lineRule="auto"/>
        <w:jc w:val="both"/>
        <w:rPr>
          <w:rFonts w:ascii="Times New Roman" w:hAnsi="Times New Roman" w:cs="Times New Roman"/>
          <w:sz w:val="28"/>
          <w:szCs w:val="28"/>
        </w:rPr>
      </w:pPr>
    </w:p>
    <w:p w:rsidR="001F12F6" w:rsidRDefault="001F12F6" w:rsidP="001F12F6">
      <w:pPr>
        <w:pStyle w:val="a3"/>
        <w:spacing w:line="360" w:lineRule="auto"/>
        <w:jc w:val="both"/>
        <w:rPr>
          <w:rFonts w:ascii="Times New Roman" w:hAnsi="Times New Roman" w:cs="Times New Roman"/>
          <w:sz w:val="28"/>
          <w:szCs w:val="28"/>
        </w:rPr>
      </w:pPr>
    </w:p>
    <w:p w:rsidR="001F12F6" w:rsidRDefault="001F12F6" w:rsidP="001F12F6">
      <w:pPr>
        <w:pStyle w:val="a3"/>
        <w:spacing w:line="360" w:lineRule="auto"/>
        <w:rPr>
          <w:rFonts w:ascii="Times New Roman" w:hAnsi="Times New Roman" w:cs="Times New Roman"/>
          <w:sz w:val="28"/>
          <w:szCs w:val="28"/>
        </w:rPr>
      </w:pPr>
    </w:p>
    <w:p w:rsidR="001F12F6" w:rsidRDefault="001F12F6" w:rsidP="001F12F6">
      <w:pPr>
        <w:pStyle w:val="a3"/>
        <w:spacing w:line="360" w:lineRule="auto"/>
        <w:rPr>
          <w:rFonts w:ascii="Times New Roman" w:hAnsi="Times New Roman" w:cs="Times New Roman"/>
          <w:sz w:val="28"/>
          <w:szCs w:val="28"/>
        </w:rPr>
      </w:pPr>
    </w:p>
    <w:p w:rsidR="001F12F6" w:rsidRDefault="001F12F6" w:rsidP="001F12F6">
      <w:pPr>
        <w:pStyle w:val="a3"/>
        <w:spacing w:line="360" w:lineRule="auto"/>
        <w:rPr>
          <w:rFonts w:ascii="Times New Roman" w:hAnsi="Times New Roman" w:cs="Times New Roman"/>
          <w:sz w:val="28"/>
          <w:szCs w:val="28"/>
        </w:rPr>
      </w:pPr>
    </w:p>
    <w:p w:rsidR="001F12F6" w:rsidRDefault="001F12F6" w:rsidP="001F12F6">
      <w:pPr>
        <w:pStyle w:val="a3"/>
        <w:spacing w:line="360" w:lineRule="auto"/>
        <w:rPr>
          <w:rFonts w:ascii="Times New Roman" w:hAnsi="Times New Roman" w:cs="Times New Roman"/>
          <w:sz w:val="28"/>
          <w:szCs w:val="28"/>
        </w:rPr>
      </w:pPr>
    </w:p>
    <w:p w:rsidR="001F12F6" w:rsidRDefault="001F12F6" w:rsidP="001F12F6">
      <w:pPr>
        <w:pStyle w:val="a3"/>
        <w:spacing w:line="360" w:lineRule="auto"/>
        <w:rPr>
          <w:rFonts w:ascii="Times New Roman" w:hAnsi="Times New Roman" w:cs="Times New Roman"/>
          <w:sz w:val="28"/>
          <w:szCs w:val="28"/>
        </w:rPr>
      </w:pPr>
    </w:p>
    <w:p w:rsidR="001F12F6" w:rsidRDefault="001F12F6" w:rsidP="001F12F6">
      <w:pPr>
        <w:pStyle w:val="a3"/>
        <w:spacing w:line="360" w:lineRule="auto"/>
        <w:rPr>
          <w:rFonts w:ascii="Times New Roman" w:hAnsi="Times New Roman" w:cs="Times New Roman"/>
          <w:sz w:val="28"/>
          <w:szCs w:val="28"/>
        </w:rPr>
      </w:pPr>
    </w:p>
    <w:p w:rsidR="001F12F6" w:rsidRDefault="001F12F6" w:rsidP="001F12F6">
      <w:pPr>
        <w:pStyle w:val="a3"/>
        <w:spacing w:line="360" w:lineRule="auto"/>
        <w:rPr>
          <w:rFonts w:ascii="Times New Roman" w:hAnsi="Times New Roman" w:cs="Times New Roman"/>
          <w:sz w:val="28"/>
          <w:szCs w:val="28"/>
        </w:rPr>
      </w:pPr>
    </w:p>
    <w:p w:rsidR="001F12F6" w:rsidRDefault="001F12F6" w:rsidP="001F12F6">
      <w:pPr>
        <w:pStyle w:val="a3"/>
        <w:spacing w:line="360" w:lineRule="auto"/>
        <w:rPr>
          <w:rFonts w:ascii="Times New Roman" w:hAnsi="Times New Roman" w:cs="Times New Roman"/>
          <w:sz w:val="28"/>
          <w:szCs w:val="28"/>
        </w:rPr>
      </w:pPr>
    </w:p>
    <w:p w:rsidR="001F12F6" w:rsidRDefault="001F12F6" w:rsidP="001F12F6">
      <w:pPr>
        <w:pStyle w:val="a3"/>
        <w:spacing w:line="360" w:lineRule="auto"/>
        <w:rPr>
          <w:rFonts w:ascii="Times New Roman" w:hAnsi="Times New Roman" w:cs="Times New Roman"/>
          <w:sz w:val="28"/>
          <w:szCs w:val="28"/>
        </w:rPr>
      </w:pPr>
    </w:p>
    <w:p w:rsidR="001F12F6" w:rsidRDefault="001F12F6" w:rsidP="001F12F6">
      <w:pPr>
        <w:pStyle w:val="a3"/>
        <w:spacing w:line="360" w:lineRule="auto"/>
        <w:rPr>
          <w:rFonts w:ascii="Times New Roman" w:hAnsi="Times New Roman" w:cs="Times New Roman"/>
          <w:sz w:val="28"/>
          <w:szCs w:val="28"/>
        </w:rPr>
      </w:pPr>
    </w:p>
    <w:p w:rsidR="001F12F6" w:rsidRDefault="001F12F6" w:rsidP="001F12F6">
      <w:pPr>
        <w:pStyle w:val="a3"/>
        <w:spacing w:line="360" w:lineRule="auto"/>
        <w:rPr>
          <w:rFonts w:ascii="Times New Roman" w:hAnsi="Times New Roman" w:cs="Times New Roman"/>
          <w:sz w:val="28"/>
          <w:szCs w:val="28"/>
        </w:rPr>
      </w:pPr>
    </w:p>
    <w:p w:rsidR="001F12F6" w:rsidRDefault="001F12F6" w:rsidP="001F12F6">
      <w:pPr>
        <w:pStyle w:val="a3"/>
        <w:spacing w:line="360" w:lineRule="auto"/>
        <w:rPr>
          <w:rFonts w:ascii="Times New Roman" w:hAnsi="Times New Roman" w:cs="Times New Roman"/>
          <w:sz w:val="28"/>
          <w:szCs w:val="28"/>
        </w:rPr>
      </w:pPr>
    </w:p>
    <w:p w:rsidR="001F12F6" w:rsidRDefault="001F12F6" w:rsidP="001F12F6">
      <w:pPr>
        <w:pStyle w:val="a3"/>
        <w:spacing w:line="360" w:lineRule="auto"/>
        <w:rPr>
          <w:rFonts w:ascii="Times New Roman" w:hAnsi="Times New Roman" w:cs="Times New Roman"/>
          <w:sz w:val="28"/>
          <w:szCs w:val="28"/>
        </w:rPr>
      </w:pPr>
    </w:p>
    <w:p w:rsidR="001F12F6" w:rsidRDefault="001F12F6" w:rsidP="001F12F6">
      <w:pPr>
        <w:pStyle w:val="a3"/>
        <w:spacing w:line="360" w:lineRule="auto"/>
        <w:rPr>
          <w:rFonts w:ascii="Times New Roman" w:hAnsi="Times New Roman" w:cs="Times New Roman"/>
          <w:sz w:val="28"/>
          <w:szCs w:val="28"/>
        </w:rPr>
      </w:pPr>
    </w:p>
    <w:p w:rsidR="001F12F6" w:rsidRDefault="001F12F6" w:rsidP="001F12F6">
      <w:pPr>
        <w:pStyle w:val="a3"/>
        <w:spacing w:line="360" w:lineRule="auto"/>
        <w:rPr>
          <w:rFonts w:ascii="Times New Roman" w:hAnsi="Times New Roman" w:cs="Times New Roman"/>
          <w:sz w:val="28"/>
          <w:szCs w:val="28"/>
        </w:rPr>
      </w:pPr>
    </w:p>
    <w:p w:rsidR="001F12F6" w:rsidRDefault="001F12F6" w:rsidP="001F12F6">
      <w:pPr>
        <w:pStyle w:val="a3"/>
        <w:spacing w:line="360" w:lineRule="auto"/>
        <w:rPr>
          <w:rFonts w:ascii="Times New Roman" w:hAnsi="Times New Roman" w:cs="Times New Roman"/>
          <w:sz w:val="28"/>
          <w:szCs w:val="28"/>
        </w:rPr>
      </w:pPr>
    </w:p>
    <w:p w:rsidR="001F12F6" w:rsidRDefault="001F12F6" w:rsidP="001F12F6">
      <w:pPr>
        <w:pStyle w:val="a3"/>
        <w:spacing w:line="360" w:lineRule="auto"/>
        <w:rPr>
          <w:rFonts w:ascii="Times New Roman" w:hAnsi="Times New Roman" w:cs="Times New Roman"/>
          <w:sz w:val="28"/>
          <w:szCs w:val="28"/>
        </w:rPr>
      </w:pPr>
    </w:p>
    <w:p w:rsidR="001F12F6" w:rsidRDefault="001F12F6" w:rsidP="001F12F6">
      <w:pPr>
        <w:pStyle w:val="a3"/>
        <w:spacing w:line="360" w:lineRule="auto"/>
        <w:rPr>
          <w:rFonts w:ascii="Times New Roman" w:hAnsi="Times New Roman" w:cs="Times New Roman"/>
          <w:sz w:val="28"/>
          <w:szCs w:val="28"/>
        </w:rPr>
      </w:pPr>
    </w:p>
    <w:p w:rsidR="001F12F6" w:rsidRDefault="001F12F6" w:rsidP="001F12F6">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37</w:t>
      </w:r>
    </w:p>
    <w:p w:rsidR="001F12F6" w:rsidRPr="00E05F54" w:rsidRDefault="001F12F6" w:rsidP="001F12F6">
      <w:pPr>
        <w:pStyle w:val="a3"/>
        <w:spacing w:line="360" w:lineRule="auto"/>
        <w:jc w:val="both"/>
        <w:rPr>
          <w:rFonts w:ascii="Times New Roman" w:hAnsi="Times New Roman" w:cs="Times New Roman"/>
          <w:b/>
          <w:sz w:val="28"/>
          <w:szCs w:val="28"/>
        </w:rPr>
      </w:pPr>
      <w:r w:rsidRPr="00E05F54">
        <w:rPr>
          <w:rFonts w:ascii="Times New Roman" w:hAnsi="Times New Roman" w:cs="Times New Roman"/>
          <w:b/>
          <w:sz w:val="28"/>
          <w:szCs w:val="28"/>
        </w:rPr>
        <w:t>Глава 2. Экспериментальное исследование эффективности приемов и методов реализации преемственности в обучении элементам комбинаторики ме</w:t>
      </w:r>
      <w:r>
        <w:rPr>
          <w:rFonts w:ascii="Times New Roman" w:hAnsi="Times New Roman" w:cs="Times New Roman"/>
          <w:b/>
          <w:sz w:val="28"/>
          <w:szCs w:val="28"/>
        </w:rPr>
        <w:t>жду начальной и основной школой</w:t>
      </w:r>
    </w:p>
    <w:p w:rsidR="001F12F6" w:rsidRDefault="001F12F6" w:rsidP="001F12F6">
      <w:pPr>
        <w:pStyle w:val="a3"/>
        <w:spacing w:line="360" w:lineRule="auto"/>
        <w:jc w:val="center"/>
        <w:rPr>
          <w:rFonts w:ascii="Times New Roman" w:hAnsi="Times New Roman" w:cs="Times New Roman"/>
          <w:sz w:val="28"/>
          <w:szCs w:val="28"/>
        </w:rPr>
      </w:pPr>
    </w:p>
    <w:p w:rsidR="001F12F6" w:rsidRDefault="001F12F6" w:rsidP="001F12F6">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2.1.  </w:t>
      </w:r>
      <w:r w:rsidRPr="00EB23DF">
        <w:rPr>
          <w:rFonts w:ascii="Times New Roman" w:hAnsi="Times New Roman" w:cs="Times New Roman"/>
          <w:sz w:val="28"/>
          <w:szCs w:val="28"/>
        </w:rPr>
        <w:t>Методика изучения элементов комбинаторики в начальной школе</w:t>
      </w:r>
    </w:p>
    <w:p w:rsidR="001F12F6" w:rsidRDefault="001F12F6" w:rsidP="001F12F6">
      <w:pPr>
        <w:pStyle w:val="a3"/>
        <w:spacing w:line="360" w:lineRule="auto"/>
        <w:jc w:val="both"/>
        <w:rPr>
          <w:rFonts w:ascii="Times New Roman" w:hAnsi="Times New Roman" w:cs="Times New Roman"/>
          <w:sz w:val="28"/>
          <w:szCs w:val="28"/>
        </w:rPr>
      </w:pPr>
    </w:p>
    <w:p w:rsidR="001F12F6" w:rsidRDefault="001F12F6" w:rsidP="001F12F6">
      <w:pPr>
        <w:pStyle w:val="a3"/>
        <w:spacing w:line="360" w:lineRule="auto"/>
        <w:jc w:val="both"/>
        <w:rPr>
          <w:rFonts w:ascii="Times New Roman" w:hAnsi="Times New Roman" w:cs="Times New Roman"/>
          <w:sz w:val="28"/>
          <w:szCs w:val="28"/>
        </w:rPr>
      </w:pPr>
      <w:r w:rsidRPr="00507A93">
        <w:rPr>
          <w:rFonts w:ascii="Times New Roman" w:hAnsi="Times New Roman" w:cs="Times New Roman"/>
          <w:sz w:val="28"/>
          <w:szCs w:val="28"/>
        </w:rPr>
        <w:t xml:space="preserve">ФГОС второго поколения начального общего образования определяет новые </w:t>
      </w:r>
    </w:p>
    <w:p w:rsidR="001F12F6" w:rsidRPr="00507A93" w:rsidRDefault="001F12F6" w:rsidP="001F12F6">
      <w:pPr>
        <w:pStyle w:val="a3"/>
        <w:spacing w:line="360" w:lineRule="auto"/>
        <w:jc w:val="both"/>
        <w:rPr>
          <w:rFonts w:ascii="Times New Roman" w:hAnsi="Times New Roman" w:cs="Times New Roman"/>
          <w:sz w:val="28"/>
          <w:szCs w:val="28"/>
        </w:rPr>
      </w:pPr>
      <w:r w:rsidRPr="00507A93">
        <w:rPr>
          <w:rFonts w:ascii="Times New Roman" w:hAnsi="Times New Roman" w:cs="Times New Roman"/>
          <w:sz w:val="28"/>
          <w:szCs w:val="28"/>
        </w:rPr>
        <w:t>требования к уровню подготовки младших школьников, что предполагает необходимость переосмысления педагогами начальной школы как самого подхода к процессу обучения младших школьников, так и необходимость внесения корректив в методику преподавания отдельных предметов, среди которых начальный курс математики.</w:t>
      </w:r>
    </w:p>
    <w:p w:rsidR="001F12F6" w:rsidRPr="00507A93" w:rsidRDefault="001F12F6" w:rsidP="001F12F6">
      <w:pPr>
        <w:pStyle w:val="a3"/>
        <w:spacing w:line="360" w:lineRule="auto"/>
        <w:jc w:val="both"/>
        <w:rPr>
          <w:rFonts w:ascii="Times New Roman" w:hAnsi="Times New Roman" w:cs="Times New Roman"/>
          <w:sz w:val="28"/>
          <w:szCs w:val="28"/>
        </w:rPr>
      </w:pPr>
      <w:r w:rsidRPr="00507A93">
        <w:rPr>
          <w:rFonts w:ascii="Times New Roman" w:hAnsi="Times New Roman" w:cs="Times New Roman"/>
          <w:sz w:val="28"/>
          <w:szCs w:val="28"/>
        </w:rPr>
        <w:t xml:space="preserve">Особую актуальность приобретает целенаправленное формирование у младших школьников «умения учиться» через учебный предмет. В этой связи, дополнительное включение в содержание базового курса математики в начальной школе комбинаторных задач – задач, требующих осуществления перебора всех возможных вариантов или подсчёта их </w:t>
      </w:r>
      <w:proofErr w:type="gramStart"/>
      <w:r w:rsidRPr="00507A93">
        <w:rPr>
          <w:rFonts w:ascii="Times New Roman" w:hAnsi="Times New Roman" w:cs="Times New Roman"/>
          <w:sz w:val="28"/>
          <w:szCs w:val="28"/>
        </w:rPr>
        <w:t>числа</w:t>
      </w:r>
      <w:proofErr w:type="gramEnd"/>
      <w:r w:rsidRPr="00507A93">
        <w:rPr>
          <w:rFonts w:ascii="Times New Roman" w:hAnsi="Times New Roman" w:cs="Times New Roman"/>
          <w:sz w:val="28"/>
          <w:szCs w:val="28"/>
        </w:rPr>
        <w:t xml:space="preserve"> несомненно, способствует совершенствованию приемов умственной деятельности младшего школьника, формированию у него способности комбинировать, осуществляя «поиск тех или иных преобразований».</w:t>
      </w:r>
    </w:p>
    <w:p w:rsidR="001F12F6" w:rsidRDefault="001F12F6" w:rsidP="001F12F6">
      <w:pPr>
        <w:pStyle w:val="a3"/>
        <w:spacing w:line="360" w:lineRule="auto"/>
        <w:jc w:val="both"/>
        <w:rPr>
          <w:rFonts w:ascii="Times New Roman" w:hAnsi="Times New Roman" w:cs="Times New Roman"/>
          <w:sz w:val="28"/>
          <w:szCs w:val="28"/>
        </w:rPr>
      </w:pPr>
      <w:r w:rsidRPr="00507A93">
        <w:rPr>
          <w:rFonts w:ascii="Times New Roman" w:hAnsi="Times New Roman" w:cs="Times New Roman"/>
          <w:sz w:val="28"/>
          <w:szCs w:val="28"/>
        </w:rPr>
        <w:t xml:space="preserve">Исследователи </w:t>
      </w:r>
      <w:proofErr w:type="spellStart"/>
      <w:r w:rsidRPr="00507A93">
        <w:rPr>
          <w:rFonts w:ascii="Times New Roman" w:hAnsi="Times New Roman" w:cs="Times New Roman"/>
          <w:sz w:val="28"/>
          <w:szCs w:val="28"/>
        </w:rPr>
        <w:t>Н.Б.Истомина</w:t>
      </w:r>
      <w:proofErr w:type="spellEnd"/>
      <w:r w:rsidRPr="00507A93">
        <w:rPr>
          <w:rFonts w:ascii="Times New Roman" w:hAnsi="Times New Roman" w:cs="Times New Roman"/>
          <w:sz w:val="28"/>
          <w:szCs w:val="28"/>
        </w:rPr>
        <w:t xml:space="preserve">, </w:t>
      </w:r>
      <w:proofErr w:type="spellStart"/>
      <w:r w:rsidRPr="00507A93">
        <w:rPr>
          <w:rFonts w:ascii="Times New Roman" w:hAnsi="Times New Roman" w:cs="Times New Roman"/>
          <w:sz w:val="28"/>
          <w:szCs w:val="28"/>
        </w:rPr>
        <w:t>Е.Е.Белокурова</w:t>
      </w:r>
      <w:proofErr w:type="spellEnd"/>
      <w:r w:rsidRPr="00507A93">
        <w:rPr>
          <w:rFonts w:ascii="Times New Roman" w:hAnsi="Times New Roman" w:cs="Times New Roman"/>
          <w:sz w:val="28"/>
          <w:szCs w:val="28"/>
        </w:rPr>
        <w:t xml:space="preserve"> связывают развитие комбинаторного мышления младшего школьника со становлением умственных операций, теоретического мышления, считающегося основным «новообразованием младшего школьного возраста» с развитием творческих способностей ребенка. Таким образом, обучение школьников решению комбинаторных задач на уроке математики позволяет комплексно решать задачи, направленные на получение обучающимся как предметного, так и </w:t>
      </w:r>
      <w:proofErr w:type="spellStart"/>
      <w:r w:rsidRPr="00507A93">
        <w:rPr>
          <w:rFonts w:ascii="Times New Roman" w:hAnsi="Times New Roman" w:cs="Times New Roman"/>
          <w:sz w:val="28"/>
          <w:szCs w:val="28"/>
        </w:rPr>
        <w:t>метапредметного</w:t>
      </w:r>
      <w:proofErr w:type="spellEnd"/>
      <w:r w:rsidRPr="00507A93">
        <w:rPr>
          <w:rFonts w:ascii="Times New Roman" w:hAnsi="Times New Roman" w:cs="Times New Roman"/>
          <w:sz w:val="28"/>
          <w:szCs w:val="28"/>
        </w:rPr>
        <w:t>, личностного результата.</w:t>
      </w:r>
      <w:r w:rsidRPr="00507A93">
        <w:rPr>
          <w:rFonts w:ascii="Times New Roman" w:hAnsi="Times New Roman" w:cs="Times New Roman"/>
          <w:sz w:val="28"/>
          <w:szCs w:val="28"/>
        </w:rPr>
        <w:br/>
        <w:t xml:space="preserve">Для внедрения комбинаторных задач в практику работы учителя начальных </w:t>
      </w:r>
    </w:p>
    <w:p w:rsidR="001F12F6" w:rsidRDefault="001F12F6" w:rsidP="001F12F6">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38</w:t>
      </w:r>
    </w:p>
    <w:p w:rsidR="001F12F6" w:rsidRDefault="001F12F6" w:rsidP="001F12F6">
      <w:pPr>
        <w:pStyle w:val="a3"/>
        <w:spacing w:line="360" w:lineRule="auto"/>
        <w:jc w:val="both"/>
        <w:rPr>
          <w:rFonts w:ascii="Times New Roman" w:hAnsi="Times New Roman" w:cs="Times New Roman"/>
          <w:sz w:val="28"/>
          <w:szCs w:val="28"/>
        </w:rPr>
      </w:pPr>
      <w:r w:rsidRPr="00507A93">
        <w:rPr>
          <w:rFonts w:ascii="Times New Roman" w:hAnsi="Times New Roman" w:cs="Times New Roman"/>
          <w:sz w:val="28"/>
          <w:szCs w:val="28"/>
        </w:rPr>
        <w:t xml:space="preserve">классов созданы сегодня реальные условия. Имеется учебно-методическое обеспечение, позволяющее включать элементы комбинаторики в учебный процесс. Моя работа осуществлялась на основе специального учебно-методического пособия – комплекта рабочих тетрадей «Учимся решать </w:t>
      </w:r>
    </w:p>
    <w:p w:rsidR="001F12F6" w:rsidRDefault="001F12F6" w:rsidP="001F12F6">
      <w:pPr>
        <w:pStyle w:val="a3"/>
        <w:spacing w:line="360" w:lineRule="auto"/>
        <w:jc w:val="both"/>
        <w:rPr>
          <w:rFonts w:ascii="Times New Roman" w:hAnsi="Times New Roman" w:cs="Times New Roman"/>
          <w:sz w:val="28"/>
          <w:szCs w:val="28"/>
        </w:rPr>
      </w:pPr>
      <w:r w:rsidRPr="00507A93">
        <w:rPr>
          <w:rFonts w:ascii="Times New Roman" w:hAnsi="Times New Roman" w:cs="Times New Roman"/>
          <w:sz w:val="28"/>
          <w:szCs w:val="28"/>
        </w:rPr>
        <w:t>комбинаторные задачи» Н.Б. Истоминой, УМК «Гармония».</w:t>
      </w:r>
    </w:p>
    <w:p w:rsidR="001F12F6" w:rsidRDefault="001F12F6" w:rsidP="001F12F6">
      <w:pPr>
        <w:pStyle w:val="a3"/>
        <w:spacing w:line="360" w:lineRule="auto"/>
        <w:jc w:val="both"/>
        <w:rPr>
          <w:rFonts w:ascii="Times New Roman" w:hAnsi="Times New Roman" w:cs="Times New Roman"/>
          <w:sz w:val="28"/>
          <w:szCs w:val="28"/>
        </w:rPr>
      </w:pPr>
      <w:r w:rsidRPr="00507A93">
        <w:rPr>
          <w:rFonts w:ascii="Times New Roman" w:hAnsi="Times New Roman" w:cs="Times New Roman"/>
          <w:sz w:val="28"/>
          <w:szCs w:val="28"/>
        </w:rPr>
        <w:t xml:space="preserve">В современной учебно-методической литературе представлен опыт обучения школьников решению комбинаторных задач. Между тем далеко не каждый </w:t>
      </w:r>
    </w:p>
    <w:p w:rsidR="001F12F6" w:rsidRPr="00507A93" w:rsidRDefault="001F12F6" w:rsidP="001F12F6">
      <w:pPr>
        <w:pStyle w:val="a3"/>
        <w:spacing w:line="360" w:lineRule="auto"/>
        <w:jc w:val="both"/>
        <w:rPr>
          <w:rFonts w:ascii="Times New Roman" w:hAnsi="Times New Roman" w:cs="Times New Roman"/>
          <w:sz w:val="28"/>
          <w:szCs w:val="28"/>
        </w:rPr>
      </w:pPr>
      <w:r w:rsidRPr="00507A93">
        <w:rPr>
          <w:rFonts w:ascii="Times New Roman" w:hAnsi="Times New Roman" w:cs="Times New Roman"/>
          <w:sz w:val="28"/>
          <w:szCs w:val="28"/>
        </w:rPr>
        <w:t>учитель начальных классов может с уверенностью говорить о том, что его ученики могут с легкостью решать задачи. Решение комбинаторных задач может представлять для них особую сложность, так как связано с обучением школьников абстрагированию, перенесением практического действия в план умственного, связано с умениями анализа, синтеза, классификации объектов, представляющих сложность на начальном этапе обучения.</w:t>
      </w:r>
      <w:r w:rsidRPr="00507A93">
        <w:rPr>
          <w:rFonts w:ascii="Times New Roman" w:hAnsi="Times New Roman" w:cs="Times New Roman"/>
          <w:sz w:val="28"/>
          <w:szCs w:val="28"/>
        </w:rPr>
        <w:br/>
        <w:t xml:space="preserve">– Система работы по обучению младших школьников решению комбинаторных задач складывалась в течение четырёх лет практической работы с данным видом задач и основана на анализе учебно-методических рекомендации учителей-исследователей, публикуемых в </w:t>
      </w:r>
      <w:proofErr w:type="spellStart"/>
      <w:r w:rsidRPr="00507A93">
        <w:rPr>
          <w:rFonts w:ascii="Times New Roman" w:hAnsi="Times New Roman" w:cs="Times New Roman"/>
          <w:sz w:val="28"/>
          <w:szCs w:val="28"/>
        </w:rPr>
        <w:t>специал</w:t>
      </w:r>
      <w:proofErr w:type="gramStart"/>
      <w:r w:rsidRPr="00507A93">
        <w:rPr>
          <w:rFonts w:ascii="Times New Roman" w:hAnsi="Times New Roman" w:cs="Times New Roman"/>
          <w:sz w:val="28"/>
          <w:szCs w:val="28"/>
        </w:rPr>
        <w:t>ь</w:t>
      </w:r>
      <w:proofErr w:type="spellEnd"/>
      <w:r w:rsidRPr="00507A93">
        <w:rPr>
          <w:rFonts w:ascii="Times New Roman" w:hAnsi="Times New Roman" w:cs="Times New Roman"/>
          <w:sz w:val="28"/>
          <w:szCs w:val="28"/>
        </w:rPr>
        <w:t>-</w:t>
      </w:r>
      <w:proofErr w:type="gramEnd"/>
      <w:r w:rsidRPr="00507A93">
        <w:rPr>
          <w:rFonts w:ascii="Times New Roman" w:hAnsi="Times New Roman" w:cs="Times New Roman"/>
          <w:sz w:val="28"/>
          <w:szCs w:val="28"/>
        </w:rPr>
        <w:t> </w:t>
      </w:r>
      <w:r w:rsidRPr="00507A93">
        <w:rPr>
          <w:rFonts w:ascii="Times New Roman" w:hAnsi="Times New Roman" w:cs="Times New Roman"/>
          <w:sz w:val="28"/>
          <w:szCs w:val="28"/>
        </w:rPr>
        <w:br/>
      </w:r>
      <w:proofErr w:type="spellStart"/>
      <w:r w:rsidRPr="00507A93">
        <w:rPr>
          <w:rFonts w:ascii="Times New Roman" w:hAnsi="Times New Roman" w:cs="Times New Roman"/>
          <w:sz w:val="28"/>
          <w:szCs w:val="28"/>
        </w:rPr>
        <w:t>ных</w:t>
      </w:r>
      <w:proofErr w:type="spellEnd"/>
      <w:r w:rsidRPr="00507A93">
        <w:rPr>
          <w:rFonts w:ascii="Times New Roman" w:hAnsi="Times New Roman" w:cs="Times New Roman"/>
          <w:sz w:val="28"/>
          <w:szCs w:val="28"/>
        </w:rPr>
        <w:t xml:space="preserve"> методических изданиях.</w:t>
      </w:r>
    </w:p>
    <w:p w:rsidR="001F12F6" w:rsidRPr="00507A93" w:rsidRDefault="001F12F6" w:rsidP="001F12F6">
      <w:pPr>
        <w:pStyle w:val="a3"/>
        <w:spacing w:line="360" w:lineRule="auto"/>
        <w:jc w:val="both"/>
        <w:rPr>
          <w:rFonts w:ascii="Times New Roman" w:hAnsi="Times New Roman" w:cs="Times New Roman"/>
          <w:sz w:val="28"/>
          <w:szCs w:val="28"/>
        </w:rPr>
      </w:pPr>
      <w:r w:rsidRPr="00507A93">
        <w:rPr>
          <w:rFonts w:ascii="Times New Roman" w:hAnsi="Times New Roman" w:cs="Times New Roman"/>
          <w:sz w:val="28"/>
          <w:szCs w:val="28"/>
        </w:rPr>
        <w:t>Изучив методическую литературу по исследуемой проблеме, некоторые публицистические статьи (</w:t>
      </w:r>
      <w:proofErr w:type="spellStart"/>
      <w:r w:rsidRPr="00507A93">
        <w:rPr>
          <w:rFonts w:ascii="Times New Roman" w:hAnsi="Times New Roman" w:cs="Times New Roman"/>
          <w:sz w:val="28"/>
          <w:szCs w:val="28"/>
        </w:rPr>
        <w:t>Н.Б.Истомина</w:t>
      </w:r>
      <w:proofErr w:type="spellEnd"/>
      <w:r w:rsidRPr="00507A93">
        <w:rPr>
          <w:rFonts w:ascii="Times New Roman" w:hAnsi="Times New Roman" w:cs="Times New Roman"/>
          <w:sz w:val="28"/>
          <w:szCs w:val="28"/>
        </w:rPr>
        <w:t xml:space="preserve">, </w:t>
      </w:r>
      <w:proofErr w:type="spellStart"/>
      <w:r w:rsidRPr="00507A93">
        <w:rPr>
          <w:rFonts w:ascii="Times New Roman" w:hAnsi="Times New Roman" w:cs="Times New Roman"/>
          <w:sz w:val="28"/>
          <w:szCs w:val="28"/>
        </w:rPr>
        <w:t>Е.Е.Белокурова</w:t>
      </w:r>
      <w:proofErr w:type="spellEnd"/>
      <w:r w:rsidRPr="00507A93">
        <w:rPr>
          <w:rFonts w:ascii="Times New Roman" w:hAnsi="Times New Roman" w:cs="Times New Roman"/>
          <w:sz w:val="28"/>
          <w:szCs w:val="28"/>
        </w:rPr>
        <w:t xml:space="preserve">, </w:t>
      </w:r>
      <w:proofErr w:type="spellStart"/>
      <w:r w:rsidRPr="00507A93">
        <w:rPr>
          <w:rFonts w:ascii="Times New Roman" w:hAnsi="Times New Roman" w:cs="Times New Roman"/>
          <w:sz w:val="28"/>
          <w:szCs w:val="28"/>
        </w:rPr>
        <w:t>С.В.Солнышко</w:t>
      </w:r>
      <w:proofErr w:type="spellEnd"/>
      <w:r w:rsidRPr="00507A93">
        <w:rPr>
          <w:rFonts w:ascii="Times New Roman" w:hAnsi="Times New Roman" w:cs="Times New Roman"/>
          <w:sz w:val="28"/>
          <w:szCs w:val="28"/>
        </w:rPr>
        <w:t>) были выделены виды комбинаторных задач и этапы их решения, для последующего практического включения в базовый курс математики. Обучение решению комбинаторных задач проводится в три этапа:</w:t>
      </w:r>
    </w:p>
    <w:p w:rsidR="001F12F6" w:rsidRDefault="001F12F6" w:rsidP="001F12F6">
      <w:pPr>
        <w:pStyle w:val="a3"/>
        <w:spacing w:line="360" w:lineRule="auto"/>
        <w:jc w:val="both"/>
        <w:rPr>
          <w:rFonts w:ascii="Times New Roman" w:hAnsi="Times New Roman" w:cs="Times New Roman"/>
          <w:sz w:val="28"/>
          <w:szCs w:val="28"/>
        </w:rPr>
      </w:pPr>
      <w:r w:rsidRPr="00507A93">
        <w:rPr>
          <w:rFonts w:ascii="Times New Roman" w:hAnsi="Times New Roman" w:cs="Times New Roman"/>
          <w:sz w:val="28"/>
          <w:szCs w:val="28"/>
        </w:rPr>
        <w:t>1. Подготовительный этап, цель которого формирование мыслительных операций в процессе решения комбинаторных задач с помощью хаотического перебора.</w:t>
      </w:r>
      <w:r w:rsidRPr="00507A93">
        <w:rPr>
          <w:rFonts w:ascii="Times New Roman" w:hAnsi="Times New Roman" w:cs="Times New Roman"/>
          <w:sz w:val="28"/>
          <w:szCs w:val="28"/>
        </w:rPr>
        <w:br/>
        <w:t xml:space="preserve">На подготовительном этапе предлагаются задачи на развитие познавательных способностей, на активизацию таких мыслительных процессов как анализ, синтез, обобщение и классификация. Это задачи-игры </w:t>
      </w:r>
    </w:p>
    <w:p w:rsidR="001F12F6" w:rsidRDefault="001F12F6" w:rsidP="001F12F6">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39</w:t>
      </w:r>
    </w:p>
    <w:p w:rsidR="001F12F6" w:rsidRDefault="001F12F6" w:rsidP="001F12F6">
      <w:pPr>
        <w:pStyle w:val="a3"/>
        <w:spacing w:line="360" w:lineRule="auto"/>
        <w:jc w:val="both"/>
        <w:rPr>
          <w:rFonts w:ascii="Times New Roman" w:hAnsi="Times New Roman" w:cs="Times New Roman"/>
          <w:sz w:val="28"/>
          <w:szCs w:val="28"/>
        </w:rPr>
      </w:pPr>
      <w:r w:rsidRPr="00507A93">
        <w:rPr>
          <w:rFonts w:ascii="Times New Roman" w:hAnsi="Times New Roman" w:cs="Times New Roman"/>
          <w:sz w:val="28"/>
          <w:szCs w:val="28"/>
        </w:rPr>
        <w:t>и «жизненные» задачи (задачи, решаемые в повседневной деятельности человека). Например, для обеспечения мотивации решения комбинаторных задач можно предложить детям задачу-игру «День-ночь», «</w:t>
      </w:r>
      <w:proofErr w:type="spellStart"/>
      <w:r w:rsidRPr="00507A93">
        <w:rPr>
          <w:rFonts w:ascii="Times New Roman" w:hAnsi="Times New Roman" w:cs="Times New Roman"/>
          <w:sz w:val="28"/>
          <w:szCs w:val="28"/>
        </w:rPr>
        <w:t>Башенки»</w:t>
      </w:r>
      <w:proofErr w:type="gramStart"/>
      <w:r w:rsidRPr="00507A93">
        <w:rPr>
          <w:rFonts w:ascii="Times New Roman" w:hAnsi="Times New Roman" w:cs="Times New Roman"/>
          <w:sz w:val="28"/>
          <w:szCs w:val="28"/>
        </w:rPr>
        <w:t>.П</w:t>
      </w:r>
      <w:proofErr w:type="gramEnd"/>
      <w:r w:rsidRPr="00507A93">
        <w:rPr>
          <w:rFonts w:ascii="Times New Roman" w:hAnsi="Times New Roman" w:cs="Times New Roman"/>
          <w:sz w:val="28"/>
          <w:szCs w:val="28"/>
        </w:rPr>
        <w:t>одобные</w:t>
      </w:r>
      <w:proofErr w:type="spellEnd"/>
      <w:r w:rsidRPr="00507A93">
        <w:rPr>
          <w:rFonts w:ascii="Times New Roman" w:hAnsi="Times New Roman" w:cs="Times New Roman"/>
          <w:sz w:val="28"/>
          <w:szCs w:val="28"/>
        </w:rPr>
        <w:t xml:space="preserve"> игры с успехом можно проводить во время </w:t>
      </w:r>
      <w:proofErr w:type="spellStart"/>
      <w:r w:rsidRPr="00507A93">
        <w:rPr>
          <w:rFonts w:ascii="Times New Roman" w:hAnsi="Times New Roman" w:cs="Times New Roman"/>
          <w:sz w:val="28"/>
          <w:szCs w:val="28"/>
        </w:rPr>
        <w:t>физминуток</w:t>
      </w:r>
      <w:proofErr w:type="spellEnd"/>
      <w:r w:rsidRPr="00507A93">
        <w:rPr>
          <w:rFonts w:ascii="Times New Roman" w:hAnsi="Times New Roman" w:cs="Times New Roman"/>
          <w:sz w:val="28"/>
          <w:szCs w:val="28"/>
        </w:rPr>
        <w:t>.</w:t>
      </w:r>
      <w:r w:rsidRPr="00507A93">
        <w:rPr>
          <w:rFonts w:ascii="Times New Roman" w:hAnsi="Times New Roman" w:cs="Times New Roman"/>
          <w:sz w:val="28"/>
          <w:szCs w:val="28"/>
        </w:rPr>
        <w:br/>
        <w:t xml:space="preserve">«Жизненные» задачи», показывающие возможность применения комбинаторики в повседневной деятельности человека также направлены </w:t>
      </w:r>
      <w:proofErr w:type="gramStart"/>
      <w:r w:rsidRPr="00507A93">
        <w:rPr>
          <w:rFonts w:ascii="Times New Roman" w:hAnsi="Times New Roman" w:cs="Times New Roman"/>
          <w:sz w:val="28"/>
          <w:szCs w:val="28"/>
        </w:rPr>
        <w:t>на</w:t>
      </w:r>
      <w:proofErr w:type="gramEnd"/>
      <w:r w:rsidRPr="00507A93">
        <w:rPr>
          <w:rFonts w:ascii="Times New Roman" w:hAnsi="Times New Roman" w:cs="Times New Roman"/>
          <w:sz w:val="28"/>
          <w:szCs w:val="28"/>
        </w:rPr>
        <w:t xml:space="preserve"> </w:t>
      </w:r>
    </w:p>
    <w:p w:rsidR="001F12F6" w:rsidRPr="00507A93" w:rsidRDefault="001F12F6" w:rsidP="001F12F6">
      <w:pPr>
        <w:pStyle w:val="a3"/>
        <w:spacing w:line="360" w:lineRule="auto"/>
        <w:jc w:val="both"/>
        <w:rPr>
          <w:rFonts w:ascii="Times New Roman" w:hAnsi="Times New Roman" w:cs="Times New Roman"/>
          <w:sz w:val="28"/>
          <w:szCs w:val="28"/>
        </w:rPr>
      </w:pPr>
      <w:r w:rsidRPr="00507A93">
        <w:rPr>
          <w:rFonts w:ascii="Times New Roman" w:hAnsi="Times New Roman" w:cs="Times New Roman"/>
          <w:sz w:val="28"/>
          <w:szCs w:val="28"/>
        </w:rPr>
        <w:t xml:space="preserve">формирование простых мыслительных операций. </w:t>
      </w:r>
    </w:p>
    <w:p w:rsidR="001F12F6" w:rsidRPr="00507A93" w:rsidRDefault="001F12F6" w:rsidP="001F12F6">
      <w:pPr>
        <w:pStyle w:val="a3"/>
        <w:spacing w:line="360" w:lineRule="auto"/>
        <w:jc w:val="both"/>
        <w:rPr>
          <w:rFonts w:ascii="Times New Roman" w:hAnsi="Times New Roman" w:cs="Times New Roman"/>
          <w:sz w:val="28"/>
          <w:szCs w:val="28"/>
        </w:rPr>
      </w:pPr>
      <w:r w:rsidRPr="00507A93">
        <w:rPr>
          <w:rFonts w:ascii="Times New Roman" w:hAnsi="Times New Roman" w:cs="Times New Roman"/>
          <w:sz w:val="28"/>
          <w:szCs w:val="28"/>
        </w:rPr>
        <w:t>Таким образом, на подготовительном этапе создается положительная мотивация, происходить эмоциональная подготовка учащихся к дальнейшему решению более сложных комбинаторных задач.</w:t>
      </w:r>
    </w:p>
    <w:p w:rsidR="001F12F6" w:rsidRPr="00507A93" w:rsidRDefault="001F12F6" w:rsidP="001F12F6">
      <w:pPr>
        <w:pStyle w:val="a3"/>
        <w:spacing w:line="360" w:lineRule="auto"/>
        <w:jc w:val="both"/>
        <w:rPr>
          <w:rFonts w:ascii="Times New Roman" w:hAnsi="Times New Roman" w:cs="Times New Roman"/>
          <w:sz w:val="28"/>
          <w:szCs w:val="28"/>
        </w:rPr>
      </w:pPr>
      <w:r w:rsidRPr="00507A93">
        <w:rPr>
          <w:rFonts w:ascii="Times New Roman" w:hAnsi="Times New Roman" w:cs="Times New Roman"/>
          <w:sz w:val="28"/>
          <w:szCs w:val="28"/>
        </w:rPr>
        <w:t>2. Целью второго основного этапа обучения младших школьников решению комбинаторных задач является ознакомление учащихся с новыми видами комбинаторных задач: задачами, решаемыми методом организованного перебора; с помощью таблиц; с помощью графов; с помощью дерева возможных вариантов.</w:t>
      </w:r>
      <w:r w:rsidRPr="00507A93">
        <w:rPr>
          <w:rFonts w:ascii="Times New Roman" w:hAnsi="Times New Roman" w:cs="Times New Roman"/>
          <w:sz w:val="28"/>
          <w:szCs w:val="28"/>
        </w:rPr>
        <w:br/>
        <w:t>При знакомстве школьников с ходом решения задач методом организационного перебора важно обучить детей выполнять перебор не хаотически, а соблюдая определенную последовательность рассмотрения всех вариантов решений.</w:t>
      </w:r>
    </w:p>
    <w:p w:rsidR="001F12F6" w:rsidRPr="00507A93" w:rsidRDefault="001F12F6" w:rsidP="001F12F6">
      <w:pPr>
        <w:pStyle w:val="a3"/>
        <w:spacing w:line="360" w:lineRule="auto"/>
        <w:jc w:val="both"/>
        <w:rPr>
          <w:rFonts w:ascii="Times New Roman" w:hAnsi="Times New Roman" w:cs="Times New Roman"/>
          <w:sz w:val="28"/>
          <w:szCs w:val="28"/>
        </w:rPr>
      </w:pPr>
      <w:r w:rsidRPr="00507A93">
        <w:rPr>
          <w:rFonts w:ascii="Times New Roman" w:hAnsi="Times New Roman" w:cs="Times New Roman"/>
          <w:sz w:val="28"/>
          <w:szCs w:val="28"/>
        </w:rPr>
        <w:t>Перед тем, как знакомить учащихся с новым способом решения комбинаторных задач – с помощью таблиц, необходимо актуализировать знания детей о таблицах, выделить существенные признаки таблиц и сформулировать определение понятия «таблица», например такое: таблица – это перечень сведений, числовых данных, приведенных в определенную систему и разнесенных по графам (строкам и столбцам).</w:t>
      </w:r>
    </w:p>
    <w:p w:rsidR="001F12F6" w:rsidRDefault="001F12F6" w:rsidP="001F12F6">
      <w:pPr>
        <w:pStyle w:val="a3"/>
        <w:spacing w:line="360" w:lineRule="auto"/>
        <w:jc w:val="both"/>
        <w:rPr>
          <w:rFonts w:ascii="Times New Roman" w:hAnsi="Times New Roman" w:cs="Times New Roman"/>
          <w:sz w:val="28"/>
          <w:szCs w:val="28"/>
        </w:rPr>
      </w:pPr>
      <w:r w:rsidRPr="00507A93">
        <w:rPr>
          <w:rFonts w:ascii="Times New Roman" w:hAnsi="Times New Roman" w:cs="Times New Roman"/>
          <w:sz w:val="28"/>
          <w:szCs w:val="28"/>
        </w:rPr>
        <w:t xml:space="preserve">При решении комбинаторных задач с помощью графов объекты обозначаются точками. Связи между объектами могут обозначаться линиями </w:t>
      </w:r>
    </w:p>
    <w:p w:rsidR="001F12F6" w:rsidRDefault="001F12F6" w:rsidP="001F12F6">
      <w:pPr>
        <w:pStyle w:val="a3"/>
        <w:spacing w:line="360" w:lineRule="auto"/>
        <w:jc w:val="both"/>
        <w:rPr>
          <w:rFonts w:ascii="Times New Roman" w:hAnsi="Times New Roman" w:cs="Times New Roman"/>
          <w:sz w:val="28"/>
          <w:szCs w:val="28"/>
        </w:rPr>
      </w:pPr>
    </w:p>
    <w:p w:rsidR="001F12F6" w:rsidRDefault="001F12F6" w:rsidP="001F12F6">
      <w:pPr>
        <w:pStyle w:val="a3"/>
        <w:spacing w:line="360" w:lineRule="auto"/>
        <w:jc w:val="both"/>
        <w:rPr>
          <w:rFonts w:ascii="Times New Roman" w:hAnsi="Times New Roman" w:cs="Times New Roman"/>
          <w:sz w:val="28"/>
          <w:szCs w:val="28"/>
        </w:rPr>
      </w:pPr>
    </w:p>
    <w:p w:rsidR="001F12F6" w:rsidRDefault="001F12F6" w:rsidP="001F12F6">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40</w:t>
      </w:r>
    </w:p>
    <w:p w:rsidR="001F12F6" w:rsidRPr="00507A93" w:rsidRDefault="001F12F6" w:rsidP="001F12F6">
      <w:pPr>
        <w:pStyle w:val="a3"/>
        <w:spacing w:line="360" w:lineRule="auto"/>
        <w:jc w:val="both"/>
        <w:rPr>
          <w:rFonts w:ascii="Times New Roman" w:hAnsi="Times New Roman" w:cs="Times New Roman"/>
          <w:sz w:val="28"/>
          <w:szCs w:val="28"/>
        </w:rPr>
      </w:pPr>
      <w:r w:rsidRPr="00507A93">
        <w:rPr>
          <w:rFonts w:ascii="Times New Roman" w:hAnsi="Times New Roman" w:cs="Times New Roman"/>
          <w:sz w:val="28"/>
          <w:szCs w:val="28"/>
        </w:rPr>
        <w:t xml:space="preserve">и стрелками, если нужно показать направление действия или правильную последовательность в изображении объектов. </w:t>
      </w:r>
    </w:p>
    <w:p w:rsidR="001F12F6" w:rsidRPr="00507A93" w:rsidRDefault="001F12F6" w:rsidP="001F12F6">
      <w:pPr>
        <w:pStyle w:val="a3"/>
        <w:spacing w:line="360" w:lineRule="auto"/>
        <w:jc w:val="both"/>
        <w:rPr>
          <w:rFonts w:ascii="Times New Roman" w:hAnsi="Times New Roman" w:cs="Times New Roman"/>
          <w:sz w:val="28"/>
          <w:szCs w:val="28"/>
        </w:rPr>
      </w:pPr>
      <w:r w:rsidRPr="00507A93">
        <w:rPr>
          <w:rFonts w:ascii="Times New Roman" w:hAnsi="Times New Roman" w:cs="Times New Roman"/>
          <w:sz w:val="28"/>
          <w:szCs w:val="28"/>
        </w:rPr>
        <w:t>Таким образом, на основном этапе дети учатся решать комбинаторные задачи разными способами.</w:t>
      </w:r>
    </w:p>
    <w:p w:rsidR="001F12F6" w:rsidRDefault="001F12F6" w:rsidP="001F12F6">
      <w:pPr>
        <w:pStyle w:val="a3"/>
        <w:spacing w:line="360" w:lineRule="auto"/>
        <w:jc w:val="both"/>
        <w:rPr>
          <w:rFonts w:ascii="Times New Roman" w:hAnsi="Times New Roman" w:cs="Times New Roman"/>
          <w:sz w:val="28"/>
          <w:szCs w:val="28"/>
        </w:rPr>
      </w:pPr>
      <w:r w:rsidRPr="00507A93">
        <w:rPr>
          <w:rFonts w:ascii="Times New Roman" w:hAnsi="Times New Roman" w:cs="Times New Roman"/>
          <w:sz w:val="28"/>
          <w:szCs w:val="28"/>
        </w:rPr>
        <w:t>Отработка умения решать комбинаторные задачи логически завершает процесс формирования навыка решения комбинаторных задач в процессе овладения школьниками содержанием начального курса математики. На этапе отработки умений школьникам предлагается решать комбинаторные</w:t>
      </w:r>
    </w:p>
    <w:p w:rsidR="001F12F6" w:rsidRPr="00507A93" w:rsidRDefault="001F12F6" w:rsidP="001F12F6">
      <w:pPr>
        <w:pStyle w:val="a3"/>
        <w:spacing w:line="360" w:lineRule="auto"/>
        <w:jc w:val="both"/>
        <w:rPr>
          <w:rFonts w:ascii="Times New Roman" w:hAnsi="Times New Roman" w:cs="Times New Roman"/>
          <w:sz w:val="28"/>
          <w:szCs w:val="28"/>
        </w:rPr>
      </w:pPr>
      <w:r w:rsidRPr="00507A93">
        <w:rPr>
          <w:rFonts w:ascii="Times New Roman" w:hAnsi="Times New Roman" w:cs="Times New Roman"/>
          <w:sz w:val="28"/>
          <w:szCs w:val="28"/>
        </w:rPr>
        <w:t xml:space="preserve"> задачи разными способами (методом организованного перебора, с помощью таблиц, с помощью графов), тем самым, с одной стороны, закрепляя умение решать такие задачи с помощью различных приемов деятельности, с другой – осуществляя действие самоконтроля, являющееся необходимым компонентом учебной деятельности.</w:t>
      </w:r>
    </w:p>
    <w:p w:rsidR="001F12F6" w:rsidRPr="00507A93" w:rsidRDefault="001F12F6" w:rsidP="001F12F6">
      <w:pPr>
        <w:pStyle w:val="a3"/>
        <w:spacing w:line="360" w:lineRule="auto"/>
        <w:jc w:val="both"/>
        <w:rPr>
          <w:rFonts w:ascii="Times New Roman" w:hAnsi="Times New Roman" w:cs="Times New Roman"/>
          <w:sz w:val="28"/>
          <w:szCs w:val="28"/>
        </w:rPr>
      </w:pPr>
      <w:r w:rsidRPr="00507A93">
        <w:rPr>
          <w:rFonts w:ascii="Times New Roman" w:hAnsi="Times New Roman" w:cs="Times New Roman"/>
          <w:sz w:val="28"/>
          <w:szCs w:val="28"/>
        </w:rPr>
        <w:t>Процесс обучения начинается с решения простейших комбинаторных задач, расположенных уже на 1-х страницах учебника математики, направленных на развитие внимания, наблюдательности, умений анализа, синтеза, сравнения.</w:t>
      </w:r>
    </w:p>
    <w:p w:rsidR="001F12F6" w:rsidRPr="00507A93" w:rsidRDefault="001F12F6" w:rsidP="001F12F6">
      <w:pPr>
        <w:pStyle w:val="a3"/>
        <w:spacing w:line="360" w:lineRule="auto"/>
        <w:jc w:val="both"/>
        <w:rPr>
          <w:rFonts w:ascii="Times New Roman" w:hAnsi="Times New Roman" w:cs="Times New Roman"/>
          <w:sz w:val="28"/>
          <w:szCs w:val="28"/>
        </w:rPr>
      </w:pPr>
      <w:r w:rsidRPr="00507A93">
        <w:rPr>
          <w:rFonts w:ascii="Times New Roman" w:hAnsi="Times New Roman" w:cs="Times New Roman"/>
          <w:sz w:val="28"/>
          <w:szCs w:val="28"/>
        </w:rPr>
        <w:t xml:space="preserve">Дополнительно предлагаю задачи из печатной тетради «Учимся решать комбинаторные задачи». В ней содержится дополнительный материал к учебнику «Математика» автор </w:t>
      </w:r>
      <w:proofErr w:type="spellStart"/>
      <w:r w:rsidRPr="00507A93">
        <w:rPr>
          <w:rFonts w:ascii="Times New Roman" w:hAnsi="Times New Roman" w:cs="Times New Roman"/>
          <w:sz w:val="28"/>
          <w:szCs w:val="28"/>
        </w:rPr>
        <w:t>Н.Б.Истомина</w:t>
      </w:r>
      <w:proofErr w:type="spellEnd"/>
      <w:r w:rsidRPr="00507A93">
        <w:rPr>
          <w:rFonts w:ascii="Times New Roman" w:hAnsi="Times New Roman" w:cs="Times New Roman"/>
          <w:sz w:val="28"/>
          <w:szCs w:val="28"/>
        </w:rPr>
        <w:t>. К концу обучения в 1 классе учащиеся справляются с решением простых комбинаторных задач способом перебора. Эти задачи развивают наблюдательность, внимание и логическую речь учеников.</w:t>
      </w:r>
    </w:p>
    <w:p w:rsidR="001F12F6" w:rsidRPr="00507A93" w:rsidRDefault="001F12F6" w:rsidP="001F12F6">
      <w:pPr>
        <w:pStyle w:val="a3"/>
        <w:spacing w:line="360" w:lineRule="auto"/>
        <w:jc w:val="both"/>
        <w:rPr>
          <w:rFonts w:ascii="Times New Roman" w:hAnsi="Times New Roman" w:cs="Times New Roman"/>
          <w:sz w:val="28"/>
          <w:szCs w:val="28"/>
        </w:rPr>
      </w:pPr>
      <w:r w:rsidRPr="00507A93">
        <w:rPr>
          <w:rFonts w:ascii="Times New Roman" w:hAnsi="Times New Roman" w:cs="Times New Roman"/>
          <w:sz w:val="28"/>
          <w:szCs w:val="28"/>
        </w:rPr>
        <w:t>Во 2 классе условия задач немного усложняются и требуют от детей внимания, </w:t>
      </w:r>
      <w:r w:rsidRPr="00507A93">
        <w:rPr>
          <w:rFonts w:ascii="Times New Roman" w:hAnsi="Times New Roman" w:cs="Times New Roman"/>
          <w:i/>
          <w:iCs/>
          <w:sz w:val="28"/>
          <w:szCs w:val="28"/>
        </w:rPr>
        <w:t>с</w:t>
      </w:r>
      <w:r w:rsidRPr="00507A93">
        <w:rPr>
          <w:rFonts w:ascii="Times New Roman" w:hAnsi="Times New Roman" w:cs="Times New Roman"/>
          <w:sz w:val="28"/>
          <w:szCs w:val="28"/>
        </w:rPr>
        <w:t>пособствуют развитию логического и образного мышления.</w:t>
      </w:r>
    </w:p>
    <w:p w:rsidR="001F12F6" w:rsidRDefault="001F12F6" w:rsidP="001F12F6">
      <w:pPr>
        <w:pStyle w:val="a3"/>
        <w:spacing w:line="360" w:lineRule="auto"/>
        <w:jc w:val="both"/>
        <w:rPr>
          <w:rFonts w:ascii="Times New Roman" w:hAnsi="Times New Roman" w:cs="Times New Roman"/>
          <w:sz w:val="28"/>
          <w:szCs w:val="28"/>
        </w:rPr>
      </w:pPr>
      <w:r w:rsidRPr="00507A93">
        <w:rPr>
          <w:rFonts w:ascii="Times New Roman" w:hAnsi="Times New Roman" w:cs="Times New Roman"/>
          <w:sz w:val="28"/>
          <w:szCs w:val="28"/>
        </w:rPr>
        <w:t>Наблюдения за деятельностью детей на уроке математики показывают, что к окончанию второго класса даже у детей с заниженным логическим мышлением появился интерес к решению комбинаторных задач.</w:t>
      </w:r>
    </w:p>
    <w:p w:rsidR="001F12F6" w:rsidRPr="00507A93" w:rsidRDefault="001F12F6" w:rsidP="001F12F6">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41</w:t>
      </w:r>
    </w:p>
    <w:p w:rsidR="001F12F6" w:rsidRPr="00507A93" w:rsidRDefault="001F12F6" w:rsidP="001F12F6">
      <w:pPr>
        <w:pStyle w:val="a3"/>
        <w:spacing w:line="360" w:lineRule="auto"/>
        <w:jc w:val="both"/>
        <w:rPr>
          <w:rFonts w:ascii="Times New Roman" w:hAnsi="Times New Roman" w:cs="Times New Roman"/>
          <w:sz w:val="28"/>
          <w:szCs w:val="28"/>
        </w:rPr>
      </w:pPr>
      <w:r w:rsidRPr="00507A93">
        <w:rPr>
          <w:rFonts w:ascii="Times New Roman" w:hAnsi="Times New Roman" w:cs="Times New Roman"/>
          <w:sz w:val="28"/>
          <w:szCs w:val="28"/>
        </w:rPr>
        <w:t>В третьем и четвёртом классах задачи усложняются по содержанию. Они формируют у детей приёмы умственной деятельности, абстрагирования, способствуют развитию произвольного внимания и образного мышления. Дети знакомятся с деревом возможных вариантов, когда способ перебора можно заменить схемой. Схему-дерево возможных вариантов можно располагать по-разному.</w:t>
      </w:r>
    </w:p>
    <w:p w:rsidR="001F12F6" w:rsidRPr="00507A93" w:rsidRDefault="001F12F6" w:rsidP="001F12F6">
      <w:pPr>
        <w:pStyle w:val="a3"/>
        <w:spacing w:line="360" w:lineRule="auto"/>
        <w:jc w:val="both"/>
        <w:rPr>
          <w:rFonts w:ascii="Times New Roman" w:hAnsi="Times New Roman" w:cs="Times New Roman"/>
          <w:sz w:val="28"/>
          <w:szCs w:val="28"/>
        </w:rPr>
      </w:pPr>
      <w:r w:rsidRPr="00507A93">
        <w:rPr>
          <w:rFonts w:ascii="Times New Roman" w:hAnsi="Times New Roman" w:cs="Times New Roman"/>
          <w:sz w:val="28"/>
          <w:szCs w:val="28"/>
        </w:rPr>
        <w:t>В учебнике математики за 4 класс более часто встречаются задачи данного вида и решаются они на уроках с подробным разбором.</w:t>
      </w:r>
    </w:p>
    <w:p w:rsidR="001F12F6" w:rsidRDefault="001F12F6" w:rsidP="001F12F6">
      <w:pPr>
        <w:pStyle w:val="a3"/>
        <w:spacing w:line="360" w:lineRule="auto"/>
        <w:jc w:val="both"/>
        <w:rPr>
          <w:rFonts w:ascii="Times New Roman" w:hAnsi="Times New Roman" w:cs="Times New Roman"/>
          <w:sz w:val="28"/>
          <w:szCs w:val="28"/>
        </w:rPr>
      </w:pPr>
      <w:r w:rsidRPr="00507A93">
        <w:rPr>
          <w:rFonts w:ascii="Times New Roman" w:hAnsi="Times New Roman" w:cs="Times New Roman"/>
          <w:sz w:val="28"/>
          <w:szCs w:val="28"/>
        </w:rPr>
        <w:t xml:space="preserve">Большую роль в организации обучения детей решению комбинаторных задач </w:t>
      </w:r>
    </w:p>
    <w:p w:rsidR="001F12F6" w:rsidRPr="00507A93" w:rsidRDefault="001F12F6" w:rsidP="001F12F6">
      <w:pPr>
        <w:pStyle w:val="a3"/>
        <w:spacing w:line="360" w:lineRule="auto"/>
        <w:jc w:val="both"/>
        <w:rPr>
          <w:rFonts w:ascii="Times New Roman" w:hAnsi="Times New Roman" w:cs="Times New Roman"/>
          <w:sz w:val="28"/>
          <w:szCs w:val="28"/>
        </w:rPr>
      </w:pPr>
      <w:r w:rsidRPr="00507A93">
        <w:rPr>
          <w:rFonts w:ascii="Times New Roman" w:hAnsi="Times New Roman" w:cs="Times New Roman"/>
          <w:sz w:val="28"/>
          <w:szCs w:val="28"/>
        </w:rPr>
        <w:t>играет процесс дифференциации заданий по уровню сложности. Для учеников, испытывающих особые трудности в решении комбинаторных задач, предлагаются дифференцированные по уровню сложности задания.</w:t>
      </w:r>
    </w:p>
    <w:p w:rsidR="001F12F6" w:rsidRPr="00507A93" w:rsidRDefault="001F12F6" w:rsidP="001F12F6">
      <w:pPr>
        <w:pStyle w:val="a3"/>
        <w:spacing w:line="360" w:lineRule="auto"/>
        <w:jc w:val="both"/>
        <w:rPr>
          <w:rFonts w:ascii="Times New Roman" w:hAnsi="Times New Roman" w:cs="Times New Roman"/>
          <w:sz w:val="28"/>
          <w:szCs w:val="28"/>
        </w:rPr>
      </w:pPr>
      <w:r w:rsidRPr="00507A93">
        <w:rPr>
          <w:rFonts w:ascii="Times New Roman" w:hAnsi="Times New Roman" w:cs="Times New Roman"/>
          <w:sz w:val="28"/>
          <w:szCs w:val="28"/>
        </w:rPr>
        <w:t>Включение комбинаторных задач в начальный курс математики оказывает положительное влияние на развитие младших школьников;</w:t>
      </w:r>
    </w:p>
    <w:p w:rsidR="001F12F6" w:rsidRPr="00507A93" w:rsidRDefault="001F12F6" w:rsidP="001F12F6">
      <w:pPr>
        <w:pStyle w:val="a3"/>
        <w:spacing w:line="360" w:lineRule="auto"/>
        <w:jc w:val="both"/>
        <w:rPr>
          <w:rFonts w:ascii="Times New Roman" w:hAnsi="Times New Roman" w:cs="Times New Roman"/>
          <w:sz w:val="28"/>
          <w:szCs w:val="28"/>
        </w:rPr>
      </w:pPr>
      <w:r w:rsidRPr="00507A93">
        <w:rPr>
          <w:rFonts w:ascii="Times New Roman" w:hAnsi="Times New Roman" w:cs="Times New Roman"/>
          <w:sz w:val="28"/>
          <w:szCs w:val="28"/>
        </w:rPr>
        <w:t>Решение комбинаторных задач способствует развитию вариативности мышления – направленности мыслительной деятельности на поиск различных путей решения задачи, когда на это нет специального указания.</w:t>
      </w:r>
    </w:p>
    <w:p w:rsidR="001F12F6" w:rsidRPr="00507A93" w:rsidRDefault="001F12F6" w:rsidP="001F12F6">
      <w:pPr>
        <w:pStyle w:val="a3"/>
        <w:spacing w:line="360" w:lineRule="auto"/>
        <w:jc w:val="both"/>
        <w:rPr>
          <w:rFonts w:ascii="Times New Roman" w:hAnsi="Times New Roman" w:cs="Times New Roman"/>
          <w:sz w:val="28"/>
          <w:szCs w:val="28"/>
        </w:rPr>
      </w:pPr>
      <w:r w:rsidRPr="00507A93">
        <w:rPr>
          <w:rFonts w:ascii="Times New Roman" w:hAnsi="Times New Roman" w:cs="Times New Roman"/>
          <w:sz w:val="28"/>
          <w:szCs w:val="28"/>
        </w:rPr>
        <w:t>Уже после первого года обучения у школьников наблюдается положительная динамика в развитии логического мышления, о чем свидетельствуют данные психологического тестирования детей по методике Дж. Ванна. Уровень развития логического мышления повышается от класса к классу.</w:t>
      </w:r>
    </w:p>
    <w:p w:rsidR="001F12F6" w:rsidRDefault="001F12F6" w:rsidP="001F12F6">
      <w:pPr>
        <w:pStyle w:val="a3"/>
        <w:spacing w:line="360" w:lineRule="auto"/>
        <w:jc w:val="both"/>
        <w:rPr>
          <w:rFonts w:ascii="Times New Roman" w:hAnsi="Times New Roman" w:cs="Times New Roman"/>
          <w:sz w:val="28"/>
          <w:szCs w:val="28"/>
        </w:rPr>
      </w:pPr>
      <w:r w:rsidRPr="00507A93">
        <w:rPr>
          <w:rFonts w:ascii="Times New Roman" w:hAnsi="Times New Roman" w:cs="Times New Roman"/>
          <w:sz w:val="28"/>
          <w:szCs w:val="28"/>
        </w:rPr>
        <w:t xml:space="preserve">К концу обучения в 1 классе учащиеся справляются с решением простых комбинаторных задач способом перебора. Эти задачи развивают наблюдательность, внимание и логическую речь учеников. Во 2 классе условия задач немного усложняются и требуют от детей внимания, способствуют развитию логического и образного мышления. В 3 и 4 классах задачи усложняются по содержанию. Они формируют у детей приемы умственной деятельности, абстрагирования, способствуют развитию произвольного внимания и образного мышления. Экспериментальная </w:t>
      </w:r>
    </w:p>
    <w:p w:rsidR="001F12F6" w:rsidRDefault="001F12F6" w:rsidP="001F12F6">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42</w:t>
      </w:r>
    </w:p>
    <w:p w:rsidR="001F12F6" w:rsidRPr="00507A93" w:rsidRDefault="001F12F6" w:rsidP="001F12F6">
      <w:pPr>
        <w:pStyle w:val="a3"/>
        <w:spacing w:line="360" w:lineRule="auto"/>
        <w:jc w:val="both"/>
        <w:rPr>
          <w:rFonts w:ascii="Times New Roman" w:hAnsi="Times New Roman" w:cs="Times New Roman"/>
          <w:sz w:val="28"/>
          <w:szCs w:val="28"/>
        </w:rPr>
      </w:pPr>
      <w:r w:rsidRPr="00507A93">
        <w:rPr>
          <w:rFonts w:ascii="Times New Roman" w:hAnsi="Times New Roman" w:cs="Times New Roman"/>
          <w:sz w:val="28"/>
          <w:szCs w:val="28"/>
        </w:rPr>
        <w:t>проверка предлагаемой методики решения комбинаторных задач на уроках математики в 1-4 классах доказывает свою эффективность на практике. Наблюдение за деятельностью детей в процессе самостоятельного решения ими комбинаторных задач на уроке показывает, что учащиеся, усваивая алгоритм решения комбинаторных задач, приобретают уверенность в своих силах, дети учатся находить варианты выхода из проблемной ситуации, приобретают уверенность в своих силах.</w:t>
      </w:r>
    </w:p>
    <w:p w:rsidR="001F12F6" w:rsidRDefault="001F12F6" w:rsidP="001F12F6">
      <w:pPr>
        <w:pStyle w:val="a3"/>
        <w:spacing w:line="360" w:lineRule="auto"/>
        <w:jc w:val="both"/>
        <w:rPr>
          <w:rFonts w:ascii="Times New Roman" w:hAnsi="Times New Roman" w:cs="Times New Roman"/>
          <w:sz w:val="28"/>
          <w:szCs w:val="28"/>
        </w:rPr>
      </w:pPr>
      <w:r w:rsidRPr="00507A93">
        <w:rPr>
          <w:rFonts w:ascii="Times New Roman" w:hAnsi="Times New Roman" w:cs="Times New Roman"/>
          <w:sz w:val="28"/>
          <w:szCs w:val="28"/>
        </w:rPr>
        <w:t>Учащиеся в большинстве своем успешно справляются с учебной деятельностью</w:t>
      </w:r>
      <w:proofErr w:type="gramStart"/>
      <w:r w:rsidRPr="00507A93">
        <w:rPr>
          <w:rFonts w:ascii="Times New Roman" w:hAnsi="Times New Roman" w:cs="Times New Roman"/>
          <w:sz w:val="28"/>
          <w:szCs w:val="28"/>
        </w:rPr>
        <w:t xml:space="preserve"> .</w:t>
      </w:r>
      <w:proofErr w:type="gramEnd"/>
      <w:r w:rsidRPr="00507A93">
        <w:rPr>
          <w:rFonts w:ascii="Times New Roman" w:hAnsi="Times New Roman" w:cs="Times New Roman"/>
          <w:sz w:val="28"/>
          <w:szCs w:val="28"/>
        </w:rPr>
        <w:t xml:space="preserve">При проведении итогового тестирования Службой по </w:t>
      </w:r>
    </w:p>
    <w:p w:rsidR="001F12F6" w:rsidRDefault="001F12F6" w:rsidP="001F12F6">
      <w:pPr>
        <w:pStyle w:val="a3"/>
        <w:spacing w:line="360" w:lineRule="auto"/>
        <w:jc w:val="both"/>
        <w:rPr>
          <w:rFonts w:ascii="Times New Roman" w:hAnsi="Times New Roman" w:cs="Times New Roman"/>
          <w:sz w:val="28"/>
          <w:szCs w:val="28"/>
        </w:rPr>
      </w:pPr>
      <w:r w:rsidRPr="00507A93">
        <w:rPr>
          <w:rFonts w:ascii="Times New Roman" w:hAnsi="Times New Roman" w:cs="Times New Roman"/>
          <w:sz w:val="28"/>
          <w:szCs w:val="28"/>
        </w:rPr>
        <w:t>контролю и надзору за качеством знаний в сфере образования Иркутской области в 2009-20100 учебном году качество знаний по математике составило: оптимальный уровень – 20,8%, высокий уровень – 58,3%, достаточный уровень – 12,5% при 100% успеваемости. Думается, что полученные навыки решения комбинаторных задач во многом определяют способность большинства обучающихся справляться с задачами повышенного уровня сложности, предлагаемых в контрольных работах по математике. Сами обучающиеся, по результатам устного опроса, проведенного в классе, отмечают, что «им нравится решать сложные задачи», «нравится работать с консультантами», «ломать голову», «самим находить верное решение». Как показывает опыт работы, решение комбинаторных задач увлекает младших школьников, они с большим удовольствием начинают заниматься придумыванием и составлением собственных комбинаторных задач, что становится началом элементарной исследователь</w:t>
      </w:r>
      <w:r>
        <w:rPr>
          <w:rFonts w:ascii="Times New Roman" w:hAnsi="Times New Roman" w:cs="Times New Roman"/>
          <w:sz w:val="28"/>
          <w:szCs w:val="28"/>
        </w:rPr>
        <w:t>ской и творческой деятельности.</w:t>
      </w:r>
    </w:p>
    <w:p w:rsidR="001F12F6" w:rsidRDefault="001F12F6" w:rsidP="001F12F6">
      <w:pPr>
        <w:pStyle w:val="a3"/>
        <w:spacing w:line="360" w:lineRule="auto"/>
        <w:jc w:val="both"/>
        <w:rPr>
          <w:rFonts w:ascii="Times New Roman" w:hAnsi="Times New Roman" w:cs="Times New Roman"/>
          <w:sz w:val="28"/>
          <w:szCs w:val="28"/>
        </w:rPr>
      </w:pPr>
    </w:p>
    <w:p w:rsidR="001F12F6" w:rsidRPr="005152B0" w:rsidRDefault="001F12F6" w:rsidP="001F12F6">
      <w:pPr>
        <w:pStyle w:val="a3"/>
        <w:spacing w:line="360" w:lineRule="auto"/>
        <w:jc w:val="both"/>
        <w:rPr>
          <w:rFonts w:ascii="Times New Roman" w:hAnsi="Times New Roman" w:cs="Times New Roman"/>
          <w:sz w:val="28"/>
          <w:szCs w:val="28"/>
        </w:rPr>
      </w:pPr>
      <w:r w:rsidRPr="005152B0">
        <w:rPr>
          <w:rFonts w:ascii="Times New Roman" w:hAnsi="Times New Roman" w:cs="Times New Roman"/>
          <w:sz w:val="28"/>
          <w:szCs w:val="28"/>
        </w:rPr>
        <w:t xml:space="preserve">Хорошо известно, что математика дает широчайшие возможности </w:t>
      </w:r>
      <w:proofErr w:type="gramStart"/>
      <w:r w:rsidRPr="005152B0">
        <w:rPr>
          <w:rFonts w:ascii="Times New Roman" w:hAnsi="Times New Roman" w:cs="Times New Roman"/>
          <w:sz w:val="28"/>
          <w:szCs w:val="28"/>
        </w:rPr>
        <w:t>для</w:t>
      </w:r>
      <w:proofErr w:type="gramEnd"/>
    </w:p>
    <w:p w:rsidR="001F12F6" w:rsidRDefault="001F12F6" w:rsidP="001F12F6">
      <w:pPr>
        <w:pStyle w:val="a3"/>
        <w:spacing w:line="360" w:lineRule="auto"/>
        <w:jc w:val="both"/>
        <w:rPr>
          <w:rFonts w:ascii="Times New Roman" w:hAnsi="Times New Roman" w:cs="Times New Roman"/>
          <w:sz w:val="28"/>
          <w:szCs w:val="28"/>
        </w:rPr>
      </w:pPr>
      <w:r w:rsidRPr="005152B0">
        <w:rPr>
          <w:rFonts w:ascii="Times New Roman" w:hAnsi="Times New Roman" w:cs="Times New Roman"/>
          <w:sz w:val="28"/>
          <w:szCs w:val="28"/>
        </w:rPr>
        <w:t xml:space="preserve">формирования таких психологических характеристик личности, как подвижность и гибкость мышления: в ней существует целый ряд задач, направленных на поиски выхода из различных нестандартных ситуаций и </w:t>
      </w:r>
    </w:p>
    <w:p w:rsidR="001F12F6" w:rsidRDefault="001F12F6" w:rsidP="001F12F6">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43</w:t>
      </w:r>
    </w:p>
    <w:p w:rsidR="001F12F6" w:rsidRPr="005152B0" w:rsidRDefault="001F12F6" w:rsidP="001F12F6">
      <w:pPr>
        <w:pStyle w:val="a3"/>
        <w:spacing w:line="360" w:lineRule="auto"/>
        <w:jc w:val="both"/>
        <w:rPr>
          <w:rFonts w:ascii="Times New Roman" w:hAnsi="Times New Roman" w:cs="Times New Roman"/>
          <w:sz w:val="28"/>
          <w:szCs w:val="28"/>
        </w:rPr>
      </w:pPr>
      <w:r w:rsidRPr="005152B0">
        <w:rPr>
          <w:rFonts w:ascii="Times New Roman" w:hAnsi="Times New Roman" w:cs="Times New Roman"/>
          <w:sz w:val="28"/>
          <w:szCs w:val="28"/>
        </w:rPr>
        <w:t>затруднительных положений. Поэтому в  учебники «Школа 2100», наряду с традиционными содержательными линиями курса математики, включены</w:t>
      </w:r>
    </w:p>
    <w:p w:rsidR="001F12F6" w:rsidRDefault="001F12F6" w:rsidP="001F12F6">
      <w:pPr>
        <w:pStyle w:val="a3"/>
        <w:spacing w:line="360" w:lineRule="auto"/>
        <w:jc w:val="both"/>
        <w:rPr>
          <w:rFonts w:ascii="Times New Roman" w:hAnsi="Times New Roman" w:cs="Times New Roman"/>
          <w:sz w:val="28"/>
          <w:szCs w:val="28"/>
        </w:rPr>
      </w:pPr>
      <w:r w:rsidRPr="005152B0">
        <w:rPr>
          <w:rFonts w:ascii="Times New Roman" w:hAnsi="Times New Roman" w:cs="Times New Roman"/>
          <w:sz w:val="28"/>
          <w:szCs w:val="28"/>
        </w:rPr>
        <w:t xml:space="preserve">две новые линии: «Элементы </w:t>
      </w:r>
      <w:proofErr w:type="spellStart"/>
      <w:r w:rsidRPr="005152B0">
        <w:rPr>
          <w:rFonts w:ascii="Times New Roman" w:hAnsi="Times New Roman" w:cs="Times New Roman"/>
          <w:sz w:val="28"/>
          <w:szCs w:val="28"/>
        </w:rPr>
        <w:t>стохастики</w:t>
      </w:r>
      <w:proofErr w:type="spellEnd"/>
      <w:r w:rsidRPr="005152B0">
        <w:rPr>
          <w:rFonts w:ascii="Times New Roman" w:hAnsi="Times New Roman" w:cs="Times New Roman"/>
          <w:sz w:val="28"/>
          <w:szCs w:val="28"/>
        </w:rPr>
        <w:t xml:space="preserve">» и «Занимательные и нестандартные задачи».  </w:t>
      </w:r>
      <w:proofErr w:type="gramStart"/>
      <w:r w:rsidRPr="005152B0">
        <w:rPr>
          <w:rFonts w:ascii="Times New Roman" w:hAnsi="Times New Roman" w:cs="Times New Roman"/>
          <w:sz w:val="28"/>
          <w:szCs w:val="28"/>
        </w:rPr>
        <w:t xml:space="preserve">В линии «Элементы </w:t>
      </w:r>
      <w:proofErr w:type="spellStart"/>
      <w:r w:rsidRPr="005152B0">
        <w:rPr>
          <w:rFonts w:ascii="Times New Roman" w:hAnsi="Times New Roman" w:cs="Times New Roman"/>
          <w:sz w:val="28"/>
          <w:szCs w:val="28"/>
        </w:rPr>
        <w:t>стохастики</w:t>
      </w:r>
      <w:proofErr w:type="spellEnd"/>
      <w:r w:rsidRPr="005152B0">
        <w:rPr>
          <w:rFonts w:ascii="Times New Roman" w:hAnsi="Times New Roman" w:cs="Times New Roman"/>
          <w:sz w:val="28"/>
          <w:szCs w:val="28"/>
        </w:rPr>
        <w:t xml:space="preserve">»,  о которой пойдет речь, рассматривается запись и чтение информации в виде таблиц, графов, линейных, столбчатых и круговых диаграмм, изучается ряд комбинаторных задач – нахождение числа перестановок, количества пар в небольших множествах (сочетания по 2), перебор вариантов с помощью дерева выбора, применение принципа умножения, дается представление о сборе и первичной </w:t>
      </w:r>
      <w:proofErr w:type="gramEnd"/>
    </w:p>
    <w:p w:rsidR="001F12F6" w:rsidRPr="005152B0" w:rsidRDefault="001F12F6" w:rsidP="001F12F6">
      <w:pPr>
        <w:pStyle w:val="a3"/>
        <w:spacing w:line="360" w:lineRule="auto"/>
        <w:jc w:val="both"/>
        <w:rPr>
          <w:rFonts w:ascii="Times New Roman" w:hAnsi="Times New Roman" w:cs="Times New Roman"/>
          <w:sz w:val="28"/>
          <w:szCs w:val="28"/>
        </w:rPr>
      </w:pPr>
      <w:proofErr w:type="gramStart"/>
      <w:r w:rsidRPr="005152B0">
        <w:rPr>
          <w:rFonts w:ascii="Times New Roman" w:hAnsi="Times New Roman" w:cs="Times New Roman"/>
          <w:sz w:val="28"/>
          <w:szCs w:val="28"/>
        </w:rPr>
        <w:t>обработке статистической информации, формируются понятия «чаще», «реже», «возможно», «невозможно», «случайно», вводится понятие случайного эксперимента, его исходов, дается представление о вероятности случайного события.</w:t>
      </w:r>
      <w:proofErr w:type="gramEnd"/>
      <w:r w:rsidRPr="005152B0">
        <w:rPr>
          <w:rFonts w:ascii="Times New Roman" w:hAnsi="Times New Roman" w:cs="Times New Roman"/>
          <w:sz w:val="28"/>
          <w:szCs w:val="28"/>
        </w:rPr>
        <w:t xml:space="preserve"> Почему </w:t>
      </w:r>
      <w:proofErr w:type="gramStart"/>
      <w:r w:rsidRPr="005152B0">
        <w:rPr>
          <w:rFonts w:ascii="Times New Roman" w:hAnsi="Times New Roman" w:cs="Times New Roman"/>
          <w:sz w:val="28"/>
          <w:szCs w:val="28"/>
        </w:rPr>
        <w:t xml:space="preserve">предлагается заниматься изучением элементов </w:t>
      </w:r>
      <w:proofErr w:type="spellStart"/>
      <w:r w:rsidRPr="005152B0">
        <w:rPr>
          <w:rFonts w:ascii="Times New Roman" w:hAnsi="Times New Roman" w:cs="Times New Roman"/>
          <w:sz w:val="28"/>
          <w:szCs w:val="28"/>
        </w:rPr>
        <w:t>стохастики</w:t>
      </w:r>
      <w:proofErr w:type="spellEnd"/>
      <w:r w:rsidRPr="005152B0">
        <w:rPr>
          <w:rFonts w:ascii="Times New Roman" w:hAnsi="Times New Roman" w:cs="Times New Roman"/>
          <w:sz w:val="28"/>
          <w:szCs w:val="28"/>
        </w:rPr>
        <w:t xml:space="preserve"> начиная</w:t>
      </w:r>
      <w:proofErr w:type="gramEnd"/>
      <w:r w:rsidRPr="005152B0">
        <w:rPr>
          <w:rFonts w:ascii="Times New Roman" w:hAnsi="Times New Roman" w:cs="Times New Roman"/>
          <w:sz w:val="28"/>
          <w:szCs w:val="28"/>
        </w:rPr>
        <w:t xml:space="preserve"> с 1 - </w:t>
      </w:r>
      <w:proofErr w:type="spellStart"/>
      <w:r w:rsidRPr="005152B0">
        <w:rPr>
          <w:rFonts w:ascii="Times New Roman" w:hAnsi="Times New Roman" w:cs="Times New Roman"/>
          <w:sz w:val="28"/>
          <w:szCs w:val="28"/>
        </w:rPr>
        <w:t>го</w:t>
      </w:r>
      <w:proofErr w:type="spellEnd"/>
      <w:r w:rsidRPr="005152B0">
        <w:rPr>
          <w:rFonts w:ascii="Times New Roman" w:hAnsi="Times New Roman" w:cs="Times New Roman"/>
          <w:sz w:val="28"/>
          <w:szCs w:val="28"/>
        </w:rPr>
        <w:t xml:space="preserve"> класса начальной школы?</w:t>
      </w:r>
    </w:p>
    <w:p w:rsidR="001F12F6" w:rsidRDefault="001F12F6" w:rsidP="001F12F6">
      <w:pPr>
        <w:pStyle w:val="a3"/>
        <w:spacing w:line="360" w:lineRule="auto"/>
        <w:jc w:val="both"/>
        <w:rPr>
          <w:rFonts w:ascii="Times New Roman" w:hAnsi="Times New Roman" w:cs="Times New Roman"/>
          <w:sz w:val="28"/>
          <w:szCs w:val="28"/>
        </w:rPr>
      </w:pPr>
      <w:r w:rsidRPr="005152B0">
        <w:rPr>
          <w:rFonts w:ascii="Times New Roman" w:hAnsi="Times New Roman" w:cs="Times New Roman"/>
          <w:sz w:val="28"/>
          <w:szCs w:val="28"/>
        </w:rPr>
        <w:t xml:space="preserve">Хорошо известно, что люди, плохо владеющие комбинаторным мышлением, часто испытывают серьезные жизненные затруднения. Например, для большинства из них оказываются недоступными многие виды профессиональной деятельности, связанные со сбором и анализом данных, планированием, прогнозированием, умением выделять структурные связи в сложных системах и т.д. Между тем детям в повседневной жизни обязательно понадобится умение  читать и составлять расписания,  таблицы, графики, собирать и обрабатывать информацию. Нельзя забывать еще об одном важном факторе, который требует от нас целенаправленной работы с информацией, поданной в виде таблиц, графов, различных диаграмм, т.е. в «сжатом» виде. В последнее время, когда компьютер стал неотъемлемой частью нашей жизни, пользование  им является повседневной практикой для современных детей. Сама же организация представления информации в компьютере требует от пользователя умения работать с таблицами, графами, ссылками. Поэтому в учебниках «Школа 2100», наряду с </w:t>
      </w:r>
      <w:proofErr w:type="gramStart"/>
      <w:r w:rsidRPr="005152B0">
        <w:rPr>
          <w:rFonts w:ascii="Times New Roman" w:hAnsi="Times New Roman" w:cs="Times New Roman"/>
          <w:sz w:val="28"/>
          <w:szCs w:val="28"/>
        </w:rPr>
        <w:t>традиционными</w:t>
      </w:r>
      <w:proofErr w:type="gramEnd"/>
      <w:r w:rsidRPr="005152B0">
        <w:rPr>
          <w:rFonts w:ascii="Times New Roman" w:hAnsi="Times New Roman" w:cs="Times New Roman"/>
          <w:sz w:val="28"/>
          <w:szCs w:val="28"/>
        </w:rPr>
        <w:t xml:space="preserve"> </w:t>
      </w:r>
    </w:p>
    <w:p w:rsidR="001F12F6" w:rsidRDefault="001F12F6" w:rsidP="001F12F6">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44</w:t>
      </w:r>
    </w:p>
    <w:p w:rsidR="001F12F6" w:rsidRDefault="001F12F6" w:rsidP="001F12F6">
      <w:pPr>
        <w:pStyle w:val="a3"/>
        <w:spacing w:line="360" w:lineRule="auto"/>
        <w:jc w:val="both"/>
        <w:rPr>
          <w:rFonts w:ascii="Times New Roman" w:hAnsi="Times New Roman" w:cs="Times New Roman"/>
          <w:sz w:val="28"/>
          <w:szCs w:val="28"/>
        </w:rPr>
      </w:pPr>
      <w:r w:rsidRPr="005152B0">
        <w:rPr>
          <w:rFonts w:ascii="Times New Roman" w:hAnsi="Times New Roman" w:cs="Times New Roman"/>
          <w:sz w:val="28"/>
          <w:szCs w:val="28"/>
        </w:rPr>
        <w:t xml:space="preserve">способами записи информации, существенное место занимают таблицы, графы, линейные, столбчатые и круговые диаграммы и изучаются эти «новые» способы записи и чтения информации. Более того, в Государственном образовательном стандарте начального общего образования отмечено, что за время обучения в начальной школе у учащихся необходимо сформировать, наряду с другими, умения читать, представлять и хранить информацию в сжатом виде. Еще одним побудительным мотивом было то, что изучение элементов </w:t>
      </w:r>
      <w:proofErr w:type="spellStart"/>
      <w:r w:rsidRPr="005152B0">
        <w:rPr>
          <w:rFonts w:ascii="Times New Roman" w:hAnsi="Times New Roman" w:cs="Times New Roman"/>
          <w:sz w:val="28"/>
          <w:szCs w:val="28"/>
        </w:rPr>
        <w:t>стохастики</w:t>
      </w:r>
      <w:proofErr w:type="spellEnd"/>
      <w:r w:rsidRPr="005152B0">
        <w:rPr>
          <w:rFonts w:ascii="Times New Roman" w:hAnsi="Times New Roman" w:cs="Times New Roman"/>
          <w:sz w:val="28"/>
          <w:szCs w:val="28"/>
        </w:rPr>
        <w:t xml:space="preserve"> предусмотрено новым стандартом образования, начиная с 5 - </w:t>
      </w:r>
      <w:proofErr w:type="spellStart"/>
      <w:r w:rsidRPr="005152B0">
        <w:rPr>
          <w:rFonts w:ascii="Times New Roman" w:hAnsi="Times New Roman" w:cs="Times New Roman"/>
          <w:sz w:val="28"/>
          <w:szCs w:val="28"/>
        </w:rPr>
        <w:t>го</w:t>
      </w:r>
      <w:proofErr w:type="spellEnd"/>
      <w:r w:rsidRPr="005152B0">
        <w:rPr>
          <w:rFonts w:ascii="Times New Roman" w:hAnsi="Times New Roman" w:cs="Times New Roman"/>
          <w:sz w:val="28"/>
          <w:szCs w:val="28"/>
        </w:rPr>
        <w:t xml:space="preserve"> класса, поэтому представляется </w:t>
      </w:r>
    </w:p>
    <w:p w:rsidR="001F12F6" w:rsidRDefault="001F12F6" w:rsidP="001F12F6">
      <w:pPr>
        <w:pStyle w:val="a3"/>
        <w:spacing w:line="360" w:lineRule="auto"/>
        <w:jc w:val="both"/>
        <w:rPr>
          <w:rFonts w:ascii="Times New Roman" w:hAnsi="Times New Roman" w:cs="Times New Roman"/>
          <w:sz w:val="28"/>
          <w:szCs w:val="28"/>
        </w:rPr>
      </w:pPr>
      <w:r w:rsidRPr="005152B0">
        <w:rPr>
          <w:rFonts w:ascii="Times New Roman" w:hAnsi="Times New Roman" w:cs="Times New Roman"/>
          <w:sz w:val="28"/>
          <w:szCs w:val="28"/>
        </w:rPr>
        <w:t xml:space="preserve">оправданным начинать </w:t>
      </w:r>
      <w:proofErr w:type="spellStart"/>
      <w:r w:rsidRPr="005152B0">
        <w:rPr>
          <w:rFonts w:ascii="Times New Roman" w:hAnsi="Times New Roman" w:cs="Times New Roman"/>
          <w:sz w:val="28"/>
          <w:szCs w:val="28"/>
        </w:rPr>
        <w:t>пропедевтически</w:t>
      </w:r>
      <w:proofErr w:type="spellEnd"/>
      <w:r w:rsidRPr="005152B0">
        <w:rPr>
          <w:rFonts w:ascii="Times New Roman" w:hAnsi="Times New Roman" w:cs="Times New Roman"/>
          <w:sz w:val="28"/>
          <w:szCs w:val="28"/>
        </w:rPr>
        <w:t xml:space="preserve"> рассматривать их еще в начальной школе, при </w:t>
      </w:r>
      <w:proofErr w:type="gramStart"/>
      <w:r w:rsidRPr="005152B0">
        <w:rPr>
          <w:rFonts w:ascii="Times New Roman" w:hAnsi="Times New Roman" w:cs="Times New Roman"/>
          <w:sz w:val="28"/>
          <w:szCs w:val="28"/>
        </w:rPr>
        <w:t>этом</w:t>
      </w:r>
      <w:proofErr w:type="gramEnd"/>
      <w:r w:rsidRPr="005152B0">
        <w:rPr>
          <w:rFonts w:ascii="Times New Roman" w:hAnsi="Times New Roman" w:cs="Times New Roman"/>
          <w:sz w:val="28"/>
          <w:szCs w:val="28"/>
        </w:rPr>
        <w:t xml:space="preserve"> не вводя понятий или способов решения задач, недоступных восприятию младших школьников. Кроме того, считается очень важным уже с самого начала обучения математике показать ребятам, что этот предмет не сводится только лишь к действиям над числами.  Содержание математики гораздо шире: в ней рассматриваются не только количественные отношения между объектами, но имеется огромное количество задач, решаемых с помощью цепочек, </w:t>
      </w:r>
      <w:proofErr w:type="gramStart"/>
      <w:r w:rsidRPr="005152B0">
        <w:rPr>
          <w:rFonts w:ascii="Times New Roman" w:hAnsi="Times New Roman" w:cs="Times New Roman"/>
          <w:sz w:val="28"/>
          <w:szCs w:val="28"/>
        </w:rPr>
        <w:t>логических рассуждений</w:t>
      </w:r>
      <w:proofErr w:type="gramEnd"/>
      <w:r w:rsidRPr="005152B0">
        <w:rPr>
          <w:rFonts w:ascii="Times New Roman" w:hAnsi="Times New Roman" w:cs="Times New Roman"/>
          <w:sz w:val="28"/>
          <w:szCs w:val="28"/>
        </w:rPr>
        <w:t xml:space="preserve">, умозаключений,  эвристических догадок, построения моделей. К примеру, основным моментом при решении комбинаторных задач является правильная организация процесса решения, т.е. создание наиболее удачной модели изучаемой ситуации. После того как эта модель будет создана, решение зачастую сводится к простому подсчету наглядно представленных вариантов. Наконец, хочется сказать об обстоятельстве, которое, к сожалению, не всегда учитывается при работе с детьми младшего школьного возраста. Большинство детей приходит в школу с огромным желанием учиться, но уже к 5–6 </w:t>
      </w:r>
      <w:proofErr w:type="spellStart"/>
      <w:r w:rsidRPr="005152B0">
        <w:rPr>
          <w:rFonts w:ascii="Times New Roman" w:hAnsi="Times New Roman" w:cs="Times New Roman"/>
          <w:sz w:val="28"/>
          <w:szCs w:val="28"/>
        </w:rPr>
        <w:t>му</w:t>
      </w:r>
      <w:proofErr w:type="spellEnd"/>
      <w:r w:rsidRPr="005152B0">
        <w:rPr>
          <w:rFonts w:ascii="Times New Roman" w:hAnsi="Times New Roman" w:cs="Times New Roman"/>
          <w:sz w:val="28"/>
          <w:szCs w:val="28"/>
        </w:rPr>
        <w:t xml:space="preserve"> классу познавательный интерес у многих детей угасает. Зачастую это происходит </w:t>
      </w:r>
      <w:proofErr w:type="gramStart"/>
      <w:r w:rsidRPr="005152B0">
        <w:rPr>
          <w:rFonts w:ascii="Times New Roman" w:hAnsi="Times New Roman" w:cs="Times New Roman"/>
          <w:sz w:val="28"/>
          <w:szCs w:val="28"/>
        </w:rPr>
        <w:t>из</w:t>
      </w:r>
      <w:proofErr w:type="gramEnd"/>
      <w:r w:rsidRPr="005152B0">
        <w:rPr>
          <w:rFonts w:ascii="Times New Roman" w:hAnsi="Times New Roman" w:cs="Times New Roman"/>
          <w:sz w:val="28"/>
          <w:szCs w:val="28"/>
        </w:rPr>
        <w:t xml:space="preserve"> - </w:t>
      </w:r>
      <w:proofErr w:type="gramStart"/>
      <w:r w:rsidRPr="005152B0">
        <w:rPr>
          <w:rFonts w:ascii="Times New Roman" w:hAnsi="Times New Roman" w:cs="Times New Roman"/>
          <w:sz w:val="28"/>
          <w:szCs w:val="28"/>
        </w:rPr>
        <w:t>за</w:t>
      </w:r>
      <w:proofErr w:type="gramEnd"/>
      <w:r w:rsidRPr="005152B0">
        <w:rPr>
          <w:rFonts w:ascii="Times New Roman" w:hAnsi="Times New Roman" w:cs="Times New Roman"/>
          <w:sz w:val="28"/>
          <w:szCs w:val="28"/>
        </w:rPr>
        <w:t xml:space="preserve"> однообразия решаемых задач, отсутствия у детей заинтересованности при их решении. Однако из биографий выдающихся математиков мы знаем, что их любовь к математике начиналась именно с решения задач, не связанных </w:t>
      </w:r>
      <w:proofErr w:type="gramStart"/>
      <w:r w:rsidRPr="005152B0">
        <w:rPr>
          <w:rFonts w:ascii="Times New Roman" w:hAnsi="Times New Roman" w:cs="Times New Roman"/>
          <w:sz w:val="28"/>
          <w:szCs w:val="28"/>
        </w:rPr>
        <w:t>с</w:t>
      </w:r>
      <w:proofErr w:type="gramEnd"/>
      <w:r w:rsidRPr="005152B0">
        <w:rPr>
          <w:rFonts w:ascii="Times New Roman" w:hAnsi="Times New Roman" w:cs="Times New Roman"/>
          <w:sz w:val="28"/>
          <w:szCs w:val="28"/>
        </w:rPr>
        <w:t xml:space="preserve"> </w:t>
      </w:r>
    </w:p>
    <w:p w:rsidR="001F12F6" w:rsidRDefault="001F12F6" w:rsidP="001F12F6">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45</w:t>
      </w:r>
    </w:p>
    <w:p w:rsidR="001F12F6" w:rsidRDefault="001F12F6" w:rsidP="001F12F6">
      <w:pPr>
        <w:pStyle w:val="a3"/>
        <w:spacing w:line="360" w:lineRule="auto"/>
        <w:jc w:val="both"/>
        <w:rPr>
          <w:rFonts w:ascii="Times New Roman" w:hAnsi="Times New Roman" w:cs="Times New Roman"/>
          <w:sz w:val="28"/>
          <w:szCs w:val="28"/>
        </w:rPr>
      </w:pPr>
      <w:r w:rsidRPr="005152B0">
        <w:rPr>
          <w:rFonts w:ascii="Times New Roman" w:hAnsi="Times New Roman" w:cs="Times New Roman"/>
          <w:sz w:val="28"/>
          <w:szCs w:val="28"/>
        </w:rPr>
        <w:t xml:space="preserve">вычислениями, а требующих других математических умений. Зачем же сначала убивать в детях интерес к математике, а затем восстанавливать его на факультативных занятиях и кружках, если можно строить преподавание математики на уроках в массовой школе так, чтобы дать детям возможность ощутить всю красоту этого предмета? Попыткой ответа на этот вопрос с учетом необходимости разрешения перечисленных проблем и явилась серия учебников «Моя математика». Важность изучения элементов </w:t>
      </w:r>
      <w:proofErr w:type="spellStart"/>
      <w:r w:rsidRPr="005152B0">
        <w:rPr>
          <w:rFonts w:ascii="Times New Roman" w:hAnsi="Times New Roman" w:cs="Times New Roman"/>
          <w:sz w:val="28"/>
          <w:szCs w:val="28"/>
        </w:rPr>
        <w:t>стохастики</w:t>
      </w:r>
      <w:proofErr w:type="spellEnd"/>
      <w:r w:rsidRPr="005152B0">
        <w:rPr>
          <w:rFonts w:ascii="Times New Roman" w:hAnsi="Times New Roman" w:cs="Times New Roman"/>
          <w:sz w:val="28"/>
          <w:szCs w:val="28"/>
        </w:rPr>
        <w:t xml:space="preserve"> в начальной школе обусловлена требованиями времени и интересами учащихся. Как уже было сказано, содержательная линия «Элементы </w:t>
      </w:r>
    </w:p>
    <w:p w:rsidR="001F12F6" w:rsidRDefault="001F12F6" w:rsidP="001F12F6">
      <w:pPr>
        <w:pStyle w:val="a3"/>
        <w:spacing w:line="360" w:lineRule="auto"/>
        <w:jc w:val="both"/>
        <w:rPr>
          <w:rFonts w:ascii="Times New Roman" w:hAnsi="Times New Roman" w:cs="Times New Roman"/>
          <w:sz w:val="28"/>
          <w:szCs w:val="28"/>
        </w:rPr>
      </w:pPr>
      <w:proofErr w:type="spellStart"/>
      <w:r w:rsidRPr="005152B0">
        <w:rPr>
          <w:rFonts w:ascii="Times New Roman" w:hAnsi="Times New Roman" w:cs="Times New Roman"/>
          <w:sz w:val="28"/>
          <w:szCs w:val="28"/>
        </w:rPr>
        <w:t>стохастики</w:t>
      </w:r>
      <w:proofErr w:type="spellEnd"/>
      <w:r w:rsidRPr="005152B0">
        <w:rPr>
          <w:rFonts w:ascii="Times New Roman" w:hAnsi="Times New Roman" w:cs="Times New Roman"/>
          <w:sz w:val="28"/>
          <w:szCs w:val="28"/>
        </w:rPr>
        <w:t xml:space="preserve">» в учебниках «Моя математика» является обязательной и построена так же, как и другие, традиционные содержательные линии. В то же время методическое построение этой линии обладает своей спецификой и имеет ряд существенных особенностей. При ее построении используются два основных приема. Часть задач, доступных большинству учащихся данного возрастного уровня при специальном объяснении, даются в текущем году обучения. Таким образом, в соответствии с авторской программой, в 1 классе  знакомим детей с чтением и записью простейшей информации в таблицах и даем начальные представления о графах. Для более сложных задач предусмотрен длительный пропедевтический период: прежде чем обсуждать методы решения, учащимся дается значительное время на попытки поиска собственных подходов к решению таких задач. Задачи этой группы выделяются звездочкой и систематически изучаются в следующем учебном году. В 1 классе к этой группе относятся задачи на расположение и выбор  (перестановку) предметов. Работа с записью и чтением информации в таблицах естественным образом сочетается с традиционной частью содержания курса «Моя математика». Знакомство с числами в этих учебниках начинается с изучения отрезка натурального ряда в пределах первого десятка, при этом раскрывается смысл каждого из чисел от 1 до 10, «причем количественное натуральное число по существу рассматривается </w:t>
      </w:r>
    </w:p>
    <w:p w:rsidR="001F12F6" w:rsidRDefault="001F12F6" w:rsidP="001F12F6">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46</w:t>
      </w:r>
    </w:p>
    <w:p w:rsidR="001F12F6" w:rsidRDefault="001F12F6" w:rsidP="001F12F6">
      <w:pPr>
        <w:pStyle w:val="a3"/>
        <w:spacing w:line="360" w:lineRule="auto"/>
        <w:jc w:val="both"/>
        <w:rPr>
          <w:rFonts w:ascii="Times New Roman" w:hAnsi="Times New Roman" w:cs="Times New Roman"/>
          <w:sz w:val="28"/>
          <w:szCs w:val="28"/>
        </w:rPr>
      </w:pPr>
      <w:r w:rsidRPr="005152B0">
        <w:rPr>
          <w:rFonts w:ascii="Times New Roman" w:hAnsi="Times New Roman" w:cs="Times New Roman"/>
          <w:sz w:val="28"/>
          <w:szCs w:val="28"/>
        </w:rPr>
        <w:t xml:space="preserve">как общее свойство класса конечных равномощных множеств». Например, когда изучается число «два», рассматриваются множества, содержащие два элемента: два круга, два цветка и т.д. При этом число элементов </w:t>
      </w:r>
      <w:proofErr w:type="gramStart"/>
      <w:r w:rsidRPr="005152B0">
        <w:rPr>
          <w:rFonts w:ascii="Times New Roman" w:hAnsi="Times New Roman" w:cs="Times New Roman"/>
          <w:sz w:val="28"/>
          <w:szCs w:val="28"/>
        </w:rPr>
        <w:t>в</w:t>
      </w:r>
      <w:proofErr w:type="gramEnd"/>
      <w:r w:rsidRPr="005152B0">
        <w:rPr>
          <w:rFonts w:ascii="Times New Roman" w:hAnsi="Times New Roman" w:cs="Times New Roman"/>
          <w:sz w:val="28"/>
          <w:szCs w:val="28"/>
        </w:rPr>
        <w:t xml:space="preserve"> множестве определяется путем пересчета (устанавливается тесная взаимосвязь количественного и порядкового числа). Для того чтобы начать пересчитывать элементы множества, детям нужно сначала научиться видеть его, выделять среди других множеств. Поэтому, опять - таки в соответствии со сложившейся традицией изучения числа, наши ученики учатся находить и называть группы (множества) предметов </w:t>
      </w:r>
      <w:proofErr w:type="gramStart"/>
      <w:r w:rsidRPr="005152B0">
        <w:rPr>
          <w:rFonts w:ascii="Times New Roman" w:hAnsi="Times New Roman" w:cs="Times New Roman"/>
          <w:sz w:val="28"/>
          <w:szCs w:val="28"/>
        </w:rPr>
        <w:t>по</w:t>
      </w:r>
      <w:proofErr w:type="gramEnd"/>
      <w:r w:rsidRPr="005152B0">
        <w:rPr>
          <w:rFonts w:ascii="Times New Roman" w:hAnsi="Times New Roman" w:cs="Times New Roman"/>
          <w:sz w:val="28"/>
          <w:szCs w:val="28"/>
        </w:rPr>
        <w:t xml:space="preserve"> </w:t>
      </w:r>
      <w:proofErr w:type="gramStart"/>
      <w:r w:rsidRPr="005152B0">
        <w:rPr>
          <w:rFonts w:ascii="Times New Roman" w:hAnsi="Times New Roman" w:cs="Times New Roman"/>
          <w:sz w:val="28"/>
          <w:szCs w:val="28"/>
        </w:rPr>
        <w:t>их</w:t>
      </w:r>
      <w:proofErr w:type="gramEnd"/>
      <w:r w:rsidRPr="005152B0">
        <w:rPr>
          <w:rFonts w:ascii="Times New Roman" w:hAnsi="Times New Roman" w:cs="Times New Roman"/>
          <w:sz w:val="28"/>
          <w:szCs w:val="28"/>
        </w:rPr>
        <w:t xml:space="preserve"> общим характеристическим</w:t>
      </w:r>
    </w:p>
    <w:p w:rsidR="001F12F6" w:rsidRPr="005152B0" w:rsidRDefault="001F12F6" w:rsidP="001F12F6">
      <w:pPr>
        <w:pStyle w:val="a3"/>
        <w:spacing w:line="360" w:lineRule="auto"/>
        <w:jc w:val="both"/>
        <w:rPr>
          <w:rFonts w:ascii="Times New Roman" w:hAnsi="Times New Roman" w:cs="Times New Roman"/>
          <w:sz w:val="28"/>
          <w:szCs w:val="28"/>
        </w:rPr>
      </w:pPr>
      <w:r w:rsidRPr="005152B0">
        <w:rPr>
          <w:rFonts w:ascii="Times New Roman" w:hAnsi="Times New Roman" w:cs="Times New Roman"/>
          <w:sz w:val="28"/>
          <w:szCs w:val="28"/>
        </w:rPr>
        <w:t xml:space="preserve"> </w:t>
      </w:r>
      <w:proofErr w:type="gramStart"/>
      <w:r w:rsidRPr="005152B0">
        <w:rPr>
          <w:rFonts w:ascii="Times New Roman" w:hAnsi="Times New Roman" w:cs="Times New Roman"/>
          <w:sz w:val="28"/>
          <w:szCs w:val="28"/>
        </w:rPr>
        <w:t>признакам (красные предметы, большие, стеклянные и т.д.), т.е. учатся проводить классификацию.</w:t>
      </w:r>
      <w:proofErr w:type="gramEnd"/>
      <w:r w:rsidRPr="005152B0">
        <w:rPr>
          <w:rFonts w:ascii="Times New Roman" w:hAnsi="Times New Roman" w:cs="Times New Roman"/>
          <w:sz w:val="28"/>
          <w:szCs w:val="28"/>
        </w:rPr>
        <w:t xml:space="preserve"> Одной из наиболее удобных и ясных форм записи информации в соответствии с принятой классификацией является таблица, так как в каждую ее строку или столбец заносятся объекты, имеющие сходные черты (признаки). Таблицы широко используются во всех предметных областях и в повседневной жизни, поэтому очень важно научить ребенка пользоваться ими (читать и записывать информацию), а для этого надо сначала рассказать ему о том, что таблица состоит из строк и столбцов, а затем с помощью простейших таблиц показать, как в них записывается информация. В учебниках «Моя математика» для 1го класса первая таблица появляется уже на втором уроке, как только дети начинают разбивать известные им геометрические фигуры на группы по двум признакам: цвет и форма.</w:t>
      </w:r>
    </w:p>
    <w:p w:rsidR="001F12F6" w:rsidRPr="005152B0" w:rsidRDefault="001F12F6" w:rsidP="001F12F6">
      <w:pPr>
        <w:pStyle w:val="a3"/>
        <w:spacing w:line="360" w:lineRule="auto"/>
        <w:jc w:val="both"/>
        <w:rPr>
          <w:rFonts w:ascii="Times New Roman" w:hAnsi="Times New Roman" w:cs="Times New Roman"/>
          <w:sz w:val="28"/>
          <w:szCs w:val="28"/>
        </w:rPr>
      </w:pPr>
      <w:r w:rsidRPr="005152B0">
        <w:rPr>
          <w:rFonts w:ascii="Times New Roman" w:hAnsi="Times New Roman" w:cs="Times New Roman"/>
          <w:sz w:val="28"/>
          <w:szCs w:val="28"/>
        </w:rPr>
        <w:t>1. Кат</w:t>
      </w:r>
      <w:r>
        <w:rPr>
          <w:rFonts w:ascii="Times New Roman" w:hAnsi="Times New Roman" w:cs="Times New Roman"/>
          <w:sz w:val="28"/>
          <w:szCs w:val="28"/>
        </w:rPr>
        <w:t>я нарисовала домик - таблицу. Ка</w:t>
      </w:r>
      <w:r w:rsidRPr="005152B0">
        <w:rPr>
          <w:rFonts w:ascii="Times New Roman" w:hAnsi="Times New Roman" w:cs="Times New Roman"/>
          <w:sz w:val="28"/>
          <w:szCs w:val="28"/>
        </w:rPr>
        <w:t>кие фигу</w:t>
      </w:r>
      <w:r>
        <w:rPr>
          <w:rFonts w:ascii="Times New Roman" w:hAnsi="Times New Roman" w:cs="Times New Roman"/>
          <w:sz w:val="28"/>
          <w:szCs w:val="28"/>
        </w:rPr>
        <w:t>ры здесь есть? Какие фигуры на</w:t>
      </w:r>
      <w:r w:rsidRPr="005152B0">
        <w:rPr>
          <w:rFonts w:ascii="Times New Roman" w:hAnsi="Times New Roman" w:cs="Times New Roman"/>
          <w:sz w:val="28"/>
          <w:szCs w:val="28"/>
        </w:rPr>
        <w:t>рисов</w:t>
      </w:r>
      <w:r>
        <w:rPr>
          <w:rFonts w:ascii="Times New Roman" w:hAnsi="Times New Roman" w:cs="Times New Roman"/>
          <w:sz w:val="28"/>
          <w:szCs w:val="28"/>
        </w:rPr>
        <w:t xml:space="preserve">аны на каждом «этаже»? В каждом </w:t>
      </w:r>
      <w:r w:rsidRPr="005152B0">
        <w:rPr>
          <w:rFonts w:ascii="Times New Roman" w:hAnsi="Times New Roman" w:cs="Times New Roman"/>
          <w:sz w:val="28"/>
          <w:szCs w:val="28"/>
        </w:rPr>
        <w:t>«подъезде»?</w:t>
      </w:r>
    </w:p>
    <w:p w:rsidR="001F12F6" w:rsidRPr="005152B0" w:rsidRDefault="001F12F6" w:rsidP="001F12F6">
      <w:pPr>
        <w:pStyle w:val="a3"/>
        <w:spacing w:line="360" w:lineRule="auto"/>
        <w:jc w:val="both"/>
        <w:rPr>
          <w:rFonts w:ascii="Times New Roman" w:hAnsi="Times New Roman" w:cs="Times New Roman"/>
          <w:sz w:val="28"/>
          <w:szCs w:val="28"/>
        </w:rPr>
      </w:pPr>
      <w:r w:rsidRPr="005152B0">
        <w:rPr>
          <w:rFonts w:ascii="Times New Roman" w:hAnsi="Times New Roman" w:cs="Times New Roman"/>
          <w:sz w:val="28"/>
          <w:szCs w:val="28"/>
        </w:rPr>
        <w:t>2. Расс</w:t>
      </w:r>
      <w:r>
        <w:rPr>
          <w:rFonts w:ascii="Times New Roman" w:hAnsi="Times New Roman" w:cs="Times New Roman"/>
          <w:sz w:val="28"/>
          <w:szCs w:val="28"/>
        </w:rPr>
        <w:t>мотри рисунок Пети. Какие фигу</w:t>
      </w:r>
      <w:r w:rsidRPr="005152B0">
        <w:rPr>
          <w:rFonts w:ascii="Times New Roman" w:hAnsi="Times New Roman" w:cs="Times New Roman"/>
          <w:sz w:val="28"/>
          <w:szCs w:val="28"/>
        </w:rPr>
        <w:t xml:space="preserve">ры ему </w:t>
      </w:r>
      <w:r>
        <w:rPr>
          <w:rFonts w:ascii="Times New Roman" w:hAnsi="Times New Roman" w:cs="Times New Roman"/>
          <w:sz w:val="28"/>
          <w:szCs w:val="28"/>
        </w:rPr>
        <w:t xml:space="preserve">надо нарисовать в каждой «квартире» домика - </w:t>
      </w:r>
      <w:r w:rsidRPr="005152B0">
        <w:rPr>
          <w:rFonts w:ascii="Times New Roman" w:hAnsi="Times New Roman" w:cs="Times New Roman"/>
          <w:sz w:val="28"/>
          <w:szCs w:val="28"/>
        </w:rPr>
        <w:t>таблицы?</w:t>
      </w:r>
    </w:p>
    <w:p w:rsidR="001F12F6" w:rsidRDefault="001F12F6" w:rsidP="001F12F6">
      <w:pPr>
        <w:pStyle w:val="a3"/>
        <w:spacing w:line="360" w:lineRule="auto"/>
        <w:jc w:val="both"/>
        <w:rPr>
          <w:rFonts w:ascii="Times New Roman" w:hAnsi="Times New Roman" w:cs="Times New Roman"/>
          <w:sz w:val="28"/>
          <w:szCs w:val="28"/>
        </w:rPr>
      </w:pPr>
      <w:r w:rsidRPr="005152B0">
        <w:rPr>
          <w:rFonts w:ascii="Times New Roman" w:hAnsi="Times New Roman" w:cs="Times New Roman"/>
          <w:sz w:val="28"/>
          <w:szCs w:val="28"/>
        </w:rPr>
        <w:t>Как</w:t>
      </w:r>
      <w:r>
        <w:rPr>
          <w:rFonts w:ascii="Times New Roman" w:hAnsi="Times New Roman" w:cs="Times New Roman"/>
          <w:sz w:val="28"/>
          <w:szCs w:val="28"/>
        </w:rPr>
        <w:t xml:space="preserve"> видно, в задании 1 таблица </w:t>
      </w:r>
      <w:r w:rsidRPr="005152B0">
        <w:rPr>
          <w:rFonts w:ascii="Times New Roman" w:hAnsi="Times New Roman" w:cs="Times New Roman"/>
          <w:sz w:val="28"/>
          <w:szCs w:val="28"/>
        </w:rPr>
        <w:t>п</w:t>
      </w:r>
      <w:r>
        <w:rPr>
          <w:rFonts w:ascii="Times New Roman" w:hAnsi="Times New Roman" w:cs="Times New Roman"/>
          <w:sz w:val="28"/>
          <w:szCs w:val="28"/>
        </w:rPr>
        <w:t xml:space="preserve">редставлена в виде домика, дети </w:t>
      </w:r>
      <w:r w:rsidRPr="005152B0">
        <w:rPr>
          <w:rFonts w:ascii="Times New Roman" w:hAnsi="Times New Roman" w:cs="Times New Roman"/>
          <w:sz w:val="28"/>
          <w:szCs w:val="28"/>
        </w:rPr>
        <w:t>уча</w:t>
      </w:r>
      <w:r>
        <w:rPr>
          <w:rFonts w:ascii="Times New Roman" w:hAnsi="Times New Roman" w:cs="Times New Roman"/>
          <w:sz w:val="28"/>
          <w:szCs w:val="28"/>
        </w:rPr>
        <w:t xml:space="preserve">тся видеть ее строки и столбцы, </w:t>
      </w:r>
      <w:r w:rsidRPr="005152B0">
        <w:rPr>
          <w:rFonts w:ascii="Times New Roman" w:hAnsi="Times New Roman" w:cs="Times New Roman"/>
          <w:sz w:val="28"/>
          <w:szCs w:val="28"/>
        </w:rPr>
        <w:t>называя</w:t>
      </w:r>
      <w:r>
        <w:rPr>
          <w:rFonts w:ascii="Times New Roman" w:hAnsi="Times New Roman" w:cs="Times New Roman"/>
          <w:sz w:val="28"/>
          <w:szCs w:val="28"/>
        </w:rPr>
        <w:t xml:space="preserve"> их для простоты восприятия </w:t>
      </w:r>
      <w:r w:rsidRPr="005152B0">
        <w:rPr>
          <w:rFonts w:ascii="Times New Roman" w:hAnsi="Times New Roman" w:cs="Times New Roman"/>
          <w:sz w:val="28"/>
          <w:szCs w:val="28"/>
        </w:rPr>
        <w:t>«э</w:t>
      </w:r>
      <w:r>
        <w:rPr>
          <w:rFonts w:ascii="Times New Roman" w:hAnsi="Times New Roman" w:cs="Times New Roman"/>
          <w:sz w:val="28"/>
          <w:szCs w:val="28"/>
        </w:rPr>
        <w:t>тажами» и «подъездами». Они вы</w:t>
      </w:r>
      <w:r w:rsidRPr="005152B0">
        <w:rPr>
          <w:rFonts w:ascii="Times New Roman" w:hAnsi="Times New Roman" w:cs="Times New Roman"/>
          <w:sz w:val="28"/>
          <w:szCs w:val="28"/>
        </w:rPr>
        <w:t>де</w:t>
      </w:r>
      <w:r>
        <w:rPr>
          <w:rFonts w:ascii="Times New Roman" w:hAnsi="Times New Roman" w:cs="Times New Roman"/>
          <w:sz w:val="28"/>
          <w:szCs w:val="28"/>
        </w:rPr>
        <w:t xml:space="preserve">ляют фигуры, которые нарисованы в строках и </w:t>
      </w:r>
    </w:p>
    <w:p w:rsidR="001F12F6" w:rsidRDefault="001F12F6" w:rsidP="001F12F6">
      <w:pPr>
        <w:pStyle w:val="a3"/>
        <w:spacing w:line="360" w:lineRule="auto"/>
        <w:jc w:val="both"/>
        <w:rPr>
          <w:rFonts w:ascii="Times New Roman" w:hAnsi="Times New Roman" w:cs="Times New Roman"/>
          <w:sz w:val="28"/>
          <w:szCs w:val="28"/>
        </w:rPr>
      </w:pPr>
    </w:p>
    <w:p w:rsidR="001F12F6" w:rsidRDefault="001F12F6" w:rsidP="001F12F6">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47</w:t>
      </w:r>
    </w:p>
    <w:p w:rsidR="001F12F6" w:rsidRPr="005152B0" w:rsidRDefault="001F12F6" w:rsidP="001F12F6">
      <w:pPr>
        <w:pStyle w:val="a3"/>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столбцах таблицы, и </w:t>
      </w:r>
      <w:r w:rsidRPr="005152B0">
        <w:rPr>
          <w:rFonts w:ascii="Times New Roman" w:hAnsi="Times New Roman" w:cs="Times New Roman"/>
          <w:sz w:val="28"/>
          <w:szCs w:val="28"/>
        </w:rPr>
        <w:t>определяют закономерность их</w:t>
      </w:r>
      <w:r>
        <w:rPr>
          <w:rFonts w:ascii="Times New Roman" w:hAnsi="Times New Roman" w:cs="Times New Roman"/>
          <w:sz w:val="28"/>
          <w:szCs w:val="28"/>
        </w:rPr>
        <w:t xml:space="preserve"> размещения: в каждом «подъезде» расположены фигуры, имеющие общий признак – форму, на каждом </w:t>
      </w:r>
      <w:r w:rsidRPr="005152B0">
        <w:rPr>
          <w:rFonts w:ascii="Times New Roman" w:hAnsi="Times New Roman" w:cs="Times New Roman"/>
          <w:sz w:val="28"/>
          <w:szCs w:val="28"/>
        </w:rPr>
        <w:t>«этаж</w:t>
      </w:r>
      <w:r>
        <w:rPr>
          <w:rFonts w:ascii="Times New Roman" w:hAnsi="Times New Roman" w:cs="Times New Roman"/>
          <w:sz w:val="28"/>
          <w:szCs w:val="28"/>
        </w:rPr>
        <w:t>е» располагаются фигуры, об</w:t>
      </w:r>
      <w:r w:rsidRPr="005152B0">
        <w:rPr>
          <w:rFonts w:ascii="Times New Roman" w:hAnsi="Times New Roman" w:cs="Times New Roman"/>
          <w:sz w:val="28"/>
          <w:szCs w:val="28"/>
        </w:rPr>
        <w:t>щи</w:t>
      </w:r>
      <w:r>
        <w:rPr>
          <w:rFonts w:ascii="Times New Roman" w:hAnsi="Times New Roman" w:cs="Times New Roman"/>
          <w:sz w:val="28"/>
          <w:szCs w:val="28"/>
        </w:rPr>
        <w:t>й признак которых – цвет.</w:t>
      </w:r>
      <w:proofErr w:type="gramEnd"/>
      <w:r>
        <w:rPr>
          <w:rFonts w:ascii="Times New Roman" w:hAnsi="Times New Roman" w:cs="Times New Roman"/>
          <w:sz w:val="28"/>
          <w:szCs w:val="28"/>
        </w:rPr>
        <w:t xml:space="preserve"> Таким </w:t>
      </w:r>
      <w:r w:rsidRPr="005152B0">
        <w:rPr>
          <w:rFonts w:ascii="Times New Roman" w:hAnsi="Times New Roman" w:cs="Times New Roman"/>
          <w:sz w:val="28"/>
          <w:szCs w:val="28"/>
        </w:rPr>
        <w:t>образ</w:t>
      </w:r>
      <w:r>
        <w:rPr>
          <w:rFonts w:ascii="Times New Roman" w:hAnsi="Times New Roman" w:cs="Times New Roman"/>
          <w:sz w:val="28"/>
          <w:szCs w:val="28"/>
        </w:rPr>
        <w:t>ом, в задании 1 дети учатся чи</w:t>
      </w:r>
      <w:r w:rsidRPr="005152B0">
        <w:rPr>
          <w:rFonts w:ascii="Times New Roman" w:hAnsi="Times New Roman" w:cs="Times New Roman"/>
          <w:sz w:val="28"/>
          <w:szCs w:val="28"/>
        </w:rPr>
        <w:t>тат</w:t>
      </w:r>
      <w:r>
        <w:rPr>
          <w:rFonts w:ascii="Times New Roman" w:hAnsi="Times New Roman" w:cs="Times New Roman"/>
          <w:sz w:val="28"/>
          <w:szCs w:val="28"/>
        </w:rPr>
        <w:t xml:space="preserve">ь простейшую таблицу, в задании </w:t>
      </w:r>
      <w:r w:rsidRPr="005152B0">
        <w:rPr>
          <w:rFonts w:ascii="Times New Roman" w:hAnsi="Times New Roman" w:cs="Times New Roman"/>
          <w:sz w:val="28"/>
          <w:szCs w:val="28"/>
        </w:rPr>
        <w:t>2 – записывать в нее информацию.</w:t>
      </w:r>
    </w:p>
    <w:p w:rsidR="001F12F6" w:rsidRPr="005152B0" w:rsidRDefault="001F12F6" w:rsidP="001F12F6">
      <w:pPr>
        <w:pStyle w:val="a3"/>
        <w:spacing w:line="360" w:lineRule="auto"/>
        <w:jc w:val="both"/>
        <w:rPr>
          <w:rFonts w:ascii="Times New Roman" w:hAnsi="Times New Roman" w:cs="Times New Roman"/>
          <w:sz w:val="28"/>
          <w:szCs w:val="28"/>
        </w:rPr>
      </w:pPr>
      <w:r w:rsidRPr="005152B0">
        <w:rPr>
          <w:rFonts w:ascii="Times New Roman" w:hAnsi="Times New Roman" w:cs="Times New Roman"/>
          <w:sz w:val="28"/>
          <w:szCs w:val="28"/>
        </w:rPr>
        <w:t>Да</w:t>
      </w:r>
      <w:r>
        <w:rPr>
          <w:rFonts w:ascii="Times New Roman" w:hAnsi="Times New Roman" w:cs="Times New Roman"/>
          <w:sz w:val="28"/>
          <w:szCs w:val="28"/>
        </w:rPr>
        <w:t>лее на страницах учебника пред</w:t>
      </w:r>
      <w:r w:rsidRPr="005152B0">
        <w:rPr>
          <w:rFonts w:ascii="Times New Roman" w:hAnsi="Times New Roman" w:cs="Times New Roman"/>
          <w:sz w:val="28"/>
          <w:szCs w:val="28"/>
        </w:rPr>
        <w:t>лаг</w:t>
      </w:r>
      <w:r>
        <w:rPr>
          <w:rFonts w:ascii="Times New Roman" w:hAnsi="Times New Roman" w:cs="Times New Roman"/>
          <w:sz w:val="28"/>
          <w:szCs w:val="28"/>
        </w:rPr>
        <w:t>аются задания для чтения инфор</w:t>
      </w:r>
      <w:r w:rsidRPr="005152B0">
        <w:rPr>
          <w:rFonts w:ascii="Times New Roman" w:hAnsi="Times New Roman" w:cs="Times New Roman"/>
          <w:sz w:val="28"/>
          <w:szCs w:val="28"/>
        </w:rPr>
        <w:t>маци</w:t>
      </w:r>
      <w:r>
        <w:rPr>
          <w:rFonts w:ascii="Times New Roman" w:hAnsi="Times New Roman" w:cs="Times New Roman"/>
          <w:sz w:val="28"/>
          <w:szCs w:val="28"/>
        </w:rPr>
        <w:t>и, представленной в виде табли</w:t>
      </w:r>
      <w:r w:rsidRPr="005152B0">
        <w:rPr>
          <w:rFonts w:ascii="Times New Roman" w:hAnsi="Times New Roman" w:cs="Times New Roman"/>
          <w:sz w:val="28"/>
          <w:szCs w:val="28"/>
        </w:rPr>
        <w:t>цы, а</w:t>
      </w:r>
      <w:r>
        <w:rPr>
          <w:rFonts w:ascii="Times New Roman" w:hAnsi="Times New Roman" w:cs="Times New Roman"/>
          <w:sz w:val="28"/>
          <w:szCs w:val="28"/>
        </w:rPr>
        <w:t xml:space="preserve"> на страницах рабочей тетради </w:t>
      </w:r>
      <w:proofErr w:type="gramStart"/>
      <w:r>
        <w:rPr>
          <w:rFonts w:ascii="Times New Roman" w:hAnsi="Times New Roman" w:cs="Times New Roman"/>
          <w:sz w:val="28"/>
          <w:szCs w:val="28"/>
        </w:rPr>
        <w:t>–</w:t>
      </w:r>
      <w:r w:rsidRPr="005152B0">
        <w:rPr>
          <w:rFonts w:ascii="Times New Roman" w:hAnsi="Times New Roman" w:cs="Times New Roman"/>
          <w:sz w:val="28"/>
          <w:szCs w:val="28"/>
        </w:rPr>
        <w:t>з</w:t>
      </w:r>
      <w:proofErr w:type="gramEnd"/>
      <w:r w:rsidRPr="005152B0">
        <w:rPr>
          <w:rFonts w:ascii="Times New Roman" w:hAnsi="Times New Roman" w:cs="Times New Roman"/>
          <w:sz w:val="28"/>
          <w:szCs w:val="28"/>
        </w:rPr>
        <w:t>адания для чтения и записи.</w:t>
      </w:r>
    </w:p>
    <w:p w:rsidR="001F12F6" w:rsidRDefault="001F12F6" w:rsidP="001F12F6">
      <w:pPr>
        <w:pStyle w:val="a3"/>
        <w:spacing w:line="360" w:lineRule="auto"/>
        <w:jc w:val="both"/>
        <w:rPr>
          <w:rFonts w:ascii="Times New Roman" w:hAnsi="Times New Roman" w:cs="Times New Roman"/>
          <w:sz w:val="28"/>
          <w:szCs w:val="28"/>
        </w:rPr>
      </w:pPr>
      <w:r w:rsidRPr="005152B0">
        <w:rPr>
          <w:rFonts w:ascii="Times New Roman" w:hAnsi="Times New Roman" w:cs="Times New Roman"/>
          <w:sz w:val="28"/>
          <w:szCs w:val="28"/>
        </w:rPr>
        <w:t>Рас</w:t>
      </w:r>
      <w:r>
        <w:rPr>
          <w:rFonts w:ascii="Times New Roman" w:hAnsi="Times New Roman" w:cs="Times New Roman"/>
          <w:sz w:val="28"/>
          <w:szCs w:val="28"/>
        </w:rPr>
        <w:t xml:space="preserve">смотрим теперь, каким образом в </w:t>
      </w:r>
      <w:r w:rsidRPr="005152B0">
        <w:rPr>
          <w:rFonts w:ascii="Times New Roman" w:hAnsi="Times New Roman" w:cs="Times New Roman"/>
          <w:sz w:val="28"/>
          <w:szCs w:val="28"/>
        </w:rPr>
        <w:t xml:space="preserve">учебнике 1го класса </w:t>
      </w:r>
      <w:proofErr w:type="gramStart"/>
      <w:r w:rsidRPr="005152B0">
        <w:rPr>
          <w:rFonts w:ascii="Times New Roman" w:hAnsi="Times New Roman" w:cs="Times New Roman"/>
          <w:sz w:val="28"/>
          <w:szCs w:val="28"/>
        </w:rPr>
        <w:t>представлены</w:t>
      </w:r>
      <w:proofErr w:type="gramEnd"/>
    </w:p>
    <w:p w:rsidR="001F12F6" w:rsidRPr="005152B0" w:rsidRDefault="001F12F6" w:rsidP="001F12F6">
      <w:pPr>
        <w:pStyle w:val="a3"/>
        <w:spacing w:line="360" w:lineRule="auto"/>
        <w:jc w:val="both"/>
        <w:rPr>
          <w:rFonts w:ascii="Times New Roman" w:hAnsi="Times New Roman" w:cs="Times New Roman"/>
          <w:sz w:val="28"/>
          <w:szCs w:val="28"/>
        </w:rPr>
      </w:pPr>
      <w:r w:rsidRPr="005152B0">
        <w:rPr>
          <w:rFonts w:ascii="Times New Roman" w:hAnsi="Times New Roman" w:cs="Times New Roman"/>
          <w:sz w:val="28"/>
          <w:szCs w:val="28"/>
        </w:rPr>
        <w:t>гр</w:t>
      </w:r>
      <w:r>
        <w:rPr>
          <w:rFonts w:ascii="Times New Roman" w:hAnsi="Times New Roman" w:cs="Times New Roman"/>
          <w:sz w:val="28"/>
          <w:szCs w:val="28"/>
        </w:rPr>
        <w:t xml:space="preserve">афы. Напомним, что в математике </w:t>
      </w:r>
      <w:r w:rsidRPr="005152B0">
        <w:rPr>
          <w:rFonts w:ascii="Times New Roman" w:hAnsi="Times New Roman" w:cs="Times New Roman"/>
          <w:sz w:val="28"/>
          <w:szCs w:val="28"/>
        </w:rPr>
        <w:t>графом</w:t>
      </w:r>
      <w:r>
        <w:rPr>
          <w:rFonts w:ascii="Times New Roman" w:hAnsi="Times New Roman" w:cs="Times New Roman"/>
          <w:sz w:val="28"/>
          <w:szCs w:val="28"/>
        </w:rPr>
        <w:t xml:space="preserve"> называют набор точек, некото</w:t>
      </w:r>
      <w:r w:rsidRPr="005152B0">
        <w:rPr>
          <w:rFonts w:ascii="Times New Roman" w:hAnsi="Times New Roman" w:cs="Times New Roman"/>
          <w:sz w:val="28"/>
          <w:szCs w:val="28"/>
        </w:rPr>
        <w:t>рые из которых</w:t>
      </w:r>
      <w:r>
        <w:rPr>
          <w:rFonts w:ascii="Times New Roman" w:hAnsi="Times New Roman" w:cs="Times New Roman"/>
          <w:sz w:val="28"/>
          <w:szCs w:val="28"/>
        </w:rPr>
        <w:t xml:space="preserve"> соединены линиями. Точками (вершинами графа) изобра</w:t>
      </w:r>
      <w:r w:rsidRPr="005152B0">
        <w:rPr>
          <w:rFonts w:ascii="Times New Roman" w:hAnsi="Times New Roman" w:cs="Times New Roman"/>
          <w:sz w:val="28"/>
          <w:szCs w:val="28"/>
        </w:rPr>
        <w:t>ж</w:t>
      </w:r>
      <w:r>
        <w:rPr>
          <w:rFonts w:ascii="Times New Roman" w:hAnsi="Times New Roman" w:cs="Times New Roman"/>
          <w:sz w:val="28"/>
          <w:szCs w:val="28"/>
        </w:rPr>
        <w:t xml:space="preserve">ают некоторые объекты, а линии  </w:t>
      </w:r>
      <w:r w:rsidRPr="005152B0">
        <w:rPr>
          <w:rFonts w:ascii="Times New Roman" w:hAnsi="Times New Roman" w:cs="Times New Roman"/>
          <w:sz w:val="28"/>
          <w:szCs w:val="28"/>
        </w:rPr>
        <w:t>(р</w:t>
      </w:r>
      <w:r>
        <w:rPr>
          <w:rFonts w:ascii="Times New Roman" w:hAnsi="Times New Roman" w:cs="Times New Roman"/>
          <w:sz w:val="28"/>
          <w:szCs w:val="28"/>
        </w:rPr>
        <w:t xml:space="preserve">ебра) указывают отношения между </w:t>
      </w:r>
      <w:r w:rsidRPr="005152B0">
        <w:rPr>
          <w:rFonts w:ascii="Times New Roman" w:hAnsi="Times New Roman" w:cs="Times New Roman"/>
          <w:sz w:val="28"/>
          <w:szCs w:val="28"/>
        </w:rPr>
        <w:t>эти</w:t>
      </w:r>
      <w:r>
        <w:rPr>
          <w:rFonts w:ascii="Times New Roman" w:hAnsi="Times New Roman" w:cs="Times New Roman"/>
          <w:sz w:val="28"/>
          <w:szCs w:val="28"/>
        </w:rPr>
        <w:t>ми объектами. Хотим сразу отме</w:t>
      </w:r>
      <w:r w:rsidRPr="005152B0">
        <w:rPr>
          <w:rFonts w:ascii="Times New Roman" w:hAnsi="Times New Roman" w:cs="Times New Roman"/>
          <w:sz w:val="28"/>
          <w:szCs w:val="28"/>
        </w:rPr>
        <w:t>тить, ч</w:t>
      </w:r>
      <w:r>
        <w:rPr>
          <w:rFonts w:ascii="Times New Roman" w:hAnsi="Times New Roman" w:cs="Times New Roman"/>
          <w:sz w:val="28"/>
          <w:szCs w:val="28"/>
        </w:rPr>
        <w:t xml:space="preserve">то термин «граф» не вводится на </w:t>
      </w:r>
      <w:r w:rsidRPr="005152B0">
        <w:rPr>
          <w:rFonts w:ascii="Times New Roman" w:hAnsi="Times New Roman" w:cs="Times New Roman"/>
          <w:sz w:val="28"/>
          <w:szCs w:val="28"/>
        </w:rPr>
        <w:t>п</w:t>
      </w:r>
      <w:r>
        <w:rPr>
          <w:rFonts w:ascii="Times New Roman" w:hAnsi="Times New Roman" w:cs="Times New Roman"/>
          <w:sz w:val="28"/>
          <w:szCs w:val="28"/>
        </w:rPr>
        <w:t xml:space="preserve">ротяжении всей начальной школы, </w:t>
      </w:r>
      <w:r w:rsidRPr="005152B0">
        <w:rPr>
          <w:rFonts w:ascii="Times New Roman" w:hAnsi="Times New Roman" w:cs="Times New Roman"/>
          <w:sz w:val="28"/>
          <w:szCs w:val="28"/>
        </w:rPr>
        <w:t>наша цель – научить детей по</w:t>
      </w:r>
      <w:r>
        <w:rPr>
          <w:rFonts w:ascii="Times New Roman" w:hAnsi="Times New Roman" w:cs="Times New Roman"/>
          <w:sz w:val="28"/>
          <w:szCs w:val="28"/>
        </w:rPr>
        <w:t>льзовать</w:t>
      </w:r>
      <w:r w:rsidRPr="005152B0">
        <w:rPr>
          <w:rFonts w:ascii="Times New Roman" w:hAnsi="Times New Roman" w:cs="Times New Roman"/>
          <w:sz w:val="28"/>
          <w:szCs w:val="28"/>
        </w:rPr>
        <w:t>ся</w:t>
      </w:r>
      <w:r>
        <w:rPr>
          <w:rFonts w:ascii="Times New Roman" w:hAnsi="Times New Roman" w:cs="Times New Roman"/>
          <w:sz w:val="28"/>
          <w:szCs w:val="28"/>
        </w:rPr>
        <w:t xml:space="preserve"> графами для решения некоторых  </w:t>
      </w:r>
      <w:r w:rsidRPr="005152B0">
        <w:rPr>
          <w:rFonts w:ascii="Times New Roman" w:hAnsi="Times New Roman" w:cs="Times New Roman"/>
          <w:sz w:val="28"/>
          <w:szCs w:val="28"/>
        </w:rPr>
        <w:t>задач</w:t>
      </w:r>
      <w:r>
        <w:rPr>
          <w:rFonts w:ascii="Times New Roman" w:hAnsi="Times New Roman" w:cs="Times New Roman"/>
          <w:sz w:val="28"/>
          <w:szCs w:val="28"/>
        </w:rPr>
        <w:t>, а также читать информацию, за</w:t>
      </w:r>
      <w:r w:rsidRPr="005152B0">
        <w:rPr>
          <w:rFonts w:ascii="Times New Roman" w:hAnsi="Times New Roman" w:cs="Times New Roman"/>
          <w:sz w:val="28"/>
          <w:szCs w:val="28"/>
        </w:rPr>
        <w:t>писанную в виде графа, и записывать</w:t>
      </w:r>
      <w:r>
        <w:rPr>
          <w:rFonts w:ascii="Times New Roman" w:hAnsi="Times New Roman" w:cs="Times New Roman"/>
          <w:sz w:val="28"/>
          <w:szCs w:val="28"/>
        </w:rPr>
        <w:t xml:space="preserve"> </w:t>
      </w:r>
      <w:r w:rsidRPr="005152B0">
        <w:rPr>
          <w:rFonts w:ascii="Times New Roman" w:hAnsi="Times New Roman" w:cs="Times New Roman"/>
          <w:sz w:val="28"/>
          <w:szCs w:val="28"/>
        </w:rPr>
        <w:t>ее. Э</w:t>
      </w:r>
      <w:r>
        <w:rPr>
          <w:rFonts w:ascii="Times New Roman" w:hAnsi="Times New Roman" w:cs="Times New Roman"/>
          <w:sz w:val="28"/>
          <w:szCs w:val="28"/>
        </w:rPr>
        <w:t>то умение важно для каждого че</w:t>
      </w:r>
      <w:r w:rsidRPr="005152B0">
        <w:rPr>
          <w:rFonts w:ascii="Times New Roman" w:hAnsi="Times New Roman" w:cs="Times New Roman"/>
          <w:sz w:val="28"/>
          <w:szCs w:val="28"/>
        </w:rPr>
        <w:t>лов</w:t>
      </w:r>
      <w:r>
        <w:rPr>
          <w:rFonts w:ascii="Times New Roman" w:hAnsi="Times New Roman" w:cs="Times New Roman"/>
          <w:sz w:val="28"/>
          <w:szCs w:val="28"/>
        </w:rPr>
        <w:t xml:space="preserve">ека, работающего с информацией: </w:t>
      </w:r>
      <w:r w:rsidRPr="005152B0">
        <w:rPr>
          <w:rFonts w:ascii="Times New Roman" w:hAnsi="Times New Roman" w:cs="Times New Roman"/>
          <w:sz w:val="28"/>
          <w:szCs w:val="28"/>
        </w:rPr>
        <w:t>ведь о</w:t>
      </w:r>
      <w:r>
        <w:rPr>
          <w:rFonts w:ascii="Times New Roman" w:hAnsi="Times New Roman" w:cs="Times New Roman"/>
          <w:sz w:val="28"/>
          <w:szCs w:val="28"/>
        </w:rPr>
        <w:t>чень часто сведения, содержащи</w:t>
      </w:r>
      <w:r w:rsidRPr="005152B0">
        <w:rPr>
          <w:rFonts w:ascii="Times New Roman" w:hAnsi="Times New Roman" w:cs="Times New Roman"/>
          <w:sz w:val="28"/>
          <w:szCs w:val="28"/>
        </w:rPr>
        <w:t>еся в огромном тексте, можно</w:t>
      </w:r>
      <w:r>
        <w:rPr>
          <w:rFonts w:ascii="Times New Roman" w:hAnsi="Times New Roman" w:cs="Times New Roman"/>
          <w:sz w:val="28"/>
          <w:szCs w:val="28"/>
        </w:rPr>
        <w:t xml:space="preserve"> изобра</w:t>
      </w:r>
      <w:r w:rsidRPr="005152B0">
        <w:rPr>
          <w:rFonts w:ascii="Times New Roman" w:hAnsi="Times New Roman" w:cs="Times New Roman"/>
          <w:sz w:val="28"/>
          <w:szCs w:val="28"/>
        </w:rPr>
        <w:t xml:space="preserve">зить в </w:t>
      </w:r>
      <w:r>
        <w:rPr>
          <w:rFonts w:ascii="Times New Roman" w:hAnsi="Times New Roman" w:cs="Times New Roman"/>
          <w:sz w:val="28"/>
          <w:szCs w:val="28"/>
        </w:rPr>
        <w:t>виде небольшого, легко читаемо</w:t>
      </w:r>
      <w:r w:rsidRPr="005152B0">
        <w:rPr>
          <w:rFonts w:ascii="Times New Roman" w:hAnsi="Times New Roman" w:cs="Times New Roman"/>
          <w:sz w:val="28"/>
          <w:szCs w:val="28"/>
        </w:rPr>
        <w:t>го</w:t>
      </w:r>
      <w:r>
        <w:rPr>
          <w:rFonts w:ascii="Times New Roman" w:hAnsi="Times New Roman" w:cs="Times New Roman"/>
          <w:sz w:val="28"/>
          <w:szCs w:val="28"/>
        </w:rPr>
        <w:t xml:space="preserve"> и понимаемого графа. Например, </w:t>
      </w:r>
      <w:r w:rsidRPr="005152B0">
        <w:rPr>
          <w:rFonts w:ascii="Times New Roman" w:hAnsi="Times New Roman" w:cs="Times New Roman"/>
          <w:sz w:val="28"/>
          <w:szCs w:val="28"/>
        </w:rPr>
        <w:t xml:space="preserve">схема </w:t>
      </w:r>
      <w:r>
        <w:rPr>
          <w:rFonts w:ascii="Times New Roman" w:hAnsi="Times New Roman" w:cs="Times New Roman"/>
          <w:sz w:val="28"/>
          <w:szCs w:val="28"/>
        </w:rPr>
        <w:t xml:space="preserve"> Московского метро, представлен</w:t>
      </w:r>
      <w:r w:rsidRPr="005152B0">
        <w:rPr>
          <w:rFonts w:ascii="Times New Roman" w:hAnsi="Times New Roman" w:cs="Times New Roman"/>
          <w:sz w:val="28"/>
          <w:szCs w:val="28"/>
        </w:rPr>
        <w:t>ная вс</w:t>
      </w:r>
      <w:r>
        <w:rPr>
          <w:rFonts w:ascii="Times New Roman" w:hAnsi="Times New Roman" w:cs="Times New Roman"/>
          <w:sz w:val="28"/>
          <w:szCs w:val="28"/>
        </w:rPr>
        <w:t xml:space="preserve">юду в виде графа, в виде текста </w:t>
      </w:r>
      <w:r w:rsidRPr="005152B0">
        <w:rPr>
          <w:rFonts w:ascii="Times New Roman" w:hAnsi="Times New Roman" w:cs="Times New Roman"/>
          <w:sz w:val="28"/>
          <w:szCs w:val="28"/>
        </w:rPr>
        <w:t>заним</w:t>
      </w:r>
      <w:r>
        <w:rPr>
          <w:rFonts w:ascii="Times New Roman" w:hAnsi="Times New Roman" w:cs="Times New Roman"/>
          <w:sz w:val="28"/>
          <w:szCs w:val="28"/>
        </w:rPr>
        <w:t>ала бы всю стену вагона и чита</w:t>
      </w:r>
      <w:r w:rsidRPr="005152B0">
        <w:rPr>
          <w:rFonts w:ascii="Times New Roman" w:hAnsi="Times New Roman" w:cs="Times New Roman"/>
          <w:sz w:val="28"/>
          <w:szCs w:val="28"/>
        </w:rPr>
        <w:t>лась бы с большим трудом. Кроме того,</w:t>
      </w:r>
    </w:p>
    <w:p w:rsidR="001F12F6" w:rsidRPr="005152B0" w:rsidRDefault="001F12F6" w:rsidP="001F12F6">
      <w:pPr>
        <w:pStyle w:val="a3"/>
        <w:spacing w:line="360" w:lineRule="auto"/>
        <w:jc w:val="both"/>
        <w:rPr>
          <w:rFonts w:ascii="Times New Roman" w:hAnsi="Times New Roman" w:cs="Times New Roman"/>
          <w:sz w:val="28"/>
          <w:szCs w:val="28"/>
        </w:rPr>
      </w:pPr>
      <w:r w:rsidRPr="005152B0">
        <w:rPr>
          <w:rFonts w:ascii="Times New Roman" w:hAnsi="Times New Roman" w:cs="Times New Roman"/>
          <w:sz w:val="28"/>
          <w:szCs w:val="28"/>
        </w:rPr>
        <w:t>с</w:t>
      </w:r>
      <w:r>
        <w:rPr>
          <w:rFonts w:ascii="Times New Roman" w:hAnsi="Times New Roman" w:cs="Times New Roman"/>
          <w:sz w:val="28"/>
          <w:szCs w:val="28"/>
        </w:rPr>
        <w:t xml:space="preserve">жатая форма записи может играть </w:t>
      </w:r>
      <w:r w:rsidRPr="005152B0">
        <w:rPr>
          <w:rFonts w:ascii="Times New Roman" w:hAnsi="Times New Roman" w:cs="Times New Roman"/>
          <w:sz w:val="28"/>
          <w:szCs w:val="28"/>
        </w:rPr>
        <w:t xml:space="preserve">роль опорного конспекта: выступать </w:t>
      </w:r>
      <w:proofErr w:type="gramStart"/>
      <w:r w:rsidRPr="005152B0">
        <w:rPr>
          <w:rFonts w:ascii="Times New Roman" w:hAnsi="Times New Roman" w:cs="Times New Roman"/>
          <w:sz w:val="28"/>
          <w:szCs w:val="28"/>
        </w:rPr>
        <w:t>в</w:t>
      </w:r>
      <w:proofErr w:type="gramEnd"/>
    </w:p>
    <w:p w:rsidR="001F12F6" w:rsidRDefault="001F12F6" w:rsidP="001F12F6">
      <w:pPr>
        <w:pStyle w:val="a3"/>
        <w:spacing w:line="360" w:lineRule="auto"/>
        <w:jc w:val="both"/>
        <w:rPr>
          <w:rFonts w:ascii="Times New Roman" w:hAnsi="Times New Roman" w:cs="Times New Roman"/>
          <w:sz w:val="28"/>
          <w:szCs w:val="28"/>
        </w:rPr>
      </w:pPr>
      <w:proofErr w:type="gramStart"/>
      <w:r w:rsidRPr="005152B0">
        <w:rPr>
          <w:rFonts w:ascii="Times New Roman" w:hAnsi="Times New Roman" w:cs="Times New Roman"/>
          <w:sz w:val="28"/>
          <w:szCs w:val="28"/>
        </w:rPr>
        <w:t>каче</w:t>
      </w:r>
      <w:r>
        <w:rPr>
          <w:rFonts w:ascii="Times New Roman" w:hAnsi="Times New Roman" w:cs="Times New Roman"/>
          <w:sz w:val="28"/>
          <w:szCs w:val="28"/>
        </w:rPr>
        <w:t>стве</w:t>
      </w:r>
      <w:proofErr w:type="gramEnd"/>
      <w:r>
        <w:rPr>
          <w:rFonts w:ascii="Times New Roman" w:hAnsi="Times New Roman" w:cs="Times New Roman"/>
          <w:sz w:val="28"/>
          <w:szCs w:val="28"/>
        </w:rPr>
        <w:t xml:space="preserve"> вспомогательной модели для </w:t>
      </w:r>
      <w:r w:rsidRPr="005152B0">
        <w:rPr>
          <w:rFonts w:ascii="Times New Roman" w:hAnsi="Times New Roman" w:cs="Times New Roman"/>
          <w:sz w:val="28"/>
          <w:szCs w:val="28"/>
        </w:rPr>
        <w:t>пони</w:t>
      </w:r>
      <w:r>
        <w:rPr>
          <w:rFonts w:ascii="Times New Roman" w:hAnsi="Times New Roman" w:cs="Times New Roman"/>
          <w:sz w:val="28"/>
          <w:szCs w:val="28"/>
        </w:rPr>
        <w:t xml:space="preserve">мания и запоминания информации. </w:t>
      </w:r>
      <w:r w:rsidRPr="005152B0">
        <w:rPr>
          <w:rFonts w:ascii="Times New Roman" w:hAnsi="Times New Roman" w:cs="Times New Roman"/>
          <w:sz w:val="28"/>
          <w:szCs w:val="28"/>
        </w:rPr>
        <w:t>Еще од</w:t>
      </w:r>
      <w:r>
        <w:rPr>
          <w:rFonts w:ascii="Times New Roman" w:hAnsi="Times New Roman" w:cs="Times New Roman"/>
          <w:sz w:val="28"/>
          <w:szCs w:val="28"/>
        </w:rPr>
        <w:t>на неоспоримая ценность в рабо</w:t>
      </w:r>
      <w:r w:rsidRPr="005152B0">
        <w:rPr>
          <w:rFonts w:ascii="Times New Roman" w:hAnsi="Times New Roman" w:cs="Times New Roman"/>
          <w:sz w:val="28"/>
          <w:szCs w:val="28"/>
        </w:rPr>
        <w:t xml:space="preserve">те с </w:t>
      </w:r>
      <w:r>
        <w:rPr>
          <w:rFonts w:ascii="Times New Roman" w:hAnsi="Times New Roman" w:cs="Times New Roman"/>
          <w:sz w:val="28"/>
          <w:szCs w:val="28"/>
        </w:rPr>
        <w:t>графами – эффективное использо</w:t>
      </w:r>
      <w:r w:rsidRPr="005152B0">
        <w:rPr>
          <w:rFonts w:ascii="Times New Roman" w:hAnsi="Times New Roman" w:cs="Times New Roman"/>
          <w:sz w:val="28"/>
          <w:szCs w:val="28"/>
        </w:rPr>
        <w:t>вание</w:t>
      </w:r>
      <w:r>
        <w:rPr>
          <w:rFonts w:ascii="Times New Roman" w:hAnsi="Times New Roman" w:cs="Times New Roman"/>
          <w:sz w:val="28"/>
          <w:szCs w:val="28"/>
        </w:rPr>
        <w:t xml:space="preserve"> их при решении ряда логических </w:t>
      </w:r>
      <w:r w:rsidRPr="005152B0">
        <w:rPr>
          <w:rFonts w:ascii="Times New Roman" w:hAnsi="Times New Roman" w:cs="Times New Roman"/>
          <w:sz w:val="28"/>
          <w:szCs w:val="28"/>
        </w:rPr>
        <w:t xml:space="preserve">и </w:t>
      </w:r>
      <w:r>
        <w:rPr>
          <w:rFonts w:ascii="Times New Roman" w:hAnsi="Times New Roman" w:cs="Times New Roman"/>
          <w:sz w:val="28"/>
          <w:szCs w:val="28"/>
        </w:rPr>
        <w:t xml:space="preserve">комбинаторных задач. </w:t>
      </w:r>
      <w:r w:rsidRPr="005152B0">
        <w:rPr>
          <w:rFonts w:ascii="Times New Roman" w:hAnsi="Times New Roman" w:cs="Times New Roman"/>
          <w:sz w:val="28"/>
          <w:szCs w:val="28"/>
        </w:rPr>
        <w:t>Ра</w:t>
      </w:r>
      <w:r>
        <w:rPr>
          <w:rFonts w:ascii="Times New Roman" w:hAnsi="Times New Roman" w:cs="Times New Roman"/>
          <w:sz w:val="28"/>
          <w:szCs w:val="28"/>
        </w:rPr>
        <w:t>бота с графами также естествен</w:t>
      </w:r>
      <w:r w:rsidRPr="005152B0">
        <w:rPr>
          <w:rFonts w:ascii="Times New Roman" w:hAnsi="Times New Roman" w:cs="Times New Roman"/>
          <w:sz w:val="28"/>
          <w:szCs w:val="28"/>
        </w:rPr>
        <w:t xml:space="preserve">ным </w:t>
      </w:r>
      <w:r>
        <w:rPr>
          <w:rFonts w:ascii="Times New Roman" w:hAnsi="Times New Roman" w:cs="Times New Roman"/>
          <w:sz w:val="28"/>
          <w:szCs w:val="28"/>
        </w:rPr>
        <w:t>образом сочетается с традицион</w:t>
      </w:r>
      <w:r w:rsidRPr="005152B0">
        <w:rPr>
          <w:rFonts w:ascii="Times New Roman" w:hAnsi="Times New Roman" w:cs="Times New Roman"/>
          <w:sz w:val="28"/>
          <w:szCs w:val="28"/>
        </w:rPr>
        <w:t>ны</w:t>
      </w:r>
      <w:r>
        <w:rPr>
          <w:rFonts w:ascii="Times New Roman" w:hAnsi="Times New Roman" w:cs="Times New Roman"/>
          <w:sz w:val="28"/>
          <w:szCs w:val="28"/>
        </w:rPr>
        <w:t xml:space="preserve">м содержанием курса математики. </w:t>
      </w:r>
      <w:r w:rsidRPr="005152B0">
        <w:rPr>
          <w:rFonts w:ascii="Times New Roman" w:hAnsi="Times New Roman" w:cs="Times New Roman"/>
          <w:sz w:val="28"/>
          <w:szCs w:val="28"/>
        </w:rPr>
        <w:t>Как вы</w:t>
      </w:r>
      <w:r>
        <w:rPr>
          <w:rFonts w:ascii="Times New Roman" w:hAnsi="Times New Roman" w:cs="Times New Roman"/>
          <w:sz w:val="28"/>
          <w:szCs w:val="28"/>
        </w:rPr>
        <w:t xml:space="preserve"> знаете, в 1м классе дети знакомятся с понятиями «больше», </w:t>
      </w:r>
      <w:r w:rsidRPr="005152B0">
        <w:rPr>
          <w:rFonts w:ascii="Times New Roman" w:hAnsi="Times New Roman" w:cs="Times New Roman"/>
          <w:sz w:val="28"/>
          <w:szCs w:val="28"/>
        </w:rPr>
        <w:t>«</w:t>
      </w:r>
      <w:r>
        <w:rPr>
          <w:rFonts w:ascii="Times New Roman" w:hAnsi="Times New Roman" w:cs="Times New Roman"/>
          <w:sz w:val="28"/>
          <w:szCs w:val="28"/>
        </w:rPr>
        <w:t xml:space="preserve">меньше», «равно», </w:t>
      </w:r>
    </w:p>
    <w:p w:rsidR="001F12F6" w:rsidRDefault="001F12F6" w:rsidP="001F12F6">
      <w:pPr>
        <w:pStyle w:val="a3"/>
        <w:spacing w:line="360" w:lineRule="auto"/>
        <w:jc w:val="both"/>
        <w:rPr>
          <w:rFonts w:ascii="Times New Roman" w:hAnsi="Times New Roman" w:cs="Times New Roman"/>
          <w:sz w:val="28"/>
          <w:szCs w:val="28"/>
        </w:rPr>
      </w:pPr>
    </w:p>
    <w:p w:rsidR="001F12F6" w:rsidRDefault="001F12F6" w:rsidP="001F12F6">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48</w:t>
      </w:r>
    </w:p>
    <w:p w:rsidR="001F12F6" w:rsidRPr="00157557" w:rsidRDefault="001F12F6" w:rsidP="001F12F6">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«столько же», </w:t>
      </w:r>
      <w:r w:rsidRPr="005152B0">
        <w:rPr>
          <w:rFonts w:ascii="Times New Roman" w:hAnsi="Times New Roman" w:cs="Times New Roman"/>
          <w:sz w:val="28"/>
          <w:szCs w:val="28"/>
        </w:rPr>
        <w:t>сравнивая небольшие группы п</w:t>
      </w:r>
      <w:r>
        <w:rPr>
          <w:rFonts w:ascii="Times New Roman" w:hAnsi="Times New Roman" w:cs="Times New Roman"/>
          <w:sz w:val="28"/>
          <w:szCs w:val="28"/>
        </w:rPr>
        <w:t>ред</w:t>
      </w:r>
      <w:r w:rsidRPr="00157557">
        <w:rPr>
          <w:rFonts w:ascii="Times New Roman" w:hAnsi="Times New Roman" w:cs="Times New Roman"/>
          <w:sz w:val="28"/>
          <w:szCs w:val="28"/>
        </w:rPr>
        <w:t>мет</w:t>
      </w:r>
      <w:r>
        <w:rPr>
          <w:rFonts w:ascii="Times New Roman" w:hAnsi="Times New Roman" w:cs="Times New Roman"/>
          <w:sz w:val="28"/>
          <w:szCs w:val="28"/>
        </w:rPr>
        <w:t>ов (множества) по числу элемен</w:t>
      </w:r>
      <w:r w:rsidRPr="00157557">
        <w:rPr>
          <w:rFonts w:ascii="Times New Roman" w:hAnsi="Times New Roman" w:cs="Times New Roman"/>
          <w:sz w:val="28"/>
          <w:szCs w:val="28"/>
        </w:rPr>
        <w:t>тов</w:t>
      </w:r>
      <w:r>
        <w:rPr>
          <w:rFonts w:ascii="Times New Roman" w:hAnsi="Times New Roman" w:cs="Times New Roman"/>
          <w:sz w:val="28"/>
          <w:szCs w:val="28"/>
        </w:rPr>
        <w:t xml:space="preserve">. Известно, что это легко можно </w:t>
      </w:r>
      <w:r w:rsidRPr="00157557">
        <w:rPr>
          <w:rFonts w:ascii="Times New Roman" w:hAnsi="Times New Roman" w:cs="Times New Roman"/>
          <w:sz w:val="28"/>
          <w:szCs w:val="28"/>
        </w:rPr>
        <w:t>сдела</w:t>
      </w:r>
      <w:r>
        <w:rPr>
          <w:rFonts w:ascii="Times New Roman" w:hAnsi="Times New Roman" w:cs="Times New Roman"/>
          <w:sz w:val="28"/>
          <w:szCs w:val="28"/>
        </w:rPr>
        <w:t xml:space="preserve">ть, составляя из элементов этих </w:t>
      </w:r>
      <w:r w:rsidRPr="00157557">
        <w:rPr>
          <w:rFonts w:ascii="Times New Roman" w:hAnsi="Times New Roman" w:cs="Times New Roman"/>
          <w:sz w:val="28"/>
          <w:szCs w:val="28"/>
        </w:rPr>
        <w:t>мно</w:t>
      </w:r>
      <w:r>
        <w:rPr>
          <w:rFonts w:ascii="Times New Roman" w:hAnsi="Times New Roman" w:cs="Times New Roman"/>
          <w:sz w:val="28"/>
          <w:szCs w:val="28"/>
        </w:rPr>
        <w:t xml:space="preserve">жеств пары. Впервые эти понятия </w:t>
      </w:r>
      <w:r w:rsidRPr="00157557">
        <w:rPr>
          <w:rFonts w:ascii="Times New Roman" w:hAnsi="Times New Roman" w:cs="Times New Roman"/>
          <w:sz w:val="28"/>
          <w:szCs w:val="28"/>
        </w:rPr>
        <w:t>появл</w:t>
      </w:r>
      <w:r>
        <w:rPr>
          <w:rFonts w:ascii="Times New Roman" w:hAnsi="Times New Roman" w:cs="Times New Roman"/>
          <w:sz w:val="28"/>
          <w:szCs w:val="28"/>
        </w:rPr>
        <w:t>яются в уроке 8, и здесь же отношения между множествами пред</w:t>
      </w:r>
      <w:r w:rsidRPr="00157557">
        <w:rPr>
          <w:rFonts w:ascii="Times New Roman" w:hAnsi="Times New Roman" w:cs="Times New Roman"/>
          <w:sz w:val="28"/>
          <w:szCs w:val="28"/>
        </w:rPr>
        <w:t>ставляются с помощью графов.</w:t>
      </w:r>
    </w:p>
    <w:p w:rsidR="001F12F6" w:rsidRPr="00157557" w:rsidRDefault="001F12F6" w:rsidP="001F12F6">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И, наконец, в 1 классе детям нес</w:t>
      </w:r>
      <w:r w:rsidRPr="00157557">
        <w:rPr>
          <w:rFonts w:ascii="Times New Roman" w:hAnsi="Times New Roman" w:cs="Times New Roman"/>
          <w:sz w:val="28"/>
          <w:szCs w:val="28"/>
        </w:rPr>
        <w:t>ко</w:t>
      </w:r>
      <w:r>
        <w:rPr>
          <w:rFonts w:ascii="Times New Roman" w:hAnsi="Times New Roman" w:cs="Times New Roman"/>
          <w:sz w:val="28"/>
          <w:szCs w:val="28"/>
        </w:rPr>
        <w:t>лько раз предлагаются для само</w:t>
      </w:r>
      <w:r w:rsidRPr="00157557">
        <w:rPr>
          <w:rFonts w:ascii="Times New Roman" w:hAnsi="Times New Roman" w:cs="Times New Roman"/>
          <w:sz w:val="28"/>
          <w:szCs w:val="28"/>
        </w:rPr>
        <w:t>с</w:t>
      </w:r>
      <w:r>
        <w:rPr>
          <w:rFonts w:ascii="Times New Roman" w:hAnsi="Times New Roman" w:cs="Times New Roman"/>
          <w:sz w:val="28"/>
          <w:szCs w:val="28"/>
        </w:rPr>
        <w:t>тоятельного решения комбинатор</w:t>
      </w:r>
      <w:r w:rsidRPr="00157557">
        <w:rPr>
          <w:rFonts w:ascii="Times New Roman" w:hAnsi="Times New Roman" w:cs="Times New Roman"/>
          <w:sz w:val="28"/>
          <w:szCs w:val="28"/>
        </w:rPr>
        <w:t xml:space="preserve">ные задачи на перестановку </w:t>
      </w:r>
      <w:proofErr w:type="gramStart"/>
      <w:r w:rsidRPr="00157557">
        <w:rPr>
          <w:rFonts w:ascii="Times New Roman" w:hAnsi="Times New Roman" w:cs="Times New Roman"/>
          <w:sz w:val="28"/>
          <w:szCs w:val="28"/>
        </w:rPr>
        <w:t>без</w:t>
      </w:r>
      <w:proofErr w:type="gramEnd"/>
      <w:r w:rsidRPr="00157557">
        <w:rPr>
          <w:rFonts w:ascii="Times New Roman" w:hAnsi="Times New Roman" w:cs="Times New Roman"/>
          <w:sz w:val="28"/>
          <w:szCs w:val="28"/>
        </w:rPr>
        <w:t xml:space="preserve"> </w:t>
      </w:r>
    </w:p>
    <w:p w:rsidR="001F12F6" w:rsidRPr="00157557" w:rsidRDefault="001F12F6" w:rsidP="001F12F6">
      <w:pPr>
        <w:pStyle w:val="a3"/>
        <w:spacing w:line="360" w:lineRule="auto"/>
        <w:jc w:val="both"/>
        <w:rPr>
          <w:rFonts w:ascii="Times New Roman" w:hAnsi="Times New Roman" w:cs="Times New Roman"/>
          <w:sz w:val="28"/>
          <w:szCs w:val="28"/>
        </w:rPr>
      </w:pPr>
      <w:r w:rsidRPr="00157557">
        <w:rPr>
          <w:rFonts w:ascii="Times New Roman" w:hAnsi="Times New Roman" w:cs="Times New Roman"/>
          <w:sz w:val="28"/>
          <w:szCs w:val="28"/>
        </w:rPr>
        <w:t>повто</w:t>
      </w:r>
      <w:r>
        <w:rPr>
          <w:rFonts w:ascii="Times New Roman" w:hAnsi="Times New Roman" w:cs="Times New Roman"/>
          <w:sz w:val="28"/>
          <w:szCs w:val="28"/>
        </w:rPr>
        <w:t>рений трех предметов. Эти зада</w:t>
      </w:r>
      <w:r w:rsidRPr="00157557">
        <w:rPr>
          <w:rFonts w:ascii="Times New Roman" w:hAnsi="Times New Roman" w:cs="Times New Roman"/>
          <w:sz w:val="28"/>
          <w:szCs w:val="28"/>
        </w:rPr>
        <w:t>чи естественным образом соотносятся</w:t>
      </w:r>
    </w:p>
    <w:p w:rsidR="001F12F6" w:rsidRPr="00157557" w:rsidRDefault="001F12F6" w:rsidP="001F12F6">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 изучением отношений порядка и </w:t>
      </w:r>
      <w:r w:rsidRPr="00157557">
        <w:rPr>
          <w:rFonts w:ascii="Times New Roman" w:hAnsi="Times New Roman" w:cs="Times New Roman"/>
          <w:sz w:val="28"/>
          <w:szCs w:val="28"/>
        </w:rPr>
        <w:t>связанных с ним понятий выше–</w:t>
      </w:r>
    </w:p>
    <w:p w:rsidR="001F12F6" w:rsidRPr="00157557" w:rsidRDefault="001F12F6" w:rsidP="001F12F6">
      <w:pPr>
        <w:pStyle w:val="a3"/>
        <w:spacing w:line="360" w:lineRule="auto"/>
        <w:jc w:val="both"/>
        <w:rPr>
          <w:rFonts w:ascii="Times New Roman" w:hAnsi="Times New Roman" w:cs="Times New Roman"/>
          <w:sz w:val="28"/>
          <w:szCs w:val="28"/>
        </w:rPr>
      </w:pPr>
      <w:r w:rsidRPr="00157557">
        <w:rPr>
          <w:rFonts w:ascii="Times New Roman" w:hAnsi="Times New Roman" w:cs="Times New Roman"/>
          <w:sz w:val="28"/>
          <w:szCs w:val="28"/>
        </w:rPr>
        <w:t>ниж</w:t>
      </w:r>
      <w:r>
        <w:rPr>
          <w:rFonts w:ascii="Times New Roman" w:hAnsi="Times New Roman" w:cs="Times New Roman"/>
          <w:sz w:val="28"/>
          <w:szCs w:val="28"/>
        </w:rPr>
        <w:t xml:space="preserve">е, раньше–позже и т.д., а также </w:t>
      </w:r>
      <w:r w:rsidRPr="00157557">
        <w:rPr>
          <w:rFonts w:ascii="Times New Roman" w:hAnsi="Times New Roman" w:cs="Times New Roman"/>
          <w:sz w:val="28"/>
          <w:szCs w:val="28"/>
        </w:rPr>
        <w:t>порядковых числительных «первый»,</w:t>
      </w:r>
    </w:p>
    <w:p w:rsidR="001F12F6" w:rsidRDefault="001F12F6" w:rsidP="001F12F6">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«второй», «третий».  </w:t>
      </w:r>
      <w:r w:rsidRPr="00157557">
        <w:rPr>
          <w:rFonts w:ascii="Times New Roman" w:hAnsi="Times New Roman" w:cs="Times New Roman"/>
          <w:sz w:val="28"/>
          <w:szCs w:val="28"/>
        </w:rPr>
        <w:t>Напомним, что в задачах на перестано</w:t>
      </w:r>
      <w:r>
        <w:rPr>
          <w:rFonts w:ascii="Times New Roman" w:hAnsi="Times New Roman" w:cs="Times New Roman"/>
          <w:sz w:val="28"/>
          <w:szCs w:val="28"/>
        </w:rPr>
        <w:t xml:space="preserve">вки из n </w:t>
      </w:r>
    </w:p>
    <w:p w:rsidR="001F12F6" w:rsidRPr="00157557" w:rsidRDefault="001F12F6" w:rsidP="001F12F6">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элементов надо определить число способов, которыми можно упорядочить эти элементы, </w:t>
      </w:r>
      <w:r w:rsidRPr="00157557">
        <w:rPr>
          <w:rFonts w:ascii="Times New Roman" w:hAnsi="Times New Roman" w:cs="Times New Roman"/>
          <w:sz w:val="28"/>
          <w:szCs w:val="28"/>
        </w:rPr>
        <w:t>присвои</w:t>
      </w:r>
      <w:r>
        <w:rPr>
          <w:rFonts w:ascii="Times New Roman" w:hAnsi="Times New Roman" w:cs="Times New Roman"/>
          <w:sz w:val="28"/>
          <w:szCs w:val="28"/>
        </w:rPr>
        <w:t xml:space="preserve">в им 1е, 2е, 3е, …, </w:t>
      </w:r>
      <w:proofErr w:type="spellStart"/>
      <w:proofErr w:type="gramStart"/>
      <w:r>
        <w:rPr>
          <w:rFonts w:ascii="Times New Roman" w:hAnsi="Times New Roman" w:cs="Times New Roman"/>
          <w:sz w:val="28"/>
          <w:szCs w:val="28"/>
        </w:rPr>
        <w:t>n</w:t>
      </w:r>
      <w:proofErr w:type="gramEnd"/>
      <w:r>
        <w:rPr>
          <w:rFonts w:ascii="Times New Roman" w:hAnsi="Times New Roman" w:cs="Times New Roman"/>
          <w:sz w:val="28"/>
          <w:szCs w:val="28"/>
        </w:rPr>
        <w:t>е</w:t>
      </w:r>
      <w:proofErr w:type="spellEnd"/>
      <w:r>
        <w:rPr>
          <w:rFonts w:ascii="Times New Roman" w:hAnsi="Times New Roman" w:cs="Times New Roman"/>
          <w:sz w:val="28"/>
          <w:szCs w:val="28"/>
        </w:rPr>
        <w:t xml:space="preserve"> мес</w:t>
      </w:r>
      <w:r w:rsidRPr="00157557">
        <w:rPr>
          <w:rFonts w:ascii="Times New Roman" w:hAnsi="Times New Roman" w:cs="Times New Roman"/>
          <w:sz w:val="28"/>
          <w:szCs w:val="28"/>
        </w:rPr>
        <w:t>т</w:t>
      </w:r>
      <w:r>
        <w:rPr>
          <w:rFonts w:ascii="Times New Roman" w:hAnsi="Times New Roman" w:cs="Times New Roman"/>
          <w:sz w:val="28"/>
          <w:szCs w:val="28"/>
        </w:rPr>
        <w:t>о. Например, возьмем множество</w:t>
      </w:r>
      <w:proofErr w:type="gramStart"/>
      <w:r>
        <w:rPr>
          <w:rFonts w:ascii="Times New Roman" w:hAnsi="Times New Roman" w:cs="Times New Roman"/>
          <w:sz w:val="28"/>
          <w:szCs w:val="28"/>
        </w:rPr>
        <w:t xml:space="preserve"> </w:t>
      </w:r>
      <w:r w:rsidRPr="00157557">
        <w:rPr>
          <w:rFonts w:ascii="Times New Roman" w:hAnsi="Times New Roman" w:cs="Times New Roman"/>
          <w:sz w:val="28"/>
          <w:szCs w:val="28"/>
        </w:rPr>
        <w:t>А</w:t>
      </w:r>
      <w:proofErr w:type="gramEnd"/>
      <w:r w:rsidRPr="00157557">
        <w:rPr>
          <w:rFonts w:ascii="Times New Roman" w:hAnsi="Times New Roman" w:cs="Times New Roman"/>
          <w:sz w:val="28"/>
          <w:szCs w:val="28"/>
        </w:rPr>
        <w:t xml:space="preserve"> = </w:t>
      </w:r>
      <w:r>
        <w:rPr>
          <w:rFonts w:ascii="Times New Roman" w:hAnsi="Times New Roman" w:cs="Times New Roman"/>
          <w:sz w:val="28"/>
          <w:szCs w:val="28"/>
        </w:rPr>
        <w:t>{</w:t>
      </w:r>
      <w:proofErr w:type="spellStart"/>
      <w:r>
        <w:rPr>
          <w:rFonts w:ascii="Times New Roman" w:hAnsi="Times New Roman" w:cs="Times New Roman"/>
          <w:sz w:val="28"/>
          <w:szCs w:val="28"/>
        </w:rPr>
        <w:t>a,b,c</w:t>
      </w:r>
      <w:proofErr w:type="spellEnd"/>
      <w:r>
        <w:rPr>
          <w:rFonts w:ascii="Times New Roman" w:hAnsi="Times New Roman" w:cs="Times New Roman"/>
          <w:sz w:val="28"/>
          <w:szCs w:val="28"/>
        </w:rPr>
        <w:t xml:space="preserve">}. Перестановками из трех элементов будут 6 упорядоченных </w:t>
      </w:r>
      <w:r w:rsidRPr="00157557">
        <w:rPr>
          <w:rFonts w:ascii="Times New Roman" w:hAnsi="Times New Roman" w:cs="Times New Roman"/>
          <w:sz w:val="28"/>
          <w:szCs w:val="28"/>
        </w:rPr>
        <w:t>множеств: {</w:t>
      </w:r>
      <w:proofErr w:type="spellStart"/>
      <w:r w:rsidRPr="00157557">
        <w:rPr>
          <w:rFonts w:ascii="Times New Roman" w:hAnsi="Times New Roman" w:cs="Times New Roman"/>
          <w:sz w:val="28"/>
          <w:szCs w:val="28"/>
        </w:rPr>
        <w:t>a,b</w:t>
      </w:r>
      <w:r>
        <w:rPr>
          <w:rFonts w:ascii="Times New Roman" w:hAnsi="Times New Roman" w:cs="Times New Roman"/>
          <w:sz w:val="28"/>
          <w:szCs w:val="28"/>
        </w:rPr>
        <w:t>,c</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a,c,b</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b,a,c</w:t>
      </w:r>
      <w:proofErr w:type="spellEnd"/>
      <w:r>
        <w:rPr>
          <w:rFonts w:ascii="Times New Roman" w:hAnsi="Times New Roman" w:cs="Times New Roman"/>
          <w:sz w:val="28"/>
          <w:szCs w:val="28"/>
        </w:rPr>
        <w:t xml:space="preserve">}, </w:t>
      </w:r>
      <w:r w:rsidRPr="00157557">
        <w:rPr>
          <w:rFonts w:ascii="Times New Roman" w:hAnsi="Times New Roman" w:cs="Times New Roman"/>
          <w:sz w:val="28"/>
          <w:szCs w:val="28"/>
        </w:rPr>
        <w:t>{</w:t>
      </w:r>
      <w:proofErr w:type="spellStart"/>
      <w:r w:rsidRPr="00157557">
        <w:rPr>
          <w:rFonts w:ascii="Times New Roman" w:hAnsi="Times New Roman" w:cs="Times New Roman"/>
          <w:sz w:val="28"/>
          <w:szCs w:val="28"/>
        </w:rPr>
        <w:t>b,c,a</w:t>
      </w:r>
      <w:proofErr w:type="spellEnd"/>
      <w:r w:rsidRPr="00157557">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c,a,b</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c,b,a</w:t>
      </w:r>
      <w:proofErr w:type="spellEnd"/>
      <w:r>
        <w:rPr>
          <w:rFonts w:ascii="Times New Roman" w:hAnsi="Times New Roman" w:cs="Times New Roman"/>
          <w:sz w:val="28"/>
          <w:szCs w:val="28"/>
        </w:rPr>
        <w:t xml:space="preserve">}. Понятно, что </w:t>
      </w:r>
      <w:r w:rsidRPr="00157557">
        <w:rPr>
          <w:rFonts w:ascii="Times New Roman" w:hAnsi="Times New Roman" w:cs="Times New Roman"/>
          <w:sz w:val="28"/>
          <w:szCs w:val="28"/>
        </w:rPr>
        <w:t>п</w:t>
      </w:r>
      <w:r>
        <w:rPr>
          <w:rFonts w:ascii="Times New Roman" w:hAnsi="Times New Roman" w:cs="Times New Roman"/>
          <w:sz w:val="28"/>
          <w:szCs w:val="28"/>
        </w:rPr>
        <w:t>ервый элемент из трех можно вы</w:t>
      </w:r>
      <w:r w:rsidRPr="00157557">
        <w:rPr>
          <w:rFonts w:ascii="Times New Roman" w:hAnsi="Times New Roman" w:cs="Times New Roman"/>
          <w:sz w:val="28"/>
          <w:szCs w:val="28"/>
        </w:rPr>
        <w:t>бра</w:t>
      </w:r>
      <w:r>
        <w:rPr>
          <w:rFonts w:ascii="Times New Roman" w:hAnsi="Times New Roman" w:cs="Times New Roman"/>
          <w:sz w:val="28"/>
          <w:szCs w:val="28"/>
        </w:rPr>
        <w:t xml:space="preserve">ть тремя способами, второй элемент из оставшихся двух – двумя </w:t>
      </w:r>
      <w:r w:rsidRPr="00157557">
        <w:rPr>
          <w:rFonts w:ascii="Times New Roman" w:hAnsi="Times New Roman" w:cs="Times New Roman"/>
          <w:sz w:val="28"/>
          <w:szCs w:val="28"/>
        </w:rPr>
        <w:t>сп</w:t>
      </w:r>
      <w:r>
        <w:rPr>
          <w:rFonts w:ascii="Times New Roman" w:hAnsi="Times New Roman" w:cs="Times New Roman"/>
          <w:sz w:val="28"/>
          <w:szCs w:val="28"/>
        </w:rPr>
        <w:t>особами и, наконец, третий элемент можно выбрать одним единст</w:t>
      </w:r>
      <w:r w:rsidRPr="00157557">
        <w:rPr>
          <w:rFonts w:ascii="Times New Roman" w:hAnsi="Times New Roman" w:cs="Times New Roman"/>
          <w:sz w:val="28"/>
          <w:szCs w:val="28"/>
        </w:rPr>
        <w:t>венным способом, следовательно,</w:t>
      </w:r>
    </w:p>
    <w:p w:rsidR="001F12F6" w:rsidRDefault="001F12F6" w:rsidP="001F12F6">
      <w:pPr>
        <w:pStyle w:val="a3"/>
        <w:spacing w:line="360" w:lineRule="auto"/>
        <w:jc w:val="both"/>
        <w:rPr>
          <w:rFonts w:ascii="Times New Roman" w:hAnsi="Times New Roman" w:cs="Times New Roman"/>
          <w:sz w:val="28"/>
          <w:szCs w:val="28"/>
        </w:rPr>
      </w:pPr>
      <w:r w:rsidRPr="00157557">
        <w:rPr>
          <w:rFonts w:ascii="Times New Roman" w:hAnsi="Times New Roman" w:cs="Times New Roman"/>
          <w:sz w:val="28"/>
          <w:szCs w:val="28"/>
        </w:rPr>
        <w:t>число перестановок можно найти</w:t>
      </w:r>
      <w:r>
        <w:rPr>
          <w:rFonts w:ascii="Times New Roman" w:hAnsi="Times New Roman" w:cs="Times New Roman"/>
          <w:sz w:val="28"/>
          <w:szCs w:val="28"/>
        </w:rPr>
        <w:t xml:space="preserve"> </w:t>
      </w:r>
      <w:r w:rsidRPr="00157557">
        <w:rPr>
          <w:rFonts w:ascii="Times New Roman" w:hAnsi="Times New Roman" w:cs="Times New Roman"/>
          <w:sz w:val="28"/>
          <w:szCs w:val="28"/>
        </w:rPr>
        <w:t>так: 3 • 2 • 1 = 6.</w:t>
      </w:r>
    </w:p>
    <w:p w:rsidR="001F12F6" w:rsidRPr="00157557" w:rsidRDefault="001F12F6" w:rsidP="001F12F6">
      <w:pPr>
        <w:pStyle w:val="a3"/>
        <w:spacing w:line="360" w:lineRule="auto"/>
        <w:jc w:val="both"/>
        <w:rPr>
          <w:rFonts w:ascii="Times New Roman" w:hAnsi="Times New Roman" w:cs="Times New Roman"/>
          <w:sz w:val="28"/>
          <w:szCs w:val="28"/>
        </w:rPr>
      </w:pPr>
      <w:r w:rsidRPr="00157557">
        <w:rPr>
          <w:rFonts w:ascii="Times New Roman" w:hAnsi="Times New Roman" w:cs="Times New Roman"/>
          <w:sz w:val="28"/>
          <w:szCs w:val="28"/>
        </w:rPr>
        <w:t>Сравни цветы в вазах. Нарисуй такие</w:t>
      </w:r>
      <w:r>
        <w:rPr>
          <w:rFonts w:ascii="Times New Roman" w:hAnsi="Times New Roman" w:cs="Times New Roman"/>
          <w:sz w:val="28"/>
          <w:szCs w:val="28"/>
        </w:rPr>
        <w:t xml:space="preserve"> </w:t>
      </w:r>
      <w:r w:rsidRPr="00157557">
        <w:rPr>
          <w:rFonts w:ascii="Times New Roman" w:hAnsi="Times New Roman" w:cs="Times New Roman"/>
          <w:sz w:val="28"/>
          <w:szCs w:val="28"/>
        </w:rPr>
        <w:t>же цветы в остальных вазах так, чтобы</w:t>
      </w:r>
    </w:p>
    <w:p w:rsidR="001F12F6" w:rsidRPr="00157557" w:rsidRDefault="001F12F6" w:rsidP="001F12F6">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рисунки не повторялись. В 1м классе эта задача дается </w:t>
      </w:r>
      <w:proofErr w:type="spellStart"/>
      <w:r>
        <w:rPr>
          <w:rFonts w:ascii="Times New Roman" w:hAnsi="Times New Roman" w:cs="Times New Roman"/>
          <w:sz w:val="28"/>
          <w:szCs w:val="28"/>
        </w:rPr>
        <w:t>пропедевтически</w:t>
      </w:r>
      <w:proofErr w:type="spellEnd"/>
      <w:r>
        <w:rPr>
          <w:rFonts w:ascii="Times New Roman" w:hAnsi="Times New Roman" w:cs="Times New Roman"/>
          <w:sz w:val="28"/>
          <w:szCs w:val="28"/>
        </w:rPr>
        <w:t>: дети самостоя</w:t>
      </w:r>
      <w:r w:rsidRPr="00157557">
        <w:rPr>
          <w:rFonts w:ascii="Times New Roman" w:hAnsi="Times New Roman" w:cs="Times New Roman"/>
          <w:sz w:val="28"/>
          <w:szCs w:val="28"/>
        </w:rPr>
        <w:t>т</w:t>
      </w:r>
      <w:r>
        <w:rPr>
          <w:rFonts w:ascii="Times New Roman" w:hAnsi="Times New Roman" w:cs="Times New Roman"/>
          <w:sz w:val="28"/>
          <w:szCs w:val="28"/>
        </w:rPr>
        <w:t>ельно перебирают варианты реше</w:t>
      </w:r>
      <w:r w:rsidRPr="00157557">
        <w:rPr>
          <w:rFonts w:ascii="Times New Roman" w:hAnsi="Times New Roman" w:cs="Times New Roman"/>
          <w:sz w:val="28"/>
          <w:szCs w:val="28"/>
        </w:rPr>
        <w:t>ния</w:t>
      </w:r>
      <w:r>
        <w:rPr>
          <w:rFonts w:ascii="Times New Roman" w:hAnsi="Times New Roman" w:cs="Times New Roman"/>
          <w:sz w:val="28"/>
          <w:szCs w:val="28"/>
        </w:rPr>
        <w:t xml:space="preserve">, затем рассматривают их вместе </w:t>
      </w:r>
      <w:r w:rsidRPr="00157557">
        <w:rPr>
          <w:rFonts w:ascii="Times New Roman" w:hAnsi="Times New Roman" w:cs="Times New Roman"/>
          <w:sz w:val="28"/>
          <w:szCs w:val="28"/>
        </w:rPr>
        <w:t>с кл</w:t>
      </w:r>
      <w:r>
        <w:rPr>
          <w:rFonts w:ascii="Times New Roman" w:hAnsi="Times New Roman" w:cs="Times New Roman"/>
          <w:sz w:val="28"/>
          <w:szCs w:val="28"/>
        </w:rPr>
        <w:t>ассом, проверяют, нет ли повто</w:t>
      </w:r>
      <w:r w:rsidRPr="00157557">
        <w:rPr>
          <w:rFonts w:ascii="Times New Roman" w:hAnsi="Times New Roman" w:cs="Times New Roman"/>
          <w:sz w:val="28"/>
          <w:szCs w:val="28"/>
        </w:rPr>
        <w:t>ров</w:t>
      </w:r>
      <w:r>
        <w:rPr>
          <w:rFonts w:ascii="Times New Roman" w:hAnsi="Times New Roman" w:cs="Times New Roman"/>
          <w:sz w:val="28"/>
          <w:szCs w:val="28"/>
        </w:rPr>
        <w:t xml:space="preserve">, сравнивают свои решения с решениями других ребят и ищут все </w:t>
      </w:r>
      <w:r w:rsidRPr="00157557">
        <w:rPr>
          <w:rFonts w:ascii="Times New Roman" w:hAnsi="Times New Roman" w:cs="Times New Roman"/>
          <w:sz w:val="28"/>
          <w:szCs w:val="28"/>
        </w:rPr>
        <w:t>возможные варианты. Учитель не</w:t>
      </w:r>
    </w:p>
    <w:p w:rsidR="001F12F6" w:rsidRDefault="001F12F6" w:rsidP="001F12F6">
      <w:pPr>
        <w:pStyle w:val="a3"/>
        <w:spacing w:line="360" w:lineRule="auto"/>
        <w:jc w:val="both"/>
        <w:rPr>
          <w:rFonts w:ascii="Times New Roman" w:hAnsi="Times New Roman" w:cs="Times New Roman"/>
          <w:sz w:val="28"/>
          <w:szCs w:val="28"/>
        </w:rPr>
      </w:pPr>
      <w:r w:rsidRPr="00157557">
        <w:rPr>
          <w:rFonts w:ascii="Times New Roman" w:hAnsi="Times New Roman" w:cs="Times New Roman"/>
          <w:sz w:val="28"/>
          <w:szCs w:val="28"/>
        </w:rPr>
        <w:t>объя</w:t>
      </w:r>
      <w:r>
        <w:rPr>
          <w:rFonts w:ascii="Times New Roman" w:hAnsi="Times New Roman" w:cs="Times New Roman"/>
          <w:sz w:val="28"/>
          <w:szCs w:val="28"/>
        </w:rPr>
        <w:t xml:space="preserve">сняет, как решать эту задачу, а </w:t>
      </w:r>
      <w:r w:rsidRPr="00157557">
        <w:rPr>
          <w:rFonts w:ascii="Times New Roman" w:hAnsi="Times New Roman" w:cs="Times New Roman"/>
          <w:sz w:val="28"/>
          <w:szCs w:val="28"/>
        </w:rPr>
        <w:t>дае</w:t>
      </w:r>
      <w:r>
        <w:rPr>
          <w:rFonts w:ascii="Times New Roman" w:hAnsi="Times New Roman" w:cs="Times New Roman"/>
          <w:sz w:val="28"/>
          <w:szCs w:val="28"/>
        </w:rPr>
        <w:t>т «подсказки», указывая тем са</w:t>
      </w:r>
      <w:r w:rsidRPr="00157557">
        <w:rPr>
          <w:rFonts w:ascii="Times New Roman" w:hAnsi="Times New Roman" w:cs="Times New Roman"/>
          <w:sz w:val="28"/>
          <w:szCs w:val="28"/>
        </w:rPr>
        <w:t>мым направление,</w:t>
      </w:r>
      <w:r>
        <w:rPr>
          <w:rFonts w:ascii="Times New Roman" w:hAnsi="Times New Roman" w:cs="Times New Roman"/>
          <w:sz w:val="28"/>
          <w:szCs w:val="28"/>
        </w:rPr>
        <w:t xml:space="preserve"> в котором следует </w:t>
      </w:r>
      <w:r w:rsidRPr="00157557">
        <w:rPr>
          <w:rFonts w:ascii="Times New Roman" w:hAnsi="Times New Roman" w:cs="Times New Roman"/>
          <w:sz w:val="28"/>
          <w:szCs w:val="28"/>
        </w:rPr>
        <w:t>иск</w:t>
      </w:r>
      <w:r>
        <w:rPr>
          <w:rFonts w:ascii="Times New Roman" w:hAnsi="Times New Roman" w:cs="Times New Roman"/>
          <w:sz w:val="28"/>
          <w:szCs w:val="28"/>
        </w:rPr>
        <w:t>ать решение. Например: «Расска</w:t>
      </w:r>
      <w:r w:rsidRPr="00157557">
        <w:rPr>
          <w:rFonts w:ascii="Times New Roman" w:hAnsi="Times New Roman" w:cs="Times New Roman"/>
          <w:sz w:val="28"/>
          <w:szCs w:val="28"/>
        </w:rPr>
        <w:t>ж</w:t>
      </w:r>
      <w:r>
        <w:rPr>
          <w:rFonts w:ascii="Times New Roman" w:hAnsi="Times New Roman" w:cs="Times New Roman"/>
          <w:sz w:val="28"/>
          <w:szCs w:val="28"/>
        </w:rPr>
        <w:t xml:space="preserve">и, какой предмет ты поставил на первое место, на второе, на </w:t>
      </w:r>
      <w:r w:rsidRPr="00157557">
        <w:rPr>
          <w:rFonts w:ascii="Times New Roman" w:hAnsi="Times New Roman" w:cs="Times New Roman"/>
          <w:sz w:val="28"/>
          <w:szCs w:val="28"/>
        </w:rPr>
        <w:t>трет</w:t>
      </w:r>
      <w:r>
        <w:rPr>
          <w:rFonts w:ascii="Times New Roman" w:hAnsi="Times New Roman" w:cs="Times New Roman"/>
          <w:sz w:val="28"/>
          <w:szCs w:val="28"/>
        </w:rPr>
        <w:t xml:space="preserve">ье. Сравни свои решения, нет ли </w:t>
      </w:r>
      <w:r w:rsidRPr="00157557">
        <w:rPr>
          <w:rFonts w:ascii="Times New Roman" w:hAnsi="Times New Roman" w:cs="Times New Roman"/>
          <w:sz w:val="28"/>
          <w:szCs w:val="28"/>
        </w:rPr>
        <w:t>ср</w:t>
      </w:r>
      <w:r>
        <w:rPr>
          <w:rFonts w:ascii="Times New Roman" w:hAnsi="Times New Roman" w:cs="Times New Roman"/>
          <w:sz w:val="28"/>
          <w:szCs w:val="28"/>
        </w:rPr>
        <w:t>еди них повторяющихся», «Попро</w:t>
      </w:r>
      <w:r w:rsidRPr="00157557">
        <w:rPr>
          <w:rFonts w:ascii="Times New Roman" w:hAnsi="Times New Roman" w:cs="Times New Roman"/>
          <w:sz w:val="28"/>
          <w:szCs w:val="28"/>
        </w:rPr>
        <w:t>буй</w:t>
      </w:r>
      <w:r>
        <w:rPr>
          <w:rFonts w:ascii="Times New Roman" w:hAnsi="Times New Roman" w:cs="Times New Roman"/>
          <w:sz w:val="28"/>
          <w:szCs w:val="28"/>
        </w:rPr>
        <w:t xml:space="preserve"> поставить на первое место этот </w:t>
      </w:r>
      <w:r w:rsidRPr="00157557">
        <w:rPr>
          <w:rFonts w:ascii="Times New Roman" w:hAnsi="Times New Roman" w:cs="Times New Roman"/>
          <w:sz w:val="28"/>
          <w:szCs w:val="28"/>
        </w:rPr>
        <w:t>п</w:t>
      </w:r>
      <w:r>
        <w:rPr>
          <w:rFonts w:ascii="Times New Roman" w:hAnsi="Times New Roman" w:cs="Times New Roman"/>
          <w:sz w:val="28"/>
          <w:szCs w:val="28"/>
        </w:rPr>
        <w:t>редмет</w:t>
      </w:r>
      <w:proofErr w:type="gramStart"/>
      <w:r>
        <w:rPr>
          <w:rFonts w:ascii="Times New Roman" w:hAnsi="Times New Roman" w:cs="Times New Roman"/>
          <w:sz w:val="28"/>
          <w:szCs w:val="28"/>
        </w:rPr>
        <w:t>… К</w:t>
      </w:r>
      <w:proofErr w:type="gramEnd"/>
      <w:r>
        <w:rPr>
          <w:rFonts w:ascii="Times New Roman" w:hAnsi="Times New Roman" w:cs="Times New Roman"/>
          <w:sz w:val="28"/>
          <w:szCs w:val="28"/>
        </w:rPr>
        <w:t xml:space="preserve">акой предмет тогда ты  </w:t>
      </w:r>
      <w:r w:rsidRPr="00157557">
        <w:rPr>
          <w:rFonts w:ascii="Times New Roman" w:hAnsi="Times New Roman" w:cs="Times New Roman"/>
          <w:sz w:val="28"/>
          <w:szCs w:val="28"/>
        </w:rPr>
        <w:t>пос</w:t>
      </w:r>
      <w:r>
        <w:rPr>
          <w:rFonts w:ascii="Times New Roman" w:hAnsi="Times New Roman" w:cs="Times New Roman"/>
          <w:sz w:val="28"/>
          <w:szCs w:val="28"/>
        </w:rPr>
        <w:t xml:space="preserve">тавишь на второе </w:t>
      </w:r>
    </w:p>
    <w:p w:rsidR="001F12F6" w:rsidRDefault="001F12F6" w:rsidP="001F12F6">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49</w:t>
      </w:r>
    </w:p>
    <w:p w:rsidR="001F12F6" w:rsidRDefault="001F12F6" w:rsidP="001F12F6">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место, на тре</w:t>
      </w:r>
      <w:r w:rsidRPr="00157557">
        <w:rPr>
          <w:rFonts w:ascii="Times New Roman" w:hAnsi="Times New Roman" w:cs="Times New Roman"/>
          <w:sz w:val="28"/>
          <w:szCs w:val="28"/>
        </w:rPr>
        <w:t xml:space="preserve">тье? </w:t>
      </w:r>
      <w:r>
        <w:rPr>
          <w:rFonts w:ascii="Times New Roman" w:hAnsi="Times New Roman" w:cs="Times New Roman"/>
          <w:sz w:val="28"/>
          <w:szCs w:val="28"/>
        </w:rPr>
        <w:t xml:space="preserve">Проверь себя, нет ли у тебя уже </w:t>
      </w:r>
      <w:r w:rsidRPr="00157557">
        <w:rPr>
          <w:rFonts w:ascii="Times New Roman" w:hAnsi="Times New Roman" w:cs="Times New Roman"/>
          <w:sz w:val="28"/>
          <w:szCs w:val="28"/>
        </w:rPr>
        <w:t>такого варианта решения?» и т.д.</w:t>
      </w:r>
    </w:p>
    <w:p w:rsidR="001F12F6" w:rsidRPr="005152B0" w:rsidRDefault="001F12F6" w:rsidP="001F12F6">
      <w:pPr>
        <w:pStyle w:val="a3"/>
        <w:spacing w:line="360" w:lineRule="auto"/>
        <w:jc w:val="both"/>
        <w:rPr>
          <w:rFonts w:ascii="Times New Roman" w:hAnsi="Times New Roman" w:cs="Times New Roman"/>
          <w:sz w:val="28"/>
          <w:szCs w:val="28"/>
        </w:rPr>
      </w:pPr>
    </w:p>
    <w:p w:rsidR="001F12F6" w:rsidRDefault="001F12F6" w:rsidP="001F12F6">
      <w:pPr>
        <w:rPr>
          <w:rFonts w:ascii="Times New Roman" w:hAnsi="Times New Roman" w:cs="Times New Roman"/>
          <w:sz w:val="28"/>
          <w:szCs w:val="28"/>
        </w:rPr>
      </w:pPr>
      <w:r>
        <w:rPr>
          <w:rFonts w:ascii="Times New Roman" w:hAnsi="Times New Roman" w:cs="Times New Roman"/>
          <w:sz w:val="28"/>
          <w:szCs w:val="28"/>
        </w:rPr>
        <w:t>2.2.  Содержание курса комбинаторики в основной школе</w:t>
      </w:r>
    </w:p>
    <w:p w:rsidR="001F12F6" w:rsidRDefault="001F12F6" w:rsidP="001F12F6">
      <w:pPr>
        <w:rPr>
          <w:rFonts w:ascii="Times New Roman" w:hAnsi="Times New Roman" w:cs="Times New Roman"/>
          <w:sz w:val="28"/>
          <w:szCs w:val="28"/>
        </w:rPr>
      </w:pPr>
    </w:p>
    <w:p w:rsidR="001F12F6" w:rsidRDefault="001F12F6" w:rsidP="001F12F6">
      <w:pPr>
        <w:pStyle w:val="a3"/>
        <w:spacing w:line="360" w:lineRule="auto"/>
        <w:jc w:val="both"/>
        <w:rPr>
          <w:rFonts w:ascii="Times New Roman" w:hAnsi="Times New Roman" w:cs="Times New Roman"/>
          <w:iCs/>
          <w:sz w:val="28"/>
          <w:szCs w:val="28"/>
        </w:rPr>
      </w:pPr>
      <w:r w:rsidRPr="00B80123">
        <w:rPr>
          <w:rFonts w:ascii="Times New Roman" w:hAnsi="Times New Roman" w:cs="Times New Roman"/>
          <w:bCs/>
          <w:sz w:val="28"/>
          <w:szCs w:val="28"/>
        </w:rPr>
        <w:t>^ Образовательная программа имеет следующее содержание:</w:t>
      </w:r>
      <w:r w:rsidRPr="00B80123">
        <w:rPr>
          <w:rFonts w:ascii="Times New Roman" w:hAnsi="Times New Roman" w:cs="Times New Roman"/>
          <w:sz w:val="28"/>
          <w:szCs w:val="28"/>
        </w:rPr>
        <w:br/>
      </w:r>
      <w:r w:rsidRPr="00B80123">
        <w:rPr>
          <w:rFonts w:ascii="Times New Roman" w:hAnsi="Times New Roman" w:cs="Times New Roman"/>
          <w:bCs/>
          <w:sz w:val="28"/>
          <w:szCs w:val="28"/>
        </w:rPr>
        <w:t>Доказательство.</w:t>
      </w:r>
      <w:r w:rsidRPr="00B80123">
        <w:rPr>
          <w:rFonts w:ascii="Times New Roman" w:hAnsi="Times New Roman" w:cs="Times New Roman"/>
          <w:sz w:val="28"/>
          <w:szCs w:val="28"/>
        </w:rPr>
        <w:t> Определения, доказательство, аксиомы и теоремы; следствия. </w:t>
      </w:r>
      <w:r w:rsidRPr="00B80123">
        <w:rPr>
          <w:rFonts w:ascii="Times New Roman" w:hAnsi="Times New Roman" w:cs="Times New Roman"/>
          <w:iCs/>
          <w:sz w:val="28"/>
          <w:szCs w:val="28"/>
        </w:rPr>
        <w:t>Необходимые и достаточные условия.</w:t>
      </w:r>
      <w:r w:rsidRPr="00B80123">
        <w:rPr>
          <w:rFonts w:ascii="Times New Roman" w:hAnsi="Times New Roman" w:cs="Times New Roman"/>
          <w:sz w:val="28"/>
          <w:szCs w:val="28"/>
        </w:rPr>
        <w:t> </w:t>
      </w:r>
      <w:proofErr w:type="spellStart"/>
      <w:r w:rsidRPr="00B80123">
        <w:rPr>
          <w:rFonts w:ascii="Times New Roman" w:hAnsi="Times New Roman" w:cs="Times New Roman"/>
          <w:sz w:val="28"/>
          <w:szCs w:val="28"/>
        </w:rPr>
        <w:t>Контрпример</w:t>
      </w:r>
      <w:proofErr w:type="spellEnd"/>
      <w:r w:rsidRPr="00B80123">
        <w:rPr>
          <w:rFonts w:ascii="Times New Roman" w:hAnsi="Times New Roman" w:cs="Times New Roman"/>
          <w:sz w:val="28"/>
          <w:szCs w:val="28"/>
        </w:rPr>
        <w:t xml:space="preserve">. Доказательство от противного. </w:t>
      </w:r>
      <w:proofErr w:type="gramStart"/>
      <w:r w:rsidRPr="00B80123">
        <w:rPr>
          <w:rFonts w:ascii="Times New Roman" w:hAnsi="Times New Roman" w:cs="Times New Roman"/>
          <w:sz w:val="28"/>
          <w:szCs w:val="28"/>
        </w:rPr>
        <w:t>Прямая</w:t>
      </w:r>
      <w:proofErr w:type="gramEnd"/>
      <w:r w:rsidRPr="00B80123">
        <w:rPr>
          <w:rFonts w:ascii="Times New Roman" w:hAnsi="Times New Roman" w:cs="Times New Roman"/>
          <w:sz w:val="28"/>
          <w:szCs w:val="28"/>
        </w:rPr>
        <w:t xml:space="preserve"> и обратные теоремы. </w:t>
      </w:r>
      <w:r w:rsidRPr="00B80123">
        <w:rPr>
          <w:rFonts w:ascii="Times New Roman" w:hAnsi="Times New Roman" w:cs="Times New Roman"/>
          <w:iCs/>
          <w:sz w:val="28"/>
          <w:szCs w:val="28"/>
        </w:rPr>
        <w:t>Понятие об аксиоматике и аксиоматическом построении геометрии. Пятый постулат Евклида и его история.</w:t>
      </w:r>
    </w:p>
    <w:p w:rsidR="001F12F6" w:rsidRDefault="001F12F6" w:rsidP="001F12F6">
      <w:pPr>
        <w:pStyle w:val="a3"/>
        <w:spacing w:line="360" w:lineRule="auto"/>
        <w:jc w:val="both"/>
        <w:rPr>
          <w:rFonts w:ascii="Times New Roman" w:hAnsi="Times New Roman" w:cs="Times New Roman"/>
          <w:sz w:val="28"/>
          <w:szCs w:val="28"/>
        </w:rPr>
      </w:pPr>
      <w:r w:rsidRPr="00B80123">
        <w:rPr>
          <w:rFonts w:ascii="Times New Roman" w:hAnsi="Times New Roman" w:cs="Times New Roman"/>
          <w:sz w:val="28"/>
          <w:szCs w:val="28"/>
        </w:rPr>
        <w:br/>
      </w:r>
      <w:r w:rsidRPr="00B80123">
        <w:rPr>
          <w:rFonts w:ascii="Times New Roman" w:hAnsi="Times New Roman" w:cs="Times New Roman"/>
          <w:b/>
          <w:bCs/>
          <w:sz w:val="28"/>
          <w:szCs w:val="28"/>
        </w:rPr>
        <w:t>^</w:t>
      </w:r>
      <w:r w:rsidRPr="00B80123">
        <w:rPr>
          <w:rFonts w:ascii="Times New Roman" w:hAnsi="Times New Roman" w:cs="Times New Roman"/>
          <w:bCs/>
          <w:sz w:val="28"/>
          <w:szCs w:val="28"/>
        </w:rPr>
        <w:t> Множество и комбинаторика.</w:t>
      </w:r>
      <w:r w:rsidRPr="00B80123">
        <w:rPr>
          <w:rFonts w:ascii="Times New Roman" w:hAnsi="Times New Roman" w:cs="Times New Roman"/>
          <w:sz w:val="28"/>
          <w:szCs w:val="28"/>
        </w:rPr>
        <w:t> </w:t>
      </w:r>
      <w:r w:rsidRPr="00B80123">
        <w:rPr>
          <w:rFonts w:ascii="Times New Roman" w:hAnsi="Times New Roman" w:cs="Times New Roman"/>
          <w:iCs/>
          <w:sz w:val="28"/>
          <w:szCs w:val="28"/>
        </w:rPr>
        <w:t>Множество. Элемент множества, подмножество. Объединение и пересечения множеств. Диаграммы Эйлера </w:t>
      </w:r>
      <w:r w:rsidRPr="00B80123">
        <w:rPr>
          <w:rFonts w:ascii="Times New Roman" w:hAnsi="Times New Roman" w:cs="Times New Roman"/>
          <w:sz w:val="28"/>
          <w:szCs w:val="28"/>
        </w:rPr>
        <w:t>(Эти темы рассматриваются как подготовительный материал для изучения комбинаторики). Решение комбинаторных задач: перебор вариантов, правило умножения. </w:t>
      </w:r>
      <w:r w:rsidRPr="00B80123">
        <w:rPr>
          <w:rFonts w:ascii="Times New Roman" w:hAnsi="Times New Roman" w:cs="Times New Roman"/>
          <w:sz w:val="28"/>
          <w:szCs w:val="28"/>
        </w:rPr>
        <w:br/>
      </w:r>
      <w:r w:rsidRPr="00B80123">
        <w:rPr>
          <w:rFonts w:ascii="Times New Roman" w:hAnsi="Times New Roman" w:cs="Times New Roman"/>
          <w:b/>
          <w:bCs/>
          <w:sz w:val="28"/>
          <w:szCs w:val="28"/>
        </w:rPr>
        <w:t>^ </w:t>
      </w:r>
      <w:r w:rsidRPr="00B80123">
        <w:rPr>
          <w:rFonts w:ascii="Times New Roman" w:hAnsi="Times New Roman" w:cs="Times New Roman"/>
          <w:bCs/>
          <w:sz w:val="28"/>
          <w:szCs w:val="28"/>
        </w:rPr>
        <w:t>Статистические данные.</w:t>
      </w:r>
      <w:r w:rsidRPr="00B80123">
        <w:rPr>
          <w:rFonts w:ascii="Times New Roman" w:hAnsi="Times New Roman" w:cs="Times New Roman"/>
          <w:sz w:val="28"/>
          <w:szCs w:val="28"/>
        </w:rPr>
        <w:t> Представление данных в виде таблиц, диаграмм, графиков. Средние результатов измерения. Понятие о статистическом выводе на основе выборки. Понятие и примеры случайных событий. </w:t>
      </w:r>
      <w:r w:rsidRPr="00B80123">
        <w:rPr>
          <w:rFonts w:ascii="Times New Roman" w:hAnsi="Times New Roman" w:cs="Times New Roman"/>
          <w:sz w:val="28"/>
          <w:szCs w:val="28"/>
        </w:rPr>
        <w:br/>
      </w:r>
      <w:r w:rsidRPr="00B80123">
        <w:rPr>
          <w:rFonts w:ascii="Times New Roman" w:hAnsi="Times New Roman" w:cs="Times New Roman"/>
          <w:bCs/>
          <w:sz w:val="28"/>
          <w:szCs w:val="28"/>
        </w:rPr>
        <w:t>Вероятность</w:t>
      </w:r>
      <w:r w:rsidRPr="00B80123">
        <w:rPr>
          <w:rFonts w:ascii="Times New Roman" w:hAnsi="Times New Roman" w:cs="Times New Roman"/>
          <w:sz w:val="28"/>
          <w:szCs w:val="28"/>
        </w:rPr>
        <w:t>. Частота события, вероятность. Равновозможные события и подсчет их вероятности. Представления о геометрической вероятности.</w:t>
      </w:r>
      <w:r w:rsidRPr="00B80123">
        <w:rPr>
          <w:rFonts w:ascii="Times New Roman" w:hAnsi="Times New Roman" w:cs="Times New Roman"/>
          <w:sz w:val="28"/>
          <w:szCs w:val="28"/>
        </w:rPr>
        <w:br/>
      </w:r>
      <w:r w:rsidRPr="00B80123">
        <w:rPr>
          <w:rFonts w:ascii="Times New Roman" w:hAnsi="Times New Roman" w:cs="Times New Roman"/>
          <w:bCs/>
          <w:sz w:val="28"/>
          <w:szCs w:val="28"/>
        </w:rPr>
        <w:t>^ Требования к уровню подготовки выпускников основной школы</w:t>
      </w:r>
      <w:r w:rsidRPr="00B80123">
        <w:rPr>
          <w:rFonts w:ascii="Times New Roman" w:hAnsi="Times New Roman" w:cs="Times New Roman"/>
          <w:sz w:val="28"/>
          <w:szCs w:val="28"/>
        </w:rPr>
        <w:br/>
        <w:t xml:space="preserve">Требования задаются в </w:t>
      </w:r>
      <w:proofErr w:type="spellStart"/>
      <w:r w:rsidRPr="00B80123">
        <w:rPr>
          <w:rFonts w:ascii="Times New Roman" w:hAnsi="Times New Roman" w:cs="Times New Roman"/>
          <w:sz w:val="28"/>
          <w:szCs w:val="28"/>
        </w:rPr>
        <w:t>деятельностной</w:t>
      </w:r>
      <w:proofErr w:type="spellEnd"/>
      <w:r w:rsidRPr="00B80123">
        <w:rPr>
          <w:rFonts w:ascii="Times New Roman" w:hAnsi="Times New Roman" w:cs="Times New Roman"/>
          <w:sz w:val="28"/>
          <w:szCs w:val="28"/>
        </w:rPr>
        <w:t xml:space="preserve"> форме: что в результате изучения данного содержания учащиеся должны знать, уметь, использовать в практической деятельности и повседневной жизни.</w:t>
      </w:r>
      <w:r w:rsidRPr="00B80123">
        <w:rPr>
          <w:rFonts w:ascii="Times New Roman" w:hAnsi="Times New Roman" w:cs="Times New Roman"/>
          <w:sz w:val="28"/>
          <w:szCs w:val="28"/>
        </w:rPr>
        <w:br/>
      </w:r>
      <w:r w:rsidRPr="00157557">
        <w:rPr>
          <w:rFonts w:ascii="Times New Roman" w:hAnsi="Times New Roman" w:cs="Times New Roman"/>
          <w:bCs/>
          <w:sz w:val="28"/>
          <w:szCs w:val="28"/>
        </w:rPr>
        <w:t>Уметь:</w:t>
      </w:r>
      <w:r w:rsidRPr="00157557">
        <w:rPr>
          <w:rFonts w:ascii="Times New Roman" w:hAnsi="Times New Roman" w:cs="Times New Roman"/>
          <w:sz w:val="28"/>
          <w:szCs w:val="28"/>
        </w:rPr>
        <w:br/>
      </w:r>
      <w:r>
        <w:rPr>
          <w:rFonts w:ascii="Times New Roman" w:hAnsi="Times New Roman" w:cs="Times New Roman"/>
          <w:sz w:val="28"/>
          <w:szCs w:val="28"/>
        </w:rPr>
        <w:t>- п</w:t>
      </w:r>
      <w:r w:rsidRPr="00157557">
        <w:rPr>
          <w:rFonts w:ascii="Times New Roman" w:hAnsi="Times New Roman" w:cs="Times New Roman"/>
          <w:sz w:val="28"/>
          <w:szCs w:val="28"/>
        </w:rPr>
        <w:t xml:space="preserve">роводить несложные доказательства, получать простейшие следствия из известных или ранее полученных утверждений, оценивать </w:t>
      </w:r>
      <w:proofErr w:type="gramStart"/>
      <w:r w:rsidRPr="00157557">
        <w:rPr>
          <w:rFonts w:ascii="Times New Roman" w:hAnsi="Times New Roman" w:cs="Times New Roman"/>
          <w:sz w:val="28"/>
          <w:szCs w:val="28"/>
        </w:rPr>
        <w:t>логическую</w:t>
      </w:r>
      <w:proofErr w:type="gramEnd"/>
      <w:r w:rsidRPr="00157557">
        <w:rPr>
          <w:rFonts w:ascii="Times New Roman" w:hAnsi="Times New Roman" w:cs="Times New Roman"/>
          <w:sz w:val="28"/>
          <w:szCs w:val="28"/>
        </w:rPr>
        <w:t xml:space="preserve"> </w:t>
      </w:r>
    </w:p>
    <w:p w:rsidR="001F12F6" w:rsidRDefault="001F12F6" w:rsidP="001F12F6">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50</w:t>
      </w:r>
    </w:p>
    <w:p w:rsidR="001F12F6" w:rsidRPr="00B80123" w:rsidRDefault="001F12F6" w:rsidP="001F12F6">
      <w:pPr>
        <w:pStyle w:val="a3"/>
        <w:spacing w:line="360" w:lineRule="auto"/>
        <w:jc w:val="both"/>
        <w:rPr>
          <w:rFonts w:ascii="Times New Roman" w:hAnsi="Times New Roman" w:cs="Times New Roman"/>
          <w:iCs/>
          <w:sz w:val="28"/>
          <w:szCs w:val="28"/>
        </w:rPr>
      </w:pPr>
      <w:r w:rsidRPr="00157557">
        <w:rPr>
          <w:rFonts w:ascii="Times New Roman" w:hAnsi="Times New Roman" w:cs="Times New Roman"/>
          <w:sz w:val="28"/>
          <w:szCs w:val="28"/>
        </w:rPr>
        <w:t xml:space="preserve">правильность рассуждений, использовать примеры для иллюстрации и </w:t>
      </w:r>
      <w:proofErr w:type="spellStart"/>
      <w:r w:rsidRPr="00157557">
        <w:rPr>
          <w:rFonts w:ascii="Times New Roman" w:hAnsi="Times New Roman" w:cs="Times New Roman"/>
          <w:sz w:val="28"/>
          <w:szCs w:val="28"/>
        </w:rPr>
        <w:t>контрпримеры</w:t>
      </w:r>
      <w:proofErr w:type="spellEnd"/>
      <w:r w:rsidRPr="00157557">
        <w:rPr>
          <w:rFonts w:ascii="Times New Roman" w:hAnsi="Times New Roman" w:cs="Times New Roman"/>
          <w:sz w:val="28"/>
          <w:szCs w:val="28"/>
        </w:rPr>
        <w:t xml:space="preserve"> для опровержения утверждений;</w:t>
      </w:r>
    </w:p>
    <w:p w:rsidR="001F12F6" w:rsidRDefault="001F12F6" w:rsidP="001F12F6">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57557">
        <w:rPr>
          <w:rFonts w:ascii="Times New Roman" w:hAnsi="Times New Roman" w:cs="Times New Roman"/>
          <w:sz w:val="28"/>
          <w:szCs w:val="28"/>
        </w:rPr>
        <w:t>извлекать информацию, представленную в таблицах, на диаграммах, графиках; составлять таблиц</w:t>
      </w:r>
      <w:r>
        <w:rPr>
          <w:rFonts w:ascii="Times New Roman" w:hAnsi="Times New Roman" w:cs="Times New Roman"/>
          <w:sz w:val="28"/>
          <w:szCs w:val="28"/>
        </w:rPr>
        <w:t>ы, строить диаграммы и графики;</w:t>
      </w:r>
    </w:p>
    <w:p w:rsidR="001F12F6" w:rsidRPr="00157557" w:rsidRDefault="001F12F6" w:rsidP="001F12F6">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57557">
        <w:rPr>
          <w:rFonts w:ascii="Times New Roman" w:hAnsi="Times New Roman" w:cs="Times New Roman"/>
          <w:sz w:val="28"/>
          <w:szCs w:val="28"/>
        </w:rPr>
        <w:t>решать комбинаторные задачи путем систематического перебора возможных вариантов, а также с использованием правила умножения;</w:t>
      </w:r>
    </w:p>
    <w:p w:rsidR="001F12F6" w:rsidRPr="00157557" w:rsidRDefault="001F12F6" w:rsidP="001F12F6">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57557">
        <w:rPr>
          <w:rFonts w:ascii="Times New Roman" w:hAnsi="Times New Roman" w:cs="Times New Roman"/>
          <w:sz w:val="28"/>
          <w:szCs w:val="28"/>
        </w:rPr>
        <w:t>вычислять средние значения результатов измерения;</w:t>
      </w:r>
    </w:p>
    <w:p w:rsidR="001F12F6" w:rsidRPr="00157557" w:rsidRDefault="001F12F6" w:rsidP="001F12F6">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57557">
        <w:rPr>
          <w:rFonts w:ascii="Times New Roman" w:hAnsi="Times New Roman" w:cs="Times New Roman"/>
          <w:sz w:val="28"/>
          <w:szCs w:val="28"/>
        </w:rPr>
        <w:t>находить частоту события, используя собственные наблюдения и готовые статистические данные;</w:t>
      </w:r>
    </w:p>
    <w:p w:rsidR="001F12F6" w:rsidRPr="00157557" w:rsidRDefault="001F12F6" w:rsidP="001F12F6">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57557">
        <w:rPr>
          <w:rFonts w:ascii="Times New Roman" w:hAnsi="Times New Roman" w:cs="Times New Roman"/>
          <w:sz w:val="28"/>
          <w:szCs w:val="28"/>
        </w:rPr>
        <w:t>находить вероятности случайных событий в простейших случаях.</w:t>
      </w:r>
    </w:p>
    <w:p w:rsidR="001F12F6" w:rsidRDefault="001F12F6" w:rsidP="001F12F6">
      <w:pPr>
        <w:pStyle w:val="a3"/>
        <w:spacing w:line="360" w:lineRule="auto"/>
        <w:jc w:val="both"/>
        <w:rPr>
          <w:rFonts w:ascii="Times New Roman" w:hAnsi="Times New Roman" w:cs="Times New Roman"/>
          <w:bCs/>
          <w:sz w:val="28"/>
          <w:szCs w:val="28"/>
        </w:rPr>
      </w:pPr>
      <w:r w:rsidRPr="00157557">
        <w:rPr>
          <w:rFonts w:ascii="Times New Roman" w:hAnsi="Times New Roman" w:cs="Times New Roman"/>
          <w:bCs/>
          <w:sz w:val="28"/>
          <w:szCs w:val="28"/>
        </w:rPr>
        <w:t xml:space="preserve">Использовать приобретенные знания и умения в практической деятельности </w:t>
      </w:r>
    </w:p>
    <w:p w:rsidR="001F12F6" w:rsidRPr="00157557" w:rsidRDefault="001F12F6" w:rsidP="001F12F6">
      <w:pPr>
        <w:pStyle w:val="a3"/>
        <w:spacing w:line="360" w:lineRule="auto"/>
        <w:jc w:val="both"/>
        <w:rPr>
          <w:rFonts w:ascii="Times New Roman" w:hAnsi="Times New Roman" w:cs="Times New Roman"/>
          <w:sz w:val="28"/>
          <w:szCs w:val="28"/>
        </w:rPr>
      </w:pPr>
      <w:r w:rsidRPr="00157557">
        <w:rPr>
          <w:rFonts w:ascii="Times New Roman" w:hAnsi="Times New Roman" w:cs="Times New Roman"/>
          <w:bCs/>
          <w:sz w:val="28"/>
          <w:szCs w:val="28"/>
        </w:rPr>
        <w:t>и повседневной жизни </w:t>
      </w:r>
      <w:r>
        <w:rPr>
          <w:rFonts w:ascii="Times New Roman" w:hAnsi="Times New Roman" w:cs="Times New Roman"/>
          <w:sz w:val="28"/>
          <w:szCs w:val="28"/>
        </w:rPr>
        <w:t>для:</w:t>
      </w:r>
      <w:r>
        <w:rPr>
          <w:rFonts w:ascii="Times New Roman" w:hAnsi="Times New Roman" w:cs="Times New Roman"/>
          <w:sz w:val="28"/>
          <w:szCs w:val="28"/>
        </w:rPr>
        <w:br/>
      </w:r>
      <w:r w:rsidRPr="00157557">
        <w:rPr>
          <w:rFonts w:ascii="Times New Roman" w:hAnsi="Times New Roman" w:cs="Times New Roman"/>
          <w:sz w:val="28"/>
          <w:szCs w:val="28"/>
        </w:rPr>
        <w:t xml:space="preserve">выстраивания аргументации при доказательстве </w:t>
      </w:r>
      <w:r>
        <w:rPr>
          <w:rFonts w:ascii="Times New Roman" w:hAnsi="Times New Roman" w:cs="Times New Roman"/>
          <w:sz w:val="28"/>
          <w:szCs w:val="28"/>
        </w:rPr>
        <w:t xml:space="preserve">(в форме монолога или диалога); </w:t>
      </w:r>
      <w:r w:rsidRPr="00157557">
        <w:rPr>
          <w:rFonts w:ascii="Times New Roman" w:hAnsi="Times New Roman" w:cs="Times New Roman"/>
          <w:sz w:val="28"/>
          <w:szCs w:val="28"/>
        </w:rPr>
        <w:t>распознавания логически некорректных рассуждений;</w:t>
      </w:r>
    </w:p>
    <w:p w:rsidR="001F12F6" w:rsidRPr="00157557" w:rsidRDefault="001F12F6" w:rsidP="001F12F6">
      <w:pPr>
        <w:pStyle w:val="a3"/>
        <w:spacing w:line="360" w:lineRule="auto"/>
        <w:jc w:val="both"/>
        <w:rPr>
          <w:rFonts w:ascii="Times New Roman" w:hAnsi="Times New Roman" w:cs="Times New Roman"/>
          <w:sz w:val="28"/>
          <w:szCs w:val="28"/>
        </w:rPr>
      </w:pPr>
      <w:proofErr w:type="gramStart"/>
      <w:r w:rsidRPr="00157557">
        <w:rPr>
          <w:rFonts w:ascii="Times New Roman" w:hAnsi="Times New Roman" w:cs="Times New Roman"/>
          <w:sz w:val="28"/>
          <w:szCs w:val="28"/>
        </w:rPr>
        <w:t>анализа реальных числовых данных, представленных в ви</w:t>
      </w:r>
      <w:r>
        <w:rPr>
          <w:rFonts w:ascii="Times New Roman" w:hAnsi="Times New Roman" w:cs="Times New Roman"/>
          <w:sz w:val="28"/>
          <w:szCs w:val="28"/>
        </w:rPr>
        <w:t xml:space="preserve">де диаграмм, графиков и таблиц; </w:t>
      </w:r>
      <w:r w:rsidRPr="00157557">
        <w:rPr>
          <w:rFonts w:ascii="Times New Roman" w:hAnsi="Times New Roman" w:cs="Times New Roman"/>
          <w:sz w:val="28"/>
          <w:szCs w:val="28"/>
        </w:rPr>
        <w:t>решения практических задач в повседневной и профессиональной деятельности с использованием процентов, длин, площад</w:t>
      </w:r>
      <w:r>
        <w:rPr>
          <w:rFonts w:ascii="Times New Roman" w:hAnsi="Times New Roman" w:cs="Times New Roman"/>
          <w:sz w:val="28"/>
          <w:szCs w:val="28"/>
        </w:rPr>
        <w:t xml:space="preserve">ей, объемов, времени, скорости; </w:t>
      </w:r>
      <w:r w:rsidRPr="00157557">
        <w:rPr>
          <w:rFonts w:ascii="Times New Roman" w:hAnsi="Times New Roman" w:cs="Times New Roman"/>
          <w:sz w:val="28"/>
          <w:szCs w:val="28"/>
        </w:rPr>
        <w:t>решения учебных и практических задач, требующих систе</w:t>
      </w:r>
      <w:r>
        <w:rPr>
          <w:rFonts w:ascii="Times New Roman" w:hAnsi="Times New Roman" w:cs="Times New Roman"/>
          <w:sz w:val="28"/>
          <w:szCs w:val="28"/>
        </w:rPr>
        <w:t xml:space="preserve">матического перебора вариантов; </w:t>
      </w:r>
      <w:r w:rsidRPr="00157557">
        <w:rPr>
          <w:rFonts w:ascii="Times New Roman" w:hAnsi="Times New Roman" w:cs="Times New Roman"/>
          <w:sz w:val="28"/>
          <w:szCs w:val="28"/>
        </w:rPr>
        <w:t>сравнения шансов наступления случайных событий, оценки вероятности случайного события в практических ситуациях, сопоставлен</w:t>
      </w:r>
      <w:r>
        <w:rPr>
          <w:rFonts w:ascii="Times New Roman" w:hAnsi="Times New Roman" w:cs="Times New Roman"/>
          <w:sz w:val="28"/>
          <w:szCs w:val="28"/>
        </w:rPr>
        <w:t>ия модели с реальной ситуацией;</w:t>
      </w:r>
      <w:proofErr w:type="gramEnd"/>
      <w:r>
        <w:rPr>
          <w:rFonts w:ascii="Times New Roman" w:hAnsi="Times New Roman" w:cs="Times New Roman"/>
          <w:sz w:val="28"/>
          <w:szCs w:val="28"/>
        </w:rPr>
        <w:t xml:space="preserve"> </w:t>
      </w:r>
      <w:r w:rsidRPr="00157557">
        <w:rPr>
          <w:rFonts w:ascii="Times New Roman" w:hAnsi="Times New Roman" w:cs="Times New Roman"/>
          <w:sz w:val="28"/>
          <w:szCs w:val="28"/>
        </w:rPr>
        <w:t>понимания статистических утверждений.</w:t>
      </w:r>
      <w:r>
        <w:rPr>
          <w:rFonts w:ascii="Times New Roman" w:hAnsi="Times New Roman" w:cs="Times New Roman"/>
          <w:sz w:val="28"/>
          <w:szCs w:val="28"/>
        </w:rPr>
        <w:t xml:space="preserve"> </w:t>
      </w:r>
      <w:r w:rsidRPr="00157557">
        <w:rPr>
          <w:rFonts w:ascii="Times New Roman" w:hAnsi="Times New Roman" w:cs="Times New Roman"/>
          <w:sz w:val="28"/>
          <w:szCs w:val="28"/>
        </w:rPr>
        <w:t>Содержание курса «Элементы комбинаторики, статистики и теории вероятностей» включается в образовательные программы старшей ступени общеобразовательной школы в Х - Х</w:t>
      </w:r>
      <w:proofErr w:type="gramStart"/>
      <w:r w:rsidRPr="00157557">
        <w:rPr>
          <w:rFonts w:ascii="Times New Roman" w:hAnsi="Times New Roman" w:cs="Times New Roman"/>
          <w:sz w:val="28"/>
          <w:szCs w:val="28"/>
        </w:rPr>
        <w:t>I</w:t>
      </w:r>
      <w:proofErr w:type="gramEnd"/>
      <w:r w:rsidRPr="00157557">
        <w:rPr>
          <w:rFonts w:ascii="Times New Roman" w:hAnsi="Times New Roman" w:cs="Times New Roman"/>
          <w:sz w:val="28"/>
          <w:szCs w:val="28"/>
        </w:rPr>
        <w:t xml:space="preserve"> классах на базовом уровне и на профильном уровне.</w:t>
      </w:r>
    </w:p>
    <w:p w:rsidR="001F12F6" w:rsidRDefault="001F12F6" w:rsidP="001F12F6">
      <w:pPr>
        <w:pStyle w:val="a3"/>
        <w:spacing w:line="360" w:lineRule="auto"/>
        <w:jc w:val="both"/>
        <w:rPr>
          <w:rFonts w:ascii="Times New Roman" w:hAnsi="Times New Roman" w:cs="Times New Roman"/>
          <w:sz w:val="28"/>
          <w:szCs w:val="28"/>
        </w:rPr>
      </w:pPr>
      <w:r w:rsidRPr="00157557">
        <w:rPr>
          <w:rFonts w:ascii="Times New Roman" w:hAnsi="Times New Roman" w:cs="Times New Roman"/>
          <w:bCs/>
          <w:sz w:val="28"/>
          <w:szCs w:val="28"/>
        </w:rPr>
        <w:t>^ Содержание программы</w:t>
      </w:r>
      <w:r w:rsidRPr="00157557">
        <w:rPr>
          <w:rFonts w:ascii="Times New Roman" w:hAnsi="Times New Roman" w:cs="Times New Roman"/>
          <w:sz w:val="28"/>
          <w:szCs w:val="28"/>
        </w:rPr>
        <w:t>. </w:t>
      </w:r>
      <w:r w:rsidRPr="00157557">
        <w:rPr>
          <w:rFonts w:ascii="Times New Roman" w:hAnsi="Times New Roman" w:cs="Times New Roman"/>
          <w:sz w:val="28"/>
          <w:szCs w:val="28"/>
        </w:rPr>
        <w:br/>
        <w:t>Табличное и графическое представление данных. </w:t>
      </w:r>
      <w:r w:rsidRPr="00157557">
        <w:rPr>
          <w:rFonts w:ascii="Times New Roman" w:hAnsi="Times New Roman" w:cs="Times New Roman"/>
          <w:i/>
          <w:iCs/>
          <w:sz w:val="28"/>
          <w:szCs w:val="28"/>
        </w:rPr>
        <w:t>Числовые характеристики рядов данных. </w:t>
      </w:r>
      <w:r w:rsidRPr="00157557">
        <w:rPr>
          <w:rFonts w:ascii="Times New Roman" w:hAnsi="Times New Roman" w:cs="Times New Roman"/>
          <w:sz w:val="28"/>
          <w:szCs w:val="28"/>
        </w:rPr>
        <w:br/>
        <w:t xml:space="preserve">Поочередный и одновременный выбор нескольких элементов из </w:t>
      </w:r>
      <w:proofErr w:type="gramStart"/>
      <w:r w:rsidRPr="00157557">
        <w:rPr>
          <w:rFonts w:ascii="Times New Roman" w:hAnsi="Times New Roman" w:cs="Times New Roman"/>
          <w:sz w:val="28"/>
          <w:szCs w:val="28"/>
        </w:rPr>
        <w:t>конечного</w:t>
      </w:r>
      <w:proofErr w:type="gramEnd"/>
      <w:r w:rsidRPr="00157557">
        <w:rPr>
          <w:rFonts w:ascii="Times New Roman" w:hAnsi="Times New Roman" w:cs="Times New Roman"/>
          <w:sz w:val="28"/>
          <w:szCs w:val="28"/>
        </w:rPr>
        <w:t xml:space="preserve"> </w:t>
      </w:r>
    </w:p>
    <w:p w:rsidR="001F12F6" w:rsidRDefault="001F12F6" w:rsidP="001F12F6">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51</w:t>
      </w:r>
    </w:p>
    <w:p w:rsidR="001F12F6" w:rsidRDefault="001F12F6" w:rsidP="001F12F6">
      <w:pPr>
        <w:pStyle w:val="a3"/>
        <w:spacing w:line="360" w:lineRule="auto"/>
        <w:jc w:val="both"/>
        <w:rPr>
          <w:rFonts w:ascii="Times New Roman" w:hAnsi="Times New Roman" w:cs="Times New Roman"/>
          <w:sz w:val="28"/>
          <w:szCs w:val="28"/>
        </w:rPr>
      </w:pPr>
      <w:r w:rsidRPr="00157557">
        <w:rPr>
          <w:rFonts w:ascii="Times New Roman" w:hAnsi="Times New Roman" w:cs="Times New Roman"/>
          <w:sz w:val="28"/>
          <w:szCs w:val="28"/>
        </w:rPr>
        <w:t>множества. Формулы перестановок, сочетаний, размещений. Решение комбинаторных задач. Формула бинома Ньютона. Свойства биноминальных коэффициентов. Треугольник Паскаля. </w:t>
      </w:r>
      <w:r w:rsidRPr="00157557">
        <w:rPr>
          <w:rFonts w:ascii="Times New Roman" w:hAnsi="Times New Roman" w:cs="Times New Roman"/>
          <w:sz w:val="28"/>
          <w:szCs w:val="28"/>
        </w:rPr>
        <w:br/>
        <w:t>Элементарные и сложные события. Рассмотрение случаев и вероятность суммы несовместных событий, вероятность противоположного события. </w:t>
      </w:r>
      <w:r w:rsidRPr="00157557">
        <w:rPr>
          <w:rFonts w:ascii="Times New Roman" w:hAnsi="Times New Roman" w:cs="Times New Roman"/>
          <w:i/>
          <w:iCs/>
          <w:sz w:val="28"/>
          <w:szCs w:val="28"/>
        </w:rPr>
        <w:t>Понятие о независимости событий. Вероятность и статистическая частота наступления события</w:t>
      </w:r>
      <w:r w:rsidRPr="00157557">
        <w:rPr>
          <w:rFonts w:ascii="Times New Roman" w:hAnsi="Times New Roman" w:cs="Times New Roman"/>
          <w:sz w:val="28"/>
          <w:szCs w:val="28"/>
        </w:rPr>
        <w:t>. Решение практических задач с применением вероятностных методов.</w:t>
      </w:r>
      <w:r w:rsidRPr="00157557">
        <w:rPr>
          <w:rFonts w:ascii="Times New Roman" w:hAnsi="Times New Roman" w:cs="Times New Roman"/>
          <w:sz w:val="28"/>
          <w:szCs w:val="28"/>
        </w:rPr>
        <w:br/>
      </w:r>
      <w:r w:rsidRPr="00157557">
        <w:rPr>
          <w:rFonts w:ascii="Times New Roman" w:hAnsi="Times New Roman" w:cs="Times New Roman"/>
          <w:bCs/>
          <w:sz w:val="28"/>
          <w:szCs w:val="28"/>
        </w:rPr>
        <w:t>^ Требования к уровню подготовки выпускников на базовом уровне</w:t>
      </w:r>
      <w:proofErr w:type="gramStart"/>
      <w:r w:rsidRPr="00157557">
        <w:rPr>
          <w:rFonts w:ascii="Times New Roman" w:hAnsi="Times New Roman" w:cs="Times New Roman"/>
          <w:sz w:val="28"/>
          <w:szCs w:val="28"/>
        </w:rPr>
        <w:br/>
        <w:t>З</w:t>
      </w:r>
      <w:proofErr w:type="gramEnd"/>
      <w:r w:rsidRPr="00157557">
        <w:rPr>
          <w:rFonts w:ascii="Times New Roman" w:hAnsi="Times New Roman" w:cs="Times New Roman"/>
          <w:sz w:val="28"/>
          <w:szCs w:val="28"/>
        </w:rPr>
        <w:t>нать и понимать вероятностный характер различны</w:t>
      </w:r>
      <w:r>
        <w:rPr>
          <w:rFonts w:ascii="Times New Roman" w:hAnsi="Times New Roman" w:cs="Times New Roman"/>
          <w:sz w:val="28"/>
          <w:szCs w:val="28"/>
        </w:rPr>
        <w:t xml:space="preserve">х процессов окружающего </w:t>
      </w:r>
      <w:r w:rsidRPr="00157557">
        <w:rPr>
          <w:rFonts w:ascii="Times New Roman" w:hAnsi="Times New Roman" w:cs="Times New Roman"/>
          <w:sz w:val="28"/>
          <w:szCs w:val="28"/>
        </w:rPr>
        <w:t>мира.</w:t>
      </w:r>
    </w:p>
    <w:p w:rsidR="001F12F6" w:rsidRPr="00157557" w:rsidRDefault="001F12F6" w:rsidP="001F12F6">
      <w:pPr>
        <w:pStyle w:val="a3"/>
        <w:spacing w:line="360" w:lineRule="auto"/>
        <w:jc w:val="both"/>
        <w:rPr>
          <w:rFonts w:ascii="Times New Roman" w:hAnsi="Times New Roman" w:cs="Times New Roman"/>
          <w:sz w:val="28"/>
          <w:szCs w:val="28"/>
        </w:rPr>
      </w:pPr>
      <w:r w:rsidRPr="00157557">
        <w:rPr>
          <w:rFonts w:ascii="Times New Roman" w:hAnsi="Times New Roman" w:cs="Times New Roman"/>
          <w:bCs/>
          <w:sz w:val="28"/>
          <w:szCs w:val="28"/>
        </w:rPr>
        <w:t>Уметь:</w:t>
      </w:r>
      <w:r w:rsidRPr="00157557">
        <w:rPr>
          <w:rFonts w:ascii="Times New Roman" w:hAnsi="Times New Roman" w:cs="Times New Roman"/>
          <w:sz w:val="28"/>
          <w:szCs w:val="28"/>
        </w:rPr>
        <w:br/>
        <w:t>— решать простейшие комбинаторные задачи методом перебора, а также с ис</w:t>
      </w:r>
      <w:r>
        <w:rPr>
          <w:rFonts w:ascii="Times New Roman" w:hAnsi="Times New Roman" w:cs="Times New Roman"/>
          <w:sz w:val="28"/>
          <w:szCs w:val="28"/>
        </w:rPr>
        <w:t>пользованием известных формул;</w:t>
      </w:r>
      <w:r>
        <w:rPr>
          <w:rFonts w:ascii="Times New Roman" w:hAnsi="Times New Roman" w:cs="Times New Roman"/>
          <w:sz w:val="28"/>
          <w:szCs w:val="28"/>
        </w:rPr>
        <w:br/>
      </w:r>
      <w:r w:rsidRPr="00157557">
        <w:rPr>
          <w:rFonts w:ascii="Times New Roman" w:hAnsi="Times New Roman" w:cs="Times New Roman"/>
          <w:sz w:val="28"/>
          <w:szCs w:val="28"/>
        </w:rPr>
        <w:t>— вычислять в простейших случаях вероятности событий на основе подсчета числа исходов.</w:t>
      </w:r>
      <w:r w:rsidRPr="00157557">
        <w:rPr>
          <w:rFonts w:ascii="Times New Roman" w:hAnsi="Times New Roman" w:cs="Times New Roman"/>
          <w:sz w:val="28"/>
          <w:szCs w:val="28"/>
        </w:rPr>
        <w:br/>
      </w:r>
      <w:r w:rsidRPr="00157557">
        <w:rPr>
          <w:rFonts w:ascii="Times New Roman" w:hAnsi="Times New Roman" w:cs="Times New Roman"/>
          <w:bCs/>
          <w:sz w:val="28"/>
          <w:szCs w:val="28"/>
        </w:rPr>
        <w:t>^ Использовать приобретенные знания и умения в практической и повседневной жизни</w:t>
      </w:r>
      <w:r w:rsidRPr="00157557">
        <w:rPr>
          <w:rFonts w:ascii="Times New Roman" w:hAnsi="Times New Roman" w:cs="Times New Roman"/>
          <w:b/>
          <w:bCs/>
          <w:sz w:val="28"/>
          <w:szCs w:val="28"/>
        </w:rPr>
        <w:t> </w:t>
      </w:r>
      <w:r w:rsidRPr="00157557">
        <w:rPr>
          <w:rFonts w:ascii="Times New Roman" w:hAnsi="Times New Roman" w:cs="Times New Roman"/>
          <w:sz w:val="28"/>
          <w:szCs w:val="28"/>
        </w:rPr>
        <w:t>для</w:t>
      </w:r>
      <w:r w:rsidRPr="00157557">
        <w:rPr>
          <w:rFonts w:ascii="Times New Roman" w:hAnsi="Times New Roman" w:cs="Times New Roman"/>
          <w:b/>
          <w:bCs/>
          <w:sz w:val="28"/>
          <w:szCs w:val="28"/>
        </w:rPr>
        <w:t>:</w:t>
      </w:r>
      <w:r>
        <w:rPr>
          <w:rFonts w:ascii="Times New Roman" w:hAnsi="Times New Roman" w:cs="Times New Roman"/>
          <w:sz w:val="28"/>
          <w:szCs w:val="28"/>
        </w:rPr>
        <w:br/>
      </w:r>
      <w:r w:rsidRPr="00157557">
        <w:rPr>
          <w:rFonts w:ascii="Times New Roman" w:hAnsi="Times New Roman" w:cs="Times New Roman"/>
          <w:sz w:val="28"/>
          <w:szCs w:val="28"/>
        </w:rPr>
        <w:t>анализа реальных числовых данных, представленных в виде диаграмм, графиков;</w:t>
      </w:r>
    </w:p>
    <w:p w:rsidR="001F12F6" w:rsidRPr="00157557" w:rsidRDefault="001F12F6" w:rsidP="001F12F6">
      <w:pPr>
        <w:pStyle w:val="a3"/>
        <w:spacing w:line="360" w:lineRule="auto"/>
        <w:jc w:val="both"/>
        <w:rPr>
          <w:rFonts w:ascii="Times New Roman" w:hAnsi="Times New Roman" w:cs="Times New Roman"/>
          <w:sz w:val="28"/>
          <w:szCs w:val="28"/>
        </w:rPr>
      </w:pPr>
      <w:r w:rsidRPr="00157557">
        <w:rPr>
          <w:rFonts w:ascii="Times New Roman" w:hAnsi="Times New Roman" w:cs="Times New Roman"/>
          <w:sz w:val="28"/>
          <w:szCs w:val="28"/>
        </w:rPr>
        <w:t>для анализа информации статистического характера.</w:t>
      </w:r>
    </w:p>
    <w:p w:rsidR="001F12F6" w:rsidRPr="00157557" w:rsidRDefault="001F12F6" w:rsidP="001F12F6">
      <w:pPr>
        <w:pStyle w:val="a3"/>
        <w:spacing w:line="360" w:lineRule="auto"/>
        <w:jc w:val="both"/>
        <w:rPr>
          <w:rFonts w:ascii="Times New Roman" w:hAnsi="Times New Roman" w:cs="Times New Roman"/>
          <w:sz w:val="28"/>
          <w:szCs w:val="28"/>
        </w:rPr>
      </w:pPr>
      <w:r w:rsidRPr="00157557">
        <w:rPr>
          <w:rFonts w:ascii="Times New Roman" w:hAnsi="Times New Roman" w:cs="Times New Roman"/>
          <w:sz w:val="28"/>
          <w:szCs w:val="28"/>
        </w:rPr>
        <w:t>При введении любой новой темы, любого нового вопроса в основной курс школы встает проблема изложения данного вопроса в школьных учебниках.</w:t>
      </w:r>
    </w:p>
    <w:p w:rsidR="001F12F6" w:rsidRDefault="001F12F6" w:rsidP="001F12F6">
      <w:pPr>
        <w:pStyle w:val="a3"/>
        <w:spacing w:line="360" w:lineRule="auto"/>
        <w:jc w:val="both"/>
        <w:rPr>
          <w:rFonts w:ascii="Times New Roman" w:hAnsi="Times New Roman" w:cs="Times New Roman"/>
          <w:sz w:val="28"/>
          <w:szCs w:val="28"/>
        </w:rPr>
      </w:pPr>
      <w:r w:rsidRPr="00157557">
        <w:rPr>
          <w:rFonts w:ascii="Times New Roman" w:hAnsi="Times New Roman" w:cs="Times New Roman"/>
          <w:bCs/>
          <w:sz w:val="28"/>
          <w:szCs w:val="28"/>
        </w:rPr>
        <w:t>5-й класс</w:t>
      </w:r>
      <w:r w:rsidRPr="00157557">
        <w:rPr>
          <w:rFonts w:ascii="Times New Roman" w:hAnsi="Times New Roman" w:cs="Times New Roman"/>
          <w:sz w:val="28"/>
          <w:szCs w:val="28"/>
        </w:rPr>
        <w:t> начинается с комбинаторики, где на конкретных задачах и примерах рассматривается решение комбинаторных задач методом перебора возможных вариантов, что иллюстрируется с помощью построения дерева возможных вариантов. Примеры и задачи — простые, позволяющие на этапе знакомства с комбинаторными задачами усвоить принцип простого, упорядоченного перебора возможных вариантов. В пункте «</w:t>
      </w:r>
      <w:proofErr w:type="gramStart"/>
      <w:r w:rsidRPr="00157557">
        <w:rPr>
          <w:rFonts w:ascii="Times New Roman" w:hAnsi="Times New Roman" w:cs="Times New Roman"/>
          <w:sz w:val="28"/>
          <w:szCs w:val="28"/>
        </w:rPr>
        <w:t>Случайные</w:t>
      </w:r>
      <w:proofErr w:type="gramEnd"/>
      <w:r w:rsidRPr="00157557">
        <w:rPr>
          <w:rFonts w:ascii="Times New Roman" w:hAnsi="Times New Roman" w:cs="Times New Roman"/>
          <w:sz w:val="28"/>
          <w:szCs w:val="28"/>
        </w:rPr>
        <w:t xml:space="preserve"> </w:t>
      </w:r>
    </w:p>
    <w:p w:rsidR="001F12F6" w:rsidRDefault="001F12F6" w:rsidP="001F12F6">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52</w:t>
      </w:r>
    </w:p>
    <w:p w:rsidR="001F12F6" w:rsidRPr="00157557" w:rsidRDefault="001F12F6" w:rsidP="001F12F6">
      <w:pPr>
        <w:pStyle w:val="a3"/>
        <w:spacing w:line="360" w:lineRule="auto"/>
        <w:jc w:val="both"/>
        <w:rPr>
          <w:rFonts w:ascii="Times New Roman" w:hAnsi="Times New Roman" w:cs="Times New Roman"/>
          <w:sz w:val="28"/>
          <w:szCs w:val="28"/>
        </w:rPr>
      </w:pPr>
      <w:r w:rsidRPr="00157557">
        <w:rPr>
          <w:rFonts w:ascii="Times New Roman" w:hAnsi="Times New Roman" w:cs="Times New Roman"/>
          <w:sz w:val="28"/>
          <w:szCs w:val="28"/>
        </w:rPr>
        <w:t>события» рассматриваются понятия: </w:t>
      </w:r>
      <w:r w:rsidRPr="00157557">
        <w:rPr>
          <w:rFonts w:ascii="Times New Roman" w:hAnsi="Times New Roman" w:cs="Times New Roman"/>
          <w:i/>
          <w:iCs/>
          <w:sz w:val="28"/>
          <w:szCs w:val="28"/>
        </w:rPr>
        <w:t>случайные</w:t>
      </w:r>
      <w:r w:rsidRPr="00157557">
        <w:rPr>
          <w:rFonts w:ascii="Times New Roman" w:hAnsi="Times New Roman" w:cs="Times New Roman"/>
          <w:sz w:val="28"/>
          <w:szCs w:val="28"/>
        </w:rPr>
        <w:t>, </w:t>
      </w:r>
      <w:r w:rsidRPr="00157557">
        <w:rPr>
          <w:rFonts w:ascii="Times New Roman" w:hAnsi="Times New Roman" w:cs="Times New Roman"/>
          <w:i/>
          <w:iCs/>
          <w:sz w:val="28"/>
          <w:szCs w:val="28"/>
        </w:rPr>
        <w:t>достоверные</w:t>
      </w:r>
      <w:r w:rsidRPr="00157557">
        <w:rPr>
          <w:rFonts w:ascii="Times New Roman" w:hAnsi="Times New Roman" w:cs="Times New Roman"/>
          <w:sz w:val="28"/>
          <w:szCs w:val="28"/>
        </w:rPr>
        <w:t>, </w:t>
      </w:r>
      <w:r w:rsidRPr="00157557">
        <w:rPr>
          <w:rFonts w:ascii="Times New Roman" w:hAnsi="Times New Roman" w:cs="Times New Roman"/>
          <w:i/>
          <w:iCs/>
          <w:sz w:val="28"/>
          <w:szCs w:val="28"/>
        </w:rPr>
        <w:t>невозможные</w:t>
      </w:r>
      <w:r w:rsidRPr="00157557">
        <w:rPr>
          <w:rFonts w:ascii="Times New Roman" w:hAnsi="Times New Roman" w:cs="Times New Roman"/>
          <w:sz w:val="28"/>
          <w:szCs w:val="28"/>
        </w:rPr>
        <w:t> и </w:t>
      </w:r>
      <w:r w:rsidRPr="00157557">
        <w:rPr>
          <w:rFonts w:ascii="Times New Roman" w:hAnsi="Times New Roman" w:cs="Times New Roman"/>
          <w:i/>
          <w:iCs/>
          <w:sz w:val="28"/>
          <w:szCs w:val="28"/>
        </w:rPr>
        <w:t>равновероятные события</w:t>
      </w:r>
      <w:r w:rsidRPr="00157557">
        <w:rPr>
          <w:rFonts w:ascii="Times New Roman" w:hAnsi="Times New Roman" w:cs="Times New Roman"/>
          <w:sz w:val="28"/>
          <w:szCs w:val="28"/>
        </w:rPr>
        <w:t>. Тут же приводятся реальные примеры, позволяющие учащимся лучше усвоить эти понятия. В последней главе учебника рассматриваются таблицы и диаграммы (как способ представления информации). Учащихся учат пользоваться таблицами, извлекать из них и анализировать необходимую информацию, учат и самих строить таблицы. В 5-м классе рассматриваются в основном столбчатые диаграммы. В пункте «Опрос общественного мнения» демонстрируется, как составление таблиц по данным опроса позволяет решить вопросы, возникающие в реальной жизни класса.</w:t>
      </w:r>
    </w:p>
    <w:p w:rsidR="001F12F6" w:rsidRPr="00157557" w:rsidRDefault="001F12F6" w:rsidP="001F12F6">
      <w:pPr>
        <w:pStyle w:val="a3"/>
        <w:spacing w:line="360" w:lineRule="auto"/>
        <w:jc w:val="both"/>
        <w:rPr>
          <w:rFonts w:ascii="Times New Roman" w:hAnsi="Times New Roman" w:cs="Times New Roman"/>
          <w:sz w:val="28"/>
          <w:szCs w:val="28"/>
        </w:rPr>
      </w:pPr>
      <w:r w:rsidRPr="00157557">
        <w:rPr>
          <w:rFonts w:ascii="Times New Roman" w:hAnsi="Times New Roman" w:cs="Times New Roman"/>
          <w:bCs/>
          <w:sz w:val="28"/>
          <w:szCs w:val="28"/>
        </w:rPr>
        <w:t>6-й класс</w:t>
      </w:r>
      <w:r w:rsidRPr="00157557">
        <w:rPr>
          <w:rFonts w:ascii="Times New Roman" w:hAnsi="Times New Roman" w:cs="Times New Roman"/>
          <w:sz w:val="28"/>
          <w:szCs w:val="28"/>
        </w:rPr>
        <w:t> начинаем с повторения таблиц и диаграмм. К изученным столбчатым диаграммам добавляются круговые (для представления соотношения между частями целого). Далее идут два параграфа по комбинаторике: логика перебора и правило умножения. Рассматриваются задачи, которые решаются уже известным способом перебора и предлагается упростить его, используя так называемое кодирование. Также рассматривается новый способ решения комбинаторных задач — с помощью правила умножения. Завершается учебник главой «Вероятность случайных событий». Учащимся предлагается провести ряд экспериментов, зафиксировав результаты в таблицах. После чего, используя полученные результаты, вводится понятие «частота и вероятность случайных событий».</w:t>
      </w:r>
    </w:p>
    <w:p w:rsidR="001F12F6" w:rsidRPr="00157557" w:rsidRDefault="001F12F6" w:rsidP="001F12F6">
      <w:pPr>
        <w:pStyle w:val="a3"/>
        <w:spacing w:line="360" w:lineRule="auto"/>
        <w:jc w:val="both"/>
        <w:rPr>
          <w:rFonts w:ascii="Times New Roman" w:hAnsi="Times New Roman" w:cs="Times New Roman"/>
          <w:sz w:val="28"/>
          <w:szCs w:val="28"/>
        </w:rPr>
      </w:pPr>
      <w:r w:rsidRPr="00157557">
        <w:rPr>
          <w:rFonts w:ascii="Times New Roman" w:hAnsi="Times New Roman" w:cs="Times New Roman"/>
          <w:bCs/>
          <w:sz w:val="28"/>
          <w:szCs w:val="28"/>
        </w:rPr>
        <w:t>7-й класс</w:t>
      </w:r>
      <w:r w:rsidRPr="00157557">
        <w:rPr>
          <w:rFonts w:ascii="Times New Roman" w:hAnsi="Times New Roman" w:cs="Times New Roman"/>
          <w:sz w:val="28"/>
          <w:szCs w:val="28"/>
        </w:rPr>
        <w:t> начинается с рассмотрения основных статистических характеристик: </w:t>
      </w:r>
      <w:r w:rsidRPr="00157557">
        <w:rPr>
          <w:rFonts w:ascii="Times New Roman" w:hAnsi="Times New Roman" w:cs="Times New Roman"/>
          <w:i/>
          <w:iCs/>
          <w:sz w:val="28"/>
          <w:szCs w:val="28"/>
        </w:rPr>
        <w:t>среднее арифметическое</w:t>
      </w:r>
      <w:r w:rsidRPr="00157557">
        <w:rPr>
          <w:rFonts w:ascii="Times New Roman" w:hAnsi="Times New Roman" w:cs="Times New Roman"/>
          <w:sz w:val="28"/>
          <w:szCs w:val="28"/>
        </w:rPr>
        <w:t>, </w:t>
      </w:r>
      <w:r w:rsidRPr="00157557">
        <w:rPr>
          <w:rFonts w:ascii="Times New Roman" w:hAnsi="Times New Roman" w:cs="Times New Roman"/>
          <w:i/>
          <w:iCs/>
          <w:sz w:val="28"/>
          <w:szCs w:val="28"/>
        </w:rPr>
        <w:t>мода</w:t>
      </w:r>
      <w:r w:rsidRPr="00157557">
        <w:rPr>
          <w:rFonts w:ascii="Times New Roman" w:hAnsi="Times New Roman" w:cs="Times New Roman"/>
          <w:sz w:val="28"/>
          <w:szCs w:val="28"/>
        </w:rPr>
        <w:t>, </w:t>
      </w:r>
      <w:r w:rsidRPr="00157557">
        <w:rPr>
          <w:rFonts w:ascii="Times New Roman" w:hAnsi="Times New Roman" w:cs="Times New Roman"/>
          <w:i/>
          <w:iCs/>
          <w:sz w:val="28"/>
          <w:szCs w:val="28"/>
        </w:rPr>
        <w:t>размах</w:t>
      </w:r>
      <w:r w:rsidRPr="00157557">
        <w:rPr>
          <w:rFonts w:ascii="Times New Roman" w:hAnsi="Times New Roman" w:cs="Times New Roman"/>
          <w:sz w:val="28"/>
          <w:szCs w:val="28"/>
        </w:rPr>
        <w:t>, опять же с множеством примеров из жизни. В одном из параграфов снова обращаемся к решению комбинаторных задач, которые решаются с помощью рассуждений. Рассматриваются перестановки. И заключительная глава продолжает рассматривать вероятность и частоту случайных событий.</w:t>
      </w:r>
    </w:p>
    <w:p w:rsidR="001F12F6" w:rsidRDefault="001F12F6" w:rsidP="001F12F6">
      <w:pPr>
        <w:pStyle w:val="a3"/>
        <w:spacing w:line="360" w:lineRule="auto"/>
        <w:jc w:val="both"/>
        <w:rPr>
          <w:rFonts w:ascii="Times New Roman" w:hAnsi="Times New Roman" w:cs="Times New Roman"/>
          <w:sz w:val="28"/>
          <w:szCs w:val="28"/>
        </w:rPr>
      </w:pPr>
      <w:r w:rsidRPr="00157557">
        <w:rPr>
          <w:rFonts w:ascii="Times New Roman" w:hAnsi="Times New Roman" w:cs="Times New Roman"/>
          <w:sz w:val="28"/>
          <w:szCs w:val="28"/>
        </w:rPr>
        <w:t>В </w:t>
      </w:r>
      <w:r w:rsidRPr="00157557">
        <w:rPr>
          <w:rFonts w:ascii="Times New Roman" w:hAnsi="Times New Roman" w:cs="Times New Roman"/>
          <w:b/>
          <w:bCs/>
          <w:sz w:val="28"/>
          <w:szCs w:val="28"/>
        </w:rPr>
        <w:t>8</w:t>
      </w:r>
      <w:r w:rsidRPr="00157557">
        <w:rPr>
          <w:rFonts w:ascii="Times New Roman" w:hAnsi="Times New Roman" w:cs="Times New Roman"/>
          <w:bCs/>
          <w:sz w:val="28"/>
          <w:szCs w:val="28"/>
        </w:rPr>
        <w:t>-м классе</w:t>
      </w:r>
      <w:r w:rsidRPr="00157557">
        <w:rPr>
          <w:rFonts w:ascii="Times New Roman" w:hAnsi="Times New Roman" w:cs="Times New Roman"/>
          <w:sz w:val="28"/>
          <w:szCs w:val="28"/>
        </w:rPr>
        <w:t> сначала повторяются статистические характеристики, изученные в 7-м классе, и вводится новая характеристика — </w:t>
      </w:r>
      <w:r w:rsidRPr="00157557">
        <w:rPr>
          <w:rFonts w:ascii="Times New Roman" w:hAnsi="Times New Roman" w:cs="Times New Roman"/>
          <w:i/>
          <w:iCs/>
          <w:sz w:val="28"/>
          <w:szCs w:val="28"/>
        </w:rPr>
        <w:t>медиана</w:t>
      </w:r>
      <w:r w:rsidRPr="00157557">
        <w:rPr>
          <w:rFonts w:ascii="Times New Roman" w:hAnsi="Times New Roman" w:cs="Times New Roman"/>
          <w:sz w:val="28"/>
          <w:szCs w:val="28"/>
        </w:rPr>
        <w:t xml:space="preserve">. </w:t>
      </w:r>
    </w:p>
    <w:p w:rsidR="001F12F6" w:rsidRDefault="001F12F6" w:rsidP="001F12F6">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53</w:t>
      </w:r>
    </w:p>
    <w:p w:rsidR="001F12F6" w:rsidRPr="00157557" w:rsidRDefault="001F12F6" w:rsidP="001F12F6">
      <w:pPr>
        <w:pStyle w:val="a3"/>
        <w:spacing w:line="360" w:lineRule="auto"/>
        <w:jc w:val="both"/>
        <w:rPr>
          <w:rFonts w:ascii="Times New Roman" w:hAnsi="Times New Roman" w:cs="Times New Roman"/>
          <w:sz w:val="28"/>
          <w:szCs w:val="28"/>
        </w:rPr>
      </w:pPr>
      <w:r w:rsidRPr="00157557">
        <w:rPr>
          <w:rFonts w:ascii="Times New Roman" w:hAnsi="Times New Roman" w:cs="Times New Roman"/>
          <w:sz w:val="28"/>
          <w:szCs w:val="28"/>
        </w:rPr>
        <w:t>Рассматриваются </w:t>
      </w:r>
      <w:r w:rsidRPr="00157557">
        <w:rPr>
          <w:rFonts w:ascii="Times New Roman" w:hAnsi="Times New Roman" w:cs="Times New Roman"/>
          <w:i/>
          <w:iCs/>
          <w:sz w:val="28"/>
          <w:szCs w:val="28"/>
        </w:rPr>
        <w:t>таблицы частот</w:t>
      </w:r>
      <w:r w:rsidRPr="00157557">
        <w:rPr>
          <w:rFonts w:ascii="Times New Roman" w:hAnsi="Times New Roman" w:cs="Times New Roman"/>
          <w:sz w:val="28"/>
          <w:szCs w:val="28"/>
        </w:rPr>
        <w:t>. Приводятся примеры, показывающие связь с практикой, описываются различные жизненные ситуации. В 8-м классе вводится </w:t>
      </w:r>
      <w:r w:rsidRPr="00157557">
        <w:rPr>
          <w:rFonts w:ascii="Times New Roman" w:hAnsi="Times New Roman" w:cs="Times New Roman"/>
          <w:i/>
          <w:iCs/>
          <w:sz w:val="28"/>
          <w:szCs w:val="28"/>
        </w:rPr>
        <w:t>классическое определение вероятности</w:t>
      </w:r>
      <w:r w:rsidRPr="00157557">
        <w:rPr>
          <w:rFonts w:ascii="Times New Roman" w:hAnsi="Times New Roman" w:cs="Times New Roman"/>
          <w:sz w:val="28"/>
          <w:szCs w:val="28"/>
        </w:rPr>
        <w:t>, </w:t>
      </w:r>
      <w:r w:rsidRPr="00157557">
        <w:rPr>
          <w:rFonts w:ascii="Times New Roman" w:hAnsi="Times New Roman" w:cs="Times New Roman"/>
          <w:i/>
          <w:iCs/>
          <w:sz w:val="28"/>
          <w:szCs w:val="28"/>
        </w:rPr>
        <w:t>данное Лапласом</w:t>
      </w:r>
      <w:r w:rsidRPr="00157557">
        <w:rPr>
          <w:rFonts w:ascii="Times New Roman" w:hAnsi="Times New Roman" w:cs="Times New Roman"/>
          <w:sz w:val="28"/>
          <w:szCs w:val="28"/>
        </w:rPr>
        <w:t>.</w:t>
      </w:r>
    </w:p>
    <w:p w:rsidR="001F12F6" w:rsidRPr="00157557" w:rsidRDefault="001F12F6" w:rsidP="001F12F6">
      <w:pPr>
        <w:pStyle w:val="a3"/>
        <w:spacing w:line="360" w:lineRule="auto"/>
        <w:jc w:val="both"/>
        <w:rPr>
          <w:rFonts w:ascii="Times New Roman" w:hAnsi="Times New Roman" w:cs="Times New Roman"/>
          <w:sz w:val="28"/>
          <w:szCs w:val="28"/>
        </w:rPr>
      </w:pPr>
      <w:r w:rsidRPr="00157557">
        <w:rPr>
          <w:rFonts w:ascii="Times New Roman" w:hAnsi="Times New Roman" w:cs="Times New Roman"/>
          <w:sz w:val="28"/>
          <w:szCs w:val="28"/>
        </w:rPr>
        <w:t>На </w:t>
      </w:r>
      <w:r w:rsidRPr="00157557">
        <w:rPr>
          <w:rFonts w:ascii="Times New Roman" w:hAnsi="Times New Roman" w:cs="Times New Roman"/>
          <w:bCs/>
          <w:sz w:val="28"/>
          <w:szCs w:val="28"/>
        </w:rPr>
        <w:t>9-й класс</w:t>
      </w:r>
      <w:r w:rsidRPr="00157557">
        <w:rPr>
          <w:rFonts w:ascii="Times New Roman" w:hAnsi="Times New Roman" w:cs="Times New Roman"/>
          <w:sz w:val="28"/>
          <w:szCs w:val="28"/>
        </w:rPr>
        <w:t> приходится наибольший объем материала. Здесь два параграфа. В § 3 «Элементы комбинаторики» содержатся четыре пункта.</w:t>
      </w:r>
    </w:p>
    <w:p w:rsidR="001F12F6" w:rsidRPr="00157557" w:rsidRDefault="001F12F6" w:rsidP="001F12F6">
      <w:pPr>
        <w:pStyle w:val="a3"/>
        <w:spacing w:line="360" w:lineRule="auto"/>
        <w:jc w:val="both"/>
        <w:rPr>
          <w:rFonts w:ascii="Times New Roman" w:hAnsi="Times New Roman" w:cs="Times New Roman"/>
          <w:sz w:val="28"/>
          <w:szCs w:val="28"/>
        </w:rPr>
      </w:pPr>
      <w:r w:rsidRPr="00157557">
        <w:rPr>
          <w:rFonts w:ascii="Times New Roman" w:hAnsi="Times New Roman" w:cs="Times New Roman"/>
          <w:sz w:val="28"/>
          <w:szCs w:val="28"/>
        </w:rPr>
        <w:t>Примеры комбинаторных задач. На простых примерах демонстрируется решение комбинаторных задач методом перебора возможных вариантов.</w:t>
      </w:r>
    </w:p>
    <w:p w:rsidR="001F12F6" w:rsidRPr="00157557" w:rsidRDefault="001F12F6" w:rsidP="001F12F6">
      <w:pPr>
        <w:pStyle w:val="a3"/>
        <w:spacing w:line="360" w:lineRule="auto"/>
        <w:jc w:val="both"/>
        <w:rPr>
          <w:rFonts w:ascii="Times New Roman" w:hAnsi="Times New Roman" w:cs="Times New Roman"/>
          <w:sz w:val="28"/>
          <w:szCs w:val="28"/>
        </w:rPr>
      </w:pPr>
      <w:r w:rsidRPr="00157557">
        <w:rPr>
          <w:rFonts w:ascii="Times New Roman" w:hAnsi="Times New Roman" w:cs="Times New Roman"/>
          <w:sz w:val="28"/>
          <w:szCs w:val="28"/>
        </w:rPr>
        <w:t>Этот метод иллюстрируется с помощью построения дерева возможных вариантов. Рассматривается правило умножения.</w:t>
      </w:r>
    </w:p>
    <w:p w:rsidR="001F12F6" w:rsidRPr="00157557" w:rsidRDefault="001F12F6" w:rsidP="001F12F6">
      <w:pPr>
        <w:pStyle w:val="a3"/>
        <w:spacing w:line="360" w:lineRule="auto"/>
        <w:jc w:val="both"/>
        <w:rPr>
          <w:rFonts w:ascii="Times New Roman" w:hAnsi="Times New Roman" w:cs="Times New Roman"/>
          <w:iCs/>
          <w:sz w:val="28"/>
          <w:szCs w:val="28"/>
        </w:rPr>
      </w:pPr>
    </w:p>
    <w:p w:rsidR="001F12F6" w:rsidRDefault="001F12F6" w:rsidP="001F12F6">
      <w:pPr>
        <w:rPr>
          <w:rFonts w:ascii="Times New Roman" w:hAnsi="Times New Roman" w:cs="Times New Roman"/>
          <w:iCs/>
          <w:sz w:val="28"/>
          <w:szCs w:val="28"/>
        </w:rPr>
      </w:pPr>
      <w:r>
        <w:rPr>
          <w:rFonts w:ascii="Times New Roman" w:hAnsi="Times New Roman" w:cs="Times New Roman"/>
          <w:iCs/>
          <w:sz w:val="28"/>
          <w:szCs w:val="28"/>
        </w:rPr>
        <w:t xml:space="preserve">2.3. </w:t>
      </w:r>
      <w:r w:rsidRPr="00C911FC">
        <w:rPr>
          <w:rFonts w:ascii="Times New Roman" w:hAnsi="Times New Roman" w:cs="Times New Roman"/>
          <w:iCs/>
          <w:sz w:val="28"/>
          <w:szCs w:val="28"/>
        </w:rPr>
        <w:t>Организация и анализ результатов опытно – экспериментальной работы</w:t>
      </w:r>
    </w:p>
    <w:p w:rsidR="001F12F6" w:rsidRDefault="001F12F6" w:rsidP="001F12F6">
      <w:pPr>
        <w:rPr>
          <w:rFonts w:ascii="Times New Roman" w:hAnsi="Times New Roman" w:cs="Times New Roman"/>
          <w:iCs/>
          <w:sz w:val="28"/>
          <w:szCs w:val="28"/>
        </w:rPr>
      </w:pPr>
    </w:p>
    <w:p w:rsidR="001F12F6" w:rsidRPr="000C7D67" w:rsidRDefault="001F12F6" w:rsidP="001F12F6">
      <w:pPr>
        <w:pStyle w:val="a3"/>
        <w:spacing w:line="360" w:lineRule="auto"/>
        <w:jc w:val="both"/>
        <w:rPr>
          <w:rFonts w:ascii="Times New Roman" w:hAnsi="Times New Roman" w:cs="Times New Roman"/>
          <w:sz w:val="28"/>
          <w:szCs w:val="28"/>
        </w:rPr>
      </w:pPr>
      <w:r w:rsidRPr="000C7D67">
        <w:rPr>
          <w:rFonts w:ascii="Times New Roman" w:hAnsi="Times New Roman" w:cs="Times New Roman"/>
          <w:sz w:val="28"/>
          <w:szCs w:val="28"/>
        </w:rPr>
        <w:t>Опытно-экспериментальная работа проводилась в перио</w:t>
      </w:r>
      <w:r>
        <w:rPr>
          <w:rFonts w:ascii="Times New Roman" w:hAnsi="Times New Roman" w:cs="Times New Roman"/>
          <w:sz w:val="28"/>
          <w:szCs w:val="28"/>
        </w:rPr>
        <w:t>д с 10.10.2013 года по 15.12.20</w:t>
      </w:r>
      <w:r w:rsidRPr="000C7D67">
        <w:rPr>
          <w:rFonts w:ascii="Times New Roman" w:hAnsi="Times New Roman" w:cs="Times New Roman"/>
          <w:sz w:val="28"/>
          <w:szCs w:val="28"/>
        </w:rPr>
        <w:t>14  года  в муниципальном бюджетном образовательном учреждении  «Средняя общеобразовательная школа №  144 с углубленным изучением отдельных предметов» Советского  района города Казани Республики Татарстан.</w:t>
      </w:r>
    </w:p>
    <w:p w:rsidR="001F12F6" w:rsidRPr="000C7D67" w:rsidRDefault="001F12F6" w:rsidP="001F12F6">
      <w:pPr>
        <w:pStyle w:val="a3"/>
        <w:spacing w:line="360" w:lineRule="auto"/>
        <w:jc w:val="both"/>
        <w:rPr>
          <w:rFonts w:ascii="Times New Roman" w:hAnsi="Times New Roman" w:cs="Times New Roman"/>
          <w:sz w:val="28"/>
          <w:szCs w:val="28"/>
        </w:rPr>
      </w:pPr>
      <w:r w:rsidRPr="000C7D67">
        <w:rPr>
          <w:rFonts w:ascii="Times New Roman" w:hAnsi="Times New Roman" w:cs="Times New Roman"/>
          <w:sz w:val="28"/>
          <w:szCs w:val="28"/>
        </w:rPr>
        <w:t xml:space="preserve">В проведении эксперимента приняли участие ученики 4г  (28 человек) и 4 д (29 человек) классов, обучаемые по программе «Школа России» учебнику </w:t>
      </w:r>
      <w:proofErr w:type="spellStart"/>
      <w:r w:rsidRPr="000C7D67">
        <w:rPr>
          <w:rFonts w:ascii="Times New Roman" w:hAnsi="Times New Roman" w:cs="Times New Roman"/>
          <w:sz w:val="28"/>
          <w:szCs w:val="28"/>
        </w:rPr>
        <w:t>М.И.Моро</w:t>
      </w:r>
      <w:proofErr w:type="spellEnd"/>
      <w:r w:rsidRPr="000C7D67">
        <w:rPr>
          <w:rFonts w:ascii="Times New Roman" w:hAnsi="Times New Roman" w:cs="Times New Roman"/>
          <w:sz w:val="28"/>
          <w:szCs w:val="28"/>
        </w:rPr>
        <w:t>.</w:t>
      </w:r>
    </w:p>
    <w:p w:rsidR="001F12F6" w:rsidRPr="000C7D67" w:rsidRDefault="001F12F6" w:rsidP="001F12F6">
      <w:pPr>
        <w:pStyle w:val="a3"/>
        <w:spacing w:line="360" w:lineRule="auto"/>
        <w:jc w:val="both"/>
        <w:rPr>
          <w:rFonts w:ascii="Times New Roman" w:hAnsi="Times New Roman" w:cs="Times New Roman"/>
          <w:sz w:val="28"/>
          <w:szCs w:val="28"/>
        </w:rPr>
      </w:pPr>
      <w:r w:rsidRPr="000C7D67">
        <w:rPr>
          <w:rFonts w:ascii="Times New Roman" w:hAnsi="Times New Roman" w:cs="Times New Roman"/>
          <w:sz w:val="28"/>
          <w:szCs w:val="28"/>
        </w:rPr>
        <w:t xml:space="preserve">Экспериментальная часть исследования проводилась в двух направлениях и была разделена на 3 этапа: </w:t>
      </w:r>
      <w:proofErr w:type="gramStart"/>
      <w:r w:rsidRPr="000C7D67">
        <w:rPr>
          <w:rFonts w:ascii="Times New Roman" w:hAnsi="Times New Roman" w:cs="Times New Roman"/>
          <w:sz w:val="28"/>
          <w:szCs w:val="28"/>
        </w:rPr>
        <w:t>констатирующий</w:t>
      </w:r>
      <w:proofErr w:type="gramEnd"/>
      <w:r w:rsidRPr="000C7D67">
        <w:rPr>
          <w:rFonts w:ascii="Times New Roman" w:hAnsi="Times New Roman" w:cs="Times New Roman"/>
          <w:sz w:val="28"/>
          <w:szCs w:val="28"/>
        </w:rPr>
        <w:t>, формирующий и контрольный. Название каждой части опытно-экспериментальной работы отражает проблему, которая была решена и завершена к окончанию определенного периода полностью.</w:t>
      </w:r>
    </w:p>
    <w:p w:rsidR="001F12F6" w:rsidRDefault="001F12F6" w:rsidP="001F12F6">
      <w:pPr>
        <w:pStyle w:val="a3"/>
        <w:spacing w:line="360" w:lineRule="auto"/>
        <w:jc w:val="both"/>
        <w:rPr>
          <w:rFonts w:ascii="Times New Roman" w:hAnsi="Times New Roman" w:cs="Times New Roman"/>
          <w:sz w:val="28"/>
          <w:szCs w:val="28"/>
        </w:rPr>
      </w:pPr>
      <w:r w:rsidRPr="000C7D67">
        <w:rPr>
          <w:rFonts w:ascii="Times New Roman" w:hAnsi="Times New Roman" w:cs="Times New Roman"/>
          <w:sz w:val="28"/>
          <w:szCs w:val="28"/>
        </w:rPr>
        <w:t>Для проведения экспериментальной работы были сформированы 2 группы: экспериментальная и контрольная (см. таблицу №1).</w:t>
      </w:r>
    </w:p>
    <w:p w:rsidR="001F12F6" w:rsidRDefault="001F12F6" w:rsidP="001F12F6">
      <w:pPr>
        <w:pStyle w:val="a3"/>
        <w:spacing w:line="360" w:lineRule="auto"/>
        <w:jc w:val="both"/>
        <w:rPr>
          <w:rFonts w:ascii="Times New Roman" w:hAnsi="Times New Roman" w:cs="Times New Roman"/>
          <w:sz w:val="28"/>
          <w:szCs w:val="28"/>
        </w:rPr>
      </w:pPr>
    </w:p>
    <w:p w:rsidR="001F12F6" w:rsidRDefault="001F12F6" w:rsidP="001F12F6">
      <w:pPr>
        <w:pStyle w:val="a3"/>
        <w:spacing w:line="360" w:lineRule="auto"/>
        <w:jc w:val="both"/>
        <w:rPr>
          <w:rFonts w:ascii="Times New Roman" w:hAnsi="Times New Roman" w:cs="Times New Roman"/>
          <w:sz w:val="28"/>
          <w:szCs w:val="28"/>
        </w:rPr>
      </w:pPr>
    </w:p>
    <w:p w:rsidR="001F12F6" w:rsidRDefault="001F12F6" w:rsidP="001F12F6">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54</w:t>
      </w:r>
    </w:p>
    <w:p w:rsidR="001F12F6" w:rsidRPr="00B17FD7" w:rsidRDefault="001F12F6" w:rsidP="001F12F6">
      <w:pPr>
        <w:rPr>
          <w:rFonts w:ascii="Times New Roman" w:hAnsi="Times New Roman" w:cs="Times New Roman"/>
          <w:sz w:val="28"/>
          <w:szCs w:val="28"/>
        </w:rPr>
      </w:pPr>
      <w:r w:rsidRPr="00B17FD7">
        <w:rPr>
          <w:rFonts w:ascii="Times New Roman" w:hAnsi="Times New Roman" w:cs="Times New Roman"/>
          <w:sz w:val="28"/>
          <w:szCs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977"/>
        <w:gridCol w:w="2824"/>
        <w:gridCol w:w="680"/>
        <w:gridCol w:w="916"/>
        <w:gridCol w:w="2933"/>
      </w:tblGrid>
      <w:tr w:rsidR="001F12F6" w:rsidRPr="00B17FD7" w:rsidTr="00BB1F47">
        <w:trPr>
          <w:trHeight w:val="701"/>
        </w:trPr>
        <w:tc>
          <w:tcPr>
            <w:tcW w:w="588"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w:t>
            </w:r>
          </w:p>
        </w:tc>
        <w:tc>
          <w:tcPr>
            <w:tcW w:w="977"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Класс</w:t>
            </w:r>
          </w:p>
        </w:tc>
        <w:tc>
          <w:tcPr>
            <w:tcW w:w="2824" w:type="dxa"/>
          </w:tcPr>
          <w:p w:rsidR="001F12F6" w:rsidRPr="00B17FD7" w:rsidRDefault="001F12F6" w:rsidP="00BB1F47">
            <w:pPr>
              <w:rPr>
                <w:rFonts w:ascii="Times New Roman" w:hAnsi="Times New Roman" w:cs="Times New Roman"/>
                <w:sz w:val="28"/>
                <w:szCs w:val="28"/>
              </w:rPr>
            </w:pPr>
            <w:r>
              <w:rPr>
                <w:rFonts w:ascii="Times New Roman" w:hAnsi="Times New Roman" w:cs="Times New Roman"/>
                <w:sz w:val="28"/>
                <w:szCs w:val="28"/>
              </w:rPr>
              <w:t>Экспериментальная</w:t>
            </w:r>
            <w:r w:rsidRPr="00B17FD7">
              <w:rPr>
                <w:rFonts w:ascii="Times New Roman" w:hAnsi="Times New Roman" w:cs="Times New Roman"/>
                <w:sz w:val="28"/>
                <w:szCs w:val="28"/>
              </w:rPr>
              <w:t xml:space="preserve"> группа</w:t>
            </w:r>
          </w:p>
        </w:tc>
        <w:tc>
          <w:tcPr>
            <w:tcW w:w="680"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w:t>
            </w:r>
          </w:p>
        </w:tc>
        <w:tc>
          <w:tcPr>
            <w:tcW w:w="847"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Класс</w:t>
            </w:r>
          </w:p>
        </w:tc>
        <w:tc>
          <w:tcPr>
            <w:tcW w:w="2933" w:type="dxa"/>
          </w:tcPr>
          <w:p w:rsidR="001F12F6" w:rsidRPr="00B17FD7" w:rsidRDefault="001F12F6" w:rsidP="00BB1F47">
            <w:pPr>
              <w:rPr>
                <w:rFonts w:ascii="Times New Roman" w:hAnsi="Times New Roman" w:cs="Times New Roman"/>
                <w:sz w:val="28"/>
                <w:szCs w:val="28"/>
              </w:rPr>
            </w:pPr>
            <w:r>
              <w:rPr>
                <w:rFonts w:ascii="Times New Roman" w:hAnsi="Times New Roman" w:cs="Times New Roman"/>
                <w:sz w:val="28"/>
                <w:szCs w:val="28"/>
              </w:rPr>
              <w:t>Контрольная группа</w:t>
            </w:r>
          </w:p>
        </w:tc>
      </w:tr>
      <w:tr w:rsidR="001F12F6" w:rsidRPr="00B17FD7" w:rsidTr="00BB1F47">
        <w:trPr>
          <w:trHeight w:val="509"/>
        </w:trPr>
        <w:tc>
          <w:tcPr>
            <w:tcW w:w="588"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1.</w:t>
            </w:r>
          </w:p>
        </w:tc>
        <w:tc>
          <w:tcPr>
            <w:tcW w:w="977" w:type="dxa"/>
          </w:tcPr>
          <w:p w:rsidR="001F12F6" w:rsidRPr="00B17FD7" w:rsidRDefault="001F12F6" w:rsidP="00BB1F47">
            <w:pPr>
              <w:rPr>
                <w:rFonts w:ascii="Times New Roman" w:hAnsi="Times New Roman" w:cs="Times New Roman"/>
                <w:sz w:val="28"/>
                <w:szCs w:val="28"/>
              </w:rPr>
            </w:pPr>
            <w:r>
              <w:rPr>
                <w:rFonts w:ascii="Times New Roman" w:hAnsi="Times New Roman" w:cs="Times New Roman"/>
                <w:sz w:val="28"/>
                <w:szCs w:val="28"/>
              </w:rPr>
              <w:t>4Г</w:t>
            </w:r>
          </w:p>
        </w:tc>
        <w:tc>
          <w:tcPr>
            <w:tcW w:w="2824" w:type="dxa"/>
          </w:tcPr>
          <w:p w:rsidR="001F12F6" w:rsidRPr="00B17FD7" w:rsidRDefault="001F12F6" w:rsidP="00BB1F47">
            <w:pPr>
              <w:rPr>
                <w:rFonts w:ascii="Times New Roman" w:hAnsi="Times New Roman" w:cs="Times New Roman"/>
                <w:sz w:val="28"/>
                <w:szCs w:val="28"/>
              </w:rPr>
            </w:pPr>
            <w:r>
              <w:rPr>
                <w:rFonts w:ascii="Times New Roman" w:hAnsi="Times New Roman" w:cs="Times New Roman"/>
                <w:sz w:val="28"/>
                <w:szCs w:val="28"/>
              </w:rPr>
              <w:t>Абдуллин Адель</w:t>
            </w:r>
          </w:p>
        </w:tc>
        <w:tc>
          <w:tcPr>
            <w:tcW w:w="680"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1.</w:t>
            </w:r>
          </w:p>
        </w:tc>
        <w:tc>
          <w:tcPr>
            <w:tcW w:w="847" w:type="dxa"/>
          </w:tcPr>
          <w:p w:rsidR="001F12F6" w:rsidRPr="00B17FD7" w:rsidRDefault="001F12F6" w:rsidP="00BB1F47">
            <w:pPr>
              <w:rPr>
                <w:rFonts w:ascii="Times New Roman" w:hAnsi="Times New Roman" w:cs="Times New Roman"/>
                <w:sz w:val="28"/>
                <w:szCs w:val="28"/>
              </w:rPr>
            </w:pPr>
            <w:r>
              <w:rPr>
                <w:rFonts w:ascii="Times New Roman" w:hAnsi="Times New Roman" w:cs="Times New Roman"/>
                <w:sz w:val="28"/>
                <w:szCs w:val="28"/>
              </w:rPr>
              <w:t>4Д</w:t>
            </w:r>
          </w:p>
        </w:tc>
        <w:tc>
          <w:tcPr>
            <w:tcW w:w="2933" w:type="dxa"/>
            <w:vAlign w:val="center"/>
          </w:tcPr>
          <w:p w:rsidR="001F12F6" w:rsidRPr="003E4B7D" w:rsidRDefault="001F12F6" w:rsidP="00BB1F47">
            <w:pPr>
              <w:spacing w:line="360" w:lineRule="auto"/>
              <w:jc w:val="both"/>
              <w:rPr>
                <w:rFonts w:ascii="Times New Roman" w:hAnsi="Times New Roman" w:cs="Times New Roman"/>
                <w:sz w:val="28"/>
                <w:szCs w:val="28"/>
              </w:rPr>
            </w:pPr>
            <w:r w:rsidRPr="003E4B7D">
              <w:rPr>
                <w:rFonts w:ascii="Times New Roman" w:hAnsi="Times New Roman" w:cs="Times New Roman"/>
                <w:sz w:val="28"/>
                <w:szCs w:val="28"/>
              </w:rPr>
              <w:t>Абросимов Эдуард</w:t>
            </w:r>
          </w:p>
        </w:tc>
      </w:tr>
      <w:tr w:rsidR="001F12F6" w:rsidRPr="00B17FD7" w:rsidTr="00BB1F47">
        <w:trPr>
          <w:trHeight w:val="509"/>
        </w:trPr>
        <w:tc>
          <w:tcPr>
            <w:tcW w:w="588"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2.</w:t>
            </w:r>
          </w:p>
        </w:tc>
        <w:tc>
          <w:tcPr>
            <w:tcW w:w="977" w:type="dxa"/>
          </w:tcPr>
          <w:p w:rsidR="001F12F6" w:rsidRPr="00B17FD7" w:rsidRDefault="001F12F6" w:rsidP="00BB1F47">
            <w:pPr>
              <w:rPr>
                <w:rFonts w:ascii="Times New Roman" w:hAnsi="Times New Roman" w:cs="Times New Roman"/>
                <w:sz w:val="28"/>
                <w:szCs w:val="28"/>
              </w:rPr>
            </w:pPr>
            <w:r>
              <w:rPr>
                <w:rFonts w:ascii="Times New Roman" w:hAnsi="Times New Roman" w:cs="Times New Roman"/>
                <w:sz w:val="28"/>
                <w:szCs w:val="28"/>
              </w:rPr>
              <w:t>4Г</w:t>
            </w:r>
          </w:p>
        </w:tc>
        <w:tc>
          <w:tcPr>
            <w:tcW w:w="2824" w:type="dxa"/>
          </w:tcPr>
          <w:p w:rsidR="001F12F6" w:rsidRPr="00B17FD7" w:rsidRDefault="001F12F6" w:rsidP="00BB1F47">
            <w:pPr>
              <w:rPr>
                <w:rFonts w:ascii="Times New Roman" w:hAnsi="Times New Roman" w:cs="Times New Roman"/>
                <w:sz w:val="28"/>
                <w:szCs w:val="28"/>
              </w:rPr>
            </w:pPr>
            <w:proofErr w:type="spellStart"/>
            <w:r>
              <w:rPr>
                <w:rFonts w:ascii="Times New Roman" w:hAnsi="Times New Roman" w:cs="Times New Roman"/>
                <w:sz w:val="28"/>
                <w:szCs w:val="28"/>
              </w:rPr>
              <w:t>Бабонин</w:t>
            </w:r>
            <w:proofErr w:type="spellEnd"/>
            <w:r>
              <w:rPr>
                <w:rFonts w:ascii="Times New Roman" w:hAnsi="Times New Roman" w:cs="Times New Roman"/>
                <w:sz w:val="28"/>
                <w:szCs w:val="28"/>
              </w:rPr>
              <w:t xml:space="preserve"> Данил</w:t>
            </w:r>
          </w:p>
        </w:tc>
        <w:tc>
          <w:tcPr>
            <w:tcW w:w="680"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2.</w:t>
            </w:r>
          </w:p>
        </w:tc>
        <w:tc>
          <w:tcPr>
            <w:tcW w:w="847" w:type="dxa"/>
          </w:tcPr>
          <w:p w:rsidR="001F12F6" w:rsidRPr="00B17FD7" w:rsidRDefault="001F12F6" w:rsidP="00BB1F47">
            <w:pPr>
              <w:rPr>
                <w:rFonts w:ascii="Times New Roman" w:hAnsi="Times New Roman" w:cs="Times New Roman"/>
                <w:sz w:val="28"/>
                <w:szCs w:val="28"/>
              </w:rPr>
            </w:pPr>
            <w:r>
              <w:rPr>
                <w:rFonts w:ascii="Times New Roman" w:hAnsi="Times New Roman" w:cs="Times New Roman"/>
                <w:sz w:val="28"/>
                <w:szCs w:val="28"/>
              </w:rPr>
              <w:t>4Д</w:t>
            </w:r>
          </w:p>
        </w:tc>
        <w:tc>
          <w:tcPr>
            <w:tcW w:w="2933" w:type="dxa"/>
            <w:vAlign w:val="center"/>
          </w:tcPr>
          <w:p w:rsidR="001F12F6" w:rsidRPr="003E4B7D" w:rsidRDefault="001F12F6" w:rsidP="00BB1F47">
            <w:pPr>
              <w:spacing w:line="360" w:lineRule="auto"/>
              <w:jc w:val="both"/>
              <w:rPr>
                <w:rFonts w:ascii="Times New Roman" w:hAnsi="Times New Roman" w:cs="Times New Roman"/>
                <w:sz w:val="28"/>
                <w:szCs w:val="28"/>
              </w:rPr>
            </w:pPr>
            <w:r w:rsidRPr="003E4B7D">
              <w:rPr>
                <w:rFonts w:ascii="Times New Roman" w:hAnsi="Times New Roman" w:cs="Times New Roman"/>
                <w:sz w:val="28"/>
                <w:szCs w:val="28"/>
              </w:rPr>
              <w:t>Андреева Роза</w:t>
            </w:r>
            <w:r w:rsidRPr="003E4B7D">
              <w:rPr>
                <w:rStyle w:val="apple-converted-space"/>
                <w:rFonts w:ascii="Times New Roman" w:hAnsi="Times New Roman" w:cs="Times New Roman"/>
                <w:sz w:val="28"/>
                <w:szCs w:val="28"/>
              </w:rPr>
              <w:t> </w:t>
            </w:r>
          </w:p>
        </w:tc>
      </w:tr>
      <w:tr w:rsidR="001F12F6" w:rsidRPr="00B17FD7" w:rsidTr="00BB1F47">
        <w:trPr>
          <w:trHeight w:val="520"/>
        </w:trPr>
        <w:tc>
          <w:tcPr>
            <w:tcW w:w="588"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3.</w:t>
            </w:r>
          </w:p>
        </w:tc>
        <w:tc>
          <w:tcPr>
            <w:tcW w:w="977" w:type="dxa"/>
          </w:tcPr>
          <w:p w:rsidR="001F12F6" w:rsidRPr="00B17FD7" w:rsidRDefault="001F12F6" w:rsidP="00BB1F47">
            <w:pPr>
              <w:rPr>
                <w:rFonts w:ascii="Times New Roman" w:hAnsi="Times New Roman" w:cs="Times New Roman"/>
                <w:sz w:val="28"/>
                <w:szCs w:val="28"/>
              </w:rPr>
            </w:pPr>
            <w:r>
              <w:rPr>
                <w:rFonts w:ascii="Times New Roman" w:hAnsi="Times New Roman" w:cs="Times New Roman"/>
                <w:sz w:val="28"/>
                <w:szCs w:val="28"/>
              </w:rPr>
              <w:t>4Г</w:t>
            </w:r>
          </w:p>
        </w:tc>
        <w:tc>
          <w:tcPr>
            <w:tcW w:w="2824" w:type="dxa"/>
          </w:tcPr>
          <w:p w:rsidR="001F12F6" w:rsidRPr="00B17FD7" w:rsidRDefault="001F12F6" w:rsidP="00BB1F47">
            <w:pPr>
              <w:rPr>
                <w:rFonts w:ascii="Times New Roman" w:hAnsi="Times New Roman" w:cs="Times New Roman"/>
                <w:sz w:val="28"/>
                <w:szCs w:val="28"/>
              </w:rPr>
            </w:pPr>
            <w:proofErr w:type="spellStart"/>
            <w:r>
              <w:rPr>
                <w:rFonts w:ascii="Times New Roman" w:hAnsi="Times New Roman" w:cs="Times New Roman"/>
                <w:sz w:val="28"/>
                <w:szCs w:val="28"/>
              </w:rPr>
              <w:t>Биктагирова</w:t>
            </w:r>
            <w:proofErr w:type="spellEnd"/>
            <w:r>
              <w:rPr>
                <w:rFonts w:ascii="Times New Roman" w:hAnsi="Times New Roman" w:cs="Times New Roman"/>
                <w:sz w:val="28"/>
                <w:szCs w:val="28"/>
              </w:rPr>
              <w:t xml:space="preserve"> Алина</w:t>
            </w:r>
          </w:p>
        </w:tc>
        <w:tc>
          <w:tcPr>
            <w:tcW w:w="680"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3.</w:t>
            </w:r>
          </w:p>
        </w:tc>
        <w:tc>
          <w:tcPr>
            <w:tcW w:w="847" w:type="dxa"/>
          </w:tcPr>
          <w:p w:rsidR="001F12F6" w:rsidRPr="00B17FD7" w:rsidRDefault="001F12F6" w:rsidP="00BB1F47">
            <w:pPr>
              <w:rPr>
                <w:rFonts w:ascii="Times New Roman" w:hAnsi="Times New Roman" w:cs="Times New Roman"/>
                <w:sz w:val="28"/>
                <w:szCs w:val="28"/>
              </w:rPr>
            </w:pPr>
            <w:r>
              <w:rPr>
                <w:rFonts w:ascii="Times New Roman" w:hAnsi="Times New Roman" w:cs="Times New Roman"/>
                <w:sz w:val="28"/>
                <w:szCs w:val="28"/>
              </w:rPr>
              <w:t>4Д</w:t>
            </w:r>
          </w:p>
        </w:tc>
        <w:tc>
          <w:tcPr>
            <w:tcW w:w="2933" w:type="dxa"/>
          </w:tcPr>
          <w:p w:rsidR="001F12F6" w:rsidRPr="003E4B7D" w:rsidRDefault="001F12F6" w:rsidP="00BB1F47">
            <w:pPr>
              <w:spacing w:line="360" w:lineRule="auto"/>
              <w:jc w:val="both"/>
              <w:rPr>
                <w:rFonts w:ascii="Times New Roman" w:hAnsi="Times New Roman" w:cs="Times New Roman"/>
                <w:sz w:val="28"/>
                <w:szCs w:val="28"/>
              </w:rPr>
            </w:pPr>
            <w:r w:rsidRPr="003E4B7D">
              <w:rPr>
                <w:rFonts w:ascii="Times New Roman" w:hAnsi="Times New Roman" w:cs="Times New Roman"/>
                <w:sz w:val="28"/>
                <w:szCs w:val="28"/>
              </w:rPr>
              <w:t>Вахрамеев Андрей</w:t>
            </w:r>
          </w:p>
        </w:tc>
      </w:tr>
      <w:tr w:rsidR="001F12F6" w:rsidRPr="00B17FD7" w:rsidTr="00BB1F47">
        <w:trPr>
          <w:trHeight w:val="509"/>
        </w:trPr>
        <w:tc>
          <w:tcPr>
            <w:tcW w:w="588"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4.</w:t>
            </w:r>
          </w:p>
        </w:tc>
        <w:tc>
          <w:tcPr>
            <w:tcW w:w="977" w:type="dxa"/>
          </w:tcPr>
          <w:p w:rsidR="001F12F6" w:rsidRPr="00B17FD7" w:rsidRDefault="001F12F6" w:rsidP="00BB1F47">
            <w:pPr>
              <w:rPr>
                <w:rFonts w:ascii="Times New Roman" w:hAnsi="Times New Roman" w:cs="Times New Roman"/>
                <w:sz w:val="28"/>
                <w:szCs w:val="28"/>
              </w:rPr>
            </w:pPr>
            <w:r>
              <w:rPr>
                <w:rFonts w:ascii="Times New Roman" w:hAnsi="Times New Roman" w:cs="Times New Roman"/>
                <w:sz w:val="28"/>
                <w:szCs w:val="28"/>
              </w:rPr>
              <w:t>4Г</w:t>
            </w:r>
          </w:p>
        </w:tc>
        <w:tc>
          <w:tcPr>
            <w:tcW w:w="2824" w:type="dxa"/>
          </w:tcPr>
          <w:p w:rsidR="001F12F6" w:rsidRPr="00B17FD7" w:rsidRDefault="001F12F6" w:rsidP="00BB1F47">
            <w:pPr>
              <w:rPr>
                <w:rFonts w:ascii="Times New Roman" w:hAnsi="Times New Roman" w:cs="Times New Roman"/>
                <w:sz w:val="28"/>
                <w:szCs w:val="28"/>
              </w:rPr>
            </w:pPr>
            <w:r>
              <w:rPr>
                <w:rFonts w:ascii="Times New Roman" w:hAnsi="Times New Roman" w:cs="Times New Roman"/>
                <w:sz w:val="28"/>
                <w:szCs w:val="28"/>
              </w:rPr>
              <w:t>Валиев Ренат</w:t>
            </w:r>
          </w:p>
        </w:tc>
        <w:tc>
          <w:tcPr>
            <w:tcW w:w="680"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4.</w:t>
            </w:r>
          </w:p>
        </w:tc>
        <w:tc>
          <w:tcPr>
            <w:tcW w:w="847" w:type="dxa"/>
          </w:tcPr>
          <w:p w:rsidR="001F12F6" w:rsidRPr="00B17FD7" w:rsidRDefault="001F12F6" w:rsidP="00BB1F47">
            <w:pPr>
              <w:rPr>
                <w:rFonts w:ascii="Times New Roman" w:hAnsi="Times New Roman" w:cs="Times New Roman"/>
                <w:sz w:val="28"/>
                <w:szCs w:val="28"/>
              </w:rPr>
            </w:pPr>
            <w:r>
              <w:rPr>
                <w:rFonts w:ascii="Times New Roman" w:hAnsi="Times New Roman" w:cs="Times New Roman"/>
                <w:sz w:val="28"/>
                <w:szCs w:val="28"/>
              </w:rPr>
              <w:t>4Д</w:t>
            </w:r>
          </w:p>
        </w:tc>
        <w:tc>
          <w:tcPr>
            <w:tcW w:w="2933" w:type="dxa"/>
            <w:vAlign w:val="center"/>
          </w:tcPr>
          <w:p w:rsidR="001F12F6" w:rsidRPr="003E4B7D" w:rsidRDefault="001F12F6" w:rsidP="00BB1F47">
            <w:pPr>
              <w:spacing w:line="360" w:lineRule="auto"/>
              <w:jc w:val="both"/>
              <w:rPr>
                <w:rFonts w:ascii="Times New Roman" w:hAnsi="Times New Roman" w:cs="Times New Roman"/>
                <w:sz w:val="28"/>
                <w:szCs w:val="28"/>
              </w:rPr>
            </w:pPr>
            <w:r w:rsidRPr="003E4B7D">
              <w:rPr>
                <w:rFonts w:ascii="Times New Roman" w:hAnsi="Times New Roman" w:cs="Times New Roman"/>
                <w:sz w:val="28"/>
                <w:szCs w:val="28"/>
              </w:rPr>
              <w:t>Георгиев Вячеслав</w:t>
            </w:r>
          </w:p>
        </w:tc>
      </w:tr>
      <w:tr w:rsidR="001F12F6" w:rsidRPr="00B17FD7" w:rsidTr="00BB1F47">
        <w:trPr>
          <w:trHeight w:val="520"/>
        </w:trPr>
        <w:tc>
          <w:tcPr>
            <w:tcW w:w="588"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5.</w:t>
            </w:r>
          </w:p>
        </w:tc>
        <w:tc>
          <w:tcPr>
            <w:tcW w:w="977" w:type="dxa"/>
          </w:tcPr>
          <w:p w:rsidR="001F12F6" w:rsidRPr="00B17FD7" w:rsidRDefault="001F12F6" w:rsidP="00BB1F47">
            <w:pPr>
              <w:rPr>
                <w:rFonts w:ascii="Times New Roman" w:hAnsi="Times New Roman" w:cs="Times New Roman"/>
                <w:sz w:val="28"/>
                <w:szCs w:val="28"/>
              </w:rPr>
            </w:pPr>
            <w:r>
              <w:rPr>
                <w:rFonts w:ascii="Times New Roman" w:hAnsi="Times New Roman" w:cs="Times New Roman"/>
                <w:sz w:val="28"/>
                <w:szCs w:val="28"/>
              </w:rPr>
              <w:t>4Г</w:t>
            </w:r>
          </w:p>
        </w:tc>
        <w:tc>
          <w:tcPr>
            <w:tcW w:w="2824" w:type="dxa"/>
          </w:tcPr>
          <w:p w:rsidR="001F12F6" w:rsidRPr="00B17FD7" w:rsidRDefault="001F12F6" w:rsidP="00BB1F47">
            <w:pPr>
              <w:rPr>
                <w:rFonts w:ascii="Times New Roman" w:hAnsi="Times New Roman" w:cs="Times New Roman"/>
                <w:sz w:val="28"/>
                <w:szCs w:val="28"/>
              </w:rPr>
            </w:pPr>
            <w:proofErr w:type="spellStart"/>
            <w:r>
              <w:rPr>
                <w:rFonts w:ascii="Times New Roman" w:hAnsi="Times New Roman" w:cs="Times New Roman"/>
                <w:sz w:val="28"/>
                <w:szCs w:val="28"/>
              </w:rPr>
              <w:t>Галеев</w:t>
            </w:r>
            <w:proofErr w:type="spellEnd"/>
            <w:r>
              <w:rPr>
                <w:rFonts w:ascii="Times New Roman" w:hAnsi="Times New Roman" w:cs="Times New Roman"/>
                <w:sz w:val="28"/>
                <w:szCs w:val="28"/>
              </w:rPr>
              <w:t xml:space="preserve"> Булат</w:t>
            </w:r>
          </w:p>
        </w:tc>
        <w:tc>
          <w:tcPr>
            <w:tcW w:w="680"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5.</w:t>
            </w:r>
          </w:p>
        </w:tc>
        <w:tc>
          <w:tcPr>
            <w:tcW w:w="847" w:type="dxa"/>
          </w:tcPr>
          <w:p w:rsidR="001F12F6" w:rsidRPr="00B17FD7" w:rsidRDefault="001F12F6" w:rsidP="00BB1F47">
            <w:pPr>
              <w:rPr>
                <w:rFonts w:ascii="Times New Roman" w:hAnsi="Times New Roman" w:cs="Times New Roman"/>
                <w:sz w:val="28"/>
                <w:szCs w:val="28"/>
              </w:rPr>
            </w:pPr>
            <w:r>
              <w:rPr>
                <w:rFonts w:ascii="Times New Roman" w:hAnsi="Times New Roman" w:cs="Times New Roman"/>
                <w:sz w:val="28"/>
                <w:szCs w:val="28"/>
              </w:rPr>
              <w:t>4Д</w:t>
            </w:r>
          </w:p>
        </w:tc>
        <w:tc>
          <w:tcPr>
            <w:tcW w:w="2933" w:type="dxa"/>
            <w:vAlign w:val="center"/>
          </w:tcPr>
          <w:p w:rsidR="001F12F6" w:rsidRPr="003E4B7D" w:rsidRDefault="001F12F6" w:rsidP="00BB1F47">
            <w:pPr>
              <w:spacing w:line="360" w:lineRule="auto"/>
              <w:jc w:val="both"/>
              <w:rPr>
                <w:rFonts w:ascii="Times New Roman" w:hAnsi="Times New Roman" w:cs="Times New Roman"/>
                <w:sz w:val="28"/>
                <w:szCs w:val="28"/>
              </w:rPr>
            </w:pPr>
            <w:r w:rsidRPr="003E4B7D">
              <w:rPr>
                <w:rFonts w:ascii="Times New Roman" w:hAnsi="Times New Roman" w:cs="Times New Roman"/>
                <w:sz w:val="28"/>
                <w:szCs w:val="28"/>
              </w:rPr>
              <w:t>Головина Ольга</w:t>
            </w:r>
            <w:r w:rsidRPr="003E4B7D">
              <w:rPr>
                <w:rStyle w:val="apple-converted-space"/>
                <w:rFonts w:ascii="Times New Roman" w:hAnsi="Times New Roman" w:cs="Times New Roman"/>
                <w:sz w:val="28"/>
                <w:szCs w:val="28"/>
              </w:rPr>
              <w:t> </w:t>
            </w:r>
          </w:p>
        </w:tc>
      </w:tr>
    </w:tbl>
    <w:p w:rsidR="001F12F6" w:rsidRPr="00B17FD7" w:rsidRDefault="001F12F6" w:rsidP="001F12F6">
      <w:pPr>
        <w:pStyle w:val="a3"/>
        <w:spacing w:line="360" w:lineRule="auto"/>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977"/>
        <w:gridCol w:w="2824"/>
        <w:gridCol w:w="680"/>
        <w:gridCol w:w="916"/>
        <w:gridCol w:w="2933"/>
      </w:tblGrid>
      <w:tr w:rsidR="001F12F6" w:rsidRPr="00B17FD7" w:rsidTr="00BB1F47">
        <w:trPr>
          <w:trHeight w:val="108"/>
        </w:trPr>
        <w:tc>
          <w:tcPr>
            <w:tcW w:w="566"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6.</w:t>
            </w:r>
          </w:p>
        </w:tc>
        <w:tc>
          <w:tcPr>
            <w:tcW w:w="977" w:type="dxa"/>
          </w:tcPr>
          <w:p w:rsidR="001F12F6" w:rsidRPr="00B17FD7" w:rsidRDefault="001F12F6" w:rsidP="00BB1F47">
            <w:pPr>
              <w:rPr>
                <w:rFonts w:ascii="Times New Roman" w:hAnsi="Times New Roman" w:cs="Times New Roman"/>
                <w:sz w:val="28"/>
                <w:szCs w:val="28"/>
              </w:rPr>
            </w:pPr>
            <w:r>
              <w:rPr>
                <w:rFonts w:ascii="Times New Roman" w:hAnsi="Times New Roman" w:cs="Times New Roman"/>
                <w:sz w:val="28"/>
                <w:szCs w:val="28"/>
              </w:rPr>
              <w:t>4Г</w:t>
            </w:r>
          </w:p>
        </w:tc>
        <w:tc>
          <w:tcPr>
            <w:tcW w:w="2824" w:type="dxa"/>
          </w:tcPr>
          <w:p w:rsidR="001F12F6" w:rsidRPr="00B17FD7" w:rsidRDefault="001F12F6" w:rsidP="00BB1F47">
            <w:pPr>
              <w:rPr>
                <w:rFonts w:ascii="Times New Roman" w:hAnsi="Times New Roman" w:cs="Times New Roman"/>
                <w:sz w:val="28"/>
                <w:szCs w:val="28"/>
              </w:rPr>
            </w:pPr>
            <w:proofErr w:type="spellStart"/>
            <w:r>
              <w:rPr>
                <w:rFonts w:ascii="Times New Roman" w:hAnsi="Times New Roman" w:cs="Times New Roman"/>
                <w:sz w:val="28"/>
                <w:szCs w:val="28"/>
              </w:rPr>
              <w:t>Гильмутдинов</w:t>
            </w:r>
            <w:proofErr w:type="spellEnd"/>
            <w:r>
              <w:rPr>
                <w:rFonts w:ascii="Times New Roman" w:hAnsi="Times New Roman" w:cs="Times New Roman"/>
                <w:sz w:val="28"/>
                <w:szCs w:val="28"/>
              </w:rPr>
              <w:t xml:space="preserve"> Данил</w:t>
            </w:r>
          </w:p>
        </w:tc>
        <w:tc>
          <w:tcPr>
            <w:tcW w:w="680"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6.</w:t>
            </w:r>
          </w:p>
        </w:tc>
        <w:tc>
          <w:tcPr>
            <w:tcW w:w="916" w:type="dxa"/>
          </w:tcPr>
          <w:p w:rsidR="001F12F6" w:rsidRPr="00B17FD7" w:rsidRDefault="001F12F6" w:rsidP="00BB1F47">
            <w:pPr>
              <w:rPr>
                <w:rFonts w:ascii="Times New Roman" w:hAnsi="Times New Roman" w:cs="Times New Roman"/>
                <w:sz w:val="28"/>
                <w:szCs w:val="28"/>
              </w:rPr>
            </w:pPr>
            <w:r>
              <w:rPr>
                <w:rFonts w:ascii="Times New Roman" w:hAnsi="Times New Roman" w:cs="Times New Roman"/>
                <w:sz w:val="28"/>
                <w:szCs w:val="28"/>
              </w:rPr>
              <w:t>4Д</w:t>
            </w:r>
          </w:p>
        </w:tc>
        <w:tc>
          <w:tcPr>
            <w:tcW w:w="2933" w:type="dxa"/>
          </w:tcPr>
          <w:p w:rsidR="001F12F6" w:rsidRPr="003E4B7D" w:rsidRDefault="001F12F6" w:rsidP="00BB1F47">
            <w:pPr>
              <w:spacing w:line="360" w:lineRule="auto"/>
              <w:jc w:val="both"/>
              <w:rPr>
                <w:rFonts w:ascii="Times New Roman" w:hAnsi="Times New Roman" w:cs="Times New Roman"/>
                <w:sz w:val="28"/>
                <w:szCs w:val="28"/>
              </w:rPr>
            </w:pPr>
            <w:r w:rsidRPr="003E4B7D">
              <w:rPr>
                <w:rFonts w:ascii="Times New Roman" w:hAnsi="Times New Roman" w:cs="Times New Roman"/>
                <w:sz w:val="28"/>
                <w:szCs w:val="28"/>
              </w:rPr>
              <w:t>Горшков Антон</w:t>
            </w:r>
          </w:p>
        </w:tc>
      </w:tr>
      <w:tr w:rsidR="001F12F6" w:rsidRPr="00B17FD7" w:rsidTr="00BB1F47">
        <w:trPr>
          <w:trHeight w:val="108"/>
        </w:trPr>
        <w:tc>
          <w:tcPr>
            <w:tcW w:w="566"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7.</w:t>
            </w:r>
          </w:p>
        </w:tc>
        <w:tc>
          <w:tcPr>
            <w:tcW w:w="977" w:type="dxa"/>
          </w:tcPr>
          <w:p w:rsidR="001F12F6" w:rsidRPr="00B17FD7" w:rsidRDefault="001F12F6" w:rsidP="00BB1F47">
            <w:pPr>
              <w:rPr>
                <w:rFonts w:ascii="Times New Roman" w:hAnsi="Times New Roman" w:cs="Times New Roman"/>
                <w:sz w:val="28"/>
                <w:szCs w:val="28"/>
              </w:rPr>
            </w:pPr>
            <w:r>
              <w:rPr>
                <w:rFonts w:ascii="Times New Roman" w:hAnsi="Times New Roman" w:cs="Times New Roman"/>
                <w:sz w:val="28"/>
                <w:szCs w:val="28"/>
              </w:rPr>
              <w:t>4Г</w:t>
            </w:r>
          </w:p>
        </w:tc>
        <w:tc>
          <w:tcPr>
            <w:tcW w:w="2824" w:type="dxa"/>
          </w:tcPr>
          <w:p w:rsidR="001F12F6" w:rsidRPr="00B17FD7" w:rsidRDefault="001F12F6" w:rsidP="00BB1F47">
            <w:pPr>
              <w:rPr>
                <w:rFonts w:ascii="Times New Roman" w:hAnsi="Times New Roman" w:cs="Times New Roman"/>
                <w:sz w:val="28"/>
                <w:szCs w:val="28"/>
              </w:rPr>
            </w:pPr>
            <w:proofErr w:type="spellStart"/>
            <w:r>
              <w:rPr>
                <w:rFonts w:ascii="Times New Roman" w:hAnsi="Times New Roman" w:cs="Times New Roman"/>
                <w:sz w:val="28"/>
                <w:szCs w:val="28"/>
              </w:rPr>
              <w:t>Гиматов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Раиль</w:t>
            </w:r>
            <w:proofErr w:type="spellEnd"/>
          </w:p>
        </w:tc>
        <w:tc>
          <w:tcPr>
            <w:tcW w:w="680"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7.</w:t>
            </w:r>
          </w:p>
        </w:tc>
        <w:tc>
          <w:tcPr>
            <w:tcW w:w="916" w:type="dxa"/>
          </w:tcPr>
          <w:p w:rsidR="001F12F6" w:rsidRPr="00B17FD7" w:rsidRDefault="001F12F6" w:rsidP="00BB1F47">
            <w:pPr>
              <w:rPr>
                <w:rFonts w:ascii="Times New Roman" w:hAnsi="Times New Roman" w:cs="Times New Roman"/>
                <w:sz w:val="28"/>
                <w:szCs w:val="28"/>
              </w:rPr>
            </w:pPr>
            <w:r>
              <w:rPr>
                <w:rFonts w:ascii="Times New Roman" w:hAnsi="Times New Roman" w:cs="Times New Roman"/>
                <w:sz w:val="28"/>
                <w:szCs w:val="28"/>
              </w:rPr>
              <w:t>4Д</w:t>
            </w:r>
          </w:p>
        </w:tc>
        <w:tc>
          <w:tcPr>
            <w:tcW w:w="2933" w:type="dxa"/>
          </w:tcPr>
          <w:p w:rsidR="001F12F6" w:rsidRPr="003E4B7D" w:rsidRDefault="001F12F6" w:rsidP="00BB1F47">
            <w:pPr>
              <w:spacing w:line="360" w:lineRule="auto"/>
              <w:jc w:val="both"/>
              <w:rPr>
                <w:rFonts w:ascii="Times New Roman" w:hAnsi="Times New Roman" w:cs="Times New Roman"/>
                <w:sz w:val="28"/>
                <w:szCs w:val="28"/>
              </w:rPr>
            </w:pPr>
            <w:r w:rsidRPr="003E4B7D">
              <w:rPr>
                <w:rFonts w:ascii="Times New Roman" w:hAnsi="Times New Roman" w:cs="Times New Roman"/>
                <w:color w:val="000000"/>
                <w:sz w:val="28"/>
                <w:szCs w:val="28"/>
              </w:rPr>
              <w:t>Елизаров Данил</w:t>
            </w:r>
            <w:r w:rsidRPr="003E4B7D">
              <w:rPr>
                <w:rStyle w:val="apple-converted-space"/>
                <w:rFonts w:ascii="Times New Roman" w:hAnsi="Times New Roman" w:cs="Times New Roman"/>
                <w:color w:val="000000"/>
                <w:sz w:val="28"/>
                <w:szCs w:val="28"/>
              </w:rPr>
              <w:t> </w:t>
            </w:r>
          </w:p>
        </w:tc>
      </w:tr>
      <w:tr w:rsidR="001F12F6" w:rsidRPr="00B17FD7" w:rsidTr="00BB1F47">
        <w:trPr>
          <w:trHeight w:val="108"/>
        </w:trPr>
        <w:tc>
          <w:tcPr>
            <w:tcW w:w="566"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8.</w:t>
            </w:r>
          </w:p>
        </w:tc>
        <w:tc>
          <w:tcPr>
            <w:tcW w:w="977" w:type="dxa"/>
          </w:tcPr>
          <w:p w:rsidR="001F12F6" w:rsidRPr="00B17FD7" w:rsidRDefault="001F12F6" w:rsidP="00BB1F47">
            <w:pPr>
              <w:rPr>
                <w:rFonts w:ascii="Times New Roman" w:hAnsi="Times New Roman" w:cs="Times New Roman"/>
                <w:sz w:val="28"/>
                <w:szCs w:val="28"/>
              </w:rPr>
            </w:pPr>
            <w:r>
              <w:rPr>
                <w:rFonts w:ascii="Times New Roman" w:hAnsi="Times New Roman" w:cs="Times New Roman"/>
                <w:sz w:val="28"/>
                <w:szCs w:val="28"/>
              </w:rPr>
              <w:t>4Г</w:t>
            </w:r>
          </w:p>
        </w:tc>
        <w:tc>
          <w:tcPr>
            <w:tcW w:w="2824" w:type="dxa"/>
          </w:tcPr>
          <w:p w:rsidR="001F12F6" w:rsidRPr="00B17FD7" w:rsidRDefault="001F12F6" w:rsidP="00BB1F47">
            <w:pPr>
              <w:rPr>
                <w:rFonts w:ascii="Times New Roman" w:hAnsi="Times New Roman" w:cs="Times New Roman"/>
                <w:sz w:val="28"/>
                <w:szCs w:val="28"/>
              </w:rPr>
            </w:pPr>
            <w:r>
              <w:rPr>
                <w:rFonts w:ascii="Times New Roman" w:hAnsi="Times New Roman" w:cs="Times New Roman"/>
                <w:sz w:val="28"/>
                <w:szCs w:val="28"/>
              </w:rPr>
              <w:t>Данилина Лиана</w:t>
            </w:r>
          </w:p>
        </w:tc>
        <w:tc>
          <w:tcPr>
            <w:tcW w:w="680"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8.</w:t>
            </w:r>
          </w:p>
        </w:tc>
        <w:tc>
          <w:tcPr>
            <w:tcW w:w="916" w:type="dxa"/>
          </w:tcPr>
          <w:p w:rsidR="001F12F6" w:rsidRPr="00B17FD7" w:rsidRDefault="001F12F6" w:rsidP="00BB1F47">
            <w:pPr>
              <w:rPr>
                <w:rFonts w:ascii="Times New Roman" w:hAnsi="Times New Roman" w:cs="Times New Roman"/>
                <w:sz w:val="28"/>
                <w:szCs w:val="28"/>
              </w:rPr>
            </w:pPr>
            <w:r>
              <w:rPr>
                <w:rFonts w:ascii="Times New Roman" w:hAnsi="Times New Roman" w:cs="Times New Roman"/>
                <w:sz w:val="28"/>
                <w:szCs w:val="28"/>
              </w:rPr>
              <w:t>4Д</w:t>
            </w:r>
          </w:p>
        </w:tc>
        <w:tc>
          <w:tcPr>
            <w:tcW w:w="2933" w:type="dxa"/>
          </w:tcPr>
          <w:p w:rsidR="001F12F6" w:rsidRPr="003E4B7D" w:rsidRDefault="001F12F6" w:rsidP="00BB1F47">
            <w:pPr>
              <w:spacing w:line="360" w:lineRule="auto"/>
              <w:jc w:val="both"/>
              <w:rPr>
                <w:rFonts w:ascii="Times New Roman" w:hAnsi="Times New Roman" w:cs="Times New Roman"/>
                <w:sz w:val="28"/>
                <w:szCs w:val="28"/>
              </w:rPr>
            </w:pPr>
            <w:r w:rsidRPr="003E4B7D">
              <w:rPr>
                <w:rFonts w:ascii="Times New Roman" w:hAnsi="Times New Roman" w:cs="Times New Roman"/>
                <w:sz w:val="28"/>
                <w:szCs w:val="28"/>
              </w:rPr>
              <w:t>Краснова Анастасия </w:t>
            </w:r>
          </w:p>
        </w:tc>
      </w:tr>
      <w:tr w:rsidR="001F12F6" w:rsidRPr="00B17FD7" w:rsidTr="00BB1F47">
        <w:trPr>
          <w:trHeight w:val="108"/>
        </w:trPr>
        <w:tc>
          <w:tcPr>
            <w:tcW w:w="566"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9.</w:t>
            </w:r>
          </w:p>
        </w:tc>
        <w:tc>
          <w:tcPr>
            <w:tcW w:w="977" w:type="dxa"/>
          </w:tcPr>
          <w:p w:rsidR="001F12F6" w:rsidRPr="00B17FD7" w:rsidRDefault="001F12F6" w:rsidP="00BB1F47">
            <w:pPr>
              <w:rPr>
                <w:rFonts w:ascii="Times New Roman" w:hAnsi="Times New Roman" w:cs="Times New Roman"/>
                <w:sz w:val="28"/>
                <w:szCs w:val="28"/>
              </w:rPr>
            </w:pPr>
            <w:r>
              <w:rPr>
                <w:rFonts w:ascii="Times New Roman" w:hAnsi="Times New Roman" w:cs="Times New Roman"/>
                <w:sz w:val="28"/>
                <w:szCs w:val="28"/>
              </w:rPr>
              <w:t>4Г</w:t>
            </w:r>
          </w:p>
        </w:tc>
        <w:tc>
          <w:tcPr>
            <w:tcW w:w="2824" w:type="dxa"/>
          </w:tcPr>
          <w:p w:rsidR="001F12F6" w:rsidRPr="00B17FD7" w:rsidRDefault="001F12F6" w:rsidP="00BB1F47">
            <w:pPr>
              <w:rPr>
                <w:rFonts w:ascii="Times New Roman" w:hAnsi="Times New Roman" w:cs="Times New Roman"/>
                <w:sz w:val="28"/>
                <w:szCs w:val="28"/>
              </w:rPr>
            </w:pPr>
            <w:r>
              <w:rPr>
                <w:rFonts w:ascii="Times New Roman" w:hAnsi="Times New Roman" w:cs="Times New Roman"/>
                <w:sz w:val="28"/>
                <w:szCs w:val="28"/>
              </w:rPr>
              <w:t xml:space="preserve">До </w:t>
            </w:r>
            <w:proofErr w:type="spellStart"/>
            <w:r>
              <w:rPr>
                <w:rFonts w:ascii="Times New Roman" w:hAnsi="Times New Roman" w:cs="Times New Roman"/>
                <w:sz w:val="28"/>
                <w:szCs w:val="28"/>
              </w:rPr>
              <w:t>Туан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Киэт</w:t>
            </w:r>
            <w:proofErr w:type="spellEnd"/>
          </w:p>
        </w:tc>
        <w:tc>
          <w:tcPr>
            <w:tcW w:w="680"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9.</w:t>
            </w:r>
          </w:p>
        </w:tc>
        <w:tc>
          <w:tcPr>
            <w:tcW w:w="916" w:type="dxa"/>
          </w:tcPr>
          <w:p w:rsidR="001F12F6" w:rsidRPr="00B17FD7" w:rsidRDefault="001F12F6" w:rsidP="00BB1F47">
            <w:pPr>
              <w:rPr>
                <w:rFonts w:ascii="Times New Roman" w:hAnsi="Times New Roman" w:cs="Times New Roman"/>
                <w:sz w:val="28"/>
                <w:szCs w:val="28"/>
              </w:rPr>
            </w:pPr>
            <w:r>
              <w:rPr>
                <w:rFonts w:ascii="Times New Roman" w:hAnsi="Times New Roman" w:cs="Times New Roman"/>
                <w:sz w:val="28"/>
                <w:szCs w:val="28"/>
              </w:rPr>
              <w:t>4Д</w:t>
            </w:r>
          </w:p>
        </w:tc>
        <w:tc>
          <w:tcPr>
            <w:tcW w:w="2933" w:type="dxa"/>
            <w:vAlign w:val="center"/>
          </w:tcPr>
          <w:p w:rsidR="001F12F6" w:rsidRPr="003E4B7D" w:rsidRDefault="001F12F6" w:rsidP="00BB1F47">
            <w:pPr>
              <w:spacing w:line="360" w:lineRule="auto"/>
              <w:jc w:val="both"/>
              <w:rPr>
                <w:rFonts w:ascii="Times New Roman" w:hAnsi="Times New Roman" w:cs="Times New Roman"/>
                <w:sz w:val="28"/>
                <w:szCs w:val="28"/>
              </w:rPr>
            </w:pPr>
            <w:r w:rsidRPr="003E4B7D">
              <w:rPr>
                <w:rFonts w:ascii="Times New Roman" w:hAnsi="Times New Roman" w:cs="Times New Roman"/>
                <w:sz w:val="28"/>
                <w:szCs w:val="28"/>
              </w:rPr>
              <w:t>Кудряшова Анна</w:t>
            </w:r>
          </w:p>
        </w:tc>
      </w:tr>
      <w:tr w:rsidR="001F12F6" w:rsidRPr="00B17FD7" w:rsidTr="00BB1F47">
        <w:trPr>
          <w:trHeight w:val="108"/>
        </w:trPr>
        <w:tc>
          <w:tcPr>
            <w:tcW w:w="566"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10.</w:t>
            </w:r>
          </w:p>
        </w:tc>
        <w:tc>
          <w:tcPr>
            <w:tcW w:w="977" w:type="dxa"/>
          </w:tcPr>
          <w:p w:rsidR="001F12F6" w:rsidRPr="00B17FD7" w:rsidRDefault="001F12F6" w:rsidP="00BB1F47">
            <w:pPr>
              <w:rPr>
                <w:rFonts w:ascii="Times New Roman" w:hAnsi="Times New Roman" w:cs="Times New Roman"/>
                <w:sz w:val="28"/>
                <w:szCs w:val="28"/>
              </w:rPr>
            </w:pPr>
            <w:r>
              <w:rPr>
                <w:rFonts w:ascii="Times New Roman" w:hAnsi="Times New Roman" w:cs="Times New Roman"/>
                <w:sz w:val="28"/>
                <w:szCs w:val="28"/>
              </w:rPr>
              <w:t>4Г</w:t>
            </w:r>
          </w:p>
        </w:tc>
        <w:tc>
          <w:tcPr>
            <w:tcW w:w="2824" w:type="dxa"/>
          </w:tcPr>
          <w:p w:rsidR="001F12F6" w:rsidRPr="00B17FD7" w:rsidRDefault="001F12F6" w:rsidP="00BB1F47">
            <w:pPr>
              <w:rPr>
                <w:rFonts w:ascii="Times New Roman" w:hAnsi="Times New Roman" w:cs="Times New Roman"/>
                <w:sz w:val="28"/>
                <w:szCs w:val="28"/>
              </w:rPr>
            </w:pPr>
            <w:r>
              <w:rPr>
                <w:rFonts w:ascii="Times New Roman" w:hAnsi="Times New Roman" w:cs="Times New Roman"/>
                <w:sz w:val="28"/>
                <w:szCs w:val="28"/>
              </w:rPr>
              <w:t>Евстигнеев Эмиль</w:t>
            </w:r>
          </w:p>
        </w:tc>
        <w:tc>
          <w:tcPr>
            <w:tcW w:w="680"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10.</w:t>
            </w:r>
          </w:p>
        </w:tc>
        <w:tc>
          <w:tcPr>
            <w:tcW w:w="916" w:type="dxa"/>
          </w:tcPr>
          <w:p w:rsidR="001F12F6" w:rsidRPr="00B17FD7" w:rsidRDefault="001F12F6" w:rsidP="00BB1F47">
            <w:pPr>
              <w:rPr>
                <w:rFonts w:ascii="Times New Roman" w:hAnsi="Times New Roman" w:cs="Times New Roman"/>
                <w:sz w:val="28"/>
                <w:szCs w:val="28"/>
              </w:rPr>
            </w:pPr>
            <w:r>
              <w:rPr>
                <w:rFonts w:ascii="Times New Roman" w:hAnsi="Times New Roman" w:cs="Times New Roman"/>
                <w:sz w:val="28"/>
                <w:szCs w:val="28"/>
              </w:rPr>
              <w:t>4Д</w:t>
            </w:r>
          </w:p>
        </w:tc>
        <w:tc>
          <w:tcPr>
            <w:tcW w:w="2933" w:type="dxa"/>
          </w:tcPr>
          <w:p w:rsidR="001F12F6" w:rsidRPr="003E4B7D" w:rsidRDefault="001F12F6" w:rsidP="00BB1F47">
            <w:pPr>
              <w:spacing w:line="360" w:lineRule="auto"/>
              <w:jc w:val="both"/>
              <w:rPr>
                <w:rFonts w:ascii="Times New Roman" w:hAnsi="Times New Roman" w:cs="Times New Roman"/>
                <w:sz w:val="28"/>
                <w:szCs w:val="28"/>
              </w:rPr>
            </w:pPr>
            <w:r w:rsidRPr="003E4B7D">
              <w:rPr>
                <w:rFonts w:ascii="Times New Roman" w:hAnsi="Times New Roman" w:cs="Times New Roman"/>
                <w:sz w:val="28"/>
                <w:szCs w:val="28"/>
              </w:rPr>
              <w:t>Леонтьев Максим</w:t>
            </w:r>
          </w:p>
        </w:tc>
      </w:tr>
      <w:tr w:rsidR="001F12F6" w:rsidRPr="00B17FD7" w:rsidTr="00BB1F47">
        <w:trPr>
          <w:trHeight w:val="108"/>
        </w:trPr>
        <w:tc>
          <w:tcPr>
            <w:tcW w:w="566"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11.</w:t>
            </w:r>
          </w:p>
        </w:tc>
        <w:tc>
          <w:tcPr>
            <w:tcW w:w="977" w:type="dxa"/>
          </w:tcPr>
          <w:p w:rsidR="001F12F6" w:rsidRPr="00B17FD7" w:rsidRDefault="001F12F6" w:rsidP="00BB1F47">
            <w:pPr>
              <w:rPr>
                <w:rFonts w:ascii="Times New Roman" w:hAnsi="Times New Roman" w:cs="Times New Roman"/>
                <w:sz w:val="28"/>
                <w:szCs w:val="28"/>
              </w:rPr>
            </w:pPr>
            <w:r>
              <w:rPr>
                <w:rFonts w:ascii="Times New Roman" w:hAnsi="Times New Roman" w:cs="Times New Roman"/>
                <w:sz w:val="28"/>
                <w:szCs w:val="28"/>
              </w:rPr>
              <w:t>4Г</w:t>
            </w:r>
          </w:p>
        </w:tc>
        <w:tc>
          <w:tcPr>
            <w:tcW w:w="2824" w:type="dxa"/>
          </w:tcPr>
          <w:p w:rsidR="001F12F6" w:rsidRPr="00B17FD7" w:rsidRDefault="001F12F6" w:rsidP="00BB1F47">
            <w:pPr>
              <w:rPr>
                <w:rFonts w:ascii="Times New Roman" w:hAnsi="Times New Roman" w:cs="Times New Roman"/>
                <w:sz w:val="28"/>
                <w:szCs w:val="28"/>
              </w:rPr>
            </w:pPr>
            <w:proofErr w:type="spellStart"/>
            <w:r>
              <w:rPr>
                <w:rFonts w:ascii="Times New Roman" w:hAnsi="Times New Roman" w:cs="Times New Roman"/>
                <w:sz w:val="28"/>
                <w:szCs w:val="28"/>
              </w:rPr>
              <w:t>Калимуллина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Миляуша</w:t>
            </w:r>
            <w:proofErr w:type="spellEnd"/>
          </w:p>
        </w:tc>
        <w:tc>
          <w:tcPr>
            <w:tcW w:w="680"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11.</w:t>
            </w:r>
          </w:p>
        </w:tc>
        <w:tc>
          <w:tcPr>
            <w:tcW w:w="916" w:type="dxa"/>
          </w:tcPr>
          <w:p w:rsidR="001F12F6" w:rsidRPr="00B17FD7" w:rsidRDefault="001F12F6" w:rsidP="00BB1F47">
            <w:pPr>
              <w:rPr>
                <w:rFonts w:ascii="Times New Roman" w:hAnsi="Times New Roman" w:cs="Times New Roman"/>
                <w:sz w:val="28"/>
                <w:szCs w:val="28"/>
              </w:rPr>
            </w:pPr>
            <w:r>
              <w:rPr>
                <w:rFonts w:ascii="Times New Roman" w:hAnsi="Times New Roman" w:cs="Times New Roman"/>
                <w:sz w:val="28"/>
                <w:szCs w:val="28"/>
              </w:rPr>
              <w:t>4Д</w:t>
            </w:r>
          </w:p>
        </w:tc>
        <w:tc>
          <w:tcPr>
            <w:tcW w:w="2933" w:type="dxa"/>
          </w:tcPr>
          <w:p w:rsidR="001F12F6" w:rsidRPr="003E4B7D" w:rsidRDefault="001F12F6" w:rsidP="00BB1F47">
            <w:pPr>
              <w:spacing w:line="360" w:lineRule="auto"/>
              <w:jc w:val="both"/>
              <w:rPr>
                <w:rFonts w:ascii="Times New Roman" w:hAnsi="Times New Roman" w:cs="Times New Roman"/>
                <w:sz w:val="28"/>
                <w:szCs w:val="28"/>
              </w:rPr>
            </w:pPr>
            <w:r w:rsidRPr="003E4B7D">
              <w:rPr>
                <w:rFonts w:ascii="Times New Roman" w:hAnsi="Times New Roman" w:cs="Times New Roman"/>
                <w:sz w:val="28"/>
                <w:szCs w:val="28"/>
              </w:rPr>
              <w:t>Михайлова Александра</w:t>
            </w:r>
          </w:p>
        </w:tc>
      </w:tr>
      <w:tr w:rsidR="001F12F6" w:rsidRPr="00B17FD7" w:rsidTr="00BB1F47">
        <w:trPr>
          <w:trHeight w:val="108"/>
        </w:trPr>
        <w:tc>
          <w:tcPr>
            <w:tcW w:w="566"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12.</w:t>
            </w:r>
          </w:p>
        </w:tc>
        <w:tc>
          <w:tcPr>
            <w:tcW w:w="977" w:type="dxa"/>
          </w:tcPr>
          <w:p w:rsidR="001F12F6" w:rsidRPr="00B17FD7" w:rsidRDefault="001F12F6" w:rsidP="00BB1F47">
            <w:pPr>
              <w:rPr>
                <w:rFonts w:ascii="Times New Roman" w:hAnsi="Times New Roman" w:cs="Times New Roman"/>
                <w:sz w:val="28"/>
                <w:szCs w:val="28"/>
              </w:rPr>
            </w:pPr>
            <w:r>
              <w:rPr>
                <w:rFonts w:ascii="Times New Roman" w:hAnsi="Times New Roman" w:cs="Times New Roman"/>
                <w:sz w:val="28"/>
                <w:szCs w:val="28"/>
              </w:rPr>
              <w:t>4Г</w:t>
            </w:r>
          </w:p>
        </w:tc>
        <w:tc>
          <w:tcPr>
            <w:tcW w:w="2824" w:type="dxa"/>
          </w:tcPr>
          <w:p w:rsidR="001F12F6" w:rsidRPr="00B17FD7" w:rsidRDefault="001F12F6" w:rsidP="00BB1F47">
            <w:pPr>
              <w:rPr>
                <w:rFonts w:ascii="Times New Roman" w:hAnsi="Times New Roman" w:cs="Times New Roman"/>
                <w:sz w:val="28"/>
                <w:szCs w:val="28"/>
              </w:rPr>
            </w:pPr>
            <w:proofErr w:type="spellStart"/>
            <w:r>
              <w:rPr>
                <w:rFonts w:ascii="Times New Roman" w:hAnsi="Times New Roman" w:cs="Times New Roman"/>
                <w:sz w:val="28"/>
                <w:szCs w:val="28"/>
              </w:rPr>
              <w:t>Калимуллина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Резида</w:t>
            </w:r>
            <w:proofErr w:type="spellEnd"/>
          </w:p>
        </w:tc>
        <w:tc>
          <w:tcPr>
            <w:tcW w:w="680"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12.</w:t>
            </w:r>
          </w:p>
        </w:tc>
        <w:tc>
          <w:tcPr>
            <w:tcW w:w="916" w:type="dxa"/>
          </w:tcPr>
          <w:p w:rsidR="001F12F6" w:rsidRPr="00B17FD7" w:rsidRDefault="001F12F6" w:rsidP="00BB1F47">
            <w:pPr>
              <w:rPr>
                <w:rFonts w:ascii="Times New Roman" w:hAnsi="Times New Roman" w:cs="Times New Roman"/>
                <w:sz w:val="28"/>
                <w:szCs w:val="28"/>
              </w:rPr>
            </w:pPr>
            <w:r>
              <w:rPr>
                <w:rFonts w:ascii="Times New Roman" w:hAnsi="Times New Roman" w:cs="Times New Roman"/>
                <w:sz w:val="28"/>
                <w:szCs w:val="28"/>
              </w:rPr>
              <w:t>4Д</w:t>
            </w:r>
          </w:p>
        </w:tc>
        <w:tc>
          <w:tcPr>
            <w:tcW w:w="2933" w:type="dxa"/>
          </w:tcPr>
          <w:p w:rsidR="001F12F6" w:rsidRPr="003E4B7D" w:rsidRDefault="001F12F6" w:rsidP="00BB1F47">
            <w:pPr>
              <w:spacing w:line="360" w:lineRule="auto"/>
              <w:jc w:val="both"/>
              <w:rPr>
                <w:rFonts w:ascii="Times New Roman" w:hAnsi="Times New Roman" w:cs="Times New Roman"/>
                <w:sz w:val="28"/>
                <w:szCs w:val="28"/>
              </w:rPr>
            </w:pPr>
            <w:r w:rsidRPr="003E4B7D">
              <w:rPr>
                <w:rFonts w:ascii="Times New Roman" w:hAnsi="Times New Roman" w:cs="Times New Roman"/>
                <w:sz w:val="28"/>
                <w:szCs w:val="28"/>
              </w:rPr>
              <w:t>Михайлова Елена </w:t>
            </w:r>
          </w:p>
        </w:tc>
      </w:tr>
      <w:tr w:rsidR="001F12F6" w:rsidRPr="00B17FD7" w:rsidTr="00BB1F47">
        <w:trPr>
          <w:trHeight w:val="108"/>
        </w:trPr>
        <w:tc>
          <w:tcPr>
            <w:tcW w:w="566"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13.</w:t>
            </w:r>
          </w:p>
        </w:tc>
        <w:tc>
          <w:tcPr>
            <w:tcW w:w="977" w:type="dxa"/>
          </w:tcPr>
          <w:p w:rsidR="001F12F6" w:rsidRPr="00B17FD7" w:rsidRDefault="001F12F6" w:rsidP="00BB1F47">
            <w:pPr>
              <w:rPr>
                <w:rFonts w:ascii="Times New Roman" w:hAnsi="Times New Roman" w:cs="Times New Roman"/>
                <w:sz w:val="28"/>
                <w:szCs w:val="28"/>
              </w:rPr>
            </w:pPr>
            <w:r>
              <w:rPr>
                <w:rFonts w:ascii="Times New Roman" w:hAnsi="Times New Roman" w:cs="Times New Roman"/>
                <w:sz w:val="28"/>
                <w:szCs w:val="28"/>
              </w:rPr>
              <w:t>4Г</w:t>
            </w:r>
          </w:p>
        </w:tc>
        <w:tc>
          <w:tcPr>
            <w:tcW w:w="2824" w:type="dxa"/>
          </w:tcPr>
          <w:p w:rsidR="001F12F6" w:rsidRPr="00B17FD7" w:rsidRDefault="001F12F6" w:rsidP="00BB1F47">
            <w:pPr>
              <w:rPr>
                <w:rFonts w:ascii="Times New Roman" w:hAnsi="Times New Roman" w:cs="Times New Roman"/>
                <w:sz w:val="28"/>
                <w:szCs w:val="28"/>
              </w:rPr>
            </w:pPr>
            <w:proofErr w:type="spellStart"/>
            <w:r>
              <w:rPr>
                <w:rFonts w:ascii="Times New Roman" w:hAnsi="Times New Roman" w:cs="Times New Roman"/>
                <w:sz w:val="28"/>
                <w:szCs w:val="28"/>
              </w:rPr>
              <w:t>Камалиев</w:t>
            </w:r>
            <w:proofErr w:type="spellEnd"/>
            <w:r>
              <w:rPr>
                <w:rFonts w:ascii="Times New Roman" w:hAnsi="Times New Roman" w:cs="Times New Roman"/>
                <w:sz w:val="28"/>
                <w:szCs w:val="28"/>
              </w:rPr>
              <w:t xml:space="preserve"> Адель</w:t>
            </w:r>
          </w:p>
        </w:tc>
        <w:tc>
          <w:tcPr>
            <w:tcW w:w="680"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13.</w:t>
            </w:r>
          </w:p>
        </w:tc>
        <w:tc>
          <w:tcPr>
            <w:tcW w:w="916" w:type="dxa"/>
          </w:tcPr>
          <w:p w:rsidR="001F12F6" w:rsidRPr="00B17FD7" w:rsidRDefault="001F12F6" w:rsidP="00BB1F47">
            <w:pPr>
              <w:rPr>
                <w:rFonts w:ascii="Times New Roman" w:hAnsi="Times New Roman" w:cs="Times New Roman"/>
                <w:sz w:val="28"/>
                <w:szCs w:val="28"/>
              </w:rPr>
            </w:pPr>
            <w:r>
              <w:rPr>
                <w:rFonts w:ascii="Times New Roman" w:hAnsi="Times New Roman" w:cs="Times New Roman"/>
                <w:sz w:val="28"/>
                <w:szCs w:val="28"/>
              </w:rPr>
              <w:t>4Д</w:t>
            </w:r>
          </w:p>
        </w:tc>
        <w:tc>
          <w:tcPr>
            <w:tcW w:w="2933" w:type="dxa"/>
            <w:vAlign w:val="center"/>
          </w:tcPr>
          <w:p w:rsidR="001F12F6" w:rsidRPr="003E4B7D" w:rsidRDefault="001F12F6" w:rsidP="00BB1F47">
            <w:pPr>
              <w:spacing w:line="360" w:lineRule="auto"/>
              <w:jc w:val="both"/>
              <w:rPr>
                <w:rFonts w:ascii="Times New Roman" w:hAnsi="Times New Roman" w:cs="Times New Roman"/>
                <w:sz w:val="28"/>
                <w:szCs w:val="28"/>
              </w:rPr>
            </w:pPr>
            <w:r w:rsidRPr="003E4B7D">
              <w:rPr>
                <w:rFonts w:ascii="Times New Roman" w:hAnsi="Times New Roman" w:cs="Times New Roman"/>
                <w:sz w:val="28"/>
                <w:szCs w:val="28"/>
              </w:rPr>
              <w:t>Муравьев Вячеслав</w:t>
            </w:r>
          </w:p>
        </w:tc>
      </w:tr>
      <w:tr w:rsidR="001F12F6" w:rsidRPr="00B17FD7" w:rsidTr="00BB1F47">
        <w:trPr>
          <w:trHeight w:val="108"/>
        </w:trPr>
        <w:tc>
          <w:tcPr>
            <w:tcW w:w="566"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14.</w:t>
            </w:r>
          </w:p>
        </w:tc>
        <w:tc>
          <w:tcPr>
            <w:tcW w:w="977" w:type="dxa"/>
          </w:tcPr>
          <w:p w:rsidR="001F12F6" w:rsidRPr="00B17FD7" w:rsidRDefault="001F12F6" w:rsidP="00BB1F47">
            <w:pPr>
              <w:rPr>
                <w:rFonts w:ascii="Times New Roman" w:hAnsi="Times New Roman" w:cs="Times New Roman"/>
                <w:sz w:val="28"/>
                <w:szCs w:val="28"/>
              </w:rPr>
            </w:pPr>
            <w:r>
              <w:rPr>
                <w:rFonts w:ascii="Times New Roman" w:hAnsi="Times New Roman" w:cs="Times New Roman"/>
                <w:sz w:val="28"/>
                <w:szCs w:val="28"/>
              </w:rPr>
              <w:t>4Г</w:t>
            </w:r>
          </w:p>
        </w:tc>
        <w:tc>
          <w:tcPr>
            <w:tcW w:w="2824" w:type="dxa"/>
          </w:tcPr>
          <w:p w:rsidR="001F12F6" w:rsidRPr="00B17FD7" w:rsidRDefault="001F12F6" w:rsidP="00BB1F47">
            <w:pPr>
              <w:rPr>
                <w:rFonts w:ascii="Times New Roman" w:hAnsi="Times New Roman" w:cs="Times New Roman"/>
                <w:sz w:val="28"/>
                <w:szCs w:val="28"/>
              </w:rPr>
            </w:pPr>
            <w:r>
              <w:rPr>
                <w:rFonts w:ascii="Times New Roman" w:hAnsi="Times New Roman" w:cs="Times New Roman"/>
                <w:sz w:val="28"/>
                <w:szCs w:val="28"/>
              </w:rPr>
              <w:t>Каримов Адель</w:t>
            </w:r>
          </w:p>
        </w:tc>
        <w:tc>
          <w:tcPr>
            <w:tcW w:w="680"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14.</w:t>
            </w:r>
          </w:p>
        </w:tc>
        <w:tc>
          <w:tcPr>
            <w:tcW w:w="916" w:type="dxa"/>
          </w:tcPr>
          <w:p w:rsidR="001F12F6" w:rsidRPr="00B17FD7" w:rsidRDefault="001F12F6" w:rsidP="00BB1F47">
            <w:pPr>
              <w:rPr>
                <w:rFonts w:ascii="Times New Roman" w:hAnsi="Times New Roman" w:cs="Times New Roman"/>
                <w:sz w:val="28"/>
                <w:szCs w:val="28"/>
              </w:rPr>
            </w:pPr>
            <w:r>
              <w:rPr>
                <w:rFonts w:ascii="Times New Roman" w:hAnsi="Times New Roman" w:cs="Times New Roman"/>
                <w:sz w:val="28"/>
                <w:szCs w:val="28"/>
              </w:rPr>
              <w:t>4Д</w:t>
            </w:r>
          </w:p>
        </w:tc>
        <w:tc>
          <w:tcPr>
            <w:tcW w:w="2933" w:type="dxa"/>
          </w:tcPr>
          <w:p w:rsidR="001F12F6" w:rsidRPr="003E4B7D" w:rsidRDefault="001F12F6" w:rsidP="00BB1F47">
            <w:pPr>
              <w:spacing w:line="360" w:lineRule="auto"/>
              <w:jc w:val="both"/>
              <w:rPr>
                <w:rFonts w:ascii="Times New Roman" w:hAnsi="Times New Roman" w:cs="Times New Roman"/>
                <w:sz w:val="28"/>
                <w:szCs w:val="28"/>
              </w:rPr>
            </w:pPr>
            <w:r w:rsidRPr="003E4B7D">
              <w:rPr>
                <w:rFonts w:ascii="Times New Roman" w:hAnsi="Times New Roman" w:cs="Times New Roman"/>
                <w:sz w:val="28"/>
                <w:szCs w:val="28"/>
              </w:rPr>
              <w:t>Медведев Владимир </w:t>
            </w:r>
          </w:p>
        </w:tc>
      </w:tr>
      <w:tr w:rsidR="001F12F6" w:rsidRPr="00B17FD7" w:rsidTr="00BB1F47">
        <w:trPr>
          <w:trHeight w:val="108"/>
        </w:trPr>
        <w:tc>
          <w:tcPr>
            <w:tcW w:w="566"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15.</w:t>
            </w:r>
          </w:p>
        </w:tc>
        <w:tc>
          <w:tcPr>
            <w:tcW w:w="977" w:type="dxa"/>
          </w:tcPr>
          <w:p w:rsidR="001F12F6" w:rsidRPr="00B17FD7" w:rsidRDefault="001F12F6" w:rsidP="00BB1F47">
            <w:pPr>
              <w:rPr>
                <w:rFonts w:ascii="Times New Roman" w:hAnsi="Times New Roman" w:cs="Times New Roman"/>
                <w:sz w:val="28"/>
                <w:szCs w:val="28"/>
              </w:rPr>
            </w:pPr>
            <w:r>
              <w:rPr>
                <w:rFonts w:ascii="Times New Roman" w:hAnsi="Times New Roman" w:cs="Times New Roman"/>
                <w:sz w:val="28"/>
                <w:szCs w:val="28"/>
              </w:rPr>
              <w:t>4Г</w:t>
            </w:r>
          </w:p>
        </w:tc>
        <w:tc>
          <w:tcPr>
            <w:tcW w:w="2824" w:type="dxa"/>
          </w:tcPr>
          <w:p w:rsidR="001F12F6" w:rsidRPr="00B17FD7" w:rsidRDefault="001F12F6" w:rsidP="00BB1F47">
            <w:pPr>
              <w:rPr>
                <w:rFonts w:ascii="Times New Roman" w:hAnsi="Times New Roman" w:cs="Times New Roman"/>
                <w:sz w:val="28"/>
                <w:szCs w:val="28"/>
              </w:rPr>
            </w:pPr>
            <w:r>
              <w:rPr>
                <w:rFonts w:ascii="Times New Roman" w:hAnsi="Times New Roman" w:cs="Times New Roman"/>
                <w:sz w:val="28"/>
                <w:szCs w:val="28"/>
              </w:rPr>
              <w:t>Комлев Роман</w:t>
            </w:r>
          </w:p>
        </w:tc>
        <w:tc>
          <w:tcPr>
            <w:tcW w:w="680"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15.</w:t>
            </w:r>
          </w:p>
        </w:tc>
        <w:tc>
          <w:tcPr>
            <w:tcW w:w="916" w:type="dxa"/>
          </w:tcPr>
          <w:p w:rsidR="001F12F6" w:rsidRPr="00B17FD7" w:rsidRDefault="001F12F6" w:rsidP="00BB1F47">
            <w:pPr>
              <w:rPr>
                <w:rFonts w:ascii="Times New Roman" w:hAnsi="Times New Roman" w:cs="Times New Roman"/>
                <w:sz w:val="28"/>
                <w:szCs w:val="28"/>
              </w:rPr>
            </w:pPr>
            <w:r>
              <w:rPr>
                <w:rFonts w:ascii="Times New Roman" w:hAnsi="Times New Roman" w:cs="Times New Roman"/>
                <w:sz w:val="28"/>
                <w:szCs w:val="28"/>
              </w:rPr>
              <w:t>4Д</w:t>
            </w:r>
          </w:p>
        </w:tc>
        <w:tc>
          <w:tcPr>
            <w:tcW w:w="2933" w:type="dxa"/>
          </w:tcPr>
          <w:p w:rsidR="001F12F6" w:rsidRPr="003E4B7D" w:rsidRDefault="001F12F6" w:rsidP="00BB1F47">
            <w:pPr>
              <w:spacing w:line="360" w:lineRule="auto"/>
              <w:jc w:val="both"/>
              <w:rPr>
                <w:rFonts w:ascii="Times New Roman" w:hAnsi="Times New Roman" w:cs="Times New Roman"/>
                <w:sz w:val="28"/>
                <w:szCs w:val="28"/>
              </w:rPr>
            </w:pPr>
            <w:r w:rsidRPr="003E4B7D">
              <w:rPr>
                <w:rFonts w:ascii="Times New Roman" w:hAnsi="Times New Roman" w:cs="Times New Roman"/>
                <w:sz w:val="28"/>
                <w:szCs w:val="28"/>
              </w:rPr>
              <w:t>Наумов Константин</w:t>
            </w:r>
          </w:p>
        </w:tc>
      </w:tr>
      <w:tr w:rsidR="001F12F6" w:rsidRPr="00B17FD7" w:rsidTr="00BB1F47">
        <w:trPr>
          <w:trHeight w:val="108"/>
        </w:trPr>
        <w:tc>
          <w:tcPr>
            <w:tcW w:w="566" w:type="dxa"/>
            <w:vAlign w:val="center"/>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16.</w:t>
            </w:r>
          </w:p>
        </w:tc>
        <w:tc>
          <w:tcPr>
            <w:tcW w:w="977" w:type="dxa"/>
            <w:vAlign w:val="center"/>
          </w:tcPr>
          <w:p w:rsidR="001F12F6" w:rsidRPr="00B17FD7" w:rsidRDefault="001F12F6" w:rsidP="00BB1F47">
            <w:pPr>
              <w:rPr>
                <w:rFonts w:ascii="Times New Roman" w:hAnsi="Times New Roman" w:cs="Times New Roman"/>
                <w:sz w:val="28"/>
                <w:szCs w:val="28"/>
              </w:rPr>
            </w:pPr>
            <w:r>
              <w:rPr>
                <w:rFonts w:ascii="Times New Roman" w:hAnsi="Times New Roman" w:cs="Times New Roman"/>
                <w:sz w:val="28"/>
                <w:szCs w:val="28"/>
              </w:rPr>
              <w:t>4Г</w:t>
            </w:r>
          </w:p>
        </w:tc>
        <w:tc>
          <w:tcPr>
            <w:tcW w:w="2824" w:type="dxa"/>
          </w:tcPr>
          <w:p w:rsidR="001F12F6" w:rsidRPr="00B17FD7" w:rsidRDefault="001F12F6" w:rsidP="00BB1F47">
            <w:pPr>
              <w:rPr>
                <w:rFonts w:ascii="Times New Roman" w:hAnsi="Times New Roman" w:cs="Times New Roman"/>
                <w:sz w:val="28"/>
                <w:szCs w:val="28"/>
              </w:rPr>
            </w:pPr>
            <w:proofErr w:type="spellStart"/>
            <w:r>
              <w:rPr>
                <w:rFonts w:ascii="Times New Roman" w:hAnsi="Times New Roman" w:cs="Times New Roman"/>
                <w:sz w:val="28"/>
                <w:szCs w:val="28"/>
              </w:rPr>
              <w:t>Кунафиева</w:t>
            </w:r>
            <w:proofErr w:type="spellEnd"/>
            <w:r>
              <w:rPr>
                <w:rFonts w:ascii="Times New Roman" w:hAnsi="Times New Roman" w:cs="Times New Roman"/>
                <w:sz w:val="28"/>
                <w:szCs w:val="28"/>
              </w:rPr>
              <w:t xml:space="preserve"> Алина</w:t>
            </w:r>
          </w:p>
        </w:tc>
        <w:tc>
          <w:tcPr>
            <w:tcW w:w="680"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16.</w:t>
            </w:r>
          </w:p>
        </w:tc>
        <w:tc>
          <w:tcPr>
            <w:tcW w:w="916" w:type="dxa"/>
          </w:tcPr>
          <w:p w:rsidR="001F12F6" w:rsidRPr="00B17FD7" w:rsidRDefault="001F12F6" w:rsidP="00BB1F47">
            <w:pPr>
              <w:rPr>
                <w:rFonts w:ascii="Times New Roman" w:hAnsi="Times New Roman" w:cs="Times New Roman"/>
                <w:sz w:val="28"/>
                <w:szCs w:val="28"/>
              </w:rPr>
            </w:pPr>
            <w:r>
              <w:rPr>
                <w:rFonts w:ascii="Times New Roman" w:hAnsi="Times New Roman" w:cs="Times New Roman"/>
                <w:sz w:val="28"/>
                <w:szCs w:val="28"/>
              </w:rPr>
              <w:t>4Д</w:t>
            </w:r>
          </w:p>
        </w:tc>
        <w:tc>
          <w:tcPr>
            <w:tcW w:w="2933" w:type="dxa"/>
            <w:vAlign w:val="center"/>
          </w:tcPr>
          <w:p w:rsidR="001F12F6" w:rsidRPr="003E4B7D" w:rsidRDefault="001F12F6" w:rsidP="00BB1F47">
            <w:pPr>
              <w:spacing w:line="360" w:lineRule="auto"/>
              <w:jc w:val="both"/>
              <w:rPr>
                <w:rFonts w:ascii="Times New Roman" w:hAnsi="Times New Roman" w:cs="Times New Roman"/>
                <w:sz w:val="28"/>
                <w:szCs w:val="28"/>
              </w:rPr>
            </w:pPr>
            <w:proofErr w:type="spellStart"/>
            <w:r w:rsidRPr="003E4B7D">
              <w:rPr>
                <w:rFonts w:ascii="Times New Roman" w:hAnsi="Times New Roman" w:cs="Times New Roman"/>
                <w:sz w:val="28"/>
                <w:szCs w:val="28"/>
              </w:rPr>
              <w:t>Орендеев</w:t>
            </w:r>
            <w:proofErr w:type="spellEnd"/>
            <w:r w:rsidRPr="003E4B7D">
              <w:rPr>
                <w:rFonts w:ascii="Times New Roman" w:hAnsi="Times New Roman" w:cs="Times New Roman"/>
                <w:sz w:val="28"/>
                <w:szCs w:val="28"/>
              </w:rPr>
              <w:t xml:space="preserve"> Алексей</w:t>
            </w:r>
            <w:r w:rsidRPr="003E4B7D">
              <w:rPr>
                <w:rStyle w:val="apple-converted-space"/>
                <w:rFonts w:ascii="Times New Roman" w:hAnsi="Times New Roman" w:cs="Times New Roman"/>
                <w:sz w:val="28"/>
                <w:szCs w:val="28"/>
              </w:rPr>
              <w:t> </w:t>
            </w:r>
          </w:p>
        </w:tc>
      </w:tr>
    </w:tbl>
    <w:p w:rsidR="001F12F6" w:rsidRDefault="001F12F6" w:rsidP="001F12F6">
      <w:pPr>
        <w:pStyle w:val="a3"/>
        <w:spacing w:line="360" w:lineRule="auto"/>
        <w:jc w:val="both"/>
        <w:rPr>
          <w:rFonts w:ascii="Times New Roman" w:hAnsi="Times New Roman" w:cs="Times New Roman"/>
          <w:sz w:val="28"/>
          <w:szCs w:val="28"/>
        </w:rPr>
      </w:pPr>
    </w:p>
    <w:p w:rsidR="001F12F6" w:rsidRDefault="001F12F6" w:rsidP="001F12F6">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55</w:t>
      </w:r>
    </w:p>
    <w:p w:rsidR="001F12F6" w:rsidRDefault="001F12F6" w:rsidP="001F12F6">
      <w:pPr>
        <w:pStyle w:val="a3"/>
        <w:spacing w:line="360" w:lineRule="auto"/>
        <w:jc w:val="cente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977"/>
        <w:gridCol w:w="2824"/>
        <w:gridCol w:w="680"/>
        <w:gridCol w:w="916"/>
        <w:gridCol w:w="2933"/>
      </w:tblGrid>
      <w:tr w:rsidR="001F12F6" w:rsidRPr="00B17FD7" w:rsidTr="00BB1F47">
        <w:trPr>
          <w:trHeight w:val="108"/>
        </w:trPr>
        <w:tc>
          <w:tcPr>
            <w:tcW w:w="480" w:type="dxa"/>
            <w:vAlign w:val="center"/>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17.</w:t>
            </w:r>
          </w:p>
        </w:tc>
        <w:tc>
          <w:tcPr>
            <w:tcW w:w="977" w:type="dxa"/>
          </w:tcPr>
          <w:p w:rsidR="001F12F6" w:rsidRPr="00B17FD7" w:rsidRDefault="001F12F6" w:rsidP="00BB1F47">
            <w:pPr>
              <w:rPr>
                <w:rFonts w:ascii="Times New Roman" w:hAnsi="Times New Roman" w:cs="Times New Roman"/>
                <w:sz w:val="28"/>
                <w:szCs w:val="28"/>
              </w:rPr>
            </w:pPr>
            <w:r>
              <w:rPr>
                <w:rFonts w:ascii="Times New Roman" w:hAnsi="Times New Roman" w:cs="Times New Roman"/>
                <w:sz w:val="28"/>
                <w:szCs w:val="28"/>
              </w:rPr>
              <w:t>4Г</w:t>
            </w:r>
          </w:p>
        </w:tc>
        <w:tc>
          <w:tcPr>
            <w:tcW w:w="2824" w:type="dxa"/>
          </w:tcPr>
          <w:p w:rsidR="001F12F6" w:rsidRPr="00B17FD7" w:rsidRDefault="001F12F6" w:rsidP="00BB1F47">
            <w:pPr>
              <w:rPr>
                <w:rFonts w:ascii="Times New Roman" w:hAnsi="Times New Roman" w:cs="Times New Roman"/>
                <w:sz w:val="28"/>
                <w:szCs w:val="28"/>
              </w:rPr>
            </w:pPr>
            <w:proofErr w:type="spellStart"/>
            <w:r>
              <w:rPr>
                <w:rFonts w:ascii="Times New Roman" w:hAnsi="Times New Roman" w:cs="Times New Roman"/>
                <w:sz w:val="28"/>
                <w:szCs w:val="28"/>
              </w:rPr>
              <w:t>Максутова</w:t>
            </w:r>
            <w:proofErr w:type="spellEnd"/>
            <w:r>
              <w:rPr>
                <w:rFonts w:ascii="Times New Roman" w:hAnsi="Times New Roman" w:cs="Times New Roman"/>
                <w:sz w:val="28"/>
                <w:szCs w:val="28"/>
              </w:rPr>
              <w:t xml:space="preserve"> Камилла</w:t>
            </w:r>
          </w:p>
        </w:tc>
        <w:tc>
          <w:tcPr>
            <w:tcW w:w="680"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17.</w:t>
            </w:r>
          </w:p>
        </w:tc>
        <w:tc>
          <w:tcPr>
            <w:tcW w:w="916" w:type="dxa"/>
          </w:tcPr>
          <w:p w:rsidR="001F12F6" w:rsidRPr="00B17FD7" w:rsidRDefault="001F12F6" w:rsidP="00BB1F47">
            <w:pPr>
              <w:rPr>
                <w:rFonts w:ascii="Times New Roman" w:hAnsi="Times New Roman" w:cs="Times New Roman"/>
                <w:sz w:val="28"/>
                <w:szCs w:val="28"/>
              </w:rPr>
            </w:pPr>
            <w:r>
              <w:rPr>
                <w:rFonts w:ascii="Times New Roman" w:hAnsi="Times New Roman" w:cs="Times New Roman"/>
                <w:sz w:val="28"/>
                <w:szCs w:val="28"/>
              </w:rPr>
              <w:t>4Д</w:t>
            </w:r>
          </w:p>
        </w:tc>
        <w:tc>
          <w:tcPr>
            <w:tcW w:w="2933" w:type="dxa"/>
          </w:tcPr>
          <w:p w:rsidR="001F12F6" w:rsidRPr="003E4B7D" w:rsidRDefault="001F12F6" w:rsidP="00BB1F47">
            <w:pPr>
              <w:spacing w:line="360" w:lineRule="auto"/>
              <w:jc w:val="both"/>
              <w:rPr>
                <w:rFonts w:ascii="Times New Roman" w:hAnsi="Times New Roman" w:cs="Times New Roman"/>
                <w:sz w:val="28"/>
                <w:szCs w:val="28"/>
              </w:rPr>
            </w:pPr>
            <w:proofErr w:type="spellStart"/>
            <w:r w:rsidRPr="003E4B7D">
              <w:rPr>
                <w:rFonts w:ascii="Times New Roman" w:hAnsi="Times New Roman" w:cs="Times New Roman"/>
                <w:sz w:val="28"/>
                <w:szCs w:val="28"/>
              </w:rPr>
              <w:t>Протолионов</w:t>
            </w:r>
            <w:proofErr w:type="spellEnd"/>
            <w:r w:rsidRPr="003E4B7D">
              <w:rPr>
                <w:rFonts w:ascii="Times New Roman" w:hAnsi="Times New Roman" w:cs="Times New Roman"/>
                <w:sz w:val="28"/>
                <w:szCs w:val="28"/>
              </w:rPr>
              <w:t xml:space="preserve"> Станислав</w:t>
            </w:r>
          </w:p>
        </w:tc>
      </w:tr>
      <w:tr w:rsidR="001F12F6" w:rsidRPr="00B17FD7" w:rsidTr="00BB1F47">
        <w:trPr>
          <w:trHeight w:val="108"/>
        </w:trPr>
        <w:tc>
          <w:tcPr>
            <w:tcW w:w="480" w:type="dxa"/>
            <w:vAlign w:val="center"/>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18.</w:t>
            </w:r>
          </w:p>
        </w:tc>
        <w:tc>
          <w:tcPr>
            <w:tcW w:w="977" w:type="dxa"/>
          </w:tcPr>
          <w:p w:rsidR="001F12F6" w:rsidRPr="00B17FD7" w:rsidRDefault="001F12F6" w:rsidP="00BB1F47">
            <w:pPr>
              <w:rPr>
                <w:rFonts w:ascii="Times New Roman" w:hAnsi="Times New Roman" w:cs="Times New Roman"/>
                <w:sz w:val="28"/>
                <w:szCs w:val="28"/>
              </w:rPr>
            </w:pPr>
            <w:r>
              <w:rPr>
                <w:rFonts w:ascii="Times New Roman" w:hAnsi="Times New Roman" w:cs="Times New Roman"/>
                <w:sz w:val="28"/>
                <w:szCs w:val="28"/>
              </w:rPr>
              <w:t>4Г</w:t>
            </w:r>
          </w:p>
        </w:tc>
        <w:tc>
          <w:tcPr>
            <w:tcW w:w="2824" w:type="dxa"/>
          </w:tcPr>
          <w:p w:rsidR="001F12F6" w:rsidRPr="00B17FD7" w:rsidRDefault="001F12F6" w:rsidP="00BB1F47">
            <w:pPr>
              <w:rPr>
                <w:rFonts w:ascii="Times New Roman" w:hAnsi="Times New Roman" w:cs="Times New Roman"/>
                <w:sz w:val="28"/>
                <w:szCs w:val="28"/>
              </w:rPr>
            </w:pPr>
            <w:proofErr w:type="spellStart"/>
            <w:r>
              <w:rPr>
                <w:rFonts w:ascii="Times New Roman" w:hAnsi="Times New Roman" w:cs="Times New Roman"/>
                <w:sz w:val="28"/>
                <w:szCs w:val="28"/>
              </w:rPr>
              <w:t>Нигматуллин</w:t>
            </w:r>
            <w:proofErr w:type="spellEnd"/>
            <w:r>
              <w:rPr>
                <w:rFonts w:ascii="Times New Roman" w:hAnsi="Times New Roman" w:cs="Times New Roman"/>
                <w:sz w:val="28"/>
                <w:szCs w:val="28"/>
              </w:rPr>
              <w:t xml:space="preserve"> Ислам</w:t>
            </w:r>
          </w:p>
        </w:tc>
        <w:tc>
          <w:tcPr>
            <w:tcW w:w="680"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18.</w:t>
            </w:r>
          </w:p>
        </w:tc>
        <w:tc>
          <w:tcPr>
            <w:tcW w:w="916" w:type="dxa"/>
          </w:tcPr>
          <w:p w:rsidR="001F12F6" w:rsidRPr="00B17FD7" w:rsidRDefault="001F12F6" w:rsidP="00BB1F47">
            <w:pPr>
              <w:rPr>
                <w:rFonts w:ascii="Times New Roman" w:hAnsi="Times New Roman" w:cs="Times New Roman"/>
                <w:sz w:val="28"/>
                <w:szCs w:val="28"/>
              </w:rPr>
            </w:pPr>
            <w:r>
              <w:rPr>
                <w:rFonts w:ascii="Times New Roman" w:hAnsi="Times New Roman" w:cs="Times New Roman"/>
                <w:sz w:val="28"/>
                <w:szCs w:val="28"/>
              </w:rPr>
              <w:t>4Д</w:t>
            </w:r>
          </w:p>
        </w:tc>
        <w:tc>
          <w:tcPr>
            <w:tcW w:w="2933" w:type="dxa"/>
          </w:tcPr>
          <w:p w:rsidR="001F12F6" w:rsidRPr="003E4B7D" w:rsidRDefault="001F12F6" w:rsidP="00BB1F47">
            <w:pPr>
              <w:spacing w:line="360" w:lineRule="auto"/>
              <w:jc w:val="both"/>
              <w:rPr>
                <w:rFonts w:ascii="Times New Roman" w:hAnsi="Times New Roman" w:cs="Times New Roman"/>
                <w:sz w:val="28"/>
                <w:szCs w:val="28"/>
              </w:rPr>
            </w:pPr>
            <w:proofErr w:type="spellStart"/>
            <w:r w:rsidRPr="003E4B7D">
              <w:rPr>
                <w:rFonts w:ascii="Times New Roman" w:hAnsi="Times New Roman" w:cs="Times New Roman"/>
                <w:sz w:val="28"/>
                <w:szCs w:val="28"/>
              </w:rPr>
              <w:t>Путяков</w:t>
            </w:r>
            <w:proofErr w:type="spellEnd"/>
            <w:r w:rsidRPr="003E4B7D">
              <w:rPr>
                <w:rFonts w:ascii="Times New Roman" w:hAnsi="Times New Roman" w:cs="Times New Roman"/>
                <w:sz w:val="28"/>
                <w:szCs w:val="28"/>
              </w:rPr>
              <w:t xml:space="preserve"> Андрей</w:t>
            </w:r>
          </w:p>
        </w:tc>
      </w:tr>
      <w:tr w:rsidR="001F12F6" w:rsidRPr="00B17FD7" w:rsidTr="00BB1F47">
        <w:trPr>
          <w:trHeight w:val="108"/>
        </w:trPr>
        <w:tc>
          <w:tcPr>
            <w:tcW w:w="480" w:type="dxa"/>
            <w:vAlign w:val="center"/>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19.</w:t>
            </w:r>
          </w:p>
        </w:tc>
        <w:tc>
          <w:tcPr>
            <w:tcW w:w="977" w:type="dxa"/>
          </w:tcPr>
          <w:p w:rsidR="001F12F6" w:rsidRPr="00B17FD7" w:rsidRDefault="001F12F6" w:rsidP="00BB1F47">
            <w:pPr>
              <w:rPr>
                <w:rFonts w:ascii="Times New Roman" w:hAnsi="Times New Roman" w:cs="Times New Roman"/>
                <w:sz w:val="28"/>
                <w:szCs w:val="28"/>
              </w:rPr>
            </w:pPr>
            <w:r>
              <w:rPr>
                <w:rFonts w:ascii="Times New Roman" w:hAnsi="Times New Roman" w:cs="Times New Roman"/>
                <w:sz w:val="28"/>
                <w:szCs w:val="28"/>
              </w:rPr>
              <w:t>4Г</w:t>
            </w:r>
          </w:p>
        </w:tc>
        <w:tc>
          <w:tcPr>
            <w:tcW w:w="2824" w:type="dxa"/>
          </w:tcPr>
          <w:p w:rsidR="001F12F6" w:rsidRPr="00B17FD7" w:rsidRDefault="001F12F6" w:rsidP="00BB1F47">
            <w:pPr>
              <w:rPr>
                <w:rFonts w:ascii="Times New Roman" w:hAnsi="Times New Roman" w:cs="Times New Roman"/>
                <w:sz w:val="28"/>
                <w:szCs w:val="28"/>
              </w:rPr>
            </w:pPr>
            <w:proofErr w:type="spellStart"/>
            <w:r>
              <w:rPr>
                <w:rFonts w:ascii="Times New Roman" w:hAnsi="Times New Roman" w:cs="Times New Roman"/>
                <w:sz w:val="28"/>
                <w:szCs w:val="28"/>
              </w:rPr>
              <w:t>Нуруллин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Азат</w:t>
            </w:r>
            <w:proofErr w:type="spellEnd"/>
          </w:p>
        </w:tc>
        <w:tc>
          <w:tcPr>
            <w:tcW w:w="680"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19.</w:t>
            </w:r>
          </w:p>
        </w:tc>
        <w:tc>
          <w:tcPr>
            <w:tcW w:w="916" w:type="dxa"/>
          </w:tcPr>
          <w:p w:rsidR="001F12F6" w:rsidRPr="00B17FD7" w:rsidRDefault="001F12F6" w:rsidP="00BB1F47">
            <w:pPr>
              <w:rPr>
                <w:rFonts w:ascii="Times New Roman" w:hAnsi="Times New Roman" w:cs="Times New Roman"/>
                <w:sz w:val="28"/>
                <w:szCs w:val="28"/>
              </w:rPr>
            </w:pPr>
            <w:r>
              <w:rPr>
                <w:rFonts w:ascii="Times New Roman" w:hAnsi="Times New Roman" w:cs="Times New Roman"/>
                <w:sz w:val="28"/>
                <w:szCs w:val="28"/>
              </w:rPr>
              <w:t>4Д</w:t>
            </w:r>
          </w:p>
        </w:tc>
        <w:tc>
          <w:tcPr>
            <w:tcW w:w="2933" w:type="dxa"/>
          </w:tcPr>
          <w:p w:rsidR="001F12F6" w:rsidRPr="003E4B7D" w:rsidRDefault="001F12F6" w:rsidP="00BB1F47">
            <w:pPr>
              <w:spacing w:line="360" w:lineRule="auto"/>
              <w:jc w:val="both"/>
              <w:rPr>
                <w:rFonts w:ascii="Times New Roman" w:hAnsi="Times New Roman" w:cs="Times New Roman"/>
                <w:sz w:val="28"/>
                <w:szCs w:val="28"/>
              </w:rPr>
            </w:pPr>
            <w:r w:rsidRPr="003E4B7D">
              <w:rPr>
                <w:rFonts w:ascii="Times New Roman" w:hAnsi="Times New Roman" w:cs="Times New Roman"/>
                <w:sz w:val="28"/>
                <w:szCs w:val="28"/>
              </w:rPr>
              <w:t>Семенов Евгений </w:t>
            </w:r>
          </w:p>
        </w:tc>
      </w:tr>
      <w:tr w:rsidR="001F12F6" w:rsidRPr="00B17FD7" w:rsidTr="00BB1F47">
        <w:trPr>
          <w:trHeight w:val="108"/>
        </w:trPr>
        <w:tc>
          <w:tcPr>
            <w:tcW w:w="480" w:type="dxa"/>
            <w:vAlign w:val="center"/>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20.</w:t>
            </w:r>
          </w:p>
        </w:tc>
        <w:tc>
          <w:tcPr>
            <w:tcW w:w="977" w:type="dxa"/>
          </w:tcPr>
          <w:p w:rsidR="001F12F6" w:rsidRPr="00B17FD7" w:rsidRDefault="001F12F6" w:rsidP="00BB1F47">
            <w:pPr>
              <w:rPr>
                <w:rFonts w:ascii="Times New Roman" w:hAnsi="Times New Roman" w:cs="Times New Roman"/>
                <w:sz w:val="28"/>
                <w:szCs w:val="28"/>
              </w:rPr>
            </w:pPr>
            <w:r>
              <w:rPr>
                <w:rFonts w:ascii="Times New Roman" w:hAnsi="Times New Roman" w:cs="Times New Roman"/>
                <w:sz w:val="28"/>
                <w:szCs w:val="28"/>
              </w:rPr>
              <w:t>4Г</w:t>
            </w:r>
          </w:p>
        </w:tc>
        <w:tc>
          <w:tcPr>
            <w:tcW w:w="2824" w:type="dxa"/>
          </w:tcPr>
          <w:p w:rsidR="001F12F6" w:rsidRPr="00B17FD7" w:rsidRDefault="001F12F6" w:rsidP="00BB1F47">
            <w:pPr>
              <w:rPr>
                <w:rFonts w:ascii="Times New Roman" w:hAnsi="Times New Roman" w:cs="Times New Roman"/>
                <w:sz w:val="28"/>
                <w:szCs w:val="28"/>
              </w:rPr>
            </w:pPr>
            <w:proofErr w:type="spellStart"/>
            <w:r>
              <w:rPr>
                <w:rFonts w:ascii="Times New Roman" w:hAnsi="Times New Roman" w:cs="Times New Roman"/>
                <w:sz w:val="28"/>
                <w:szCs w:val="28"/>
              </w:rPr>
              <w:t>Парфирьев</w:t>
            </w:r>
            <w:proofErr w:type="spellEnd"/>
            <w:r>
              <w:rPr>
                <w:rFonts w:ascii="Times New Roman" w:hAnsi="Times New Roman" w:cs="Times New Roman"/>
                <w:sz w:val="28"/>
                <w:szCs w:val="28"/>
              </w:rPr>
              <w:t xml:space="preserve"> Данил</w:t>
            </w:r>
          </w:p>
        </w:tc>
        <w:tc>
          <w:tcPr>
            <w:tcW w:w="680"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20.</w:t>
            </w:r>
          </w:p>
        </w:tc>
        <w:tc>
          <w:tcPr>
            <w:tcW w:w="916" w:type="dxa"/>
          </w:tcPr>
          <w:p w:rsidR="001F12F6" w:rsidRPr="00B17FD7" w:rsidRDefault="001F12F6" w:rsidP="00BB1F47">
            <w:pPr>
              <w:rPr>
                <w:rFonts w:ascii="Times New Roman" w:hAnsi="Times New Roman" w:cs="Times New Roman"/>
                <w:sz w:val="28"/>
                <w:szCs w:val="28"/>
              </w:rPr>
            </w:pPr>
            <w:r>
              <w:rPr>
                <w:rFonts w:ascii="Times New Roman" w:hAnsi="Times New Roman" w:cs="Times New Roman"/>
                <w:sz w:val="28"/>
                <w:szCs w:val="28"/>
              </w:rPr>
              <w:t>4Д</w:t>
            </w:r>
          </w:p>
        </w:tc>
        <w:tc>
          <w:tcPr>
            <w:tcW w:w="2933" w:type="dxa"/>
          </w:tcPr>
          <w:p w:rsidR="001F12F6" w:rsidRPr="003E4B7D" w:rsidRDefault="001F12F6" w:rsidP="00BB1F47">
            <w:pPr>
              <w:spacing w:line="360" w:lineRule="auto"/>
              <w:jc w:val="both"/>
              <w:rPr>
                <w:rFonts w:ascii="Times New Roman" w:hAnsi="Times New Roman" w:cs="Times New Roman"/>
                <w:sz w:val="28"/>
                <w:szCs w:val="28"/>
              </w:rPr>
            </w:pPr>
            <w:r w:rsidRPr="003E4B7D">
              <w:rPr>
                <w:rFonts w:ascii="Times New Roman" w:hAnsi="Times New Roman" w:cs="Times New Roman"/>
                <w:sz w:val="28"/>
                <w:szCs w:val="28"/>
              </w:rPr>
              <w:t>Семенов Евгений</w:t>
            </w:r>
          </w:p>
        </w:tc>
      </w:tr>
      <w:tr w:rsidR="001F12F6" w:rsidRPr="00B17FD7" w:rsidTr="00BB1F47">
        <w:trPr>
          <w:trHeight w:val="108"/>
        </w:trPr>
        <w:tc>
          <w:tcPr>
            <w:tcW w:w="480" w:type="dxa"/>
            <w:vAlign w:val="center"/>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21.</w:t>
            </w:r>
          </w:p>
        </w:tc>
        <w:tc>
          <w:tcPr>
            <w:tcW w:w="977" w:type="dxa"/>
          </w:tcPr>
          <w:p w:rsidR="001F12F6" w:rsidRPr="00B17FD7" w:rsidRDefault="001F12F6" w:rsidP="00BB1F47">
            <w:pPr>
              <w:rPr>
                <w:rFonts w:ascii="Times New Roman" w:hAnsi="Times New Roman" w:cs="Times New Roman"/>
                <w:sz w:val="28"/>
                <w:szCs w:val="28"/>
              </w:rPr>
            </w:pPr>
            <w:r>
              <w:rPr>
                <w:rFonts w:ascii="Times New Roman" w:hAnsi="Times New Roman" w:cs="Times New Roman"/>
                <w:sz w:val="28"/>
                <w:szCs w:val="28"/>
              </w:rPr>
              <w:t>4Г</w:t>
            </w:r>
          </w:p>
        </w:tc>
        <w:tc>
          <w:tcPr>
            <w:tcW w:w="2824" w:type="dxa"/>
          </w:tcPr>
          <w:p w:rsidR="001F12F6" w:rsidRPr="00B17FD7" w:rsidRDefault="001F12F6" w:rsidP="00BB1F47">
            <w:pPr>
              <w:rPr>
                <w:rFonts w:ascii="Times New Roman" w:hAnsi="Times New Roman" w:cs="Times New Roman"/>
                <w:sz w:val="28"/>
                <w:szCs w:val="28"/>
              </w:rPr>
            </w:pPr>
            <w:r>
              <w:rPr>
                <w:rFonts w:ascii="Times New Roman" w:hAnsi="Times New Roman" w:cs="Times New Roman"/>
                <w:sz w:val="28"/>
                <w:szCs w:val="28"/>
              </w:rPr>
              <w:t>Платонова Диана</w:t>
            </w:r>
          </w:p>
        </w:tc>
        <w:tc>
          <w:tcPr>
            <w:tcW w:w="680"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21.</w:t>
            </w:r>
          </w:p>
        </w:tc>
        <w:tc>
          <w:tcPr>
            <w:tcW w:w="916" w:type="dxa"/>
          </w:tcPr>
          <w:p w:rsidR="001F12F6" w:rsidRPr="00B17FD7" w:rsidRDefault="001F12F6" w:rsidP="00BB1F47">
            <w:pPr>
              <w:rPr>
                <w:rFonts w:ascii="Times New Roman" w:hAnsi="Times New Roman" w:cs="Times New Roman"/>
                <w:sz w:val="28"/>
                <w:szCs w:val="28"/>
              </w:rPr>
            </w:pPr>
            <w:r>
              <w:rPr>
                <w:rFonts w:ascii="Times New Roman" w:hAnsi="Times New Roman" w:cs="Times New Roman"/>
                <w:sz w:val="28"/>
                <w:szCs w:val="28"/>
              </w:rPr>
              <w:t>4Д</w:t>
            </w:r>
          </w:p>
        </w:tc>
        <w:tc>
          <w:tcPr>
            <w:tcW w:w="2933" w:type="dxa"/>
          </w:tcPr>
          <w:p w:rsidR="001F12F6" w:rsidRPr="003E4B7D" w:rsidRDefault="001F12F6" w:rsidP="00BB1F47">
            <w:pPr>
              <w:spacing w:line="360" w:lineRule="auto"/>
              <w:jc w:val="both"/>
              <w:rPr>
                <w:rFonts w:ascii="Times New Roman" w:hAnsi="Times New Roman" w:cs="Times New Roman"/>
                <w:sz w:val="28"/>
                <w:szCs w:val="28"/>
              </w:rPr>
            </w:pPr>
            <w:r w:rsidRPr="003E4B7D">
              <w:rPr>
                <w:rFonts w:ascii="Times New Roman" w:hAnsi="Times New Roman" w:cs="Times New Roman"/>
                <w:sz w:val="28"/>
                <w:szCs w:val="28"/>
              </w:rPr>
              <w:t>Смирнова Александра</w:t>
            </w:r>
          </w:p>
        </w:tc>
      </w:tr>
    </w:tbl>
    <w:p w:rsidR="001F12F6" w:rsidRDefault="001F12F6" w:rsidP="001F12F6">
      <w:pPr>
        <w:pStyle w:val="a3"/>
        <w:spacing w:line="360" w:lineRule="auto"/>
        <w:rPr>
          <w:rFonts w:ascii="Times New Roman" w:hAnsi="Times New Roman" w:cs="Times New Roman"/>
          <w:sz w:val="28"/>
          <w:szCs w:val="28"/>
        </w:rPr>
      </w:pPr>
    </w:p>
    <w:p w:rsidR="001F12F6" w:rsidRDefault="001F12F6" w:rsidP="001F12F6">
      <w:pPr>
        <w:pStyle w:val="a3"/>
        <w:spacing w:line="360" w:lineRule="auto"/>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977"/>
        <w:gridCol w:w="2824"/>
        <w:gridCol w:w="680"/>
        <w:gridCol w:w="916"/>
        <w:gridCol w:w="2933"/>
      </w:tblGrid>
      <w:tr w:rsidR="001F12F6" w:rsidRPr="00B17FD7" w:rsidTr="00BB1F47">
        <w:trPr>
          <w:trHeight w:val="108"/>
        </w:trPr>
        <w:tc>
          <w:tcPr>
            <w:tcW w:w="588" w:type="dxa"/>
            <w:vAlign w:val="center"/>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22.</w:t>
            </w:r>
          </w:p>
        </w:tc>
        <w:tc>
          <w:tcPr>
            <w:tcW w:w="977" w:type="dxa"/>
          </w:tcPr>
          <w:p w:rsidR="001F12F6" w:rsidRPr="00B17FD7" w:rsidRDefault="001F12F6" w:rsidP="00BB1F47">
            <w:pPr>
              <w:rPr>
                <w:rFonts w:ascii="Times New Roman" w:hAnsi="Times New Roman" w:cs="Times New Roman"/>
                <w:sz w:val="28"/>
                <w:szCs w:val="28"/>
              </w:rPr>
            </w:pPr>
            <w:r>
              <w:rPr>
                <w:rFonts w:ascii="Times New Roman" w:hAnsi="Times New Roman" w:cs="Times New Roman"/>
                <w:sz w:val="28"/>
                <w:szCs w:val="28"/>
              </w:rPr>
              <w:t>4Г</w:t>
            </w:r>
          </w:p>
        </w:tc>
        <w:tc>
          <w:tcPr>
            <w:tcW w:w="2824" w:type="dxa"/>
          </w:tcPr>
          <w:p w:rsidR="001F12F6" w:rsidRPr="00B17FD7" w:rsidRDefault="001F12F6" w:rsidP="00BB1F47">
            <w:pPr>
              <w:rPr>
                <w:rFonts w:ascii="Times New Roman" w:hAnsi="Times New Roman" w:cs="Times New Roman"/>
                <w:sz w:val="28"/>
                <w:szCs w:val="28"/>
              </w:rPr>
            </w:pPr>
            <w:proofErr w:type="spellStart"/>
            <w:r>
              <w:rPr>
                <w:rFonts w:ascii="Times New Roman" w:hAnsi="Times New Roman" w:cs="Times New Roman"/>
                <w:sz w:val="28"/>
                <w:szCs w:val="28"/>
              </w:rPr>
              <w:t>Русова</w:t>
            </w:r>
            <w:proofErr w:type="spellEnd"/>
            <w:r>
              <w:rPr>
                <w:rFonts w:ascii="Times New Roman" w:hAnsi="Times New Roman" w:cs="Times New Roman"/>
                <w:sz w:val="28"/>
                <w:szCs w:val="28"/>
              </w:rPr>
              <w:t xml:space="preserve"> Камилла</w:t>
            </w:r>
          </w:p>
        </w:tc>
        <w:tc>
          <w:tcPr>
            <w:tcW w:w="680"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22.</w:t>
            </w:r>
          </w:p>
        </w:tc>
        <w:tc>
          <w:tcPr>
            <w:tcW w:w="916" w:type="dxa"/>
          </w:tcPr>
          <w:p w:rsidR="001F12F6" w:rsidRPr="00B17FD7" w:rsidRDefault="001F12F6" w:rsidP="00BB1F47">
            <w:pPr>
              <w:rPr>
                <w:rFonts w:ascii="Times New Roman" w:hAnsi="Times New Roman" w:cs="Times New Roman"/>
                <w:sz w:val="28"/>
                <w:szCs w:val="28"/>
              </w:rPr>
            </w:pPr>
            <w:r>
              <w:rPr>
                <w:rFonts w:ascii="Times New Roman" w:hAnsi="Times New Roman" w:cs="Times New Roman"/>
                <w:sz w:val="28"/>
                <w:szCs w:val="28"/>
              </w:rPr>
              <w:t>4Д</w:t>
            </w:r>
          </w:p>
        </w:tc>
        <w:tc>
          <w:tcPr>
            <w:tcW w:w="2933" w:type="dxa"/>
          </w:tcPr>
          <w:p w:rsidR="001F12F6" w:rsidRPr="003E4B7D" w:rsidRDefault="001F12F6" w:rsidP="00BB1F47">
            <w:pPr>
              <w:spacing w:line="360" w:lineRule="auto"/>
              <w:jc w:val="both"/>
              <w:rPr>
                <w:rFonts w:ascii="Times New Roman" w:hAnsi="Times New Roman" w:cs="Times New Roman"/>
                <w:sz w:val="28"/>
                <w:szCs w:val="28"/>
              </w:rPr>
            </w:pPr>
            <w:r w:rsidRPr="003E4B7D">
              <w:rPr>
                <w:rFonts w:ascii="Times New Roman" w:hAnsi="Times New Roman" w:cs="Times New Roman"/>
                <w:sz w:val="28"/>
                <w:szCs w:val="28"/>
              </w:rPr>
              <w:t>Старостина Наталья</w:t>
            </w:r>
          </w:p>
        </w:tc>
      </w:tr>
      <w:tr w:rsidR="001F12F6" w:rsidRPr="00B17FD7" w:rsidTr="00BB1F47">
        <w:trPr>
          <w:trHeight w:val="108"/>
        </w:trPr>
        <w:tc>
          <w:tcPr>
            <w:tcW w:w="588" w:type="dxa"/>
            <w:vAlign w:val="center"/>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23.</w:t>
            </w:r>
          </w:p>
        </w:tc>
        <w:tc>
          <w:tcPr>
            <w:tcW w:w="977" w:type="dxa"/>
          </w:tcPr>
          <w:p w:rsidR="001F12F6" w:rsidRPr="00B17FD7" w:rsidRDefault="001F12F6" w:rsidP="00BB1F47">
            <w:pPr>
              <w:rPr>
                <w:rFonts w:ascii="Times New Roman" w:hAnsi="Times New Roman" w:cs="Times New Roman"/>
                <w:sz w:val="28"/>
                <w:szCs w:val="28"/>
              </w:rPr>
            </w:pPr>
            <w:r>
              <w:rPr>
                <w:rFonts w:ascii="Times New Roman" w:hAnsi="Times New Roman" w:cs="Times New Roman"/>
                <w:sz w:val="28"/>
                <w:szCs w:val="28"/>
              </w:rPr>
              <w:t>4Г</w:t>
            </w:r>
          </w:p>
        </w:tc>
        <w:tc>
          <w:tcPr>
            <w:tcW w:w="2824" w:type="dxa"/>
          </w:tcPr>
          <w:p w:rsidR="001F12F6" w:rsidRPr="00B17FD7" w:rsidRDefault="001F12F6" w:rsidP="00BB1F47">
            <w:pPr>
              <w:rPr>
                <w:rFonts w:ascii="Times New Roman" w:hAnsi="Times New Roman" w:cs="Times New Roman"/>
                <w:sz w:val="28"/>
                <w:szCs w:val="28"/>
              </w:rPr>
            </w:pPr>
            <w:r>
              <w:rPr>
                <w:rFonts w:ascii="Times New Roman" w:hAnsi="Times New Roman" w:cs="Times New Roman"/>
                <w:sz w:val="28"/>
                <w:szCs w:val="28"/>
              </w:rPr>
              <w:t>Трофимова Лия</w:t>
            </w:r>
          </w:p>
        </w:tc>
        <w:tc>
          <w:tcPr>
            <w:tcW w:w="680"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23.</w:t>
            </w:r>
          </w:p>
        </w:tc>
        <w:tc>
          <w:tcPr>
            <w:tcW w:w="916" w:type="dxa"/>
          </w:tcPr>
          <w:p w:rsidR="001F12F6" w:rsidRPr="00B17FD7" w:rsidRDefault="001F12F6" w:rsidP="00BB1F47">
            <w:pPr>
              <w:rPr>
                <w:rFonts w:ascii="Times New Roman" w:hAnsi="Times New Roman" w:cs="Times New Roman"/>
                <w:sz w:val="28"/>
                <w:szCs w:val="28"/>
              </w:rPr>
            </w:pPr>
            <w:r>
              <w:rPr>
                <w:rFonts w:ascii="Times New Roman" w:hAnsi="Times New Roman" w:cs="Times New Roman"/>
                <w:sz w:val="28"/>
                <w:szCs w:val="28"/>
              </w:rPr>
              <w:t>4Д</w:t>
            </w:r>
          </w:p>
        </w:tc>
        <w:tc>
          <w:tcPr>
            <w:tcW w:w="2933" w:type="dxa"/>
          </w:tcPr>
          <w:p w:rsidR="001F12F6" w:rsidRPr="003E4B7D" w:rsidRDefault="001F12F6" w:rsidP="00BB1F47">
            <w:pPr>
              <w:spacing w:line="360" w:lineRule="auto"/>
              <w:jc w:val="both"/>
              <w:rPr>
                <w:rFonts w:ascii="Times New Roman" w:hAnsi="Times New Roman" w:cs="Times New Roman"/>
                <w:sz w:val="28"/>
                <w:szCs w:val="28"/>
              </w:rPr>
            </w:pPr>
            <w:r w:rsidRPr="003E4B7D">
              <w:rPr>
                <w:rFonts w:ascii="Times New Roman" w:hAnsi="Times New Roman" w:cs="Times New Roman"/>
                <w:sz w:val="28"/>
                <w:szCs w:val="28"/>
              </w:rPr>
              <w:t>Табаков Григорий</w:t>
            </w:r>
          </w:p>
        </w:tc>
      </w:tr>
      <w:tr w:rsidR="001F12F6" w:rsidRPr="00B17FD7" w:rsidTr="00BB1F47">
        <w:trPr>
          <w:trHeight w:val="108"/>
        </w:trPr>
        <w:tc>
          <w:tcPr>
            <w:tcW w:w="588" w:type="dxa"/>
            <w:vAlign w:val="center"/>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24.</w:t>
            </w:r>
          </w:p>
        </w:tc>
        <w:tc>
          <w:tcPr>
            <w:tcW w:w="977" w:type="dxa"/>
          </w:tcPr>
          <w:p w:rsidR="001F12F6" w:rsidRPr="00B17FD7" w:rsidRDefault="001F12F6" w:rsidP="00BB1F47">
            <w:pPr>
              <w:rPr>
                <w:rFonts w:ascii="Times New Roman" w:hAnsi="Times New Roman" w:cs="Times New Roman"/>
                <w:sz w:val="28"/>
                <w:szCs w:val="28"/>
              </w:rPr>
            </w:pPr>
            <w:r>
              <w:rPr>
                <w:rFonts w:ascii="Times New Roman" w:hAnsi="Times New Roman" w:cs="Times New Roman"/>
                <w:sz w:val="28"/>
                <w:szCs w:val="28"/>
              </w:rPr>
              <w:t>4Г</w:t>
            </w:r>
          </w:p>
        </w:tc>
        <w:tc>
          <w:tcPr>
            <w:tcW w:w="2824" w:type="dxa"/>
          </w:tcPr>
          <w:p w:rsidR="001F12F6" w:rsidRPr="00B17FD7" w:rsidRDefault="001F12F6" w:rsidP="00BB1F47">
            <w:pPr>
              <w:rPr>
                <w:rFonts w:ascii="Times New Roman" w:hAnsi="Times New Roman" w:cs="Times New Roman"/>
                <w:sz w:val="28"/>
                <w:szCs w:val="28"/>
              </w:rPr>
            </w:pPr>
            <w:r>
              <w:rPr>
                <w:rFonts w:ascii="Times New Roman" w:hAnsi="Times New Roman" w:cs="Times New Roman"/>
                <w:sz w:val="28"/>
                <w:szCs w:val="28"/>
              </w:rPr>
              <w:t>Фролов Данил</w:t>
            </w:r>
          </w:p>
        </w:tc>
        <w:tc>
          <w:tcPr>
            <w:tcW w:w="680"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24.</w:t>
            </w:r>
          </w:p>
        </w:tc>
        <w:tc>
          <w:tcPr>
            <w:tcW w:w="916" w:type="dxa"/>
          </w:tcPr>
          <w:p w:rsidR="001F12F6" w:rsidRPr="00B17FD7" w:rsidRDefault="001F12F6" w:rsidP="00BB1F47">
            <w:pPr>
              <w:rPr>
                <w:rFonts w:ascii="Times New Roman" w:hAnsi="Times New Roman" w:cs="Times New Roman"/>
                <w:sz w:val="28"/>
                <w:szCs w:val="28"/>
              </w:rPr>
            </w:pPr>
            <w:r>
              <w:rPr>
                <w:rFonts w:ascii="Times New Roman" w:hAnsi="Times New Roman" w:cs="Times New Roman"/>
                <w:sz w:val="28"/>
                <w:szCs w:val="28"/>
              </w:rPr>
              <w:t>4Д</w:t>
            </w:r>
          </w:p>
        </w:tc>
        <w:tc>
          <w:tcPr>
            <w:tcW w:w="2933" w:type="dxa"/>
          </w:tcPr>
          <w:p w:rsidR="001F12F6" w:rsidRPr="003E4B7D" w:rsidRDefault="001F12F6" w:rsidP="00BB1F47">
            <w:pPr>
              <w:spacing w:line="360" w:lineRule="auto"/>
              <w:jc w:val="both"/>
              <w:rPr>
                <w:rFonts w:ascii="Times New Roman" w:hAnsi="Times New Roman" w:cs="Times New Roman"/>
                <w:sz w:val="28"/>
                <w:szCs w:val="28"/>
              </w:rPr>
            </w:pPr>
            <w:r w:rsidRPr="003E4B7D">
              <w:rPr>
                <w:rFonts w:ascii="Times New Roman" w:hAnsi="Times New Roman" w:cs="Times New Roman"/>
                <w:sz w:val="28"/>
                <w:szCs w:val="28"/>
              </w:rPr>
              <w:t>Тимофеев Дмитрий</w:t>
            </w:r>
          </w:p>
        </w:tc>
      </w:tr>
      <w:tr w:rsidR="001F12F6" w:rsidRPr="00B17FD7" w:rsidTr="00BB1F47">
        <w:trPr>
          <w:trHeight w:val="108"/>
        </w:trPr>
        <w:tc>
          <w:tcPr>
            <w:tcW w:w="588" w:type="dxa"/>
            <w:vAlign w:val="center"/>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25.</w:t>
            </w:r>
          </w:p>
        </w:tc>
        <w:tc>
          <w:tcPr>
            <w:tcW w:w="977" w:type="dxa"/>
          </w:tcPr>
          <w:p w:rsidR="001F12F6" w:rsidRPr="00B17FD7" w:rsidRDefault="001F12F6" w:rsidP="00BB1F47">
            <w:pPr>
              <w:rPr>
                <w:rFonts w:ascii="Times New Roman" w:hAnsi="Times New Roman" w:cs="Times New Roman"/>
                <w:sz w:val="28"/>
                <w:szCs w:val="28"/>
              </w:rPr>
            </w:pPr>
            <w:r>
              <w:rPr>
                <w:rFonts w:ascii="Times New Roman" w:hAnsi="Times New Roman" w:cs="Times New Roman"/>
                <w:sz w:val="28"/>
                <w:szCs w:val="28"/>
              </w:rPr>
              <w:t>4Г</w:t>
            </w:r>
          </w:p>
        </w:tc>
        <w:tc>
          <w:tcPr>
            <w:tcW w:w="2824" w:type="dxa"/>
          </w:tcPr>
          <w:p w:rsidR="001F12F6" w:rsidRPr="00B17FD7" w:rsidRDefault="001F12F6" w:rsidP="00BB1F47">
            <w:pPr>
              <w:rPr>
                <w:rFonts w:ascii="Times New Roman" w:hAnsi="Times New Roman" w:cs="Times New Roman"/>
                <w:sz w:val="28"/>
                <w:szCs w:val="28"/>
              </w:rPr>
            </w:pPr>
            <w:r>
              <w:rPr>
                <w:rFonts w:ascii="Times New Roman" w:hAnsi="Times New Roman" w:cs="Times New Roman"/>
                <w:sz w:val="28"/>
                <w:szCs w:val="28"/>
              </w:rPr>
              <w:t>Харисова Амалия</w:t>
            </w:r>
          </w:p>
        </w:tc>
        <w:tc>
          <w:tcPr>
            <w:tcW w:w="680"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25.</w:t>
            </w:r>
          </w:p>
        </w:tc>
        <w:tc>
          <w:tcPr>
            <w:tcW w:w="916" w:type="dxa"/>
          </w:tcPr>
          <w:p w:rsidR="001F12F6" w:rsidRPr="00B17FD7" w:rsidRDefault="001F12F6" w:rsidP="00BB1F47">
            <w:pPr>
              <w:rPr>
                <w:rFonts w:ascii="Times New Roman" w:hAnsi="Times New Roman" w:cs="Times New Roman"/>
                <w:sz w:val="28"/>
                <w:szCs w:val="28"/>
              </w:rPr>
            </w:pPr>
            <w:r>
              <w:rPr>
                <w:rFonts w:ascii="Times New Roman" w:hAnsi="Times New Roman" w:cs="Times New Roman"/>
                <w:sz w:val="28"/>
                <w:szCs w:val="28"/>
              </w:rPr>
              <w:t>4Д</w:t>
            </w:r>
          </w:p>
        </w:tc>
        <w:tc>
          <w:tcPr>
            <w:tcW w:w="2933" w:type="dxa"/>
          </w:tcPr>
          <w:p w:rsidR="001F12F6" w:rsidRPr="003E4B7D" w:rsidRDefault="001F12F6" w:rsidP="00BB1F47">
            <w:pPr>
              <w:spacing w:line="360" w:lineRule="auto"/>
              <w:jc w:val="both"/>
              <w:rPr>
                <w:rFonts w:ascii="Times New Roman" w:hAnsi="Times New Roman" w:cs="Times New Roman"/>
                <w:sz w:val="28"/>
                <w:szCs w:val="28"/>
              </w:rPr>
            </w:pPr>
            <w:r w:rsidRPr="003E4B7D">
              <w:rPr>
                <w:rFonts w:ascii="Times New Roman" w:hAnsi="Times New Roman" w:cs="Times New Roman"/>
                <w:sz w:val="28"/>
                <w:szCs w:val="28"/>
              </w:rPr>
              <w:t>Трофимова Татьяна</w:t>
            </w:r>
          </w:p>
        </w:tc>
      </w:tr>
      <w:tr w:rsidR="001F12F6" w:rsidRPr="00B17FD7" w:rsidTr="00BB1F47">
        <w:trPr>
          <w:trHeight w:val="108"/>
        </w:trPr>
        <w:tc>
          <w:tcPr>
            <w:tcW w:w="588" w:type="dxa"/>
          </w:tcPr>
          <w:p w:rsidR="001F12F6" w:rsidRPr="00B17FD7" w:rsidRDefault="001F12F6" w:rsidP="00BB1F47">
            <w:pPr>
              <w:rPr>
                <w:rFonts w:ascii="Times New Roman" w:hAnsi="Times New Roman" w:cs="Times New Roman"/>
                <w:sz w:val="28"/>
                <w:szCs w:val="28"/>
              </w:rPr>
            </w:pPr>
            <w:r>
              <w:rPr>
                <w:rFonts w:ascii="Times New Roman" w:hAnsi="Times New Roman" w:cs="Times New Roman"/>
                <w:sz w:val="28"/>
                <w:szCs w:val="28"/>
              </w:rPr>
              <w:t>26.</w:t>
            </w:r>
          </w:p>
        </w:tc>
        <w:tc>
          <w:tcPr>
            <w:tcW w:w="977" w:type="dxa"/>
          </w:tcPr>
          <w:p w:rsidR="001F12F6" w:rsidRPr="00B17FD7" w:rsidRDefault="001F12F6" w:rsidP="00BB1F47">
            <w:pPr>
              <w:rPr>
                <w:rFonts w:ascii="Times New Roman" w:hAnsi="Times New Roman" w:cs="Times New Roman"/>
                <w:sz w:val="28"/>
                <w:szCs w:val="28"/>
              </w:rPr>
            </w:pPr>
            <w:r>
              <w:rPr>
                <w:rFonts w:ascii="Times New Roman" w:hAnsi="Times New Roman" w:cs="Times New Roman"/>
                <w:sz w:val="28"/>
                <w:szCs w:val="28"/>
              </w:rPr>
              <w:t>4Г</w:t>
            </w:r>
          </w:p>
        </w:tc>
        <w:tc>
          <w:tcPr>
            <w:tcW w:w="2824" w:type="dxa"/>
          </w:tcPr>
          <w:p w:rsidR="001F12F6" w:rsidRPr="00B17FD7" w:rsidRDefault="001F12F6" w:rsidP="00BB1F47">
            <w:pPr>
              <w:rPr>
                <w:rFonts w:ascii="Times New Roman" w:hAnsi="Times New Roman" w:cs="Times New Roman"/>
                <w:sz w:val="28"/>
                <w:szCs w:val="28"/>
              </w:rPr>
            </w:pPr>
            <w:proofErr w:type="spellStart"/>
            <w:r>
              <w:rPr>
                <w:rFonts w:ascii="Times New Roman" w:hAnsi="Times New Roman" w:cs="Times New Roman"/>
                <w:sz w:val="28"/>
                <w:szCs w:val="28"/>
              </w:rPr>
              <w:t>Шарафутдинов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Камиль</w:t>
            </w:r>
            <w:proofErr w:type="spellEnd"/>
          </w:p>
        </w:tc>
        <w:tc>
          <w:tcPr>
            <w:tcW w:w="680"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26.</w:t>
            </w:r>
          </w:p>
        </w:tc>
        <w:tc>
          <w:tcPr>
            <w:tcW w:w="916" w:type="dxa"/>
          </w:tcPr>
          <w:p w:rsidR="001F12F6" w:rsidRPr="00B17FD7" w:rsidRDefault="001F12F6" w:rsidP="00BB1F47">
            <w:pPr>
              <w:rPr>
                <w:rFonts w:ascii="Times New Roman" w:hAnsi="Times New Roman" w:cs="Times New Roman"/>
                <w:sz w:val="28"/>
                <w:szCs w:val="28"/>
              </w:rPr>
            </w:pPr>
            <w:r>
              <w:rPr>
                <w:rFonts w:ascii="Times New Roman" w:hAnsi="Times New Roman" w:cs="Times New Roman"/>
                <w:sz w:val="28"/>
                <w:szCs w:val="28"/>
              </w:rPr>
              <w:t>4Д</w:t>
            </w:r>
          </w:p>
        </w:tc>
        <w:tc>
          <w:tcPr>
            <w:tcW w:w="2933" w:type="dxa"/>
          </w:tcPr>
          <w:p w:rsidR="001F12F6" w:rsidRPr="003E4B7D" w:rsidRDefault="001F12F6" w:rsidP="00BB1F47">
            <w:pPr>
              <w:spacing w:line="360" w:lineRule="auto"/>
              <w:jc w:val="both"/>
              <w:rPr>
                <w:rFonts w:ascii="Times New Roman" w:hAnsi="Times New Roman" w:cs="Times New Roman"/>
                <w:sz w:val="28"/>
                <w:szCs w:val="28"/>
              </w:rPr>
            </w:pPr>
            <w:r w:rsidRPr="003E4B7D">
              <w:rPr>
                <w:rFonts w:ascii="Times New Roman" w:hAnsi="Times New Roman" w:cs="Times New Roman"/>
                <w:sz w:val="28"/>
                <w:szCs w:val="28"/>
              </w:rPr>
              <w:t>Федорова Анна </w:t>
            </w:r>
          </w:p>
        </w:tc>
      </w:tr>
      <w:tr w:rsidR="001F12F6" w:rsidRPr="00B17FD7" w:rsidTr="00BB1F47">
        <w:trPr>
          <w:trHeight w:val="108"/>
        </w:trPr>
        <w:tc>
          <w:tcPr>
            <w:tcW w:w="588" w:type="dxa"/>
          </w:tcPr>
          <w:p w:rsidR="001F12F6" w:rsidRPr="00B17FD7" w:rsidRDefault="001F12F6" w:rsidP="00BB1F47">
            <w:pPr>
              <w:rPr>
                <w:rFonts w:ascii="Times New Roman" w:hAnsi="Times New Roman" w:cs="Times New Roman"/>
                <w:sz w:val="28"/>
                <w:szCs w:val="28"/>
              </w:rPr>
            </w:pPr>
            <w:r>
              <w:rPr>
                <w:rFonts w:ascii="Times New Roman" w:hAnsi="Times New Roman" w:cs="Times New Roman"/>
                <w:sz w:val="28"/>
                <w:szCs w:val="28"/>
              </w:rPr>
              <w:t>27.</w:t>
            </w:r>
          </w:p>
        </w:tc>
        <w:tc>
          <w:tcPr>
            <w:tcW w:w="977" w:type="dxa"/>
            <w:vAlign w:val="center"/>
          </w:tcPr>
          <w:p w:rsidR="001F12F6" w:rsidRPr="00B17FD7" w:rsidRDefault="001F12F6" w:rsidP="00BB1F47">
            <w:pPr>
              <w:rPr>
                <w:rFonts w:ascii="Times New Roman" w:hAnsi="Times New Roman" w:cs="Times New Roman"/>
                <w:sz w:val="28"/>
                <w:szCs w:val="28"/>
              </w:rPr>
            </w:pPr>
            <w:r>
              <w:rPr>
                <w:rFonts w:ascii="Times New Roman" w:hAnsi="Times New Roman" w:cs="Times New Roman"/>
                <w:sz w:val="28"/>
                <w:szCs w:val="28"/>
              </w:rPr>
              <w:t>4Г</w:t>
            </w:r>
          </w:p>
        </w:tc>
        <w:tc>
          <w:tcPr>
            <w:tcW w:w="2824" w:type="dxa"/>
          </w:tcPr>
          <w:p w:rsidR="001F12F6" w:rsidRPr="00B17FD7" w:rsidRDefault="001F12F6" w:rsidP="00BB1F47">
            <w:pPr>
              <w:rPr>
                <w:rFonts w:ascii="Times New Roman" w:hAnsi="Times New Roman" w:cs="Times New Roman"/>
                <w:sz w:val="28"/>
                <w:szCs w:val="28"/>
              </w:rPr>
            </w:pPr>
            <w:proofErr w:type="spellStart"/>
            <w:r>
              <w:rPr>
                <w:rFonts w:ascii="Times New Roman" w:hAnsi="Times New Roman" w:cs="Times New Roman"/>
                <w:sz w:val="28"/>
                <w:szCs w:val="28"/>
              </w:rPr>
              <w:t>Шипшова</w:t>
            </w:r>
            <w:proofErr w:type="spellEnd"/>
            <w:r>
              <w:rPr>
                <w:rFonts w:ascii="Times New Roman" w:hAnsi="Times New Roman" w:cs="Times New Roman"/>
                <w:sz w:val="28"/>
                <w:szCs w:val="28"/>
              </w:rPr>
              <w:t xml:space="preserve"> Анна</w:t>
            </w:r>
          </w:p>
        </w:tc>
        <w:tc>
          <w:tcPr>
            <w:tcW w:w="680"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27.</w:t>
            </w:r>
          </w:p>
        </w:tc>
        <w:tc>
          <w:tcPr>
            <w:tcW w:w="916" w:type="dxa"/>
          </w:tcPr>
          <w:p w:rsidR="001F12F6" w:rsidRPr="00B17FD7" w:rsidRDefault="001F12F6" w:rsidP="00BB1F47">
            <w:pPr>
              <w:rPr>
                <w:rFonts w:ascii="Times New Roman" w:hAnsi="Times New Roman" w:cs="Times New Roman"/>
                <w:sz w:val="28"/>
                <w:szCs w:val="28"/>
              </w:rPr>
            </w:pPr>
            <w:r>
              <w:rPr>
                <w:rFonts w:ascii="Times New Roman" w:hAnsi="Times New Roman" w:cs="Times New Roman"/>
                <w:sz w:val="28"/>
                <w:szCs w:val="28"/>
              </w:rPr>
              <w:t>4Д</w:t>
            </w:r>
          </w:p>
        </w:tc>
        <w:tc>
          <w:tcPr>
            <w:tcW w:w="2933" w:type="dxa"/>
          </w:tcPr>
          <w:p w:rsidR="001F12F6" w:rsidRPr="003E4B7D" w:rsidRDefault="001F12F6" w:rsidP="00BB1F47">
            <w:pPr>
              <w:spacing w:line="360" w:lineRule="auto"/>
              <w:jc w:val="both"/>
              <w:rPr>
                <w:rFonts w:ascii="Times New Roman" w:hAnsi="Times New Roman" w:cs="Times New Roman"/>
                <w:sz w:val="28"/>
                <w:szCs w:val="28"/>
              </w:rPr>
            </w:pPr>
            <w:r w:rsidRPr="003E4B7D">
              <w:rPr>
                <w:rFonts w:ascii="Times New Roman" w:hAnsi="Times New Roman" w:cs="Times New Roman"/>
                <w:sz w:val="28"/>
                <w:szCs w:val="28"/>
              </w:rPr>
              <w:t>Хохлова Анастасия </w:t>
            </w:r>
          </w:p>
        </w:tc>
      </w:tr>
      <w:tr w:rsidR="001F12F6" w:rsidRPr="00B17FD7" w:rsidTr="00BB1F47">
        <w:trPr>
          <w:trHeight w:val="108"/>
        </w:trPr>
        <w:tc>
          <w:tcPr>
            <w:tcW w:w="588" w:type="dxa"/>
          </w:tcPr>
          <w:p w:rsidR="001F12F6" w:rsidRDefault="001F12F6" w:rsidP="00BB1F47">
            <w:pPr>
              <w:rPr>
                <w:rFonts w:ascii="Times New Roman" w:hAnsi="Times New Roman" w:cs="Times New Roman"/>
                <w:sz w:val="28"/>
                <w:szCs w:val="28"/>
              </w:rPr>
            </w:pPr>
            <w:r>
              <w:rPr>
                <w:rFonts w:ascii="Times New Roman" w:hAnsi="Times New Roman" w:cs="Times New Roman"/>
                <w:sz w:val="28"/>
                <w:szCs w:val="28"/>
              </w:rPr>
              <w:t>28.</w:t>
            </w:r>
          </w:p>
        </w:tc>
        <w:tc>
          <w:tcPr>
            <w:tcW w:w="977" w:type="dxa"/>
            <w:vAlign w:val="center"/>
          </w:tcPr>
          <w:p w:rsidR="001F12F6" w:rsidRPr="00B17FD7" w:rsidRDefault="001F12F6" w:rsidP="00BB1F47">
            <w:pPr>
              <w:rPr>
                <w:rFonts w:ascii="Times New Roman" w:hAnsi="Times New Roman" w:cs="Times New Roman"/>
                <w:sz w:val="28"/>
                <w:szCs w:val="28"/>
              </w:rPr>
            </w:pPr>
            <w:r>
              <w:rPr>
                <w:rFonts w:ascii="Times New Roman" w:hAnsi="Times New Roman" w:cs="Times New Roman"/>
                <w:sz w:val="28"/>
                <w:szCs w:val="28"/>
              </w:rPr>
              <w:t>4Г</w:t>
            </w:r>
          </w:p>
        </w:tc>
        <w:tc>
          <w:tcPr>
            <w:tcW w:w="2824" w:type="dxa"/>
          </w:tcPr>
          <w:p w:rsidR="001F12F6" w:rsidRPr="00B17FD7" w:rsidRDefault="001F12F6" w:rsidP="00BB1F47">
            <w:pPr>
              <w:rPr>
                <w:rFonts w:ascii="Times New Roman" w:hAnsi="Times New Roman" w:cs="Times New Roman"/>
                <w:sz w:val="28"/>
                <w:szCs w:val="28"/>
              </w:rPr>
            </w:pPr>
            <w:proofErr w:type="spellStart"/>
            <w:r>
              <w:rPr>
                <w:rFonts w:ascii="Times New Roman" w:hAnsi="Times New Roman" w:cs="Times New Roman"/>
                <w:sz w:val="28"/>
                <w:szCs w:val="28"/>
              </w:rPr>
              <w:t>Яруллин</w:t>
            </w:r>
            <w:proofErr w:type="spellEnd"/>
            <w:r>
              <w:rPr>
                <w:rFonts w:ascii="Times New Roman" w:hAnsi="Times New Roman" w:cs="Times New Roman"/>
                <w:sz w:val="28"/>
                <w:szCs w:val="28"/>
              </w:rPr>
              <w:t xml:space="preserve"> Булат</w:t>
            </w:r>
          </w:p>
        </w:tc>
        <w:tc>
          <w:tcPr>
            <w:tcW w:w="680" w:type="dxa"/>
          </w:tcPr>
          <w:p w:rsidR="001F12F6" w:rsidRPr="00B17FD7" w:rsidRDefault="001F12F6" w:rsidP="00BB1F47">
            <w:pPr>
              <w:rPr>
                <w:rFonts w:ascii="Times New Roman" w:hAnsi="Times New Roman" w:cs="Times New Roman"/>
                <w:sz w:val="28"/>
                <w:szCs w:val="28"/>
              </w:rPr>
            </w:pPr>
            <w:r>
              <w:rPr>
                <w:rFonts w:ascii="Times New Roman" w:hAnsi="Times New Roman" w:cs="Times New Roman"/>
                <w:sz w:val="28"/>
                <w:szCs w:val="28"/>
              </w:rPr>
              <w:t>28.</w:t>
            </w:r>
          </w:p>
        </w:tc>
        <w:tc>
          <w:tcPr>
            <w:tcW w:w="916" w:type="dxa"/>
          </w:tcPr>
          <w:p w:rsidR="001F12F6" w:rsidRPr="00B17FD7" w:rsidRDefault="001F12F6" w:rsidP="00BB1F47">
            <w:pPr>
              <w:rPr>
                <w:rFonts w:ascii="Times New Roman" w:hAnsi="Times New Roman" w:cs="Times New Roman"/>
                <w:sz w:val="28"/>
                <w:szCs w:val="28"/>
              </w:rPr>
            </w:pPr>
            <w:r>
              <w:rPr>
                <w:rFonts w:ascii="Times New Roman" w:hAnsi="Times New Roman" w:cs="Times New Roman"/>
                <w:sz w:val="28"/>
                <w:szCs w:val="28"/>
              </w:rPr>
              <w:t>4Д</w:t>
            </w:r>
          </w:p>
        </w:tc>
        <w:tc>
          <w:tcPr>
            <w:tcW w:w="2933" w:type="dxa"/>
            <w:vAlign w:val="center"/>
          </w:tcPr>
          <w:p w:rsidR="001F12F6" w:rsidRPr="003E4B7D" w:rsidRDefault="001F12F6" w:rsidP="00BB1F47">
            <w:pPr>
              <w:spacing w:line="360" w:lineRule="auto"/>
              <w:jc w:val="both"/>
              <w:rPr>
                <w:rFonts w:ascii="Times New Roman" w:hAnsi="Times New Roman" w:cs="Times New Roman"/>
                <w:sz w:val="28"/>
                <w:szCs w:val="28"/>
              </w:rPr>
            </w:pPr>
            <w:proofErr w:type="spellStart"/>
            <w:r w:rsidRPr="003E4B7D">
              <w:rPr>
                <w:rFonts w:ascii="Times New Roman" w:hAnsi="Times New Roman" w:cs="Times New Roman"/>
                <w:sz w:val="28"/>
                <w:szCs w:val="28"/>
              </w:rPr>
              <w:t>Шахманова</w:t>
            </w:r>
            <w:proofErr w:type="spellEnd"/>
            <w:r w:rsidRPr="003E4B7D">
              <w:rPr>
                <w:rFonts w:ascii="Times New Roman" w:hAnsi="Times New Roman" w:cs="Times New Roman"/>
                <w:sz w:val="28"/>
                <w:szCs w:val="28"/>
              </w:rPr>
              <w:t xml:space="preserve"> Вероника</w:t>
            </w:r>
            <w:r w:rsidRPr="003E4B7D">
              <w:rPr>
                <w:rStyle w:val="apple-converted-space"/>
                <w:rFonts w:ascii="Times New Roman" w:hAnsi="Times New Roman" w:cs="Times New Roman"/>
                <w:sz w:val="28"/>
                <w:szCs w:val="28"/>
              </w:rPr>
              <w:t> </w:t>
            </w:r>
          </w:p>
        </w:tc>
      </w:tr>
      <w:tr w:rsidR="001F12F6" w:rsidRPr="00B17FD7" w:rsidTr="00BB1F47">
        <w:trPr>
          <w:trHeight w:val="108"/>
        </w:trPr>
        <w:tc>
          <w:tcPr>
            <w:tcW w:w="588" w:type="dxa"/>
          </w:tcPr>
          <w:p w:rsidR="001F12F6" w:rsidRDefault="001F12F6" w:rsidP="00BB1F47">
            <w:pPr>
              <w:rPr>
                <w:rFonts w:ascii="Times New Roman" w:hAnsi="Times New Roman" w:cs="Times New Roman"/>
                <w:sz w:val="28"/>
                <w:szCs w:val="28"/>
              </w:rPr>
            </w:pPr>
          </w:p>
        </w:tc>
        <w:tc>
          <w:tcPr>
            <w:tcW w:w="977" w:type="dxa"/>
            <w:vAlign w:val="center"/>
          </w:tcPr>
          <w:p w:rsidR="001F12F6" w:rsidRPr="00B17FD7" w:rsidRDefault="001F12F6" w:rsidP="00BB1F47">
            <w:pPr>
              <w:rPr>
                <w:rFonts w:ascii="Times New Roman" w:hAnsi="Times New Roman" w:cs="Times New Roman"/>
                <w:sz w:val="28"/>
                <w:szCs w:val="28"/>
              </w:rPr>
            </w:pPr>
          </w:p>
        </w:tc>
        <w:tc>
          <w:tcPr>
            <w:tcW w:w="2824" w:type="dxa"/>
          </w:tcPr>
          <w:p w:rsidR="001F12F6" w:rsidRPr="00B17FD7" w:rsidRDefault="001F12F6" w:rsidP="00BB1F47">
            <w:pPr>
              <w:rPr>
                <w:rFonts w:ascii="Times New Roman" w:hAnsi="Times New Roman" w:cs="Times New Roman"/>
                <w:sz w:val="28"/>
                <w:szCs w:val="28"/>
              </w:rPr>
            </w:pPr>
          </w:p>
        </w:tc>
        <w:tc>
          <w:tcPr>
            <w:tcW w:w="680" w:type="dxa"/>
          </w:tcPr>
          <w:p w:rsidR="001F12F6" w:rsidRPr="00B17FD7" w:rsidRDefault="001F12F6" w:rsidP="00BB1F47">
            <w:pPr>
              <w:rPr>
                <w:rFonts w:ascii="Times New Roman" w:hAnsi="Times New Roman" w:cs="Times New Roman"/>
                <w:sz w:val="28"/>
                <w:szCs w:val="28"/>
              </w:rPr>
            </w:pPr>
            <w:r>
              <w:rPr>
                <w:rFonts w:ascii="Times New Roman" w:hAnsi="Times New Roman" w:cs="Times New Roman"/>
                <w:sz w:val="28"/>
                <w:szCs w:val="28"/>
              </w:rPr>
              <w:t>29.</w:t>
            </w:r>
          </w:p>
        </w:tc>
        <w:tc>
          <w:tcPr>
            <w:tcW w:w="916" w:type="dxa"/>
          </w:tcPr>
          <w:p w:rsidR="001F12F6" w:rsidRPr="00B17FD7" w:rsidRDefault="001F12F6" w:rsidP="00BB1F47">
            <w:pPr>
              <w:rPr>
                <w:rFonts w:ascii="Times New Roman" w:hAnsi="Times New Roman" w:cs="Times New Roman"/>
                <w:sz w:val="28"/>
                <w:szCs w:val="28"/>
              </w:rPr>
            </w:pPr>
            <w:r>
              <w:rPr>
                <w:rFonts w:ascii="Times New Roman" w:hAnsi="Times New Roman" w:cs="Times New Roman"/>
                <w:sz w:val="28"/>
                <w:szCs w:val="28"/>
              </w:rPr>
              <w:t>4Д</w:t>
            </w:r>
          </w:p>
        </w:tc>
        <w:tc>
          <w:tcPr>
            <w:tcW w:w="2933" w:type="dxa"/>
          </w:tcPr>
          <w:p w:rsidR="001F12F6" w:rsidRPr="003E4B7D" w:rsidRDefault="001F12F6" w:rsidP="00BB1F47">
            <w:pPr>
              <w:spacing w:line="360" w:lineRule="auto"/>
              <w:jc w:val="both"/>
              <w:rPr>
                <w:rFonts w:ascii="Times New Roman" w:hAnsi="Times New Roman" w:cs="Times New Roman"/>
                <w:sz w:val="28"/>
                <w:szCs w:val="28"/>
              </w:rPr>
            </w:pPr>
            <w:r w:rsidRPr="003E4B7D">
              <w:rPr>
                <w:rFonts w:ascii="Times New Roman" w:hAnsi="Times New Roman" w:cs="Times New Roman"/>
                <w:sz w:val="28"/>
                <w:szCs w:val="28"/>
              </w:rPr>
              <w:t>Якимова Светлана </w:t>
            </w:r>
          </w:p>
        </w:tc>
      </w:tr>
    </w:tbl>
    <w:p w:rsidR="001F12F6" w:rsidRDefault="001F12F6" w:rsidP="001F12F6">
      <w:pPr>
        <w:rPr>
          <w:rFonts w:ascii="Times New Roman" w:hAnsi="Times New Roman" w:cs="Times New Roman"/>
          <w:sz w:val="28"/>
          <w:szCs w:val="28"/>
        </w:rPr>
      </w:pPr>
    </w:p>
    <w:p w:rsidR="001F12F6" w:rsidRDefault="001F12F6" w:rsidP="001F12F6">
      <w:pPr>
        <w:pStyle w:val="a3"/>
        <w:spacing w:line="360" w:lineRule="auto"/>
        <w:jc w:val="both"/>
        <w:rPr>
          <w:rFonts w:ascii="Times New Roman" w:hAnsi="Times New Roman" w:cs="Times New Roman"/>
          <w:sz w:val="28"/>
          <w:szCs w:val="28"/>
        </w:rPr>
      </w:pPr>
      <w:r w:rsidRPr="00F3309E">
        <w:rPr>
          <w:rFonts w:ascii="Times New Roman" w:hAnsi="Times New Roman" w:cs="Times New Roman"/>
          <w:sz w:val="28"/>
          <w:szCs w:val="28"/>
        </w:rPr>
        <w:t>Основной целью констатирующего этапа эксперимента являлось изучение эффективности приемов и методов реализации преемственности в обучении элементам комбинаторики между начальной и основной школой.</w:t>
      </w:r>
    </w:p>
    <w:p w:rsidR="001F12F6" w:rsidRDefault="001F12F6" w:rsidP="001F12F6">
      <w:pPr>
        <w:pStyle w:val="a3"/>
        <w:spacing w:line="360" w:lineRule="auto"/>
        <w:jc w:val="both"/>
        <w:rPr>
          <w:rFonts w:ascii="Times New Roman" w:hAnsi="Times New Roman" w:cs="Times New Roman"/>
          <w:sz w:val="28"/>
          <w:szCs w:val="28"/>
        </w:rPr>
      </w:pPr>
    </w:p>
    <w:p w:rsidR="001F12F6" w:rsidRPr="00F3309E" w:rsidRDefault="001F12F6" w:rsidP="001F12F6">
      <w:pPr>
        <w:pStyle w:val="a3"/>
        <w:spacing w:line="360" w:lineRule="auto"/>
        <w:jc w:val="both"/>
        <w:rPr>
          <w:rFonts w:ascii="Times New Roman" w:hAnsi="Times New Roman" w:cs="Times New Roman"/>
          <w:sz w:val="28"/>
          <w:szCs w:val="28"/>
        </w:rPr>
      </w:pPr>
    </w:p>
    <w:p w:rsidR="001F12F6" w:rsidRDefault="001F12F6" w:rsidP="001F12F6">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56</w:t>
      </w:r>
    </w:p>
    <w:p w:rsidR="001F12F6" w:rsidRDefault="001F12F6" w:rsidP="001F12F6">
      <w:pPr>
        <w:pStyle w:val="a3"/>
        <w:spacing w:line="360" w:lineRule="auto"/>
        <w:jc w:val="center"/>
        <w:rPr>
          <w:rFonts w:ascii="Times New Roman" w:hAnsi="Times New Roman" w:cs="Times New Roman"/>
          <w:sz w:val="28"/>
          <w:szCs w:val="28"/>
        </w:rPr>
      </w:pPr>
      <w:r w:rsidRPr="00F3309E">
        <w:rPr>
          <w:rFonts w:ascii="Times New Roman" w:hAnsi="Times New Roman" w:cs="Times New Roman"/>
          <w:sz w:val="28"/>
          <w:szCs w:val="28"/>
        </w:rPr>
        <w:t xml:space="preserve">Умение составлять комбинации по определенным признакам, классифицировать их лежит в основе разнообразнейших сфер человеческой деятельности. Поэтому вариативность – качество необходимое людям </w:t>
      </w:r>
      <w:proofErr w:type="gramStart"/>
      <w:r w:rsidRPr="00F3309E">
        <w:rPr>
          <w:rFonts w:ascii="Times New Roman" w:hAnsi="Times New Roman" w:cs="Times New Roman"/>
          <w:sz w:val="28"/>
          <w:szCs w:val="28"/>
        </w:rPr>
        <w:t>разных</w:t>
      </w:r>
      <w:proofErr w:type="gramEnd"/>
    </w:p>
    <w:p w:rsidR="001F12F6" w:rsidRPr="00F3309E" w:rsidRDefault="001F12F6" w:rsidP="001F12F6">
      <w:pPr>
        <w:pStyle w:val="a3"/>
        <w:spacing w:line="360" w:lineRule="auto"/>
        <w:jc w:val="both"/>
        <w:rPr>
          <w:rFonts w:ascii="Times New Roman" w:hAnsi="Times New Roman" w:cs="Times New Roman"/>
          <w:sz w:val="28"/>
          <w:szCs w:val="28"/>
        </w:rPr>
      </w:pPr>
      <w:r w:rsidRPr="00F3309E">
        <w:rPr>
          <w:rFonts w:ascii="Times New Roman" w:hAnsi="Times New Roman" w:cs="Times New Roman"/>
          <w:sz w:val="28"/>
          <w:szCs w:val="28"/>
        </w:rPr>
        <w:t>специальностей: учителю, составляющему расписание, конструктору программу, биологу и т.д. Вариативность играет важную роль в творчестве.</w:t>
      </w:r>
    </w:p>
    <w:p w:rsidR="001F12F6" w:rsidRPr="00F3309E" w:rsidRDefault="001F12F6" w:rsidP="001F12F6">
      <w:pPr>
        <w:pStyle w:val="a3"/>
        <w:spacing w:line="360" w:lineRule="auto"/>
        <w:jc w:val="both"/>
        <w:rPr>
          <w:rFonts w:ascii="Times New Roman" w:hAnsi="Times New Roman" w:cs="Times New Roman"/>
          <w:sz w:val="28"/>
          <w:szCs w:val="28"/>
        </w:rPr>
      </w:pPr>
      <w:r w:rsidRPr="00F3309E">
        <w:rPr>
          <w:rFonts w:ascii="Times New Roman" w:hAnsi="Times New Roman" w:cs="Times New Roman"/>
          <w:sz w:val="28"/>
          <w:szCs w:val="28"/>
        </w:rPr>
        <w:t xml:space="preserve">Для изучения </w:t>
      </w:r>
      <w:proofErr w:type="gramStart"/>
      <w:r w:rsidRPr="00F3309E">
        <w:rPr>
          <w:rFonts w:ascii="Times New Roman" w:hAnsi="Times New Roman" w:cs="Times New Roman"/>
          <w:sz w:val="28"/>
          <w:szCs w:val="28"/>
        </w:rPr>
        <w:t>состояния исходного уровня развития  элементов комбинаторики</w:t>
      </w:r>
      <w:proofErr w:type="gramEnd"/>
      <w:r w:rsidRPr="00F3309E">
        <w:rPr>
          <w:rFonts w:ascii="Times New Roman" w:hAnsi="Times New Roman" w:cs="Times New Roman"/>
          <w:sz w:val="28"/>
          <w:szCs w:val="28"/>
        </w:rPr>
        <w:t xml:space="preserve"> детям был предложен комплекс задач на размещение с повторением, размещение без повторения, сочетание, перестановку.                      </w:t>
      </w:r>
    </w:p>
    <w:p w:rsidR="001F12F6" w:rsidRPr="004C6B82" w:rsidRDefault="001F12F6" w:rsidP="001F12F6">
      <w:pPr>
        <w:rPr>
          <w:rFonts w:ascii="Times New Roman" w:hAnsi="Times New Roman" w:cs="Times New Roman"/>
          <w:b/>
          <w:sz w:val="28"/>
          <w:szCs w:val="28"/>
        </w:rPr>
      </w:pPr>
      <w:r w:rsidRPr="004C6B82">
        <w:rPr>
          <w:rFonts w:ascii="Times New Roman" w:hAnsi="Times New Roman" w:cs="Times New Roman"/>
          <w:b/>
          <w:sz w:val="28"/>
          <w:szCs w:val="28"/>
        </w:rPr>
        <w:t xml:space="preserve">1 задание. </w:t>
      </w:r>
    </w:p>
    <w:p w:rsidR="001F12F6" w:rsidRPr="00F3309E" w:rsidRDefault="001F12F6" w:rsidP="001F12F6">
      <w:pPr>
        <w:pStyle w:val="a3"/>
        <w:spacing w:line="360" w:lineRule="auto"/>
        <w:jc w:val="both"/>
        <w:rPr>
          <w:rFonts w:ascii="Times New Roman" w:hAnsi="Times New Roman" w:cs="Times New Roman"/>
          <w:sz w:val="28"/>
          <w:szCs w:val="28"/>
        </w:rPr>
      </w:pPr>
      <w:r w:rsidRPr="00F3309E">
        <w:rPr>
          <w:rFonts w:ascii="Times New Roman" w:hAnsi="Times New Roman" w:cs="Times New Roman"/>
          <w:sz w:val="28"/>
          <w:szCs w:val="28"/>
        </w:rPr>
        <w:t xml:space="preserve">Из цифр 1,2,3,4,5,6 составить все возможные трехзначные числа. </w:t>
      </w:r>
    </w:p>
    <w:p w:rsidR="001F12F6" w:rsidRPr="00F3309E" w:rsidRDefault="001F12F6" w:rsidP="001F12F6">
      <w:pPr>
        <w:pStyle w:val="a3"/>
        <w:spacing w:line="360" w:lineRule="auto"/>
        <w:jc w:val="both"/>
        <w:rPr>
          <w:rFonts w:ascii="Times New Roman" w:hAnsi="Times New Roman" w:cs="Times New Roman"/>
          <w:sz w:val="28"/>
          <w:szCs w:val="28"/>
        </w:rPr>
      </w:pPr>
      <w:r w:rsidRPr="00F3309E">
        <w:rPr>
          <w:rFonts w:ascii="Times New Roman" w:hAnsi="Times New Roman" w:cs="Times New Roman"/>
          <w:sz w:val="28"/>
          <w:szCs w:val="28"/>
        </w:rPr>
        <w:t xml:space="preserve">Задается вопрос, расположение цифр в записи числа будет играть  роль? </w:t>
      </w:r>
    </w:p>
    <w:p w:rsidR="001F12F6" w:rsidRPr="00F3309E" w:rsidRDefault="001F12F6" w:rsidP="001F12F6">
      <w:pPr>
        <w:pStyle w:val="a3"/>
        <w:spacing w:line="360" w:lineRule="auto"/>
        <w:jc w:val="both"/>
        <w:rPr>
          <w:rFonts w:ascii="Times New Roman" w:hAnsi="Times New Roman" w:cs="Times New Roman"/>
          <w:sz w:val="28"/>
          <w:szCs w:val="28"/>
        </w:rPr>
      </w:pPr>
      <w:r w:rsidRPr="00F3309E">
        <w:rPr>
          <w:rFonts w:ascii="Times New Roman" w:hAnsi="Times New Roman" w:cs="Times New Roman"/>
          <w:sz w:val="28"/>
          <w:szCs w:val="28"/>
        </w:rPr>
        <w:t xml:space="preserve"> При такой постановке вопроса мы должны рассмотреть случаи: </w:t>
      </w:r>
    </w:p>
    <w:p w:rsidR="001F12F6" w:rsidRPr="00F3309E" w:rsidRDefault="001F12F6" w:rsidP="001F12F6">
      <w:pPr>
        <w:pStyle w:val="a3"/>
        <w:spacing w:line="360" w:lineRule="auto"/>
        <w:jc w:val="both"/>
        <w:rPr>
          <w:rFonts w:ascii="Times New Roman" w:hAnsi="Times New Roman" w:cs="Times New Roman"/>
          <w:sz w:val="28"/>
          <w:szCs w:val="28"/>
        </w:rPr>
      </w:pPr>
      <w:r w:rsidRPr="00F3309E">
        <w:rPr>
          <w:rFonts w:ascii="Times New Roman" w:hAnsi="Times New Roman" w:cs="Times New Roman"/>
          <w:sz w:val="28"/>
          <w:szCs w:val="28"/>
        </w:rPr>
        <w:t xml:space="preserve">1) когда цифры в записи числа повторяются </w:t>
      </w:r>
    </w:p>
    <w:p w:rsidR="001F12F6" w:rsidRPr="00F3309E" w:rsidRDefault="001F12F6" w:rsidP="001F12F6">
      <w:pPr>
        <w:pStyle w:val="a3"/>
        <w:spacing w:line="360" w:lineRule="auto"/>
        <w:jc w:val="both"/>
        <w:rPr>
          <w:rFonts w:ascii="Times New Roman" w:hAnsi="Times New Roman" w:cs="Times New Roman"/>
          <w:sz w:val="28"/>
          <w:szCs w:val="28"/>
        </w:rPr>
      </w:pPr>
      <w:r w:rsidRPr="00F3309E">
        <w:rPr>
          <w:rFonts w:ascii="Times New Roman" w:hAnsi="Times New Roman" w:cs="Times New Roman"/>
          <w:sz w:val="28"/>
          <w:szCs w:val="28"/>
        </w:rPr>
        <w:t xml:space="preserve">2) когда цифры в записи числа не повторяются. </w:t>
      </w:r>
    </w:p>
    <w:p w:rsidR="001F12F6" w:rsidRPr="00F3309E" w:rsidRDefault="001F12F6" w:rsidP="001F12F6">
      <w:pPr>
        <w:pStyle w:val="a3"/>
        <w:spacing w:line="360" w:lineRule="auto"/>
        <w:jc w:val="both"/>
        <w:rPr>
          <w:rFonts w:ascii="Times New Roman" w:hAnsi="Times New Roman" w:cs="Times New Roman"/>
          <w:sz w:val="28"/>
          <w:szCs w:val="28"/>
        </w:rPr>
      </w:pPr>
      <w:r w:rsidRPr="00F3309E">
        <w:rPr>
          <w:rFonts w:ascii="Times New Roman" w:hAnsi="Times New Roman" w:cs="Times New Roman"/>
          <w:sz w:val="28"/>
          <w:szCs w:val="28"/>
        </w:rPr>
        <w:t>Рассмотрим первый случай, когда цифры повторяются.</w:t>
      </w:r>
    </w:p>
    <w:p w:rsidR="001F12F6" w:rsidRPr="00F3309E" w:rsidRDefault="001F12F6" w:rsidP="001F12F6">
      <w:pPr>
        <w:pStyle w:val="a3"/>
        <w:spacing w:line="360" w:lineRule="auto"/>
        <w:jc w:val="both"/>
        <w:rPr>
          <w:rFonts w:ascii="Times New Roman" w:hAnsi="Times New Roman" w:cs="Times New Roman"/>
          <w:sz w:val="28"/>
          <w:szCs w:val="28"/>
          <w:u w:val="single"/>
        </w:rPr>
      </w:pPr>
      <w:r w:rsidRPr="00F3309E">
        <w:rPr>
          <w:rFonts w:ascii="Times New Roman" w:hAnsi="Times New Roman" w:cs="Times New Roman"/>
          <w:sz w:val="28"/>
          <w:szCs w:val="28"/>
        </w:rPr>
        <w:t>Отметим место каждой цифры звездочкой. Сколько цифр претендует на первое место? На второе место?</w:t>
      </w:r>
      <w:r w:rsidRPr="00F3309E">
        <w:rPr>
          <w:rFonts w:ascii="Times New Roman" w:hAnsi="Times New Roman" w:cs="Times New Roman"/>
          <w:sz w:val="28"/>
          <w:szCs w:val="28"/>
          <w:u w:val="single"/>
        </w:rPr>
        <w:t xml:space="preserve"> На третье?</w:t>
      </w:r>
    </w:p>
    <w:p w:rsidR="001F12F6" w:rsidRPr="00F3309E" w:rsidRDefault="001F12F6" w:rsidP="001F12F6">
      <w:pPr>
        <w:pStyle w:val="a3"/>
        <w:spacing w:line="360" w:lineRule="auto"/>
        <w:jc w:val="both"/>
        <w:rPr>
          <w:rFonts w:ascii="Times New Roman" w:hAnsi="Times New Roman" w:cs="Times New Roman"/>
          <w:sz w:val="28"/>
          <w:szCs w:val="28"/>
          <w:u w:val="single"/>
        </w:rPr>
      </w:pPr>
      <w:r w:rsidRPr="00F3309E">
        <w:rPr>
          <w:rFonts w:ascii="Times New Roman" w:hAnsi="Times New Roman" w:cs="Times New Roman"/>
          <w:sz w:val="28"/>
          <w:szCs w:val="28"/>
          <w:u w:val="single"/>
        </w:rPr>
        <w:t xml:space="preserve">6 х 6 х 6 =216  </w:t>
      </w:r>
      <w:r w:rsidRPr="00F3309E">
        <w:rPr>
          <w:rFonts w:ascii="Times New Roman" w:hAnsi="Times New Roman" w:cs="Times New Roman"/>
          <w:sz w:val="28"/>
          <w:szCs w:val="28"/>
        </w:rPr>
        <w:t xml:space="preserve">       </w:t>
      </w:r>
    </w:p>
    <w:p w:rsidR="001F12F6" w:rsidRPr="00F3309E" w:rsidRDefault="001F12F6" w:rsidP="001F12F6">
      <w:pPr>
        <w:pStyle w:val="a3"/>
        <w:spacing w:line="360" w:lineRule="auto"/>
        <w:jc w:val="both"/>
        <w:rPr>
          <w:rFonts w:ascii="Times New Roman" w:hAnsi="Times New Roman" w:cs="Times New Roman"/>
          <w:sz w:val="28"/>
          <w:szCs w:val="28"/>
        </w:rPr>
      </w:pPr>
      <w:r w:rsidRPr="00F3309E">
        <w:rPr>
          <w:rFonts w:ascii="Times New Roman" w:hAnsi="Times New Roman" w:cs="Times New Roman"/>
          <w:sz w:val="28"/>
          <w:szCs w:val="28"/>
        </w:rPr>
        <w:t xml:space="preserve">Рассмотрим второй случай, когда цифры не повторяются.    </w:t>
      </w:r>
      <w:r w:rsidRPr="00F3309E">
        <w:rPr>
          <w:rFonts w:ascii="Times New Roman" w:hAnsi="Times New Roman" w:cs="Times New Roman"/>
          <w:sz w:val="28"/>
          <w:szCs w:val="28"/>
        </w:rPr>
        <w:tab/>
      </w:r>
    </w:p>
    <w:p w:rsidR="001F12F6" w:rsidRPr="00F3309E" w:rsidRDefault="001F12F6" w:rsidP="001F12F6">
      <w:pPr>
        <w:pStyle w:val="a3"/>
        <w:spacing w:line="360" w:lineRule="auto"/>
        <w:jc w:val="both"/>
        <w:rPr>
          <w:rFonts w:ascii="Times New Roman" w:hAnsi="Times New Roman" w:cs="Times New Roman"/>
          <w:sz w:val="28"/>
          <w:szCs w:val="28"/>
          <w:u w:val="single"/>
        </w:rPr>
      </w:pPr>
      <w:r w:rsidRPr="00F3309E">
        <w:rPr>
          <w:rFonts w:ascii="Times New Roman" w:hAnsi="Times New Roman" w:cs="Times New Roman"/>
          <w:sz w:val="28"/>
          <w:szCs w:val="28"/>
        </w:rPr>
        <w:t>Отметим место каждой цифры звездочкой. Сколько цифр претендует на первое место? На второе место?</w:t>
      </w:r>
      <w:r w:rsidRPr="00F3309E">
        <w:rPr>
          <w:rFonts w:ascii="Times New Roman" w:hAnsi="Times New Roman" w:cs="Times New Roman"/>
          <w:sz w:val="28"/>
          <w:szCs w:val="28"/>
          <w:u w:val="single"/>
        </w:rPr>
        <w:t xml:space="preserve"> На третье?</w:t>
      </w:r>
    </w:p>
    <w:p w:rsidR="001F12F6" w:rsidRPr="00F3309E" w:rsidRDefault="001F12F6" w:rsidP="001F12F6">
      <w:pPr>
        <w:pStyle w:val="a3"/>
        <w:spacing w:line="360" w:lineRule="auto"/>
        <w:jc w:val="both"/>
        <w:rPr>
          <w:rFonts w:ascii="Times New Roman" w:hAnsi="Times New Roman" w:cs="Times New Roman"/>
          <w:sz w:val="28"/>
          <w:szCs w:val="28"/>
          <w:u w:val="single"/>
        </w:rPr>
      </w:pPr>
      <w:r w:rsidRPr="00F3309E">
        <w:rPr>
          <w:rFonts w:ascii="Times New Roman" w:hAnsi="Times New Roman" w:cs="Times New Roman"/>
          <w:sz w:val="28"/>
          <w:szCs w:val="28"/>
        </w:rPr>
        <w:t xml:space="preserve">        </w:t>
      </w:r>
      <w:r w:rsidRPr="00F3309E">
        <w:rPr>
          <w:rFonts w:ascii="Times New Roman" w:hAnsi="Times New Roman" w:cs="Times New Roman"/>
          <w:sz w:val="28"/>
          <w:szCs w:val="28"/>
          <w:u w:val="single"/>
        </w:rPr>
        <w:t xml:space="preserve">6 х 5 х 4 =120       </w:t>
      </w:r>
    </w:p>
    <w:p w:rsidR="001F12F6" w:rsidRPr="00F3309E" w:rsidRDefault="001F12F6" w:rsidP="001F12F6">
      <w:pPr>
        <w:pStyle w:val="a3"/>
        <w:spacing w:line="360" w:lineRule="auto"/>
        <w:jc w:val="both"/>
        <w:rPr>
          <w:rFonts w:ascii="Times New Roman" w:hAnsi="Times New Roman" w:cs="Times New Roman"/>
          <w:sz w:val="28"/>
          <w:szCs w:val="28"/>
        </w:rPr>
      </w:pPr>
      <w:r w:rsidRPr="00F3309E">
        <w:rPr>
          <w:rFonts w:ascii="Times New Roman" w:hAnsi="Times New Roman" w:cs="Times New Roman"/>
          <w:sz w:val="28"/>
          <w:szCs w:val="28"/>
        </w:rPr>
        <w:t>Используя это условие задачи можно составить большое количество задач, изменяя формулировку вопроса: например составьте четное количество трехзначных чисел,  кратных 5, так чтобы цифры в записи числа не повторялись</w:t>
      </w:r>
    </w:p>
    <w:p w:rsidR="001F12F6" w:rsidRDefault="001F12F6" w:rsidP="001F12F6">
      <w:pPr>
        <w:pStyle w:val="a3"/>
        <w:spacing w:line="360" w:lineRule="auto"/>
        <w:jc w:val="both"/>
        <w:rPr>
          <w:rFonts w:ascii="Times New Roman" w:hAnsi="Times New Roman" w:cs="Times New Roman"/>
          <w:sz w:val="28"/>
          <w:szCs w:val="28"/>
        </w:rPr>
      </w:pPr>
      <w:r w:rsidRPr="00F3309E">
        <w:rPr>
          <w:rFonts w:ascii="Times New Roman" w:hAnsi="Times New Roman" w:cs="Times New Roman"/>
          <w:sz w:val="28"/>
          <w:szCs w:val="28"/>
        </w:rPr>
        <w:tab/>
        <w:t xml:space="preserve">Таким образом, не меняя условия задачи, мы можем составлять большое количество задач с учетом того материала, который изучается на уроке. </w:t>
      </w:r>
    </w:p>
    <w:p w:rsidR="001F12F6" w:rsidRPr="00F3309E" w:rsidRDefault="001F12F6" w:rsidP="001F12F6">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57</w:t>
      </w:r>
    </w:p>
    <w:p w:rsidR="001F12F6" w:rsidRPr="00F3309E" w:rsidRDefault="001F12F6" w:rsidP="001F12F6">
      <w:pPr>
        <w:pStyle w:val="a3"/>
        <w:spacing w:line="360" w:lineRule="auto"/>
        <w:jc w:val="both"/>
        <w:rPr>
          <w:rFonts w:ascii="Times New Roman" w:hAnsi="Times New Roman" w:cs="Times New Roman"/>
          <w:sz w:val="28"/>
          <w:szCs w:val="28"/>
        </w:rPr>
      </w:pPr>
      <w:r w:rsidRPr="00F3309E">
        <w:rPr>
          <w:rFonts w:ascii="Times New Roman" w:hAnsi="Times New Roman" w:cs="Times New Roman"/>
          <w:sz w:val="28"/>
          <w:szCs w:val="28"/>
        </w:rPr>
        <w:t xml:space="preserve"> Такой вид комбинаторной задачи называется размещением.</w:t>
      </w:r>
    </w:p>
    <w:p w:rsidR="001F12F6" w:rsidRPr="004C6B82" w:rsidRDefault="001F12F6" w:rsidP="001F12F6">
      <w:pPr>
        <w:rPr>
          <w:rFonts w:ascii="Times New Roman" w:hAnsi="Times New Roman" w:cs="Times New Roman"/>
          <w:b/>
          <w:sz w:val="28"/>
          <w:szCs w:val="28"/>
        </w:rPr>
      </w:pPr>
      <w:r w:rsidRPr="004C6B82">
        <w:rPr>
          <w:rFonts w:ascii="Times New Roman" w:hAnsi="Times New Roman" w:cs="Times New Roman"/>
          <w:b/>
          <w:sz w:val="28"/>
          <w:szCs w:val="28"/>
        </w:rPr>
        <w:t>2 задание.</w:t>
      </w:r>
    </w:p>
    <w:p w:rsidR="001F12F6" w:rsidRPr="00F3309E" w:rsidRDefault="001F12F6" w:rsidP="001F12F6">
      <w:pPr>
        <w:pStyle w:val="a3"/>
        <w:spacing w:line="360" w:lineRule="auto"/>
        <w:jc w:val="both"/>
        <w:rPr>
          <w:rFonts w:ascii="Times New Roman" w:hAnsi="Times New Roman" w:cs="Times New Roman"/>
          <w:sz w:val="28"/>
          <w:szCs w:val="28"/>
        </w:rPr>
      </w:pPr>
      <w:r w:rsidRPr="00F3309E">
        <w:rPr>
          <w:rFonts w:ascii="Times New Roman" w:hAnsi="Times New Roman" w:cs="Times New Roman"/>
          <w:sz w:val="28"/>
          <w:szCs w:val="28"/>
        </w:rPr>
        <w:t xml:space="preserve">Следующим способом решение комбинаторных задач  </w:t>
      </w:r>
      <w:proofErr w:type="spellStart"/>
      <w:r w:rsidRPr="00F3309E">
        <w:rPr>
          <w:rFonts w:ascii="Times New Roman" w:hAnsi="Times New Roman" w:cs="Times New Roman"/>
          <w:sz w:val="28"/>
          <w:szCs w:val="28"/>
        </w:rPr>
        <w:t>бесформульным</w:t>
      </w:r>
      <w:proofErr w:type="spellEnd"/>
      <w:r w:rsidRPr="00F3309E">
        <w:rPr>
          <w:rFonts w:ascii="Times New Roman" w:hAnsi="Times New Roman" w:cs="Times New Roman"/>
          <w:sz w:val="28"/>
          <w:szCs w:val="28"/>
        </w:rPr>
        <w:t xml:space="preserve"> методом является таблица. Предлагается решить следующую задачу.</w:t>
      </w:r>
    </w:p>
    <w:p w:rsidR="001F12F6" w:rsidRPr="00F3309E" w:rsidRDefault="001F12F6" w:rsidP="001F12F6">
      <w:pPr>
        <w:pStyle w:val="a3"/>
        <w:spacing w:line="360" w:lineRule="auto"/>
        <w:jc w:val="both"/>
        <w:rPr>
          <w:rFonts w:ascii="Times New Roman" w:hAnsi="Times New Roman" w:cs="Times New Roman"/>
          <w:sz w:val="28"/>
          <w:szCs w:val="28"/>
        </w:rPr>
      </w:pPr>
      <w:r w:rsidRPr="00F3309E">
        <w:rPr>
          <w:rFonts w:ascii="Times New Roman" w:hAnsi="Times New Roman" w:cs="Times New Roman"/>
          <w:sz w:val="28"/>
          <w:szCs w:val="28"/>
        </w:rPr>
        <w:t xml:space="preserve">   Для начинки пирогов бабушка решила смешать два продукта. Сколько различных пирогов может испечь бабушка, если для начинки у нее есть картофель, грибы,  яблоки, мясо.  </w:t>
      </w:r>
      <w:r w:rsidRPr="00F3309E">
        <w:rPr>
          <w:rFonts w:ascii="Times New Roman" w:hAnsi="Times New Roman" w:cs="Times New Roman"/>
          <w:sz w:val="28"/>
          <w:szCs w:val="28"/>
        </w:rPr>
        <w:tab/>
      </w:r>
    </w:p>
    <w:p w:rsidR="001F12F6" w:rsidRPr="00F3309E" w:rsidRDefault="001F12F6" w:rsidP="001F12F6">
      <w:pPr>
        <w:pStyle w:val="a3"/>
        <w:spacing w:line="360" w:lineRule="auto"/>
        <w:jc w:val="both"/>
        <w:rPr>
          <w:rFonts w:ascii="Times New Roman" w:hAnsi="Times New Roman" w:cs="Times New Roman"/>
          <w:sz w:val="28"/>
          <w:szCs w:val="28"/>
        </w:rPr>
      </w:pPr>
      <w:r w:rsidRPr="00F3309E">
        <w:rPr>
          <w:rFonts w:ascii="Times New Roman" w:hAnsi="Times New Roman" w:cs="Times New Roman"/>
          <w:sz w:val="28"/>
          <w:szCs w:val="28"/>
        </w:rPr>
        <w:t xml:space="preserve">Составим таблицу по строкам и столбцам распределим наши продукты. Теперь я прошу вас, не задумываясь о совместимости продуктов заполнить нашу таблицу. </w:t>
      </w:r>
    </w:p>
    <w:p w:rsidR="001F12F6" w:rsidRPr="00F3309E" w:rsidRDefault="001F12F6" w:rsidP="001F12F6">
      <w:pPr>
        <w:pStyle w:val="a3"/>
        <w:spacing w:line="360" w:lineRule="auto"/>
        <w:jc w:val="both"/>
        <w:rPr>
          <w:rFonts w:ascii="Times New Roman" w:hAnsi="Times New Roman" w:cs="Times New Roman"/>
          <w:sz w:val="28"/>
          <w:szCs w:val="28"/>
        </w:rPr>
      </w:pPr>
      <w:r w:rsidRPr="00F3309E">
        <w:rPr>
          <w:rFonts w:ascii="Times New Roman" w:hAnsi="Times New Roman" w:cs="Times New Roman"/>
          <w:sz w:val="28"/>
          <w:szCs w:val="28"/>
        </w:rPr>
        <w:t xml:space="preserve">Рассмотрим получившуюся таблицу. Обратите внимание на диагональ. </w:t>
      </w:r>
    </w:p>
    <w:p w:rsidR="001F12F6" w:rsidRPr="00F3309E" w:rsidRDefault="001F12F6" w:rsidP="001F12F6">
      <w:pPr>
        <w:pStyle w:val="a3"/>
        <w:spacing w:line="360" w:lineRule="auto"/>
        <w:jc w:val="both"/>
        <w:rPr>
          <w:rFonts w:ascii="Times New Roman" w:hAnsi="Times New Roman" w:cs="Times New Roman"/>
          <w:sz w:val="28"/>
          <w:szCs w:val="28"/>
        </w:rPr>
      </w:pPr>
      <w:r w:rsidRPr="00F3309E">
        <w:rPr>
          <w:rFonts w:ascii="Times New Roman" w:hAnsi="Times New Roman" w:cs="Times New Roman"/>
          <w:sz w:val="28"/>
          <w:szCs w:val="28"/>
        </w:rPr>
        <w:t xml:space="preserve">Здесь произошло объединение двух одинаковых продуктов. Что вы предлагаете? (Использовать можно, но конечный продукт не будет достигнут.)  </w:t>
      </w:r>
    </w:p>
    <w:p w:rsidR="001F12F6" w:rsidRPr="00F3309E" w:rsidRDefault="001F12F6" w:rsidP="001F12F6">
      <w:pPr>
        <w:pStyle w:val="a3"/>
        <w:spacing w:line="360" w:lineRule="auto"/>
        <w:jc w:val="both"/>
        <w:rPr>
          <w:rFonts w:ascii="Times New Roman" w:hAnsi="Times New Roman" w:cs="Times New Roman"/>
          <w:sz w:val="28"/>
          <w:szCs w:val="28"/>
        </w:rPr>
      </w:pPr>
      <w:r w:rsidRPr="00F3309E">
        <w:rPr>
          <w:rFonts w:ascii="Times New Roman" w:hAnsi="Times New Roman" w:cs="Times New Roman"/>
          <w:sz w:val="28"/>
          <w:szCs w:val="28"/>
        </w:rPr>
        <w:t xml:space="preserve">Исключаем диагональ. </w:t>
      </w:r>
    </w:p>
    <w:p w:rsidR="001F12F6" w:rsidRPr="00F3309E" w:rsidRDefault="001F12F6" w:rsidP="001F12F6">
      <w:pPr>
        <w:pStyle w:val="a3"/>
        <w:spacing w:line="360" w:lineRule="auto"/>
        <w:jc w:val="both"/>
        <w:rPr>
          <w:rFonts w:ascii="Times New Roman" w:hAnsi="Times New Roman" w:cs="Times New Roman"/>
          <w:sz w:val="28"/>
          <w:szCs w:val="28"/>
        </w:rPr>
      </w:pPr>
      <w:r w:rsidRPr="00F3309E">
        <w:rPr>
          <w:rFonts w:ascii="Times New Roman" w:hAnsi="Times New Roman" w:cs="Times New Roman"/>
          <w:sz w:val="28"/>
          <w:szCs w:val="28"/>
        </w:rPr>
        <w:t xml:space="preserve">Рассмотрим сочетание продуктов выше и ниже диагонали. Что вы можете сказать? (одинаковое сочетание) </w:t>
      </w:r>
    </w:p>
    <w:p w:rsidR="001F12F6" w:rsidRPr="00F3309E" w:rsidRDefault="001F12F6" w:rsidP="001F12F6">
      <w:pPr>
        <w:pStyle w:val="a3"/>
        <w:spacing w:line="360" w:lineRule="auto"/>
        <w:jc w:val="both"/>
        <w:rPr>
          <w:rFonts w:ascii="Times New Roman" w:hAnsi="Times New Roman" w:cs="Times New Roman"/>
          <w:sz w:val="28"/>
          <w:szCs w:val="28"/>
        </w:rPr>
      </w:pPr>
      <w:r w:rsidRPr="00F3309E">
        <w:rPr>
          <w:rFonts w:ascii="Times New Roman" w:hAnsi="Times New Roman" w:cs="Times New Roman"/>
          <w:sz w:val="28"/>
          <w:szCs w:val="28"/>
        </w:rPr>
        <w:t>Исключим либо верхнюю, либо нижнюю часть.</w:t>
      </w:r>
    </w:p>
    <w:p w:rsidR="001F12F6" w:rsidRPr="00F3309E" w:rsidRDefault="001F12F6" w:rsidP="001F12F6">
      <w:pPr>
        <w:pStyle w:val="a3"/>
        <w:spacing w:line="360" w:lineRule="auto"/>
        <w:jc w:val="both"/>
        <w:rPr>
          <w:rFonts w:ascii="Times New Roman" w:hAnsi="Times New Roman" w:cs="Times New Roman"/>
          <w:sz w:val="28"/>
          <w:szCs w:val="28"/>
        </w:rPr>
      </w:pPr>
      <w:r w:rsidRPr="00F3309E">
        <w:rPr>
          <w:rFonts w:ascii="Times New Roman" w:hAnsi="Times New Roman" w:cs="Times New Roman"/>
          <w:sz w:val="28"/>
          <w:szCs w:val="28"/>
        </w:rPr>
        <w:t xml:space="preserve">Вариантов решений осталось 6. С математической точки зрения 6 вариантов являются решением, а если опираться на жизненный опыт, то понятно не все начинки могут быть использованы для пирога.  </w:t>
      </w:r>
      <w:proofErr w:type="gramStart"/>
      <w:r w:rsidRPr="00F3309E">
        <w:rPr>
          <w:rFonts w:ascii="Times New Roman" w:hAnsi="Times New Roman" w:cs="Times New Roman"/>
          <w:sz w:val="28"/>
          <w:szCs w:val="28"/>
        </w:rPr>
        <w:t>Говорят о вкусах не спорят</w:t>
      </w:r>
      <w:proofErr w:type="gramEnd"/>
      <w:r w:rsidRPr="00F3309E">
        <w:rPr>
          <w:rFonts w:ascii="Times New Roman" w:hAnsi="Times New Roman" w:cs="Times New Roman"/>
          <w:sz w:val="28"/>
          <w:szCs w:val="28"/>
        </w:rPr>
        <w:t>!</w:t>
      </w:r>
    </w:p>
    <w:p w:rsidR="001F12F6" w:rsidRPr="00F3309E" w:rsidRDefault="001F12F6" w:rsidP="001F12F6">
      <w:pPr>
        <w:pStyle w:val="a3"/>
        <w:spacing w:line="360" w:lineRule="auto"/>
        <w:jc w:val="both"/>
        <w:rPr>
          <w:rFonts w:ascii="Times New Roman" w:hAnsi="Times New Roman" w:cs="Times New Roman"/>
          <w:sz w:val="28"/>
          <w:szCs w:val="28"/>
        </w:rPr>
      </w:pPr>
      <w:r w:rsidRPr="00F3309E">
        <w:rPr>
          <w:rFonts w:ascii="Times New Roman" w:hAnsi="Times New Roman" w:cs="Times New Roman"/>
          <w:sz w:val="28"/>
          <w:szCs w:val="28"/>
        </w:rPr>
        <w:t>Когда нам необходимо составить комбинацию, в которой более двух элементов удобно пользоваться древом решений.</w:t>
      </w:r>
    </w:p>
    <w:p w:rsidR="001F12F6" w:rsidRPr="00F3309E" w:rsidRDefault="001F12F6" w:rsidP="001F12F6">
      <w:pPr>
        <w:pStyle w:val="a3"/>
        <w:spacing w:line="360" w:lineRule="auto"/>
        <w:jc w:val="both"/>
        <w:rPr>
          <w:rFonts w:ascii="Times New Roman" w:hAnsi="Times New Roman" w:cs="Times New Roman"/>
          <w:sz w:val="28"/>
          <w:szCs w:val="28"/>
        </w:rPr>
      </w:pPr>
      <w:r w:rsidRPr="00F3309E">
        <w:rPr>
          <w:rFonts w:ascii="Times New Roman" w:hAnsi="Times New Roman" w:cs="Times New Roman"/>
          <w:sz w:val="28"/>
          <w:szCs w:val="28"/>
        </w:rPr>
        <w:tab/>
        <w:t xml:space="preserve"> </w:t>
      </w:r>
      <w:proofErr w:type="gramStart"/>
      <w:r w:rsidRPr="00F3309E">
        <w:rPr>
          <w:rFonts w:ascii="Times New Roman" w:hAnsi="Times New Roman" w:cs="Times New Roman"/>
          <w:sz w:val="28"/>
          <w:szCs w:val="28"/>
        </w:rPr>
        <w:t xml:space="preserve">Перечислите все возможные варианты обедов из трех блюд (одного первого, одного второго, одного третьего) В меню имеется два первых блюда – щи, борщ, три вторых – рыба, гуляш, плов два третьих – компот, чай.   </w:t>
      </w:r>
      <w:proofErr w:type="gramEnd"/>
    </w:p>
    <w:p w:rsidR="001F12F6" w:rsidRDefault="001F12F6" w:rsidP="001F12F6">
      <w:pPr>
        <w:pStyle w:val="a3"/>
        <w:spacing w:line="360" w:lineRule="auto"/>
        <w:jc w:val="both"/>
        <w:rPr>
          <w:rFonts w:ascii="Times New Roman" w:hAnsi="Times New Roman" w:cs="Times New Roman"/>
          <w:sz w:val="28"/>
          <w:szCs w:val="28"/>
        </w:rPr>
      </w:pPr>
      <w:r w:rsidRPr="00F3309E">
        <w:rPr>
          <w:rFonts w:ascii="Times New Roman" w:hAnsi="Times New Roman" w:cs="Times New Roman"/>
          <w:sz w:val="28"/>
          <w:szCs w:val="28"/>
        </w:rPr>
        <w:t>Сколько всего вариантов у вас получилось? (12)</w:t>
      </w:r>
    </w:p>
    <w:p w:rsidR="001F12F6" w:rsidRDefault="001F12F6" w:rsidP="001F12F6">
      <w:pPr>
        <w:pStyle w:val="a3"/>
        <w:spacing w:line="360" w:lineRule="auto"/>
        <w:jc w:val="both"/>
        <w:rPr>
          <w:rFonts w:ascii="Times New Roman" w:hAnsi="Times New Roman" w:cs="Times New Roman"/>
          <w:sz w:val="28"/>
          <w:szCs w:val="28"/>
        </w:rPr>
      </w:pPr>
    </w:p>
    <w:p w:rsidR="001F12F6" w:rsidRDefault="001F12F6" w:rsidP="001F12F6">
      <w:pPr>
        <w:ind w:left="780"/>
        <w:rPr>
          <w:rFonts w:ascii="Times New Roman" w:hAnsi="Times New Roman" w:cs="Times New Roman"/>
          <w:sz w:val="28"/>
          <w:szCs w:val="28"/>
        </w:rPr>
      </w:pPr>
    </w:p>
    <w:p w:rsidR="001F12F6" w:rsidRPr="00E36F6E" w:rsidRDefault="001F12F6" w:rsidP="001F12F6">
      <w:pPr>
        <w:jc w:val="center"/>
        <w:rPr>
          <w:rFonts w:ascii="Times New Roman" w:hAnsi="Times New Roman" w:cs="Times New Roman"/>
          <w:sz w:val="28"/>
          <w:szCs w:val="28"/>
        </w:rPr>
      </w:pPr>
      <w:r w:rsidRPr="00E36F6E">
        <w:rPr>
          <w:rFonts w:ascii="Times New Roman" w:hAnsi="Times New Roman" w:cs="Times New Roman"/>
          <w:sz w:val="28"/>
          <w:szCs w:val="28"/>
        </w:rPr>
        <w:lastRenderedPageBreak/>
        <w:t>58</w:t>
      </w:r>
    </w:p>
    <w:p w:rsidR="001F12F6" w:rsidRPr="004C6B82" w:rsidRDefault="001F12F6" w:rsidP="001F12F6">
      <w:pPr>
        <w:rPr>
          <w:rFonts w:ascii="Times New Roman" w:hAnsi="Times New Roman" w:cs="Times New Roman"/>
          <w:b/>
          <w:sz w:val="28"/>
          <w:szCs w:val="28"/>
        </w:rPr>
      </w:pPr>
      <w:r w:rsidRPr="004C6B82">
        <w:rPr>
          <w:rFonts w:ascii="Times New Roman" w:hAnsi="Times New Roman" w:cs="Times New Roman"/>
          <w:b/>
          <w:sz w:val="28"/>
          <w:szCs w:val="28"/>
        </w:rPr>
        <w:t>3 задание.</w:t>
      </w:r>
    </w:p>
    <w:p w:rsidR="001F12F6" w:rsidRPr="00F3309E" w:rsidRDefault="001F12F6" w:rsidP="001F12F6">
      <w:pPr>
        <w:pStyle w:val="a3"/>
        <w:spacing w:line="360" w:lineRule="auto"/>
        <w:jc w:val="both"/>
        <w:rPr>
          <w:rFonts w:ascii="Times New Roman" w:hAnsi="Times New Roman" w:cs="Times New Roman"/>
          <w:sz w:val="28"/>
          <w:szCs w:val="28"/>
        </w:rPr>
      </w:pPr>
      <w:r w:rsidRPr="00F3309E">
        <w:rPr>
          <w:rFonts w:ascii="Times New Roman" w:hAnsi="Times New Roman" w:cs="Times New Roman"/>
          <w:sz w:val="28"/>
          <w:szCs w:val="28"/>
        </w:rPr>
        <w:t xml:space="preserve">« 5 финалистов конкурса «Учитель года», решили обменяться впечатлениями о конкурсе и позвонили между собой. Сколько звонков будет сделано?»   </w:t>
      </w:r>
    </w:p>
    <w:p w:rsidR="001F12F6" w:rsidRPr="00F3309E" w:rsidRDefault="001F12F6" w:rsidP="001F12F6">
      <w:pPr>
        <w:pStyle w:val="a3"/>
        <w:spacing w:line="360" w:lineRule="auto"/>
        <w:jc w:val="both"/>
        <w:rPr>
          <w:rFonts w:ascii="Times New Roman" w:hAnsi="Times New Roman" w:cs="Times New Roman"/>
          <w:sz w:val="28"/>
          <w:szCs w:val="28"/>
        </w:rPr>
      </w:pPr>
      <w:r w:rsidRPr="00F3309E">
        <w:rPr>
          <w:rFonts w:ascii="Times New Roman" w:hAnsi="Times New Roman" w:cs="Times New Roman"/>
          <w:sz w:val="28"/>
          <w:szCs w:val="28"/>
        </w:rPr>
        <w:t>Чтобы убедится в истинности суждений ребят, необходимо ответить на вопросы:</w:t>
      </w:r>
    </w:p>
    <w:p w:rsidR="001F12F6" w:rsidRPr="00F3309E" w:rsidRDefault="001F12F6" w:rsidP="001F12F6">
      <w:pPr>
        <w:pStyle w:val="a3"/>
        <w:spacing w:line="360" w:lineRule="auto"/>
        <w:jc w:val="both"/>
        <w:rPr>
          <w:rFonts w:ascii="Times New Roman" w:hAnsi="Times New Roman" w:cs="Times New Roman"/>
          <w:sz w:val="28"/>
          <w:szCs w:val="28"/>
        </w:rPr>
      </w:pPr>
      <w:r w:rsidRPr="00F3309E">
        <w:rPr>
          <w:rFonts w:ascii="Times New Roman" w:hAnsi="Times New Roman" w:cs="Times New Roman"/>
          <w:sz w:val="28"/>
          <w:szCs w:val="28"/>
        </w:rPr>
        <w:t xml:space="preserve"> Сколько звонков сделает 1 финалист?</w:t>
      </w:r>
    </w:p>
    <w:p w:rsidR="001F12F6" w:rsidRPr="00F3309E" w:rsidRDefault="001F12F6" w:rsidP="001F12F6">
      <w:pPr>
        <w:pStyle w:val="a3"/>
        <w:spacing w:line="360" w:lineRule="auto"/>
        <w:jc w:val="both"/>
        <w:rPr>
          <w:rFonts w:ascii="Times New Roman" w:hAnsi="Times New Roman" w:cs="Times New Roman"/>
          <w:sz w:val="28"/>
          <w:szCs w:val="28"/>
        </w:rPr>
      </w:pPr>
      <w:r w:rsidRPr="00F3309E">
        <w:rPr>
          <w:rFonts w:ascii="Times New Roman" w:hAnsi="Times New Roman" w:cs="Times New Roman"/>
          <w:sz w:val="28"/>
          <w:szCs w:val="28"/>
        </w:rPr>
        <w:t>Сколько звонков сделает 2 финалист?</w:t>
      </w:r>
    </w:p>
    <w:p w:rsidR="001F12F6" w:rsidRPr="00F3309E" w:rsidRDefault="001F12F6" w:rsidP="001F12F6">
      <w:pPr>
        <w:pStyle w:val="a3"/>
        <w:spacing w:line="360" w:lineRule="auto"/>
        <w:jc w:val="both"/>
        <w:rPr>
          <w:rFonts w:ascii="Times New Roman" w:hAnsi="Times New Roman" w:cs="Times New Roman"/>
          <w:sz w:val="28"/>
          <w:szCs w:val="28"/>
        </w:rPr>
      </w:pPr>
      <w:r w:rsidRPr="00F3309E">
        <w:rPr>
          <w:rFonts w:ascii="Times New Roman" w:hAnsi="Times New Roman" w:cs="Times New Roman"/>
          <w:sz w:val="28"/>
          <w:szCs w:val="28"/>
        </w:rPr>
        <w:t>Сколько звонков сделает 3 финалист?</w:t>
      </w:r>
    </w:p>
    <w:p w:rsidR="001F12F6" w:rsidRPr="00F3309E" w:rsidRDefault="001F12F6" w:rsidP="001F12F6">
      <w:pPr>
        <w:pStyle w:val="a3"/>
        <w:spacing w:line="360" w:lineRule="auto"/>
        <w:jc w:val="both"/>
        <w:rPr>
          <w:rFonts w:ascii="Times New Roman" w:hAnsi="Times New Roman" w:cs="Times New Roman"/>
          <w:sz w:val="28"/>
          <w:szCs w:val="28"/>
        </w:rPr>
      </w:pPr>
      <w:r w:rsidRPr="00F3309E">
        <w:rPr>
          <w:rFonts w:ascii="Times New Roman" w:hAnsi="Times New Roman" w:cs="Times New Roman"/>
          <w:sz w:val="28"/>
          <w:szCs w:val="28"/>
        </w:rPr>
        <w:t>Сколько звонков сделает 4 финалист?</w:t>
      </w:r>
    </w:p>
    <w:p w:rsidR="001F12F6" w:rsidRPr="00F3309E" w:rsidRDefault="001F12F6" w:rsidP="001F12F6">
      <w:pPr>
        <w:pStyle w:val="a3"/>
        <w:spacing w:line="360" w:lineRule="auto"/>
        <w:jc w:val="both"/>
        <w:rPr>
          <w:rFonts w:ascii="Times New Roman" w:hAnsi="Times New Roman" w:cs="Times New Roman"/>
          <w:sz w:val="28"/>
          <w:szCs w:val="28"/>
        </w:rPr>
      </w:pPr>
      <w:r w:rsidRPr="00F3309E">
        <w:rPr>
          <w:rFonts w:ascii="Times New Roman" w:hAnsi="Times New Roman" w:cs="Times New Roman"/>
          <w:sz w:val="28"/>
          <w:szCs w:val="28"/>
        </w:rPr>
        <w:t>Сколько звонков сделает 5 финалист?</w:t>
      </w:r>
    </w:p>
    <w:p w:rsidR="001F12F6" w:rsidRPr="00F3309E" w:rsidRDefault="001F12F6" w:rsidP="001F12F6">
      <w:pPr>
        <w:pStyle w:val="a3"/>
        <w:spacing w:line="360" w:lineRule="auto"/>
        <w:jc w:val="both"/>
        <w:rPr>
          <w:rFonts w:ascii="Times New Roman" w:hAnsi="Times New Roman" w:cs="Times New Roman"/>
          <w:sz w:val="28"/>
          <w:szCs w:val="28"/>
        </w:rPr>
      </w:pPr>
      <w:r w:rsidRPr="00F3309E">
        <w:rPr>
          <w:rFonts w:ascii="Times New Roman" w:hAnsi="Times New Roman" w:cs="Times New Roman"/>
          <w:sz w:val="28"/>
          <w:szCs w:val="28"/>
        </w:rPr>
        <w:t>Сколько звонков будет сделано?</w:t>
      </w:r>
    </w:p>
    <w:p w:rsidR="001F12F6" w:rsidRPr="00F3309E" w:rsidRDefault="001F12F6" w:rsidP="001F12F6">
      <w:pPr>
        <w:pStyle w:val="a3"/>
        <w:spacing w:line="360" w:lineRule="auto"/>
        <w:jc w:val="both"/>
        <w:rPr>
          <w:rFonts w:ascii="Times New Roman" w:hAnsi="Times New Roman" w:cs="Times New Roman"/>
          <w:sz w:val="28"/>
          <w:szCs w:val="28"/>
        </w:rPr>
      </w:pPr>
      <w:r w:rsidRPr="00F3309E">
        <w:rPr>
          <w:rFonts w:ascii="Times New Roman" w:hAnsi="Times New Roman" w:cs="Times New Roman"/>
          <w:sz w:val="28"/>
          <w:szCs w:val="28"/>
        </w:rPr>
        <w:t>Таким образом, решение непростой задачи свелось к тому, что появилась картинка, называемая графом и для того, чтобы ее решать достаточно пересчитать ребра графов.</w:t>
      </w:r>
    </w:p>
    <w:p w:rsidR="001F12F6" w:rsidRPr="00F3309E" w:rsidRDefault="001F12F6" w:rsidP="001F12F6">
      <w:pPr>
        <w:pStyle w:val="a3"/>
        <w:spacing w:line="360" w:lineRule="auto"/>
        <w:jc w:val="both"/>
        <w:rPr>
          <w:rFonts w:ascii="Times New Roman" w:hAnsi="Times New Roman" w:cs="Times New Roman"/>
          <w:sz w:val="28"/>
          <w:szCs w:val="28"/>
        </w:rPr>
      </w:pPr>
      <w:r w:rsidRPr="00F3309E">
        <w:rPr>
          <w:rFonts w:ascii="Times New Roman" w:hAnsi="Times New Roman" w:cs="Times New Roman"/>
          <w:sz w:val="28"/>
          <w:szCs w:val="28"/>
        </w:rPr>
        <w:t xml:space="preserve">Эту задачу можно решать и аналитическим способом. </w:t>
      </w:r>
    </w:p>
    <w:p w:rsidR="001F12F6" w:rsidRPr="00F3309E" w:rsidRDefault="001F12F6" w:rsidP="001F12F6">
      <w:pPr>
        <w:pStyle w:val="a3"/>
        <w:spacing w:line="360" w:lineRule="auto"/>
        <w:jc w:val="both"/>
        <w:rPr>
          <w:rFonts w:ascii="Times New Roman" w:hAnsi="Times New Roman" w:cs="Times New Roman"/>
          <w:sz w:val="28"/>
          <w:szCs w:val="28"/>
        </w:rPr>
      </w:pPr>
      <w:r w:rsidRPr="00F3309E">
        <w:rPr>
          <w:rFonts w:ascii="Times New Roman" w:hAnsi="Times New Roman" w:cs="Times New Roman"/>
          <w:sz w:val="28"/>
          <w:szCs w:val="28"/>
        </w:rPr>
        <w:t>Рассуждение:</w:t>
      </w:r>
    </w:p>
    <w:p w:rsidR="001F12F6" w:rsidRPr="00F3309E" w:rsidRDefault="001F12F6" w:rsidP="001F12F6">
      <w:pPr>
        <w:pStyle w:val="a3"/>
        <w:spacing w:line="360" w:lineRule="auto"/>
        <w:jc w:val="both"/>
        <w:rPr>
          <w:rFonts w:ascii="Times New Roman" w:hAnsi="Times New Roman" w:cs="Times New Roman"/>
          <w:sz w:val="28"/>
          <w:szCs w:val="28"/>
        </w:rPr>
      </w:pPr>
      <w:r w:rsidRPr="00F3309E">
        <w:rPr>
          <w:rFonts w:ascii="Times New Roman" w:hAnsi="Times New Roman" w:cs="Times New Roman"/>
          <w:sz w:val="28"/>
          <w:szCs w:val="28"/>
        </w:rPr>
        <w:t>1 сделает 4 звонка</w:t>
      </w:r>
    </w:p>
    <w:p w:rsidR="001F12F6" w:rsidRPr="00F3309E" w:rsidRDefault="001F12F6" w:rsidP="001F12F6">
      <w:pPr>
        <w:pStyle w:val="a3"/>
        <w:spacing w:line="360" w:lineRule="auto"/>
        <w:jc w:val="both"/>
        <w:rPr>
          <w:rFonts w:ascii="Times New Roman" w:hAnsi="Times New Roman" w:cs="Times New Roman"/>
          <w:sz w:val="28"/>
          <w:szCs w:val="28"/>
        </w:rPr>
      </w:pPr>
      <w:r w:rsidRPr="00F3309E">
        <w:rPr>
          <w:rFonts w:ascii="Times New Roman" w:hAnsi="Times New Roman" w:cs="Times New Roman"/>
          <w:sz w:val="28"/>
          <w:szCs w:val="28"/>
        </w:rPr>
        <w:t>2 – 3 звонка,</w:t>
      </w:r>
    </w:p>
    <w:p w:rsidR="001F12F6" w:rsidRPr="00F3309E" w:rsidRDefault="001F12F6" w:rsidP="001F12F6">
      <w:pPr>
        <w:pStyle w:val="a3"/>
        <w:spacing w:line="360" w:lineRule="auto"/>
        <w:jc w:val="both"/>
        <w:rPr>
          <w:rFonts w:ascii="Times New Roman" w:hAnsi="Times New Roman" w:cs="Times New Roman"/>
          <w:sz w:val="28"/>
          <w:szCs w:val="28"/>
        </w:rPr>
      </w:pPr>
      <w:r w:rsidRPr="00F3309E">
        <w:rPr>
          <w:rFonts w:ascii="Times New Roman" w:hAnsi="Times New Roman" w:cs="Times New Roman"/>
          <w:sz w:val="28"/>
          <w:szCs w:val="28"/>
        </w:rPr>
        <w:t>3 -2 звонка, 4 – 1 звонок</w:t>
      </w:r>
    </w:p>
    <w:p w:rsidR="001F12F6" w:rsidRPr="00F3309E" w:rsidRDefault="001F12F6" w:rsidP="001F12F6">
      <w:pPr>
        <w:pStyle w:val="a3"/>
        <w:spacing w:line="360" w:lineRule="auto"/>
        <w:jc w:val="both"/>
        <w:rPr>
          <w:rFonts w:ascii="Times New Roman" w:hAnsi="Times New Roman" w:cs="Times New Roman"/>
          <w:sz w:val="28"/>
          <w:szCs w:val="28"/>
        </w:rPr>
      </w:pPr>
      <w:r w:rsidRPr="00F3309E">
        <w:rPr>
          <w:rFonts w:ascii="Times New Roman" w:hAnsi="Times New Roman" w:cs="Times New Roman"/>
          <w:sz w:val="28"/>
          <w:szCs w:val="28"/>
        </w:rPr>
        <w:tab/>
        <w:t>4+3+2+1= 10</w:t>
      </w:r>
    </w:p>
    <w:p w:rsidR="001F12F6" w:rsidRPr="001E032D" w:rsidRDefault="001F12F6" w:rsidP="001F12F6">
      <w:pPr>
        <w:rPr>
          <w:rFonts w:ascii="Times New Roman" w:hAnsi="Times New Roman" w:cs="Times New Roman"/>
          <w:b/>
          <w:sz w:val="28"/>
          <w:szCs w:val="28"/>
        </w:rPr>
      </w:pPr>
      <w:r w:rsidRPr="001E032D">
        <w:rPr>
          <w:rFonts w:ascii="Times New Roman" w:hAnsi="Times New Roman" w:cs="Times New Roman"/>
          <w:b/>
          <w:sz w:val="28"/>
          <w:szCs w:val="28"/>
        </w:rPr>
        <w:t>4 задание.</w:t>
      </w:r>
    </w:p>
    <w:p w:rsidR="001F12F6" w:rsidRPr="00F3309E" w:rsidRDefault="001F12F6" w:rsidP="001F12F6">
      <w:pPr>
        <w:pStyle w:val="a3"/>
        <w:spacing w:line="360" w:lineRule="auto"/>
        <w:jc w:val="both"/>
        <w:rPr>
          <w:rFonts w:ascii="Times New Roman" w:hAnsi="Times New Roman" w:cs="Times New Roman"/>
          <w:sz w:val="28"/>
          <w:szCs w:val="28"/>
        </w:rPr>
      </w:pPr>
      <w:r w:rsidRPr="00F3309E">
        <w:rPr>
          <w:rFonts w:ascii="Times New Roman" w:hAnsi="Times New Roman" w:cs="Times New Roman"/>
          <w:sz w:val="28"/>
          <w:szCs w:val="28"/>
        </w:rPr>
        <w:t xml:space="preserve">Сколько существует вариантов размещения 5 финалистов конкурса «Учитель года» на три призовых. </w:t>
      </w:r>
    </w:p>
    <w:p w:rsidR="001F12F6" w:rsidRPr="00F3309E" w:rsidRDefault="001F12F6" w:rsidP="001F12F6">
      <w:pPr>
        <w:pStyle w:val="a3"/>
        <w:spacing w:line="360" w:lineRule="auto"/>
        <w:jc w:val="both"/>
        <w:rPr>
          <w:rFonts w:ascii="Times New Roman" w:hAnsi="Times New Roman" w:cs="Times New Roman"/>
          <w:sz w:val="28"/>
          <w:szCs w:val="28"/>
        </w:rPr>
      </w:pPr>
      <w:r w:rsidRPr="00F3309E">
        <w:rPr>
          <w:rFonts w:ascii="Times New Roman" w:hAnsi="Times New Roman" w:cs="Times New Roman"/>
          <w:sz w:val="28"/>
          <w:szCs w:val="28"/>
        </w:rPr>
        <w:t xml:space="preserve"> (цифры в записи числа не повторяются) </w:t>
      </w:r>
    </w:p>
    <w:p w:rsidR="001F12F6" w:rsidRPr="00F3309E" w:rsidRDefault="001F12F6" w:rsidP="001F12F6">
      <w:pPr>
        <w:pStyle w:val="a3"/>
        <w:spacing w:line="360" w:lineRule="auto"/>
        <w:jc w:val="both"/>
        <w:rPr>
          <w:rFonts w:ascii="Times New Roman" w:hAnsi="Times New Roman" w:cs="Times New Roman"/>
          <w:sz w:val="28"/>
          <w:szCs w:val="28"/>
        </w:rPr>
      </w:pPr>
      <w:r w:rsidRPr="00F3309E">
        <w:rPr>
          <w:rFonts w:ascii="Times New Roman" w:hAnsi="Times New Roman" w:cs="Times New Roman"/>
          <w:sz w:val="28"/>
          <w:szCs w:val="28"/>
        </w:rPr>
        <w:t xml:space="preserve"> 5х4х3х2х1=120   </w:t>
      </w:r>
    </w:p>
    <w:p w:rsidR="001F12F6" w:rsidRPr="00F3309E" w:rsidRDefault="001F12F6" w:rsidP="001F12F6">
      <w:pPr>
        <w:pStyle w:val="a3"/>
        <w:spacing w:line="360" w:lineRule="auto"/>
        <w:jc w:val="both"/>
        <w:rPr>
          <w:rFonts w:ascii="Times New Roman" w:hAnsi="Times New Roman" w:cs="Times New Roman"/>
          <w:sz w:val="28"/>
          <w:szCs w:val="28"/>
        </w:rPr>
      </w:pPr>
    </w:p>
    <w:p w:rsidR="001F12F6" w:rsidRPr="00F3309E" w:rsidRDefault="001F12F6" w:rsidP="001F12F6">
      <w:pPr>
        <w:pStyle w:val="a3"/>
        <w:spacing w:line="360" w:lineRule="auto"/>
        <w:jc w:val="both"/>
        <w:rPr>
          <w:rFonts w:ascii="Times New Roman" w:hAnsi="Times New Roman" w:cs="Times New Roman"/>
          <w:sz w:val="28"/>
          <w:szCs w:val="28"/>
        </w:rPr>
      </w:pPr>
      <w:r w:rsidRPr="00F3309E">
        <w:rPr>
          <w:rFonts w:ascii="Times New Roman" w:hAnsi="Times New Roman" w:cs="Times New Roman"/>
          <w:sz w:val="28"/>
          <w:szCs w:val="28"/>
        </w:rPr>
        <w:t xml:space="preserve">Данный комплекс проводится в индивидуальной форме. </w:t>
      </w:r>
    </w:p>
    <w:p w:rsidR="001F12F6" w:rsidRPr="00F3309E" w:rsidRDefault="001F12F6" w:rsidP="001F12F6">
      <w:pPr>
        <w:pStyle w:val="a3"/>
        <w:spacing w:line="360" w:lineRule="auto"/>
        <w:jc w:val="both"/>
        <w:rPr>
          <w:rFonts w:ascii="Times New Roman" w:hAnsi="Times New Roman" w:cs="Times New Roman"/>
          <w:sz w:val="28"/>
          <w:szCs w:val="28"/>
        </w:rPr>
      </w:pPr>
      <w:r w:rsidRPr="00F3309E">
        <w:rPr>
          <w:rFonts w:ascii="Times New Roman" w:hAnsi="Times New Roman" w:cs="Times New Roman"/>
          <w:sz w:val="28"/>
          <w:szCs w:val="28"/>
        </w:rPr>
        <w:t>Первый уровень: решение ни одной задачи не соответствует истине.</w:t>
      </w:r>
    </w:p>
    <w:p w:rsidR="001F12F6" w:rsidRDefault="001F12F6" w:rsidP="001F12F6">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59</w:t>
      </w:r>
    </w:p>
    <w:p w:rsidR="001F12F6" w:rsidRPr="00F3309E" w:rsidRDefault="001F12F6" w:rsidP="001F12F6">
      <w:pPr>
        <w:pStyle w:val="a3"/>
        <w:spacing w:line="360" w:lineRule="auto"/>
        <w:jc w:val="both"/>
        <w:rPr>
          <w:rFonts w:ascii="Times New Roman" w:hAnsi="Times New Roman" w:cs="Times New Roman"/>
          <w:sz w:val="28"/>
          <w:szCs w:val="28"/>
        </w:rPr>
      </w:pPr>
      <w:r w:rsidRPr="00F3309E">
        <w:rPr>
          <w:rFonts w:ascii="Times New Roman" w:hAnsi="Times New Roman" w:cs="Times New Roman"/>
          <w:sz w:val="28"/>
          <w:szCs w:val="28"/>
        </w:rPr>
        <w:t>Второй уровень: в задачах верным является ответ, а не решение.</w:t>
      </w:r>
    </w:p>
    <w:p w:rsidR="001F12F6" w:rsidRPr="00F3309E" w:rsidRDefault="001F12F6" w:rsidP="001F12F6">
      <w:pPr>
        <w:pStyle w:val="a3"/>
        <w:spacing w:line="360" w:lineRule="auto"/>
        <w:jc w:val="both"/>
        <w:rPr>
          <w:rFonts w:ascii="Times New Roman" w:hAnsi="Times New Roman" w:cs="Times New Roman"/>
          <w:sz w:val="28"/>
          <w:szCs w:val="28"/>
        </w:rPr>
      </w:pPr>
      <w:r w:rsidRPr="00F3309E">
        <w:rPr>
          <w:rFonts w:ascii="Times New Roman" w:hAnsi="Times New Roman" w:cs="Times New Roman"/>
          <w:sz w:val="28"/>
          <w:szCs w:val="28"/>
        </w:rPr>
        <w:t>Третий уровень: в задачах верным является решение, а не ответ.</w:t>
      </w:r>
    </w:p>
    <w:p w:rsidR="001F12F6" w:rsidRPr="00F3309E" w:rsidRDefault="001F12F6" w:rsidP="001F12F6">
      <w:pPr>
        <w:pStyle w:val="a3"/>
        <w:spacing w:line="360" w:lineRule="auto"/>
        <w:jc w:val="both"/>
        <w:rPr>
          <w:rFonts w:ascii="Times New Roman" w:hAnsi="Times New Roman" w:cs="Times New Roman"/>
          <w:sz w:val="28"/>
          <w:szCs w:val="28"/>
        </w:rPr>
      </w:pPr>
      <w:r w:rsidRPr="00F3309E">
        <w:rPr>
          <w:rFonts w:ascii="Times New Roman" w:hAnsi="Times New Roman" w:cs="Times New Roman"/>
          <w:sz w:val="28"/>
          <w:szCs w:val="28"/>
        </w:rPr>
        <w:t>Четвертый  уровень: решение всех представленных задач верно.</w:t>
      </w:r>
    </w:p>
    <w:p w:rsidR="001F12F6" w:rsidRPr="00F3309E" w:rsidRDefault="001F12F6" w:rsidP="001F12F6">
      <w:pPr>
        <w:pStyle w:val="a3"/>
        <w:spacing w:line="360" w:lineRule="auto"/>
        <w:jc w:val="both"/>
        <w:rPr>
          <w:rFonts w:ascii="Times New Roman" w:hAnsi="Times New Roman" w:cs="Times New Roman"/>
          <w:sz w:val="28"/>
          <w:szCs w:val="28"/>
        </w:rPr>
      </w:pPr>
      <w:r w:rsidRPr="00F3309E">
        <w:rPr>
          <w:rFonts w:ascii="Times New Roman" w:hAnsi="Times New Roman" w:cs="Times New Roman"/>
          <w:sz w:val="28"/>
          <w:szCs w:val="28"/>
        </w:rPr>
        <w:t>Для детей 9 – 10  лет нормальными являются третий и четвертый уровень.</w:t>
      </w:r>
    </w:p>
    <w:p w:rsidR="001F12F6" w:rsidRPr="00B17FD7" w:rsidRDefault="001F12F6" w:rsidP="001F12F6">
      <w:pPr>
        <w:pStyle w:val="a3"/>
        <w:spacing w:line="360" w:lineRule="auto"/>
        <w:jc w:val="both"/>
        <w:rPr>
          <w:rFonts w:ascii="Times New Roman" w:hAnsi="Times New Roman" w:cs="Times New Roman"/>
          <w:sz w:val="28"/>
          <w:szCs w:val="28"/>
        </w:rPr>
      </w:pPr>
      <w:proofErr w:type="gramStart"/>
      <w:r w:rsidRPr="00F3309E">
        <w:rPr>
          <w:rFonts w:ascii="Times New Roman" w:hAnsi="Times New Roman" w:cs="Times New Roman"/>
          <w:sz w:val="28"/>
          <w:szCs w:val="28"/>
        </w:rPr>
        <w:t>Результаты измерений уровня развития  элементов комбинаторики в контрольной и экспериментальной группах до начала эксперимента.</w:t>
      </w:r>
      <w:proofErr w:type="gramEnd"/>
    </w:p>
    <w:p w:rsidR="001F12F6" w:rsidRPr="00B17FD7" w:rsidRDefault="001F12F6" w:rsidP="001F12F6">
      <w:pPr>
        <w:rPr>
          <w:rFonts w:ascii="Times New Roman" w:hAnsi="Times New Roman" w:cs="Times New Roman"/>
          <w:sz w:val="28"/>
          <w:szCs w:val="28"/>
        </w:rPr>
      </w:pPr>
      <w:r w:rsidRPr="00B17FD7">
        <w:rPr>
          <w:rFonts w:ascii="Times New Roman" w:hAnsi="Times New Roman" w:cs="Times New Roman"/>
          <w:sz w:val="28"/>
          <w:szCs w:val="28"/>
        </w:rPr>
        <w:t>Таблица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4"/>
        <w:gridCol w:w="2357"/>
        <w:gridCol w:w="1360"/>
        <w:gridCol w:w="2263"/>
        <w:gridCol w:w="1517"/>
      </w:tblGrid>
      <w:tr w:rsidR="001F12F6" w:rsidRPr="00B17FD7" w:rsidTr="00BB1F47">
        <w:tc>
          <w:tcPr>
            <w:tcW w:w="1970" w:type="dxa"/>
            <w:vMerge w:val="restart"/>
          </w:tcPr>
          <w:p w:rsidR="001F12F6" w:rsidRPr="00B17FD7" w:rsidRDefault="001F12F6" w:rsidP="00BB1F47">
            <w:pPr>
              <w:rPr>
                <w:rFonts w:ascii="Times New Roman" w:hAnsi="Times New Roman" w:cs="Times New Roman"/>
                <w:sz w:val="28"/>
                <w:szCs w:val="28"/>
              </w:rPr>
            </w:pPr>
            <w:r>
              <w:rPr>
                <w:rFonts w:ascii="Times New Roman" w:hAnsi="Times New Roman" w:cs="Times New Roman"/>
                <w:sz w:val="28"/>
                <w:szCs w:val="28"/>
              </w:rPr>
              <w:t xml:space="preserve">Уровень </w:t>
            </w:r>
            <w:r w:rsidRPr="00E14D71">
              <w:rPr>
                <w:rFonts w:ascii="Times New Roman" w:hAnsi="Times New Roman" w:cs="Times New Roman"/>
                <w:sz w:val="28"/>
                <w:szCs w:val="28"/>
              </w:rPr>
              <w:t>развития  элементов комбинаторики</w:t>
            </w:r>
          </w:p>
        </w:tc>
        <w:tc>
          <w:tcPr>
            <w:tcW w:w="3942" w:type="dxa"/>
            <w:gridSpan w:val="2"/>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Контрольная группа до эксперимента</w:t>
            </w:r>
          </w:p>
        </w:tc>
        <w:tc>
          <w:tcPr>
            <w:tcW w:w="3942" w:type="dxa"/>
            <w:gridSpan w:val="2"/>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Экспериментальная группа до эксперимента</w:t>
            </w:r>
          </w:p>
        </w:tc>
      </w:tr>
      <w:tr w:rsidR="001F12F6" w:rsidRPr="00B17FD7" w:rsidTr="00BB1F47">
        <w:tc>
          <w:tcPr>
            <w:tcW w:w="1970" w:type="dxa"/>
            <w:vMerge/>
          </w:tcPr>
          <w:p w:rsidR="001F12F6" w:rsidRPr="00B17FD7" w:rsidRDefault="001F12F6" w:rsidP="00BB1F47">
            <w:pPr>
              <w:rPr>
                <w:rFonts w:ascii="Times New Roman" w:hAnsi="Times New Roman" w:cs="Times New Roman"/>
                <w:sz w:val="28"/>
                <w:szCs w:val="28"/>
              </w:rPr>
            </w:pPr>
          </w:p>
        </w:tc>
        <w:tc>
          <w:tcPr>
            <w:tcW w:w="2458"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Количество человек</w:t>
            </w:r>
          </w:p>
        </w:tc>
        <w:tc>
          <w:tcPr>
            <w:tcW w:w="1484"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w:t>
            </w:r>
          </w:p>
        </w:tc>
        <w:tc>
          <w:tcPr>
            <w:tcW w:w="2296"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Количество человек</w:t>
            </w:r>
          </w:p>
        </w:tc>
        <w:tc>
          <w:tcPr>
            <w:tcW w:w="1646"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w:t>
            </w:r>
          </w:p>
        </w:tc>
      </w:tr>
    </w:tbl>
    <w:p w:rsidR="001F12F6" w:rsidRDefault="001F12F6" w:rsidP="001F12F6">
      <w:pP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4"/>
        <w:gridCol w:w="2347"/>
        <w:gridCol w:w="1383"/>
        <w:gridCol w:w="2234"/>
        <w:gridCol w:w="1533"/>
      </w:tblGrid>
      <w:tr w:rsidR="001F12F6" w:rsidRPr="00B17FD7" w:rsidTr="00BB1F47">
        <w:tc>
          <w:tcPr>
            <w:tcW w:w="2074"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Первый</w:t>
            </w:r>
          </w:p>
        </w:tc>
        <w:tc>
          <w:tcPr>
            <w:tcW w:w="2347" w:type="dxa"/>
          </w:tcPr>
          <w:p w:rsidR="001F12F6" w:rsidRPr="00B17FD7" w:rsidRDefault="001F12F6" w:rsidP="00BB1F47">
            <w:pPr>
              <w:rPr>
                <w:rFonts w:ascii="Times New Roman" w:hAnsi="Times New Roman" w:cs="Times New Roman"/>
                <w:sz w:val="28"/>
                <w:szCs w:val="28"/>
              </w:rPr>
            </w:pPr>
            <w:r>
              <w:rPr>
                <w:rFonts w:ascii="Times New Roman" w:hAnsi="Times New Roman" w:cs="Times New Roman"/>
                <w:sz w:val="28"/>
                <w:szCs w:val="28"/>
              </w:rPr>
              <w:t>3</w:t>
            </w:r>
          </w:p>
        </w:tc>
        <w:tc>
          <w:tcPr>
            <w:tcW w:w="1383"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8,0</w:t>
            </w:r>
          </w:p>
        </w:tc>
        <w:tc>
          <w:tcPr>
            <w:tcW w:w="2234"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1</w:t>
            </w:r>
          </w:p>
        </w:tc>
        <w:tc>
          <w:tcPr>
            <w:tcW w:w="1533"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3,7</w:t>
            </w:r>
          </w:p>
        </w:tc>
      </w:tr>
      <w:tr w:rsidR="001F12F6" w:rsidRPr="00B17FD7" w:rsidTr="00BB1F47">
        <w:tc>
          <w:tcPr>
            <w:tcW w:w="2074"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Второй</w:t>
            </w:r>
          </w:p>
        </w:tc>
        <w:tc>
          <w:tcPr>
            <w:tcW w:w="2347" w:type="dxa"/>
          </w:tcPr>
          <w:p w:rsidR="001F12F6" w:rsidRPr="00B17FD7" w:rsidRDefault="001F12F6" w:rsidP="00BB1F47">
            <w:pPr>
              <w:rPr>
                <w:rFonts w:ascii="Times New Roman" w:hAnsi="Times New Roman" w:cs="Times New Roman"/>
                <w:sz w:val="28"/>
                <w:szCs w:val="28"/>
              </w:rPr>
            </w:pPr>
            <w:r>
              <w:rPr>
                <w:rFonts w:ascii="Times New Roman" w:hAnsi="Times New Roman" w:cs="Times New Roman"/>
                <w:sz w:val="28"/>
                <w:szCs w:val="28"/>
              </w:rPr>
              <w:t>17</w:t>
            </w:r>
          </w:p>
        </w:tc>
        <w:tc>
          <w:tcPr>
            <w:tcW w:w="1383"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64,0</w:t>
            </w:r>
          </w:p>
        </w:tc>
        <w:tc>
          <w:tcPr>
            <w:tcW w:w="2234"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16</w:t>
            </w:r>
          </w:p>
        </w:tc>
        <w:tc>
          <w:tcPr>
            <w:tcW w:w="1533"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59,2</w:t>
            </w:r>
          </w:p>
        </w:tc>
      </w:tr>
      <w:tr w:rsidR="001F12F6" w:rsidRPr="00B17FD7" w:rsidTr="00BB1F47">
        <w:tc>
          <w:tcPr>
            <w:tcW w:w="2074"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Третий</w:t>
            </w:r>
          </w:p>
        </w:tc>
        <w:tc>
          <w:tcPr>
            <w:tcW w:w="2347" w:type="dxa"/>
          </w:tcPr>
          <w:p w:rsidR="001F12F6" w:rsidRPr="00B17FD7" w:rsidRDefault="001F12F6" w:rsidP="00BB1F47">
            <w:pPr>
              <w:rPr>
                <w:rFonts w:ascii="Times New Roman" w:hAnsi="Times New Roman" w:cs="Times New Roman"/>
                <w:sz w:val="28"/>
                <w:szCs w:val="28"/>
              </w:rPr>
            </w:pPr>
            <w:r>
              <w:rPr>
                <w:rFonts w:ascii="Times New Roman" w:hAnsi="Times New Roman" w:cs="Times New Roman"/>
                <w:sz w:val="28"/>
                <w:szCs w:val="28"/>
              </w:rPr>
              <w:t>6</w:t>
            </w:r>
          </w:p>
        </w:tc>
        <w:tc>
          <w:tcPr>
            <w:tcW w:w="1383"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20,0</w:t>
            </w:r>
          </w:p>
        </w:tc>
        <w:tc>
          <w:tcPr>
            <w:tcW w:w="2234"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7</w:t>
            </w:r>
          </w:p>
        </w:tc>
        <w:tc>
          <w:tcPr>
            <w:tcW w:w="1533"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26,0</w:t>
            </w:r>
          </w:p>
        </w:tc>
      </w:tr>
      <w:tr w:rsidR="001F12F6" w:rsidRPr="00B17FD7" w:rsidTr="00BB1F47">
        <w:tc>
          <w:tcPr>
            <w:tcW w:w="2074"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Четвертый</w:t>
            </w:r>
          </w:p>
        </w:tc>
        <w:tc>
          <w:tcPr>
            <w:tcW w:w="2347" w:type="dxa"/>
          </w:tcPr>
          <w:p w:rsidR="001F12F6" w:rsidRPr="00B17FD7" w:rsidRDefault="001F12F6" w:rsidP="00BB1F47">
            <w:pPr>
              <w:rPr>
                <w:rFonts w:ascii="Times New Roman" w:hAnsi="Times New Roman" w:cs="Times New Roman"/>
                <w:sz w:val="28"/>
                <w:szCs w:val="28"/>
              </w:rPr>
            </w:pPr>
            <w:r>
              <w:rPr>
                <w:rFonts w:ascii="Times New Roman" w:hAnsi="Times New Roman" w:cs="Times New Roman"/>
                <w:sz w:val="28"/>
                <w:szCs w:val="28"/>
              </w:rPr>
              <w:t>3</w:t>
            </w:r>
          </w:p>
        </w:tc>
        <w:tc>
          <w:tcPr>
            <w:tcW w:w="1383"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8,0</w:t>
            </w:r>
          </w:p>
        </w:tc>
        <w:tc>
          <w:tcPr>
            <w:tcW w:w="2234" w:type="dxa"/>
          </w:tcPr>
          <w:p w:rsidR="001F12F6" w:rsidRPr="00B17FD7" w:rsidRDefault="001F12F6" w:rsidP="00BB1F47">
            <w:pPr>
              <w:rPr>
                <w:rFonts w:ascii="Times New Roman" w:hAnsi="Times New Roman" w:cs="Times New Roman"/>
                <w:sz w:val="28"/>
                <w:szCs w:val="28"/>
              </w:rPr>
            </w:pPr>
            <w:r>
              <w:rPr>
                <w:rFonts w:ascii="Times New Roman" w:hAnsi="Times New Roman" w:cs="Times New Roman"/>
                <w:sz w:val="28"/>
                <w:szCs w:val="28"/>
              </w:rPr>
              <w:t>4</w:t>
            </w:r>
          </w:p>
        </w:tc>
        <w:tc>
          <w:tcPr>
            <w:tcW w:w="1533"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11,1</w:t>
            </w:r>
          </w:p>
        </w:tc>
      </w:tr>
    </w:tbl>
    <w:p w:rsidR="001F12F6" w:rsidRPr="00B17FD7" w:rsidRDefault="001F12F6" w:rsidP="001F12F6">
      <w:pPr>
        <w:rPr>
          <w:rFonts w:ascii="Times New Roman" w:hAnsi="Times New Roman" w:cs="Times New Roman"/>
          <w:sz w:val="28"/>
          <w:szCs w:val="28"/>
        </w:rPr>
      </w:pPr>
    </w:p>
    <w:p w:rsidR="001F12F6" w:rsidRPr="00B17FD7" w:rsidRDefault="001F12F6" w:rsidP="001F12F6">
      <w:pPr>
        <w:rPr>
          <w:rFonts w:ascii="Times New Roman" w:hAnsi="Times New Roman" w:cs="Times New Roman"/>
          <w:sz w:val="28"/>
          <w:szCs w:val="28"/>
        </w:rPr>
      </w:pPr>
      <w:r w:rsidRPr="00B17FD7">
        <w:rPr>
          <w:rFonts w:ascii="Times New Roman" w:hAnsi="Times New Roman" w:cs="Times New Roman"/>
          <w:noProof/>
          <w:sz w:val="28"/>
          <w:szCs w:val="28"/>
          <w:lang w:eastAsia="ru-RU"/>
        </w:rPr>
        <w:drawing>
          <wp:anchor distT="0" distB="0" distL="114300" distR="114300" simplePos="0" relativeHeight="251659264" behindDoc="0" locked="0" layoutInCell="1" allowOverlap="1" wp14:anchorId="7B764BFB" wp14:editId="044DC443">
            <wp:simplePos x="0" y="0"/>
            <wp:positionH relativeFrom="column">
              <wp:posOffset>-108585</wp:posOffset>
            </wp:positionH>
            <wp:positionV relativeFrom="paragraph">
              <wp:posOffset>248187</wp:posOffset>
            </wp:positionV>
            <wp:extent cx="6210300" cy="3344008"/>
            <wp:effectExtent l="0" t="0" r="0" b="0"/>
            <wp:wrapNone/>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page">
              <wp14:pctWidth>0</wp14:pctWidth>
            </wp14:sizeRelH>
            <wp14:sizeRelV relativeFrom="page">
              <wp14:pctHeight>0</wp14:pctHeight>
            </wp14:sizeRelV>
          </wp:anchor>
        </w:drawing>
      </w:r>
      <w:r w:rsidRPr="00B17FD7">
        <w:rPr>
          <w:rFonts w:ascii="Times New Roman" w:hAnsi="Times New Roman" w:cs="Times New Roman"/>
          <w:sz w:val="28"/>
          <w:szCs w:val="28"/>
        </w:rPr>
        <w:t>На основании результатов таблицы № 2 составим диаграмму:</w:t>
      </w:r>
    </w:p>
    <w:p w:rsidR="001F12F6" w:rsidRPr="00B17FD7" w:rsidRDefault="001F12F6" w:rsidP="001F12F6">
      <w:pPr>
        <w:rPr>
          <w:rFonts w:ascii="Times New Roman" w:hAnsi="Times New Roman" w:cs="Times New Roman"/>
          <w:sz w:val="28"/>
          <w:szCs w:val="28"/>
        </w:rPr>
      </w:pPr>
    </w:p>
    <w:p w:rsidR="001F12F6" w:rsidRPr="00B17FD7" w:rsidRDefault="001F12F6" w:rsidP="001F12F6">
      <w:pPr>
        <w:rPr>
          <w:rFonts w:ascii="Times New Roman" w:hAnsi="Times New Roman" w:cs="Times New Roman"/>
          <w:sz w:val="28"/>
          <w:szCs w:val="28"/>
        </w:rPr>
      </w:pPr>
    </w:p>
    <w:p w:rsidR="001F12F6" w:rsidRPr="00B17FD7" w:rsidRDefault="001F12F6" w:rsidP="001F12F6">
      <w:pPr>
        <w:rPr>
          <w:rFonts w:ascii="Times New Roman" w:hAnsi="Times New Roman" w:cs="Times New Roman"/>
          <w:sz w:val="28"/>
          <w:szCs w:val="28"/>
        </w:rPr>
      </w:pPr>
    </w:p>
    <w:p w:rsidR="001F12F6" w:rsidRPr="00B17FD7" w:rsidRDefault="001F12F6" w:rsidP="001F12F6">
      <w:pPr>
        <w:rPr>
          <w:rFonts w:ascii="Times New Roman" w:hAnsi="Times New Roman" w:cs="Times New Roman"/>
          <w:sz w:val="28"/>
          <w:szCs w:val="28"/>
        </w:rPr>
      </w:pPr>
    </w:p>
    <w:p w:rsidR="001F12F6" w:rsidRPr="00B17FD7" w:rsidRDefault="001F12F6" w:rsidP="001F12F6">
      <w:pPr>
        <w:rPr>
          <w:rFonts w:ascii="Times New Roman" w:hAnsi="Times New Roman" w:cs="Times New Roman"/>
          <w:sz w:val="28"/>
          <w:szCs w:val="28"/>
        </w:rPr>
      </w:pPr>
    </w:p>
    <w:p w:rsidR="001F12F6" w:rsidRPr="00B17FD7" w:rsidRDefault="001F12F6" w:rsidP="001F12F6">
      <w:pPr>
        <w:rPr>
          <w:rFonts w:ascii="Times New Roman" w:hAnsi="Times New Roman" w:cs="Times New Roman"/>
          <w:sz w:val="28"/>
          <w:szCs w:val="28"/>
        </w:rPr>
      </w:pPr>
    </w:p>
    <w:p w:rsidR="001F12F6" w:rsidRDefault="001F12F6" w:rsidP="001F12F6">
      <w:pPr>
        <w:rPr>
          <w:rFonts w:ascii="Times New Roman" w:hAnsi="Times New Roman" w:cs="Times New Roman"/>
          <w:sz w:val="28"/>
          <w:szCs w:val="28"/>
        </w:rPr>
      </w:pPr>
    </w:p>
    <w:p w:rsidR="001F12F6" w:rsidRDefault="001F12F6" w:rsidP="001F12F6">
      <w:pPr>
        <w:rPr>
          <w:rFonts w:ascii="Times New Roman" w:hAnsi="Times New Roman" w:cs="Times New Roman"/>
          <w:sz w:val="28"/>
          <w:szCs w:val="28"/>
        </w:rPr>
      </w:pPr>
    </w:p>
    <w:p w:rsidR="001F12F6" w:rsidRDefault="001F12F6" w:rsidP="001F12F6">
      <w:pPr>
        <w:jc w:val="center"/>
        <w:rPr>
          <w:rFonts w:ascii="Times New Roman" w:hAnsi="Times New Roman" w:cs="Times New Roman"/>
          <w:sz w:val="28"/>
          <w:szCs w:val="28"/>
        </w:rPr>
      </w:pPr>
      <w:r>
        <w:rPr>
          <w:rFonts w:ascii="Times New Roman" w:hAnsi="Times New Roman" w:cs="Times New Roman"/>
          <w:sz w:val="28"/>
          <w:szCs w:val="28"/>
        </w:rPr>
        <w:lastRenderedPageBreak/>
        <w:t>60</w:t>
      </w:r>
    </w:p>
    <w:p w:rsidR="001F12F6" w:rsidRPr="00C47234" w:rsidRDefault="001F12F6" w:rsidP="001F12F6">
      <w:pPr>
        <w:pStyle w:val="a3"/>
        <w:spacing w:line="360" w:lineRule="auto"/>
        <w:jc w:val="both"/>
        <w:rPr>
          <w:rFonts w:ascii="Times New Roman" w:hAnsi="Times New Roman" w:cs="Times New Roman"/>
          <w:sz w:val="28"/>
          <w:szCs w:val="28"/>
        </w:rPr>
      </w:pPr>
      <w:r w:rsidRPr="00C47234">
        <w:rPr>
          <w:rFonts w:ascii="Times New Roman" w:hAnsi="Times New Roman" w:cs="Times New Roman"/>
          <w:sz w:val="28"/>
          <w:szCs w:val="28"/>
        </w:rPr>
        <w:t>При оценке правильности решения задач рассматриваются:</w:t>
      </w:r>
    </w:p>
    <w:p w:rsidR="001F12F6" w:rsidRPr="00C47234" w:rsidRDefault="001F12F6" w:rsidP="001F12F6">
      <w:pPr>
        <w:pStyle w:val="a3"/>
        <w:spacing w:line="360" w:lineRule="auto"/>
        <w:jc w:val="both"/>
        <w:rPr>
          <w:rFonts w:ascii="Times New Roman" w:hAnsi="Times New Roman" w:cs="Times New Roman"/>
          <w:sz w:val="28"/>
          <w:szCs w:val="28"/>
        </w:rPr>
      </w:pPr>
      <w:r w:rsidRPr="00C47234">
        <w:rPr>
          <w:rFonts w:ascii="Times New Roman" w:hAnsi="Times New Roman" w:cs="Times New Roman"/>
          <w:sz w:val="28"/>
          <w:szCs w:val="28"/>
        </w:rPr>
        <w:t>а) правильное списывание данных задачи.</w:t>
      </w:r>
    </w:p>
    <w:p w:rsidR="001F12F6" w:rsidRPr="00C47234" w:rsidRDefault="001F12F6" w:rsidP="001F12F6">
      <w:pPr>
        <w:pStyle w:val="a3"/>
        <w:spacing w:line="360" w:lineRule="auto"/>
        <w:jc w:val="both"/>
        <w:rPr>
          <w:rFonts w:ascii="Times New Roman" w:hAnsi="Times New Roman" w:cs="Times New Roman"/>
          <w:sz w:val="28"/>
          <w:szCs w:val="28"/>
        </w:rPr>
      </w:pPr>
      <w:r w:rsidRPr="00C47234">
        <w:rPr>
          <w:rFonts w:ascii="Times New Roman" w:hAnsi="Times New Roman" w:cs="Times New Roman"/>
          <w:sz w:val="28"/>
          <w:szCs w:val="28"/>
        </w:rPr>
        <w:t>б) нахождение верного способа решения задачи.</w:t>
      </w:r>
    </w:p>
    <w:p w:rsidR="001F12F6" w:rsidRPr="00C47234" w:rsidRDefault="001F12F6" w:rsidP="001F12F6">
      <w:pPr>
        <w:pStyle w:val="a3"/>
        <w:spacing w:line="360" w:lineRule="auto"/>
        <w:jc w:val="both"/>
        <w:rPr>
          <w:rFonts w:ascii="Times New Roman" w:hAnsi="Times New Roman" w:cs="Times New Roman"/>
          <w:sz w:val="28"/>
          <w:szCs w:val="28"/>
        </w:rPr>
      </w:pPr>
      <w:r w:rsidRPr="00C47234">
        <w:rPr>
          <w:rFonts w:ascii="Times New Roman" w:hAnsi="Times New Roman" w:cs="Times New Roman"/>
          <w:sz w:val="28"/>
          <w:szCs w:val="28"/>
        </w:rPr>
        <w:t>в) верный расчет при нахождении ответа задачи.</w:t>
      </w:r>
    </w:p>
    <w:p w:rsidR="001F12F6" w:rsidRPr="00C47234" w:rsidRDefault="001F12F6" w:rsidP="001F12F6">
      <w:pPr>
        <w:pStyle w:val="a3"/>
        <w:spacing w:line="360" w:lineRule="auto"/>
        <w:jc w:val="both"/>
        <w:rPr>
          <w:rFonts w:ascii="Times New Roman" w:hAnsi="Times New Roman" w:cs="Times New Roman"/>
          <w:sz w:val="28"/>
          <w:szCs w:val="28"/>
        </w:rPr>
      </w:pPr>
      <w:r w:rsidRPr="00C47234">
        <w:rPr>
          <w:rFonts w:ascii="Times New Roman" w:hAnsi="Times New Roman" w:cs="Times New Roman"/>
          <w:sz w:val="28"/>
          <w:szCs w:val="28"/>
        </w:rPr>
        <w:t>г) грамотное оформление решения и ответа задачи.</w:t>
      </w:r>
    </w:p>
    <w:p w:rsidR="001F12F6" w:rsidRPr="00C47234" w:rsidRDefault="001F12F6" w:rsidP="001F12F6">
      <w:pPr>
        <w:pStyle w:val="a3"/>
        <w:spacing w:line="360" w:lineRule="auto"/>
        <w:jc w:val="both"/>
        <w:rPr>
          <w:rFonts w:ascii="Times New Roman" w:hAnsi="Times New Roman" w:cs="Times New Roman"/>
          <w:sz w:val="28"/>
          <w:szCs w:val="28"/>
        </w:rPr>
      </w:pPr>
      <w:r w:rsidRPr="00C47234">
        <w:rPr>
          <w:rFonts w:ascii="Times New Roman" w:hAnsi="Times New Roman" w:cs="Times New Roman"/>
          <w:sz w:val="28"/>
          <w:szCs w:val="28"/>
        </w:rPr>
        <w:t>Таким образом, имеется 4 детали. За деталь «а» ставится 2 балла. За деталь «б» ставится по 4 балла. За деталь «в» - 6 баллов, и за деталь «г» - 2 балла.</w:t>
      </w:r>
    </w:p>
    <w:p w:rsidR="001F12F6" w:rsidRPr="00C47234" w:rsidRDefault="001F12F6" w:rsidP="001F12F6">
      <w:pPr>
        <w:pStyle w:val="a3"/>
        <w:spacing w:line="360" w:lineRule="auto"/>
        <w:jc w:val="both"/>
        <w:rPr>
          <w:rFonts w:ascii="Times New Roman" w:hAnsi="Times New Roman" w:cs="Times New Roman"/>
          <w:sz w:val="28"/>
          <w:szCs w:val="28"/>
        </w:rPr>
      </w:pPr>
      <w:r w:rsidRPr="00C47234">
        <w:rPr>
          <w:rFonts w:ascii="Times New Roman" w:hAnsi="Times New Roman" w:cs="Times New Roman"/>
          <w:sz w:val="28"/>
          <w:szCs w:val="28"/>
        </w:rPr>
        <w:t>Максимальный балл за воспроизведение деталей – 14.</w:t>
      </w:r>
    </w:p>
    <w:p w:rsidR="001F12F6" w:rsidRPr="00C47234" w:rsidRDefault="001F12F6" w:rsidP="001F12F6">
      <w:pPr>
        <w:pStyle w:val="a3"/>
        <w:spacing w:line="360" w:lineRule="auto"/>
        <w:jc w:val="both"/>
        <w:rPr>
          <w:rFonts w:ascii="Times New Roman" w:hAnsi="Times New Roman" w:cs="Times New Roman"/>
          <w:sz w:val="28"/>
          <w:szCs w:val="28"/>
        </w:rPr>
      </w:pPr>
      <w:r w:rsidRPr="00C47234">
        <w:rPr>
          <w:rFonts w:ascii="Times New Roman" w:hAnsi="Times New Roman" w:cs="Times New Roman"/>
          <w:sz w:val="28"/>
          <w:szCs w:val="28"/>
        </w:rPr>
        <w:t>Минимальный балл – 0.</w:t>
      </w:r>
    </w:p>
    <w:p w:rsidR="001F12F6" w:rsidRDefault="001F12F6" w:rsidP="001F12F6">
      <w:pPr>
        <w:pStyle w:val="a3"/>
        <w:spacing w:line="360" w:lineRule="auto"/>
        <w:jc w:val="both"/>
        <w:rPr>
          <w:rFonts w:ascii="Times New Roman" w:hAnsi="Times New Roman" w:cs="Times New Roman"/>
          <w:sz w:val="28"/>
          <w:szCs w:val="28"/>
        </w:rPr>
      </w:pPr>
      <w:r w:rsidRPr="00C47234">
        <w:rPr>
          <w:rFonts w:ascii="Times New Roman" w:hAnsi="Times New Roman" w:cs="Times New Roman"/>
          <w:sz w:val="28"/>
          <w:szCs w:val="28"/>
        </w:rPr>
        <w:t>Ориентировочные значения нижней границы нормы по воспроизведению деталей приведены в таблице № 3.</w:t>
      </w:r>
    </w:p>
    <w:p w:rsidR="001F12F6" w:rsidRPr="00C47234" w:rsidRDefault="001F12F6" w:rsidP="001F12F6">
      <w:pPr>
        <w:pStyle w:val="a3"/>
        <w:spacing w:line="360" w:lineRule="auto"/>
        <w:jc w:val="both"/>
        <w:rPr>
          <w:rFonts w:ascii="Times New Roman" w:hAnsi="Times New Roman" w:cs="Times New Roman"/>
          <w:sz w:val="28"/>
          <w:szCs w:val="28"/>
        </w:rPr>
      </w:pPr>
    </w:p>
    <w:p w:rsidR="001F12F6" w:rsidRDefault="001F12F6" w:rsidP="001F12F6">
      <w:pPr>
        <w:rPr>
          <w:rFonts w:ascii="Times New Roman" w:hAnsi="Times New Roman" w:cs="Times New Roman"/>
          <w:sz w:val="28"/>
          <w:szCs w:val="28"/>
        </w:rPr>
      </w:pPr>
      <w:r w:rsidRPr="00B17FD7">
        <w:rPr>
          <w:rFonts w:ascii="Times New Roman" w:hAnsi="Times New Roman" w:cs="Times New Roman"/>
          <w:sz w:val="28"/>
          <w:szCs w:val="28"/>
        </w:rPr>
        <w:t>Таблица № 3</w:t>
      </w:r>
    </w:p>
    <w:p w:rsidR="001F12F6" w:rsidRPr="00B17FD7" w:rsidRDefault="001F12F6" w:rsidP="001F12F6">
      <w:pP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1"/>
        <w:gridCol w:w="2866"/>
        <w:gridCol w:w="2866"/>
      </w:tblGrid>
      <w:tr w:rsidR="001F12F6" w:rsidRPr="00B17FD7" w:rsidTr="00BB1F47">
        <w:trPr>
          <w:trHeight w:val="1270"/>
        </w:trPr>
        <w:tc>
          <w:tcPr>
            <w:tcW w:w="3001"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Возраст</w:t>
            </w:r>
          </w:p>
        </w:tc>
        <w:tc>
          <w:tcPr>
            <w:tcW w:w="2866" w:type="dxa"/>
          </w:tcPr>
          <w:p w:rsidR="001F12F6" w:rsidRPr="00B17FD7" w:rsidRDefault="001F12F6" w:rsidP="00BB1F47">
            <w:pPr>
              <w:rPr>
                <w:rFonts w:ascii="Times New Roman" w:hAnsi="Times New Roman" w:cs="Times New Roman"/>
                <w:sz w:val="28"/>
                <w:szCs w:val="28"/>
              </w:rPr>
            </w:pPr>
            <w:r>
              <w:rPr>
                <w:rFonts w:ascii="Times New Roman" w:hAnsi="Times New Roman" w:cs="Times New Roman"/>
                <w:sz w:val="28"/>
                <w:szCs w:val="28"/>
              </w:rPr>
              <w:t>9 лет</w:t>
            </w:r>
          </w:p>
        </w:tc>
        <w:tc>
          <w:tcPr>
            <w:tcW w:w="2866" w:type="dxa"/>
          </w:tcPr>
          <w:p w:rsidR="001F12F6" w:rsidRPr="00B17FD7" w:rsidRDefault="001F12F6" w:rsidP="00BB1F47">
            <w:pPr>
              <w:rPr>
                <w:rFonts w:ascii="Times New Roman" w:hAnsi="Times New Roman" w:cs="Times New Roman"/>
                <w:sz w:val="28"/>
                <w:szCs w:val="28"/>
              </w:rPr>
            </w:pPr>
            <w:r>
              <w:rPr>
                <w:rFonts w:ascii="Times New Roman" w:hAnsi="Times New Roman" w:cs="Times New Roman"/>
                <w:sz w:val="28"/>
                <w:szCs w:val="28"/>
              </w:rPr>
              <w:t>10 лет</w:t>
            </w:r>
          </w:p>
        </w:tc>
      </w:tr>
      <w:tr w:rsidR="001F12F6" w:rsidRPr="00B17FD7" w:rsidTr="00BB1F47">
        <w:trPr>
          <w:trHeight w:val="2107"/>
        </w:trPr>
        <w:tc>
          <w:tcPr>
            <w:tcW w:w="3001"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Количество баллов</w:t>
            </w:r>
          </w:p>
        </w:tc>
        <w:tc>
          <w:tcPr>
            <w:tcW w:w="2866" w:type="dxa"/>
          </w:tcPr>
          <w:p w:rsidR="001F12F6" w:rsidRPr="00B17FD7" w:rsidRDefault="001F12F6" w:rsidP="00BB1F47">
            <w:pPr>
              <w:rPr>
                <w:rFonts w:ascii="Times New Roman" w:hAnsi="Times New Roman" w:cs="Times New Roman"/>
                <w:sz w:val="28"/>
                <w:szCs w:val="28"/>
              </w:rPr>
            </w:pPr>
            <w:r>
              <w:rPr>
                <w:rFonts w:ascii="Times New Roman" w:hAnsi="Times New Roman" w:cs="Times New Roman"/>
                <w:sz w:val="28"/>
                <w:szCs w:val="28"/>
              </w:rPr>
              <w:t>6</w:t>
            </w:r>
          </w:p>
        </w:tc>
        <w:tc>
          <w:tcPr>
            <w:tcW w:w="2866" w:type="dxa"/>
          </w:tcPr>
          <w:p w:rsidR="001F12F6" w:rsidRPr="00B17FD7" w:rsidRDefault="001F12F6" w:rsidP="00BB1F47">
            <w:pPr>
              <w:rPr>
                <w:rFonts w:ascii="Times New Roman" w:hAnsi="Times New Roman" w:cs="Times New Roman"/>
                <w:sz w:val="28"/>
                <w:szCs w:val="28"/>
              </w:rPr>
            </w:pPr>
            <w:r>
              <w:rPr>
                <w:rFonts w:ascii="Times New Roman" w:hAnsi="Times New Roman" w:cs="Times New Roman"/>
                <w:sz w:val="28"/>
                <w:szCs w:val="28"/>
              </w:rPr>
              <w:t>7</w:t>
            </w:r>
          </w:p>
        </w:tc>
      </w:tr>
    </w:tbl>
    <w:p w:rsidR="001F12F6" w:rsidRDefault="001F12F6" w:rsidP="001F12F6">
      <w:pPr>
        <w:pStyle w:val="a3"/>
        <w:spacing w:line="360" w:lineRule="auto"/>
        <w:jc w:val="both"/>
        <w:rPr>
          <w:rFonts w:ascii="Times New Roman" w:hAnsi="Times New Roman" w:cs="Times New Roman"/>
          <w:sz w:val="28"/>
          <w:szCs w:val="28"/>
        </w:rPr>
      </w:pPr>
    </w:p>
    <w:p w:rsidR="001F12F6" w:rsidRDefault="001F12F6" w:rsidP="001F12F6">
      <w:pPr>
        <w:pStyle w:val="a3"/>
        <w:spacing w:line="360" w:lineRule="auto"/>
        <w:jc w:val="both"/>
        <w:rPr>
          <w:rFonts w:ascii="Times New Roman" w:hAnsi="Times New Roman" w:cs="Times New Roman"/>
          <w:sz w:val="28"/>
          <w:szCs w:val="28"/>
        </w:rPr>
      </w:pPr>
      <w:proofErr w:type="gramStart"/>
      <w:r w:rsidRPr="00F3309E">
        <w:rPr>
          <w:rFonts w:ascii="Times New Roman" w:hAnsi="Times New Roman" w:cs="Times New Roman"/>
          <w:sz w:val="28"/>
          <w:szCs w:val="28"/>
        </w:rPr>
        <w:t>Результаты измерений уровня развития  элементов комбинаторики в контрольной и экспериментальной группах до начала эксперимента</w:t>
      </w:r>
      <w:proofErr w:type="gramEnd"/>
    </w:p>
    <w:p w:rsidR="001F12F6" w:rsidRPr="00F3309E" w:rsidRDefault="001F12F6" w:rsidP="001F12F6">
      <w:pPr>
        <w:pStyle w:val="a3"/>
        <w:spacing w:line="360" w:lineRule="auto"/>
        <w:jc w:val="both"/>
        <w:rPr>
          <w:rFonts w:ascii="Times New Roman" w:hAnsi="Times New Roman" w:cs="Times New Roman"/>
          <w:sz w:val="28"/>
          <w:szCs w:val="28"/>
        </w:rPr>
      </w:pPr>
    </w:p>
    <w:p w:rsidR="001F12F6" w:rsidRDefault="001F12F6" w:rsidP="001F12F6">
      <w:pPr>
        <w:rPr>
          <w:rFonts w:ascii="Times New Roman" w:hAnsi="Times New Roman" w:cs="Times New Roman"/>
          <w:sz w:val="28"/>
          <w:szCs w:val="28"/>
        </w:rPr>
      </w:pPr>
      <w:r w:rsidRPr="00B17FD7">
        <w:rPr>
          <w:rFonts w:ascii="Times New Roman" w:hAnsi="Times New Roman" w:cs="Times New Roman"/>
          <w:sz w:val="28"/>
          <w:szCs w:val="28"/>
        </w:rPr>
        <w:t>Таблица № 4</w:t>
      </w:r>
    </w:p>
    <w:p w:rsidR="001F12F6" w:rsidRDefault="001F12F6" w:rsidP="001F12F6">
      <w:pPr>
        <w:rPr>
          <w:rFonts w:ascii="Times New Roman" w:hAnsi="Times New Roman" w:cs="Times New Roman"/>
          <w:sz w:val="28"/>
          <w:szCs w:val="28"/>
        </w:rPr>
      </w:pPr>
    </w:p>
    <w:p w:rsidR="001F12F6" w:rsidRDefault="001F12F6" w:rsidP="001F12F6">
      <w:pPr>
        <w:rPr>
          <w:rFonts w:ascii="Times New Roman" w:hAnsi="Times New Roman" w:cs="Times New Roman"/>
          <w:sz w:val="28"/>
          <w:szCs w:val="28"/>
        </w:rPr>
      </w:pPr>
    </w:p>
    <w:p w:rsidR="001F12F6" w:rsidRPr="00B17FD7" w:rsidRDefault="001F12F6" w:rsidP="001F12F6">
      <w:pPr>
        <w:jc w:val="center"/>
        <w:rPr>
          <w:rFonts w:ascii="Times New Roman" w:hAnsi="Times New Roman" w:cs="Times New Roman"/>
          <w:sz w:val="28"/>
          <w:szCs w:val="28"/>
        </w:rPr>
      </w:pPr>
    </w:p>
    <w:tbl>
      <w:tblPr>
        <w:tblW w:w="9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2"/>
        <w:gridCol w:w="2446"/>
        <w:gridCol w:w="1442"/>
        <w:gridCol w:w="2329"/>
        <w:gridCol w:w="1598"/>
      </w:tblGrid>
      <w:tr w:rsidR="001F12F6" w:rsidRPr="00B17FD7" w:rsidTr="00BB1F47">
        <w:trPr>
          <w:trHeight w:val="1614"/>
        </w:trPr>
        <w:tc>
          <w:tcPr>
            <w:tcW w:w="2162" w:type="dxa"/>
            <w:vMerge w:val="restart"/>
          </w:tcPr>
          <w:p w:rsidR="001F12F6" w:rsidRPr="00B17FD7" w:rsidRDefault="001F12F6" w:rsidP="00BB1F47">
            <w:pPr>
              <w:rPr>
                <w:rFonts w:ascii="Times New Roman" w:hAnsi="Times New Roman" w:cs="Times New Roman"/>
                <w:sz w:val="28"/>
                <w:szCs w:val="28"/>
              </w:rPr>
            </w:pPr>
            <w:r w:rsidRPr="008B623F">
              <w:rPr>
                <w:rFonts w:ascii="Times New Roman" w:hAnsi="Times New Roman" w:cs="Times New Roman"/>
                <w:sz w:val="28"/>
                <w:szCs w:val="28"/>
              </w:rPr>
              <w:t>Уровень развития  элементов комбинаторики</w:t>
            </w:r>
          </w:p>
        </w:tc>
        <w:tc>
          <w:tcPr>
            <w:tcW w:w="3888" w:type="dxa"/>
            <w:gridSpan w:val="2"/>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Контрольная группа до эксперимента</w:t>
            </w:r>
          </w:p>
        </w:tc>
        <w:tc>
          <w:tcPr>
            <w:tcW w:w="3927" w:type="dxa"/>
            <w:gridSpan w:val="2"/>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Экспериментальная группа до эксперимента</w:t>
            </w:r>
          </w:p>
        </w:tc>
      </w:tr>
      <w:tr w:rsidR="001F12F6" w:rsidRPr="00B17FD7" w:rsidTr="00BB1F47">
        <w:trPr>
          <w:trHeight w:val="249"/>
        </w:trPr>
        <w:tc>
          <w:tcPr>
            <w:tcW w:w="2162" w:type="dxa"/>
            <w:vMerge/>
          </w:tcPr>
          <w:p w:rsidR="001F12F6" w:rsidRPr="00B17FD7" w:rsidRDefault="001F12F6" w:rsidP="00BB1F47">
            <w:pPr>
              <w:rPr>
                <w:rFonts w:ascii="Times New Roman" w:hAnsi="Times New Roman" w:cs="Times New Roman"/>
                <w:sz w:val="28"/>
                <w:szCs w:val="28"/>
              </w:rPr>
            </w:pPr>
          </w:p>
        </w:tc>
        <w:tc>
          <w:tcPr>
            <w:tcW w:w="2446"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Количество человек</w:t>
            </w:r>
          </w:p>
        </w:tc>
        <w:tc>
          <w:tcPr>
            <w:tcW w:w="1442"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w:t>
            </w:r>
          </w:p>
        </w:tc>
        <w:tc>
          <w:tcPr>
            <w:tcW w:w="2329"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Количество человек</w:t>
            </w:r>
          </w:p>
        </w:tc>
        <w:tc>
          <w:tcPr>
            <w:tcW w:w="1598"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w:t>
            </w:r>
          </w:p>
        </w:tc>
      </w:tr>
      <w:tr w:rsidR="001F12F6" w:rsidRPr="00B17FD7" w:rsidTr="00BB1F47">
        <w:trPr>
          <w:trHeight w:val="962"/>
        </w:trPr>
        <w:tc>
          <w:tcPr>
            <w:tcW w:w="2162"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Норма</w:t>
            </w:r>
          </w:p>
        </w:tc>
        <w:tc>
          <w:tcPr>
            <w:tcW w:w="2446" w:type="dxa"/>
          </w:tcPr>
          <w:p w:rsidR="001F12F6" w:rsidRPr="00B17FD7" w:rsidRDefault="001F12F6" w:rsidP="00BB1F47">
            <w:pPr>
              <w:rPr>
                <w:rFonts w:ascii="Times New Roman" w:hAnsi="Times New Roman" w:cs="Times New Roman"/>
                <w:sz w:val="28"/>
                <w:szCs w:val="28"/>
              </w:rPr>
            </w:pPr>
            <w:r>
              <w:rPr>
                <w:rFonts w:ascii="Times New Roman" w:hAnsi="Times New Roman" w:cs="Times New Roman"/>
                <w:sz w:val="28"/>
                <w:szCs w:val="28"/>
              </w:rPr>
              <w:t>9</w:t>
            </w:r>
          </w:p>
        </w:tc>
        <w:tc>
          <w:tcPr>
            <w:tcW w:w="1442"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28,0</w:t>
            </w:r>
          </w:p>
        </w:tc>
        <w:tc>
          <w:tcPr>
            <w:tcW w:w="2329"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10</w:t>
            </w:r>
          </w:p>
        </w:tc>
        <w:tc>
          <w:tcPr>
            <w:tcW w:w="1598"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32,0</w:t>
            </w:r>
          </w:p>
        </w:tc>
      </w:tr>
      <w:tr w:rsidR="001F12F6" w:rsidRPr="00B17FD7" w:rsidTr="00BB1F47">
        <w:trPr>
          <w:trHeight w:val="1015"/>
        </w:trPr>
        <w:tc>
          <w:tcPr>
            <w:tcW w:w="2162"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Ниже нормы</w:t>
            </w:r>
          </w:p>
        </w:tc>
        <w:tc>
          <w:tcPr>
            <w:tcW w:w="2446" w:type="dxa"/>
          </w:tcPr>
          <w:p w:rsidR="001F12F6" w:rsidRPr="00B17FD7" w:rsidRDefault="001F12F6" w:rsidP="00BB1F47">
            <w:pPr>
              <w:rPr>
                <w:rFonts w:ascii="Times New Roman" w:hAnsi="Times New Roman" w:cs="Times New Roman"/>
                <w:sz w:val="28"/>
                <w:szCs w:val="28"/>
              </w:rPr>
            </w:pPr>
            <w:r>
              <w:rPr>
                <w:rFonts w:ascii="Times New Roman" w:hAnsi="Times New Roman" w:cs="Times New Roman"/>
                <w:sz w:val="28"/>
                <w:szCs w:val="28"/>
              </w:rPr>
              <w:t>20</w:t>
            </w:r>
          </w:p>
        </w:tc>
        <w:tc>
          <w:tcPr>
            <w:tcW w:w="1442"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72,0</w:t>
            </w:r>
          </w:p>
        </w:tc>
        <w:tc>
          <w:tcPr>
            <w:tcW w:w="2329" w:type="dxa"/>
          </w:tcPr>
          <w:p w:rsidR="001F12F6" w:rsidRPr="00B17FD7" w:rsidRDefault="001F12F6" w:rsidP="00BB1F47">
            <w:pPr>
              <w:rPr>
                <w:rFonts w:ascii="Times New Roman" w:hAnsi="Times New Roman" w:cs="Times New Roman"/>
                <w:sz w:val="28"/>
                <w:szCs w:val="28"/>
              </w:rPr>
            </w:pPr>
            <w:r>
              <w:rPr>
                <w:rFonts w:ascii="Times New Roman" w:hAnsi="Times New Roman" w:cs="Times New Roman"/>
                <w:sz w:val="28"/>
                <w:szCs w:val="28"/>
              </w:rPr>
              <w:t>18</w:t>
            </w:r>
          </w:p>
        </w:tc>
        <w:tc>
          <w:tcPr>
            <w:tcW w:w="1598"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68,0</w:t>
            </w:r>
          </w:p>
        </w:tc>
      </w:tr>
    </w:tbl>
    <w:p w:rsidR="001F12F6" w:rsidRDefault="001F12F6" w:rsidP="001F12F6">
      <w:pPr>
        <w:rPr>
          <w:rFonts w:ascii="Times New Roman" w:hAnsi="Times New Roman" w:cs="Times New Roman"/>
          <w:sz w:val="28"/>
          <w:szCs w:val="28"/>
        </w:rPr>
      </w:pPr>
    </w:p>
    <w:p w:rsidR="001F12F6" w:rsidRDefault="001F12F6" w:rsidP="001F12F6">
      <w:pPr>
        <w:rPr>
          <w:rFonts w:ascii="Times New Roman" w:hAnsi="Times New Roman" w:cs="Times New Roman"/>
          <w:sz w:val="28"/>
          <w:szCs w:val="28"/>
        </w:rPr>
      </w:pPr>
      <w:r w:rsidRPr="00B17FD7">
        <w:rPr>
          <w:rFonts w:ascii="Times New Roman" w:hAnsi="Times New Roman" w:cs="Times New Roman"/>
          <w:sz w:val="28"/>
          <w:szCs w:val="28"/>
        </w:rPr>
        <w:t>На основании результатов таблицы № 4 составили диаграмму:</w:t>
      </w:r>
    </w:p>
    <w:p w:rsidR="001F12F6" w:rsidRDefault="001F12F6" w:rsidP="001F12F6">
      <w:pPr>
        <w:rPr>
          <w:rFonts w:ascii="Times New Roman" w:hAnsi="Times New Roman" w:cs="Times New Roman"/>
          <w:sz w:val="28"/>
          <w:szCs w:val="28"/>
        </w:rPr>
      </w:pPr>
      <w:r w:rsidRPr="00B17FD7">
        <w:rPr>
          <w:rFonts w:ascii="Times New Roman" w:hAnsi="Times New Roman" w:cs="Times New Roman"/>
          <w:noProof/>
          <w:sz w:val="28"/>
          <w:szCs w:val="28"/>
          <w:lang w:eastAsia="ru-RU"/>
        </w:rPr>
        <w:drawing>
          <wp:anchor distT="0" distB="0" distL="114300" distR="114300" simplePos="0" relativeHeight="251660288" behindDoc="0" locked="0" layoutInCell="1" allowOverlap="1" wp14:anchorId="7E9A165A" wp14:editId="7858708E">
            <wp:simplePos x="0" y="0"/>
            <wp:positionH relativeFrom="column">
              <wp:posOffset>-1346835</wp:posOffset>
            </wp:positionH>
            <wp:positionV relativeFrom="paragraph">
              <wp:posOffset>230505</wp:posOffset>
            </wp:positionV>
            <wp:extent cx="8562975" cy="3940175"/>
            <wp:effectExtent l="0" t="0" r="0" b="0"/>
            <wp:wrapNone/>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rsidR="001F12F6" w:rsidRDefault="001F12F6" w:rsidP="001F12F6">
      <w:pPr>
        <w:rPr>
          <w:rFonts w:ascii="Times New Roman" w:hAnsi="Times New Roman" w:cs="Times New Roman"/>
          <w:sz w:val="28"/>
          <w:szCs w:val="28"/>
        </w:rPr>
      </w:pPr>
    </w:p>
    <w:p w:rsidR="001F12F6" w:rsidRDefault="001F12F6" w:rsidP="001F12F6">
      <w:pPr>
        <w:rPr>
          <w:rFonts w:ascii="Times New Roman" w:hAnsi="Times New Roman" w:cs="Times New Roman"/>
          <w:sz w:val="28"/>
          <w:szCs w:val="28"/>
        </w:rPr>
      </w:pPr>
    </w:p>
    <w:p w:rsidR="001F12F6" w:rsidRDefault="001F12F6" w:rsidP="001F12F6">
      <w:pPr>
        <w:rPr>
          <w:rFonts w:ascii="Times New Roman" w:hAnsi="Times New Roman" w:cs="Times New Roman"/>
          <w:sz w:val="28"/>
          <w:szCs w:val="28"/>
        </w:rPr>
      </w:pPr>
    </w:p>
    <w:p w:rsidR="001F12F6" w:rsidRDefault="001F12F6" w:rsidP="001F12F6">
      <w:pPr>
        <w:rPr>
          <w:rFonts w:ascii="Times New Roman" w:hAnsi="Times New Roman" w:cs="Times New Roman"/>
          <w:sz w:val="28"/>
          <w:szCs w:val="28"/>
        </w:rPr>
      </w:pPr>
    </w:p>
    <w:p w:rsidR="001F12F6" w:rsidRPr="00B17FD7" w:rsidRDefault="001F12F6" w:rsidP="001F12F6">
      <w:pPr>
        <w:rPr>
          <w:rFonts w:ascii="Times New Roman" w:hAnsi="Times New Roman" w:cs="Times New Roman"/>
          <w:sz w:val="28"/>
          <w:szCs w:val="28"/>
        </w:rPr>
      </w:pPr>
    </w:p>
    <w:p w:rsidR="001F12F6" w:rsidRDefault="001F12F6" w:rsidP="001F12F6">
      <w:pPr>
        <w:rPr>
          <w:rFonts w:ascii="Times New Roman" w:hAnsi="Times New Roman" w:cs="Times New Roman"/>
          <w:sz w:val="28"/>
          <w:szCs w:val="28"/>
        </w:rPr>
      </w:pPr>
    </w:p>
    <w:p w:rsidR="001F12F6" w:rsidRDefault="001F12F6" w:rsidP="001F12F6">
      <w:pPr>
        <w:rPr>
          <w:rFonts w:ascii="Times New Roman" w:hAnsi="Times New Roman" w:cs="Times New Roman"/>
          <w:sz w:val="28"/>
          <w:szCs w:val="28"/>
        </w:rPr>
      </w:pPr>
    </w:p>
    <w:p w:rsidR="001F12F6" w:rsidRDefault="001F12F6" w:rsidP="001F12F6">
      <w:pPr>
        <w:rPr>
          <w:rFonts w:ascii="Times New Roman" w:hAnsi="Times New Roman" w:cs="Times New Roman"/>
          <w:sz w:val="28"/>
          <w:szCs w:val="28"/>
        </w:rPr>
      </w:pPr>
    </w:p>
    <w:p w:rsidR="001F12F6" w:rsidRDefault="001F12F6" w:rsidP="001F12F6">
      <w:pPr>
        <w:rPr>
          <w:rFonts w:ascii="Times New Roman" w:hAnsi="Times New Roman" w:cs="Times New Roman"/>
          <w:sz w:val="28"/>
          <w:szCs w:val="28"/>
        </w:rPr>
      </w:pPr>
    </w:p>
    <w:p w:rsidR="001F12F6" w:rsidRDefault="001F12F6" w:rsidP="001F12F6">
      <w:pPr>
        <w:rPr>
          <w:rFonts w:ascii="Times New Roman" w:hAnsi="Times New Roman" w:cs="Times New Roman"/>
          <w:sz w:val="28"/>
          <w:szCs w:val="28"/>
        </w:rPr>
      </w:pPr>
    </w:p>
    <w:p w:rsidR="001F12F6" w:rsidRDefault="001F12F6" w:rsidP="001F12F6">
      <w:pPr>
        <w:rPr>
          <w:rFonts w:ascii="Times New Roman" w:hAnsi="Times New Roman" w:cs="Times New Roman"/>
          <w:sz w:val="28"/>
          <w:szCs w:val="28"/>
        </w:rPr>
      </w:pPr>
    </w:p>
    <w:p w:rsidR="001F12F6" w:rsidRDefault="001F12F6" w:rsidP="001F12F6">
      <w:pPr>
        <w:rPr>
          <w:rFonts w:ascii="Times New Roman" w:hAnsi="Times New Roman" w:cs="Times New Roman"/>
          <w:sz w:val="28"/>
          <w:szCs w:val="28"/>
        </w:rPr>
      </w:pPr>
    </w:p>
    <w:p w:rsidR="001F12F6" w:rsidRDefault="001F12F6" w:rsidP="001F12F6">
      <w:pPr>
        <w:pStyle w:val="a3"/>
        <w:spacing w:line="360" w:lineRule="auto"/>
        <w:jc w:val="both"/>
        <w:rPr>
          <w:rFonts w:ascii="Times New Roman" w:hAnsi="Times New Roman" w:cs="Times New Roman"/>
          <w:sz w:val="28"/>
          <w:szCs w:val="28"/>
        </w:rPr>
      </w:pPr>
    </w:p>
    <w:p w:rsidR="001F12F6" w:rsidRDefault="001F12F6" w:rsidP="001F12F6">
      <w:pPr>
        <w:pStyle w:val="a3"/>
        <w:spacing w:line="360" w:lineRule="auto"/>
        <w:jc w:val="both"/>
        <w:rPr>
          <w:rFonts w:ascii="Times New Roman" w:hAnsi="Times New Roman" w:cs="Times New Roman"/>
          <w:sz w:val="28"/>
          <w:szCs w:val="28"/>
        </w:rPr>
      </w:pPr>
    </w:p>
    <w:p w:rsidR="001F12F6" w:rsidRDefault="001F12F6" w:rsidP="001F12F6">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62</w:t>
      </w:r>
    </w:p>
    <w:p w:rsidR="001F12F6" w:rsidRPr="00C47234" w:rsidRDefault="001F12F6" w:rsidP="001F12F6">
      <w:pPr>
        <w:pStyle w:val="a3"/>
        <w:spacing w:line="360" w:lineRule="auto"/>
        <w:jc w:val="both"/>
        <w:rPr>
          <w:rFonts w:ascii="Times New Roman" w:hAnsi="Times New Roman" w:cs="Times New Roman"/>
          <w:sz w:val="28"/>
          <w:szCs w:val="28"/>
        </w:rPr>
      </w:pPr>
      <w:r w:rsidRPr="00C47234">
        <w:rPr>
          <w:rFonts w:ascii="Times New Roman" w:hAnsi="Times New Roman" w:cs="Times New Roman"/>
          <w:sz w:val="28"/>
          <w:szCs w:val="28"/>
        </w:rPr>
        <w:t xml:space="preserve">Таким образом, гистограмма показывает, что на констатирующем этапе опытно-экспериментальной работы количественный состав учащихся в уровневых группах </w:t>
      </w:r>
      <w:proofErr w:type="gramStart"/>
      <w:r w:rsidRPr="00C47234">
        <w:rPr>
          <w:rFonts w:ascii="Times New Roman" w:hAnsi="Times New Roman" w:cs="Times New Roman"/>
          <w:sz w:val="28"/>
          <w:szCs w:val="28"/>
        </w:rPr>
        <w:t>КГ</w:t>
      </w:r>
      <w:proofErr w:type="gramEnd"/>
      <w:r w:rsidRPr="00C47234">
        <w:rPr>
          <w:rFonts w:ascii="Times New Roman" w:hAnsi="Times New Roman" w:cs="Times New Roman"/>
          <w:sz w:val="28"/>
          <w:szCs w:val="28"/>
        </w:rPr>
        <w:t xml:space="preserve"> и ЭГ был примерно одинаковым.</w:t>
      </w:r>
    </w:p>
    <w:p w:rsidR="001F12F6" w:rsidRPr="00C47234" w:rsidRDefault="001F12F6" w:rsidP="001F12F6">
      <w:pPr>
        <w:pStyle w:val="a3"/>
        <w:spacing w:line="360" w:lineRule="auto"/>
        <w:jc w:val="both"/>
        <w:rPr>
          <w:rFonts w:ascii="Times New Roman" w:hAnsi="Times New Roman" w:cs="Times New Roman"/>
          <w:sz w:val="28"/>
          <w:szCs w:val="28"/>
        </w:rPr>
      </w:pPr>
      <w:r w:rsidRPr="00C47234">
        <w:rPr>
          <w:rFonts w:ascii="Times New Roman" w:hAnsi="Times New Roman" w:cs="Times New Roman"/>
          <w:sz w:val="28"/>
          <w:szCs w:val="28"/>
        </w:rPr>
        <w:t xml:space="preserve">На формирующем этапе эксперимента мы проводили исследование на предмет эффективности использования комплекса заданий, направленного на формирование элементов комбинаторики. Для экспериментальной группы мы разработали специальный комплекс заданий, формирующих знания элементов комбинаторики у учащихся в процессе обучения преимущественно путём: </w:t>
      </w:r>
    </w:p>
    <w:p w:rsidR="001F12F6" w:rsidRPr="00C47234" w:rsidRDefault="001F12F6" w:rsidP="001F12F6">
      <w:pPr>
        <w:pStyle w:val="a3"/>
        <w:spacing w:line="360" w:lineRule="auto"/>
        <w:jc w:val="both"/>
        <w:rPr>
          <w:rFonts w:ascii="Times New Roman" w:hAnsi="Times New Roman" w:cs="Times New Roman"/>
          <w:sz w:val="28"/>
          <w:szCs w:val="28"/>
        </w:rPr>
      </w:pPr>
      <w:r w:rsidRPr="00C47234">
        <w:rPr>
          <w:rFonts w:ascii="Times New Roman" w:hAnsi="Times New Roman" w:cs="Times New Roman"/>
          <w:sz w:val="28"/>
          <w:szCs w:val="28"/>
        </w:rPr>
        <w:t>1) наблюдения;</w:t>
      </w:r>
    </w:p>
    <w:p w:rsidR="001F12F6" w:rsidRPr="00C47234" w:rsidRDefault="001F12F6" w:rsidP="001F12F6">
      <w:pPr>
        <w:pStyle w:val="a3"/>
        <w:spacing w:line="360" w:lineRule="auto"/>
        <w:jc w:val="both"/>
        <w:rPr>
          <w:rFonts w:ascii="Times New Roman" w:hAnsi="Times New Roman" w:cs="Times New Roman"/>
          <w:sz w:val="28"/>
          <w:szCs w:val="28"/>
        </w:rPr>
      </w:pPr>
      <w:r w:rsidRPr="00C47234">
        <w:rPr>
          <w:rFonts w:ascii="Times New Roman" w:hAnsi="Times New Roman" w:cs="Times New Roman"/>
          <w:sz w:val="28"/>
          <w:szCs w:val="28"/>
        </w:rPr>
        <w:t xml:space="preserve">2) восприятия и осмысливания информации, полученной от учителя и из учебников; </w:t>
      </w:r>
    </w:p>
    <w:p w:rsidR="001F12F6" w:rsidRPr="00C47234" w:rsidRDefault="001F12F6" w:rsidP="001F12F6">
      <w:pPr>
        <w:pStyle w:val="a3"/>
        <w:spacing w:line="360" w:lineRule="auto"/>
        <w:jc w:val="both"/>
        <w:rPr>
          <w:rFonts w:ascii="Times New Roman" w:hAnsi="Times New Roman" w:cs="Times New Roman"/>
          <w:sz w:val="28"/>
          <w:szCs w:val="28"/>
        </w:rPr>
      </w:pPr>
      <w:r w:rsidRPr="00C47234">
        <w:rPr>
          <w:rFonts w:ascii="Times New Roman" w:hAnsi="Times New Roman" w:cs="Times New Roman"/>
          <w:sz w:val="28"/>
          <w:szCs w:val="28"/>
        </w:rPr>
        <w:t>3) практической деятельности (измерение, построение, рисование, моделирование, решение задач и др.).</w:t>
      </w:r>
    </w:p>
    <w:p w:rsidR="001F12F6" w:rsidRPr="00C47234" w:rsidRDefault="001F12F6" w:rsidP="001F12F6">
      <w:pPr>
        <w:pStyle w:val="a3"/>
        <w:spacing w:line="360" w:lineRule="auto"/>
        <w:jc w:val="both"/>
        <w:rPr>
          <w:rFonts w:ascii="Times New Roman" w:hAnsi="Times New Roman" w:cs="Times New Roman"/>
          <w:sz w:val="28"/>
          <w:szCs w:val="28"/>
        </w:rPr>
      </w:pPr>
      <w:r w:rsidRPr="00C47234">
        <w:rPr>
          <w:rFonts w:ascii="Times New Roman" w:hAnsi="Times New Roman" w:cs="Times New Roman"/>
          <w:sz w:val="28"/>
          <w:szCs w:val="28"/>
        </w:rPr>
        <w:t>В контрольной же группе использовались геометрические задания, представленные в учебнике, без использования комплекса дополнительных заданий на формирование пространственных представлений.</w:t>
      </w:r>
    </w:p>
    <w:p w:rsidR="001F12F6" w:rsidRPr="00C47234" w:rsidRDefault="001F12F6" w:rsidP="001F12F6">
      <w:pPr>
        <w:pStyle w:val="a3"/>
        <w:spacing w:line="360" w:lineRule="auto"/>
        <w:jc w:val="both"/>
        <w:rPr>
          <w:rFonts w:ascii="Times New Roman" w:hAnsi="Times New Roman" w:cs="Times New Roman"/>
          <w:sz w:val="28"/>
          <w:szCs w:val="28"/>
        </w:rPr>
      </w:pPr>
      <w:proofErr w:type="gramStart"/>
      <w:r w:rsidRPr="00C47234">
        <w:rPr>
          <w:rFonts w:ascii="Times New Roman" w:hAnsi="Times New Roman" w:cs="Times New Roman"/>
          <w:sz w:val="28"/>
          <w:szCs w:val="28"/>
        </w:rPr>
        <w:t xml:space="preserve">На третьем (контрольном) этапе опытно-экспериментальной работы мы провели анализ динамики уровня развития элементов комбинаторики в контрольной и экспериментальной группах до и после эксперимента. </w:t>
      </w:r>
      <w:proofErr w:type="gramEnd"/>
    </w:p>
    <w:p w:rsidR="001F12F6" w:rsidRPr="00C47234" w:rsidRDefault="001F12F6" w:rsidP="001F12F6">
      <w:pPr>
        <w:pStyle w:val="a3"/>
        <w:spacing w:line="360" w:lineRule="auto"/>
        <w:jc w:val="both"/>
        <w:rPr>
          <w:rFonts w:ascii="Times New Roman" w:hAnsi="Times New Roman" w:cs="Times New Roman"/>
          <w:sz w:val="28"/>
          <w:szCs w:val="28"/>
        </w:rPr>
      </w:pPr>
      <w:r w:rsidRPr="00C47234">
        <w:rPr>
          <w:rFonts w:ascii="Times New Roman" w:hAnsi="Times New Roman" w:cs="Times New Roman"/>
          <w:sz w:val="28"/>
          <w:szCs w:val="28"/>
        </w:rPr>
        <w:t>После эксперимента детям предложили комплекс комбинаторных задач.</w:t>
      </w:r>
    </w:p>
    <w:p w:rsidR="001F12F6" w:rsidRDefault="001F12F6" w:rsidP="001F12F6">
      <w:pPr>
        <w:pStyle w:val="a3"/>
        <w:spacing w:line="360" w:lineRule="auto"/>
        <w:jc w:val="both"/>
        <w:rPr>
          <w:rFonts w:ascii="Times New Roman" w:hAnsi="Times New Roman" w:cs="Times New Roman"/>
          <w:sz w:val="28"/>
          <w:szCs w:val="28"/>
        </w:rPr>
      </w:pPr>
      <w:proofErr w:type="gramStart"/>
      <w:r w:rsidRPr="00C47234">
        <w:rPr>
          <w:rFonts w:ascii="Times New Roman" w:hAnsi="Times New Roman" w:cs="Times New Roman"/>
          <w:sz w:val="28"/>
          <w:szCs w:val="28"/>
        </w:rPr>
        <w:t xml:space="preserve">Результаты измерений уровня </w:t>
      </w:r>
      <w:proofErr w:type="spellStart"/>
      <w:r w:rsidRPr="00C47234">
        <w:rPr>
          <w:rFonts w:ascii="Times New Roman" w:hAnsi="Times New Roman" w:cs="Times New Roman"/>
          <w:sz w:val="28"/>
          <w:szCs w:val="28"/>
        </w:rPr>
        <w:t>сформированности</w:t>
      </w:r>
      <w:proofErr w:type="spellEnd"/>
      <w:r w:rsidRPr="00C47234">
        <w:rPr>
          <w:rFonts w:ascii="Times New Roman" w:hAnsi="Times New Roman" w:cs="Times New Roman"/>
          <w:sz w:val="28"/>
          <w:szCs w:val="28"/>
        </w:rPr>
        <w:t xml:space="preserve"> элементов комбинаторики в контрольной и экспериментальной группах после эксперимента</w:t>
      </w:r>
      <w:r>
        <w:rPr>
          <w:rFonts w:ascii="Times New Roman" w:hAnsi="Times New Roman" w:cs="Times New Roman"/>
          <w:sz w:val="28"/>
          <w:szCs w:val="28"/>
        </w:rPr>
        <w:t>.</w:t>
      </w:r>
      <w:proofErr w:type="gramEnd"/>
    </w:p>
    <w:p w:rsidR="001F12F6" w:rsidRDefault="001F12F6" w:rsidP="001F12F6">
      <w:pPr>
        <w:pStyle w:val="a3"/>
        <w:spacing w:line="360" w:lineRule="auto"/>
        <w:jc w:val="both"/>
        <w:rPr>
          <w:rFonts w:ascii="Times New Roman" w:hAnsi="Times New Roman" w:cs="Times New Roman"/>
          <w:sz w:val="28"/>
          <w:szCs w:val="28"/>
        </w:rPr>
      </w:pPr>
    </w:p>
    <w:p w:rsidR="001F12F6" w:rsidRDefault="001F12F6" w:rsidP="001F12F6">
      <w:pPr>
        <w:pStyle w:val="a3"/>
        <w:spacing w:line="360" w:lineRule="auto"/>
        <w:jc w:val="both"/>
        <w:rPr>
          <w:rFonts w:ascii="Times New Roman" w:hAnsi="Times New Roman" w:cs="Times New Roman"/>
          <w:sz w:val="28"/>
          <w:szCs w:val="28"/>
        </w:rPr>
      </w:pPr>
    </w:p>
    <w:p w:rsidR="001F12F6" w:rsidRDefault="001F12F6" w:rsidP="001F12F6">
      <w:pPr>
        <w:pStyle w:val="a3"/>
        <w:spacing w:line="360" w:lineRule="auto"/>
        <w:jc w:val="both"/>
        <w:rPr>
          <w:rFonts w:ascii="Times New Roman" w:hAnsi="Times New Roman" w:cs="Times New Roman"/>
          <w:sz w:val="28"/>
          <w:szCs w:val="28"/>
        </w:rPr>
      </w:pPr>
    </w:p>
    <w:p w:rsidR="001F12F6" w:rsidRDefault="001F12F6" w:rsidP="001F12F6">
      <w:pPr>
        <w:pStyle w:val="a3"/>
        <w:spacing w:line="360" w:lineRule="auto"/>
        <w:jc w:val="both"/>
        <w:rPr>
          <w:rFonts w:ascii="Times New Roman" w:hAnsi="Times New Roman" w:cs="Times New Roman"/>
          <w:sz w:val="28"/>
          <w:szCs w:val="28"/>
        </w:rPr>
      </w:pPr>
    </w:p>
    <w:p w:rsidR="001F12F6" w:rsidRDefault="001F12F6" w:rsidP="001F12F6">
      <w:pPr>
        <w:pStyle w:val="a3"/>
        <w:spacing w:line="360" w:lineRule="auto"/>
        <w:jc w:val="both"/>
        <w:rPr>
          <w:rFonts w:ascii="Times New Roman" w:hAnsi="Times New Roman" w:cs="Times New Roman"/>
          <w:sz w:val="28"/>
          <w:szCs w:val="28"/>
        </w:rPr>
      </w:pPr>
    </w:p>
    <w:p w:rsidR="001F12F6" w:rsidRDefault="001F12F6" w:rsidP="001F12F6">
      <w:pPr>
        <w:pStyle w:val="a3"/>
        <w:spacing w:line="360" w:lineRule="auto"/>
        <w:jc w:val="both"/>
        <w:rPr>
          <w:rFonts w:ascii="Times New Roman" w:hAnsi="Times New Roman" w:cs="Times New Roman"/>
          <w:sz w:val="28"/>
          <w:szCs w:val="28"/>
        </w:rPr>
      </w:pPr>
    </w:p>
    <w:p w:rsidR="001F12F6" w:rsidRPr="00C47234" w:rsidRDefault="001F12F6" w:rsidP="001F12F6">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63</w:t>
      </w:r>
    </w:p>
    <w:p w:rsidR="001F12F6" w:rsidRDefault="001F12F6" w:rsidP="001F12F6">
      <w:pPr>
        <w:rPr>
          <w:rFonts w:ascii="Times New Roman" w:hAnsi="Times New Roman" w:cs="Times New Roman"/>
          <w:sz w:val="28"/>
          <w:szCs w:val="28"/>
        </w:rPr>
      </w:pPr>
      <w:r w:rsidRPr="00B17FD7">
        <w:rPr>
          <w:rFonts w:ascii="Times New Roman" w:hAnsi="Times New Roman" w:cs="Times New Roman"/>
          <w:sz w:val="28"/>
          <w:szCs w:val="28"/>
        </w:rPr>
        <w:t>Таблица № 5</w:t>
      </w:r>
    </w:p>
    <w:p w:rsidR="001F12F6" w:rsidRPr="00B17FD7" w:rsidRDefault="001F12F6" w:rsidP="001F12F6">
      <w:pPr>
        <w:rPr>
          <w:rFonts w:ascii="Times New Roman" w:hAnsi="Times New Roman" w:cs="Times New Roman"/>
          <w:sz w:val="28"/>
          <w:szCs w:val="28"/>
        </w:rPr>
      </w:pPr>
    </w:p>
    <w:tbl>
      <w:tblPr>
        <w:tblW w:w="9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3"/>
        <w:gridCol w:w="2380"/>
        <w:gridCol w:w="1403"/>
        <w:gridCol w:w="2266"/>
        <w:gridCol w:w="1555"/>
      </w:tblGrid>
      <w:tr w:rsidR="001F12F6" w:rsidRPr="00B17FD7" w:rsidTr="00BB1F47">
        <w:trPr>
          <w:trHeight w:val="1105"/>
        </w:trPr>
        <w:tc>
          <w:tcPr>
            <w:tcW w:w="2103" w:type="dxa"/>
            <w:vMerge w:val="restart"/>
          </w:tcPr>
          <w:p w:rsidR="001F12F6" w:rsidRPr="00B17FD7" w:rsidRDefault="001F12F6" w:rsidP="00BB1F47">
            <w:pPr>
              <w:rPr>
                <w:rFonts w:ascii="Times New Roman" w:hAnsi="Times New Roman" w:cs="Times New Roman"/>
                <w:sz w:val="28"/>
                <w:szCs w:val="28"/>
              </w:rPr>
            </w:pPr>
            <w:r w:rsidRPr="00C47234">
              <w:rPr>
                <w:rFonts w:ascii="Times New Roman" w:hAnsi="Times New Roman" w:cs="Times New Roman"/>
                <w:sz w:val="28"/>
                <w:szCs w:val="28"/>
              </w:rPr>
              <w:t>Уровень развития  элементов комбинаторики</w:t>
            </w:r>
          </w:p>
        </w:tc>
        <w:tc>
          <w:tcPr>
            <w:tcW w:w="3783" w:type="dxa"/>
            <w:gridSpan w:val="2"/>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Контрольная группа после эксперимента</w:t>
            </w:r>
          </w:p>
        </w:tc>
        <w:tc>
          <w:tcPr>
            <w:tcW w:w="3820" w:type="dxa"/>
            <w:gridSpan w:val="2"/>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Экспериментальная группа после  эксперимента</w:t>
            </w:r>
          </w:p>
        </w:tc>
      </w:tr>
      <w:tr w:rsidR="001F12F6" w:rsidRPr="00B17FD7" w:rsidTr="00BB1F47">
        <w:trPr>
          <w:trHeight w:val="171"/>
        </w:trPr>
        <w:tc>
          <w:tcPr>
            <w:tcW w:w="2103" w:type="dxa"/>
            <w:vMerge/>
          </w:tcPr>
          <w:p w:rsidR="001F12F6" w:rsidRPr="00B17FD7" w:rsidRDefault="001F12F6" w:rsidP="00BB1F47">
            <w:pPr>
              <w:rPr>
                <w:rFonts w:ascii="Times New Roman" w:hAnsi="Times New Roman" w:cs="Times New Roman"/>
                <w:sz w:val="28"/>
                <w:szCs w:val="28"/>
              </w:rPr>
            </w:pPr>
          </w:p>
        </w:tc>
        <w:tc>
          <w:tcPr>
            <w:tcW w:w="2380"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Количество человек</w:t>
            </w:r>
          </w:p>
        </w:tc>
        <w:tc>
          <w:tcPr>
            <w:tcW w:w="1403"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w:t>
            </w:r>
          </w:p>
        </w:tc>
        <w:tc>
          <w:tcPr>
            <w:tcW w:w="2266"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Количество человек</w:t>
            </w:r>
          </w:p>
        </w:tc>
        <w:tc>
          <w:tcPr>
            <w:tcW w:w="1555"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w:t>
            </w:r>
          </w:p>
        </w:tc>
      </w:tr>
      <w:tr w:rsidR="001F12F6" w:rsidRPr="00B17FD7" w:rsidTr="00BB1F47">
        <w:trPr>
          <w:trHeight w:val="660"/>
        </w:trPr>
        <w:tc>
          <w:tcPr>
            <w:tcW w:w="2103"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Первый</w:t>
            </w:r>
          </w:p>
        </w:tc>
        <w:tc>
          <w:tcPr>
            <w:tcW w:w="2380" w:type="dxa"/>
          </w:tcPr>
          <w:p w:rsidR="001F12F6" w:rsidRPr="00B17FD7" w:rsidRDefault="001F12F6" w:rsidP="00BB1F47">
            <w:pPr>
              <w:rPr>
                <w:rFonts w:ascii="Times New Roman" w:hAnsi="Times New Roman" w:cs="Times New Roman"/>
                <w:sz w:val="28"/>
                <w:szCs w:val="28"/>
              </w:rPr>
            </w:pPr>
            <w:r>
              <w:rPr>
                <w:rFonts w:ascii="Times New Roman" w:hAnsi="Times New Roman" w:cs="Times New Roman"/>
                <w:sz w:val="28"/>
                <w:szCs w:val="28"/>
              </w:rPr>
              <w:t>1</w:t>
            </w:r>
          </w:p>
        </w:tc>
        <w:tc>
          <w:tcPr>
            <w:tcW w:w="1403" w:type="dxa"/>
          </w:tcPr>
          <w:p w:rsidR="001F12F6" w:rsidRPr="00B17FD7" w:rsidRDefault="001F12F6" w:rsidP="00BB1F47">
            <w:pPr>
              <w:rPr>
                <w:rFonts w:ascii="Times New Roman" w:hAnsi="Times New Roman" w:cs="Times New Roman"/>
                <w:sz w:val="28"/>
                <w:szCs w:val="28"/>
                <w:lang w:val="en-US"/>
              </w:rPr>
            </w:pPr>
            <w:r w:rsidRPr="00B17FD7">
              <w:rPr>
                <w:rFonts w:ascii="Times New Roman" w:hAnsi="Times New Roman" w:cs="Times New Roman"/>
                <w:sz w:val="28"/>
                <w:szCs w:val="28"/>
                <w:lang w:val="en-US"/>
              </w:rPr>
              <w:t>4,0</w:t>
            </w:r>
          </w:p>
        </w:tc>
        <w:tc>
          <w:tcPr>
            <w:tcW w:w="2266"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w:t>
            </w:r>
          </w:p>
        </w:tc>
        <w:tc>
          <w:tcPr>
            <w:tcW w:w="1555"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w:t>
            </w:r>
          </w:p>
        </w:tc>
      </w:tr>
      <w:tr w:rsidR="001F12F6" w:rsidRPr="00B17FD7" w:rsidTr="00BB1F47">
        <w:trPr>
          <w:trHeight w:val="677"/>
        </w:trPr>
        <w:tc>
          <w:tcPr>
            <w:tcW w:w="2103"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Второй</w:t>
            </w:r>
          </w:p>
        </w:tc>
        <w:tc>
          <w:tcPr>
            <w:tcW w:w="2380" w:type="dxa"/>
          </w:tcPr>
          <w:p w:rsidR="001F12F6" w:rsidRPr="00C47234"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1</w:t>
            </w:r>
            <w:r>
              <w:rPr>
                <w:rFonts w:ascii="Times New Roman" w:hAnsi="Times New Roman" w:cs="Times New Roman"/>
                <w:sz w:val="28"/>
                <w:szCs w:val="28"/>
              </w:rPr>
              <w:t>3</w:t>
            </w:r>
          </w:p>
        </w:tc>
        <w:tc>
          <w:tcPr>
            <w:tcW w:w="1403" w:type="dxa"/>
          </w:tcPr>
          <w:p w:rsidR="001F12F6" w:rsidRPr="00B17FD7" w:rsidRDefault="001F12F6" w:rsidP="00BB1F47">
            <w:pPr>
              <w:rPr>
                <w:rFonts w:ascii="Times New Roman" w:hAnsi="Times New Roman" w:cs="Times New Roman"/>
                <w:sz w:val="28"/>
                <w:szCs w:val="28"/>
                <w:lang w:val="en-US"/>
              </w:rPr>
            </w:pPr>
            <w:r w:rsidRPr="00B17FD7">
              <w:rPr>
                <w:rFonts w:ascii="Times New Roman" w:hAnsi="Times New Roman" w:cs="Times New Roman"/>
                <w:sz w:val="28"/>
                <w:szCs w:val="28"/>
                <w:lang w:val="en-US"/>
              </w:rPr>
              <w:t>48,0</w:t>
            </w:r>
          </w:p>
        </w:tc>
        <w:tc>
          <w:tcPr>
            <w:tcW w:w="2266" w:type="dxa"/>
          </w:tcPr>
          <w:p w:rsidR="001F12F6" w:rsidRPr="00B17FD7" w:rsidRDefault="001F12F6" w:rsidP="00BB1F47">
            <w:pPr>
              <w:rPr>
                <w:rFonts w:ascii="Times New Roman" w:hAnsi="Times New Roman" w:cs="Times New Roman"/>
                <w:sz w:val="28"/>
                <w:szCs w:val="28"/>
              </w:rPr>
            </w:pPr>
            <w:r>
              <w:rPr>
                <w:rFonts w:ascii="Times New Roman" w:hAnsi="Times New Roman" w:cs="Times New Roman"/>
                <w:sz w:val="28"/>
                <w:szCs w:val="28"/>
              </w:rPr>
              <w:t>7</w:t>
            </w:r>
          </w:p>
        </w:tc>
        <w:tc>
          <w:tcPr>
            <w:tcW w:w="1555"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29,6</w:t>
            </w:r>
          </w:p>
        </w:tc>
      </w:tr>
      <w:tr w:rsidR="001F12F6" w:rsidRPr="00B17FD7" w:rsidTr="00BB1F47">
        <w:trPr>
          <w:trHeight w:val="677"/>
        </w:trPr>
        <w:tc>
          <w:tcPr>
            <w:tcW w:w="2103"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Третий</w:t>
            </w:r>
          </w:p>
        </w:tc>
        <w:tc>
          <w:tcPr>
            <w:tcW w:w="2380" w:type="dxa"/>
          </w:tcPr>
          <w:p w:rsidR="001F12F6" w:rsidRPr="00C47234" w:rsidRDefault="001F12F6" w:rsidP="00BB1F47">
            <w:pPr>
              <w:rPr>
                <w:rFonts w:ascii="Times New Roman" w:hAnsi="Times New Roman" w:cs="Times New Roman"/>
                <w:sz w:val="28"/>
                <w:szCs w:val="28"/>
              </w:rPr>
            </w:pPr>
            <w:r>
              <w:rPr>
                <w:rFonts w:ascii="Times New Roman" w:hAnsi="Times New Roman" w:cs="Times New Roman"/>
                <w:sz w:val="28"/>
                <w:szCs w:val="28"/>
              </w:rPr>
              <w:t>10</w:t>
            </w:r>
          </w:p>
        </w:tc>
        <w:tc>
          <w:tcPr>
            <w:tcW w:w="1403"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lang w:val="en-US"/>
              </w:rPr>
              <w:t>36</w:t>
            </w:r>
            <w:r w:rsidRPr="00B17FD7">
              <w:rPr>
                <w:rFonts w:ascii="Times New Roman" w:hAnsi="Times New Roman" w:cs="Times New Roman"/>
                <w:sz w:val="28"/>
                <w:szCs w:val="28"/>
              </w:rPr>
              <w:t>,0</w:t>
            </w:r>
          </w:p>
        </w:tc>
        <w:tc>
          <w:tcPr>
            <w:tcW w:w="2266" w:type="dxa"/>
          </w:tcPr>
          <w:p w:rsidR="001F12F6" w:rsidRPr="00B17FD7" w:rsidRDefault="001F12F6" w:rsidP="00BB1F47">
            <w:pPr>
              <w:rPr>
                <w:rFonts w:ascii="Times New Roman" w:hAnsi="Times New Roman" w:cs="Times New Roman"/>
                <w:sz w:val="28"/>
                <w:szCs w:val="28"/>
              </w:rPr>
            </w:pPr>
            <w:r>
              <w:rPr>
                <w:rFonts w:ascii="Times New Roman" w:hAnsi="Times New Roman" w:cs="Times New Roman"/>
                <w:sz w:val="28"/>
                <w:szCs w:val="28"/>
              </w:rPr>
              <w:t>13</w:t>
            </w:r>
          </w:p>
        </w:tc>
        <w:tc>
          <w:tcPr>
            <w:tcW w:w="1555"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44,5</w:t>
            </w:r>
          </w:p>
        </w:tc>
      </w:tr>
      <w:tr w:rsidR="001F12F6" w:rsidRPr="00B17FD7" w:rsidTr="00BB1F47">
        <w:trPr>
          <w:trHeight w:val="677"/>
        </w:trPr>
        <w:tc>
          <w:tcPr>
            <w:tcW w:w="2103"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Четвертый</w:t>
            </w:r>
          </w:p>
        </w:tc>
        <w:tc>
          <w:tcPr>
            <w:tcW w:w="2380" w:type="dxa"/>
          </w:tcPr>
          <w:p w:rsidR="001F12F6" w:rsidRPr="00C47234" w:rsidRDefault="001F12F6" w:rsidP="00BB1F47">
            <w:pPr>
              <w:rPr>
                <w:rFonts w:ascii="Times New Roman" w:hAnsi="Times New Roman" w:cs="Times New Roman"/>
                <w:sz w:val="28"/>
                <w:szCs w:val="28"/>
              </w:rPr>
            </w:pPr>
            <w:r>
              <w:rPr>
                <w:rFonts w:ascii="Times New Roman" w:hAnsi="Times New Roman" w:cs="Times New Roman"/>
                <w:sz w:val="28"/>
                <w:szCs w:val="28"/>
              </w:rPr>
              <w:t>5</w:t>
            </w:r>
          </w:p>
        </w:tc>
        <w:tc>
          <w:tcPr>
            <w:tcW w:w="1403"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lang w:val="en-US"/>
              </w:rPr>
              <w:t>12</w:t>
            </w:r>
            <w:r w:rsidRPr="00B17FD7">
              <w:rPr>
                <w:rFonts w:ascii="Times New Roman" w:hAnsi="Times New Roman" w:cs="Times New Roman"/>
                <w:sz w:val="28"/>
                <w:szCs w:val="28"/>
              </w:rPr>
              <w:t>,0</w:t>
            </w:r>
          </w:p>
        </w:tc>
        <w:tc>
          <w:tcPr>
            <w:tcW w:w="2266" w:type="dxa"/>
          </w:tcPr>
          <w:p w:rsidR="001F12F6" w:rsidRPr="00B17FD7" w:rsidRDefault="001F12F6" w:rsidP="00BB1F47">
            <w:pPr>
              <w:rPr>
                <w:rFonts w:ascii="Times New Roman" w:hAnsi="Times New Roman" w:cs="Times New Roman"/>
                <w:sz w:val="28"/>
                <w:szCs w:val="28"/>
              </w:rPr>
            </w:pPr>
            <w:r>
              <w:rPr>
                <w:rFonts w:ascii="Times New Roman" w:hAnsi="Times New Roman" w:cs="Times New Roman"/>
                <w:sz w:val="28"/>
                <w:szCs w:val="28"/>
              </w:rPr>
              <w:t>8</w:t>
            </w:r>
          </w:p>
        </w:tc>
        <w:tc>
          <w:tcPr>
            <w:tcW w:w="1555"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25,9</w:t>
            </w:r>
          </w:p>
        </w:tc>
      </w:tr>
    </w:tbl>
    <w:p w:rsidR="001F12F6" w:rsidRDefault="001F12F6" w:rsidP="001F12F6">
      <w:pPr>
        <w:rPr>
          <w:rFonts w:ascii="Times New Roman" w:hAnsi="Times New Roman" w:cs="Times New Roman"/>
          <w:sz w:val="28"/>
          <w:szCs w:val="28"/>
        </w:rPr>
      </w:pPr>
    </w:p>
    <w:p w:rsidR="001F12F6" w:rsidRDefault="001F12F6" w:rsidP="001F12F6">
      <w:pPr>
        <w:rPr>
          <w:rFonts w:ascii="Times New Roman" w:hAnsi="Times New Roman" w:cs="Times New Roman"/>
          <w:sz w:val="28"/>
          <w:szCs w:val="28"/>
        </w:rPr>
      </w:pPr>
      <w:r w:rsidRPr="00B17FD7">
        <w:rPr>
          <w:rFonts w:ascii="Times New Roman" w:hAnsi="Times New Roman" w:cs="Times New Roman"/>
          <w:sz w:val="28"/>
          <w:szCs w:val="28"/>
        </w:rPr>
        <w:t>На основе таблицы № 5 составили диаграмму:</w:t>
      </w:r>
    </w:p>
    <w:p w:rsidR="001F12F6" w:rsidRDefault="001F12F6" w:rsidP="001F12F6">
      <w:pPr>
        <w:rPr>
          <w:rFonts w:ascii="Times New Roman" w:hAnsi="Times New Roman" w:cs="Times New Roman"/>
          <w:sz w:val="28"/>
          <w:szCs w:val="28"/>
        </w:rPr>
      </w:pPr>
    </w:p>
    <w:p w:rsidR="001F12F6" w:rsidRDefault="001F12F6" w:rsidP="001F12F6">
      <w:pPr>
        <w:rPr>
          <w:rFonts w:ascii="Times New Roman" w:hAnsi="Times New Roman" w:cs="Times New Roman"/>
          <w:sz w:val="28"/>
          <w:szCs w:val="28"/>
        </w:rPr>
      </w:pPr>
    </w:p>
    <w:p w:rsidR="001F12F6" w:rsidRPr="00B17FD7" w:rsidRDefault="001F12F6" w:rsidP="001F12F6">
      <w:pPr>
        <w:rPr>
          <w:rFonts w:ascii="Times New Roman" w:hAnsi="Times New Roman" w:cs="Times New Roman"/>
          <w:sz w:val="28"/>
          <w:szCs w:val="28"/>
        </w:rPr>
      </w:pPr>
    </w:p>
    <w:p w:rsidR="001F12F6" w:rsidRPr="00B17FD7" w:rsidRDefault="001F12F6" w:rsidP="001F12F6">
      <w:pPr>
        <w:rPr>
          <w:rFonts w:ascii="Times New Roman" w:hAnsi="Times New Roman" w:cs="Times New Roman"/>
          <w:sz w:val="28"/>
          <w:szCs w:val="28"/>
        </w:rPr>
      </w:pPr>
      <w:r w:rsidRPr="00B17FD7">
        <w:rPr>
          <w:rFonts w:ascii="Times New Roman" w:hAnsi="Times New Roman" w:cs="Times New Roman"/>
          <w:noProof/>
          <w:sz w:val="28"/>
          <w:szCs w:val="28"/>
          <w:lang w:eastAsia="ru-RU"/>
        </w:rPr>
        <w:drawing>
          <wp:anchor distT="0" distB="0" distL="114300" distR="114300" simplePos="0" relativeHeight="251661312" behindDoc="0" locked="0" layoutInCell="1" allowOverlap="1" wp14:anchorId="4E1FE41D" wp14:editId="387F0E18">
            <wp:simplePos x="0" y="0"/>
            <wp:positionH relativeFrom="column">
              <wp:posOffset>-790351</wp:posOffset>
            </wp:positionH>
            <wp:positionV relativeFrom="paragraph">
              <wp:posOffset>-129540</wp:posOffset>
            </wp:positionV>
            <wp:extent cx="6939691" cy="2809875"/>
            <wp:effectExtent l="0" t="0" r="0" b="0"/>
            <wp:wrapNone/>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rsidR="001F12F6" w:rsidRPr="00B17FD7" w:rsidRDefault="001F12F6" w:rsidP="001F12F6">
      <w:pPr>
        <w:rPr>
          <w:rFonts w:ascii="Times New Roman" w:hAnsi="Times New Roman" w:cs="Times New Roman"/>
          <w:sz w:val="28"/>
          <w:szCs w:val="28"/>
        </w:rPr>
      </w:pPr>
    </w:p>
    <w:p w:rsidR="001F12F6" w:rsidRPr="00B17FD7" w:rsidRDefault="001F12F6" w:rsidP="001F12F6">
      <w:pPr>
        <w:rPr>
          <w:rFonts w:ascii="Times New Roman" w:hAnsi="Times New Roman" w:cs="Times New Roman"/>
          <w:sz w:val="28"/>
          <w:szCs w:val="28"/>
        </w:rPr>
      </w:pPr>
    </w:p>
    <w:p w:rsidR="001F12F6" w:rsidRPr="00B17FD7" w:rsidRDefault="001F12F6" w:rsidP="001F12F6">
      <w:pPr>
        <w:rPr>
          <w:rFonts w:ascii="Times New Roman" w:hAnsi="Times New Roman" w:cs="Times New Roman"/>
          <w:sz w:val="28"/>
          <w:szCs w:val="28"/>
        </w:rPr>
      </w:pPr>
    </w:p>
    <w:p w:rsidR="001F12F6" w:rsidRPr="00B17FD7" w:rsidRDefault="001F12F6" w:rsidP="001F12F6">
      <w:pPr>
        <w:rPr>
          <w:rFonts w:ascii="Times New Roman" w:hAnsi="Times New Roman" w:cs="Times New Roman"/>
          <w:sz w:val="28"/>
          <w:szCs w:val="28"/>
        </w:rPr>
      </w:pPr>
    </w:p>
    <w:p w:rsidR="001F12F6" w:rsidRDefault="001F12F6" w:rsidP="001F12F6">
      <w:pPr>
        <w:rPr>
          <w:rFonts w:ascii="Times New Roman" w:hAnsi="Times New Roman" w:cs="Times New Roman"/>
          <w:sz w:val="28"/>
          <w:szCs w:val="28"/>
        </w:rPr>
      </w:pPr>
    </w:p>
    <w:p w:rsidR="001F12F6" w:rsidRDefault="001F12F6" w:rsidP="001F12F6">
      <w:pPr>
        <w:rPr>
          <w:rFonts w:ascii="Times New Roman" w:hAnsi="Times New Roman" w:cs="Times New Roman"/>
          <w:sz w:val="28"/>
          <w:szCs w:val="28"/>
        </w:rPr>
      </w:pPr>
    </w:p>
    <w:p w:rsidR="001F12F6" w:rsidRPr="00F3309E" w:rsidRDefault="001F12F6" w:rsidP="001F12F6">
      <w:pPr>
        <w:pStyle w:val="a3"/>
        <w:spacing w:line="360" w:lineRule="auto"/>
        <w:jc w:val="both"/>
        <w:rPr>
          <w:rFonts w:ascii="Times New Roman" w:hAnsi="Times New Roman" w:cs="Times New Roman"/>
          <w:sz w:val="28"/>
          <w:szCs w:val="28"/>
        </w:rPr>
      </w:pPr>
    </w:p>
    <w:p w:rsidR="001F12F6" w:rsidRPr="00F3309E" w:rsidRDefault="001F12F6" w:rsidP="001F12F6">
      <w:pPr>
        <w:pStyle w:val="a3"/>
        <w:spacing w:line="360" w:lineRule="auto"/>
        <w:jc w:val="both"/>
        <w:rPr>
          <w:rFonts w:ascii="Times New Roman" w:hAnsi="Times New Roman" w:cs="Times New Roman"/>
          <w:sz w:val="28"/>
          <w:szCs w:val="28"/>
        </w:rPr>
      </w:pPr>
      <w:proofErr w:type="gramStart"/>
      <w:r w:rsidRPr="00F3309E">
        <w:rPr>
          <w:rFonts w:ascii="Times New Roman" w:hAnsi="Times New Roman" w:cs="Times New Roman"/>
          <w:sz w:val="28"/>
          <w:szCs w:val="28"/>
        </w:rPr>
        <w:t xml:space="preserve">Результаты измерений уровня </w:t>
      </w:r>
      <w:proofErr w:type="spellStart"/>
      <w:r w:rsidRPr="00F3309E">
        <w:rPr>
          <w:rFonts w:ascii="Times New Roman" w:hAnsi="Times New Roman" w:cs="Times New Roman"/>
          <w:sz w:val="28"/>
          <w:szCs w:val="28"/>
        </w:rPr>
        <w:t>сформированности</w:t>
      </w:r>
      <w:proofErr w:type="spellEnd"/>
      <w:r w:rsidRPr="00F3309E">
        <w:rPr>
          <w:rFonts w:ascii="Times New Roman" w:hAnsi="Times New Roman" w:cs="Times New Roman"/>
          <w:sz w:val="28"/>
          <w:szCs w:val="28"/>
        </w:rPr>
        <w:t xml:space="preserve"> элементов комбинаторики в контрольной и экспериментальной группах после эксперимента: </w:t>
      </w:r>
      <w:proofErr w:type="gramEnd"/>
    </w:p>
    <w:p w:rsidR="001F12F6" w:rsidRDefault="001F12F6" w:rsidP="001F12F6">
      <w:pPr>
        <w:jc w:val="center"/>
        <w:rPr>
          <w:rFonts w:ascii="Times New Roman" w:hAnsi="Times New Roman" w:cs="Times New Roman"/>
          <w:sz w:val="28"/>
          <w:szCs w:val="28"/>
        </w:rPr>
      </w:pPr>
      <w:r>
        <w:rPr>
          <w:rFonts w:ascii="Times New Roman" w:hAnsi="Times New Roman" w:cs="Times New Roman"/>
          <w:sz w:val="28"/>
          <w:szCs w:val="28"/>
        </w:rPr>
        <w:lastRenderedPageBreak/>
        <w:t>64</w:t>
      </w:r>
    </w:p>
    <w:p w:rsidR="001F12F6" w:rsidRPr="00B17FD7" w:rsidRDefault="001F12F6" w:rsidP="001F12F6">
      <w:pPr>
        <w:rPr>
          <w:rFonts w:ascii="Times New Roman" w:hAnsi="Times New Roman" w:cs="Times New Roman"/>
          <w:sz w:val="28"/>
          <w:szCs w:val="28"/>
        </w:rPr>
      </w:pPr>
      <w:r w:rsidRPr="00B17FD7">
        <w:rPr>
          <w:rFonts w:ascii="Times New Roman" w:hAnsi="Times New Roman" w:cs="Times New Roman"/>
          <w:sz w:val="28"/>
          <w:szCs w:val="28"/>
        </w:rPr>
        <w:t>Таблица №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4"/>
        <w:gridCol w:w="2347"/>
        <w:gridCol w:w="1383"/>
        <w:gridCol w:w="2234"/>
        <w:gridCol w:w="1533"/>
      </w:tblGrid>
      <w:tr w:rsidR="001F12F6" w:rsidRPr="00B17FD7" w:rsidTr="00BB1F47">
        <w:tc>
          <w:tcPr>
            <w:tcW w:w="1970" w:type="dxa"/>
            <w:vMerge w:val="restart"/>
          </w:tcPr>
          <w:p w:rsidR="001F12F6" w:rsidRPr="00B17FD7" w:rsidRDefault="001F12F6" w:rsidP="00BB1F47">
            <w:pPr>
              <w:rPr>
                <w:rFonts w:ascii="Times New Roman" w:hAnsi="Times New Roman" w:cs="Times New Roman"/>
                <w:sz w:val="28"/>
                <w:szCs w:val="28"/>
              </w:rPr>
            </w:pPr>
            <w:r w:rsidRPr="00C47234">
              <w:rPr>
                <w:rFonts w:ascii="Times New Roman" w:hAnsi="Times New Roman" w:cs="Times New Roman"/>
                <w:sz w:val="28"/>
                <w:szCs w:val="28"/>
              </w:rPr>
              <w:t>Уровень развития  элементов комбинаторики</w:t>
            </w:r>
          </w:p>
        </w:tc>
        <w:tc>
          <w:tcPr>
            <w:tcW w:w="3942" w:type="dxa"/>
            <w:gridSpan w:val="2"/>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Контрольная группа после эксперимента</w:t>
            </w:r>
          </w:p>
        </w:tc>
        <w:tc>
          <w:tcPr>
            <w:tcW w:w="3942" w:type="dxa"/>
            <w:gridSpan w:val="2"/>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Экспериментальная группа после эксперимента</w:t>
            </w:r>
          </w:p>
        </w:tc>
      </w:tr>
      <w:tr w:rsidR="001F12F6" w:rsidRPr="00B17FD7" w:rsidTr="00BB1F47">
        <w:tc>
          <w:tcPr>
            <w:tcW w:w="1970" w:type="dxa"/>
            <w:vMerge/>
          </w:tcPr>
          <w:p w:rsidR="001F12F6" w:rsidRPr="00B17FD7" w:rsidRDefault="001F12F6" w:rsidP="00BB1F47">
            <w:pPr>
              <w:rPr>
                <w:rFonts w:ascii="Times New Roman" w:hAnsi="Times New Roman" w:cs="Times New Roman"/>
                <w:sz w:val="28"/>
                <w:szCs w:val="28"/>
              </w:rPr>
            </w:pPr>
          </w:p>
        </w:tc>
        <w:tc>
          <w:tcPr>
            <w:tcW w:w="2458"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Количество человек</w:t>
            </w:r>
          </w:p>
        </w:tc>
        <w:tc>
          <w:tcPr>
            <w:tcW w:w="1484"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w:t>
            </w:r>
          </w:p>
        </w:tc>
        <w:tc>
          <w:tcPr>
            <w:tcW w:w="2296"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Количество человек</w:t>
            </w:r>
          </w:p>
        </w:tc>
        <w:tc>
          <w:tcPr>
            <w:tcW w:w="1646"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w:t>
            </w:r>
          </w:p>
        </w:tc>
      </w:tr>
      <w:tr w:rsidR="001F12F6" w:rsidRPr="00B17FD7" w:rsidTr="00BB1F47">
        <w:tc>
          <w:tcPr>
            <w:tcW w:w="1970"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Норма</w:t>
            </w:r>
          </w:p>
        </w:tc>
        <w:tc>
          <w:tcPr>
            <w:tcW w:w="2458" w:type="dxa"/>
          </w:tcPr>
          <w:p w:rsidR="001F12F6" w:rsidRPr="00C47234" w:rsidRDefault="001F12F6" w:rsidP="00BB1F47">
            <w:pPr>
              <w:rPr>
                <w:rFonts w:ascii="Times New Roman" w:hAnsi="Times New Roman" w:cs="Times New Roman"/>
                <w:sz w:val="28"/>
                <w:szCs w:val="28"/>
              </w:rPr>
            </w:pPr>
            <w:r>
              <w:rPr>
                <w:rFonts w:ascii="Times New Roman" w:hAnsi="Times New Roman" w:cs="Times New Roman"/>
                <w:sz w:val="28"/>
                <w:szCs w:val="28"/>
                <w:lang w:val="en-US"/>
              </w:rPr>
              <w:t>1</w:t>
            </w:r>
            <w:r>
              <w:rPr>
                <w:rFonts w:ascii="Times New Roman" w:hAnsi="Times New Roman" w:cs="Times New Roman"/>
                <w:sz w:val="28"/>
                <w:szCs w:val="28"/>
              </w:rPr>
              <w:t>2</w:t>
            </w:r>
          </w:p>
        </w:tc>
        <w:tc>
          <w:tcPr>
            <w:tcW w:w="1484"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32,0</w:t>
            </w:r>
          </w:p>
        </w:tc>
        <w:tc>
          <w:tcPr>
            <w:tcW w:w="2296" w:type="dxa"/>
          </w:tcPr>
          <w:p w:rsidR="001F12F6" w:rsidRPr="00B17FD7" w:rsidRDefault="001F12F6" w:rsidP="00BB1F47">
            <w:pPr>
              <w:rPr>
                <w:rFonts w:ascii="Times New Roman" w:hAnsi="Times New Roman" w:cs="Times New Roman"/>
                <w:sz w:val="28"/>
                <w:szCs w:val="28"/>
              </w:rPr>
            </w:pPr>
            <w:r>
              <w:rPr>
                <w:rFonts w:ascii="Times New Roman" w:hAnsi="Times New Roman" w:cs="Times New Roman"/>
                <w:sz w:val="28"/>
                <w:szCs w:val="28"/>
              </w:rPr>
              <w:t>17</w:t>
            </w:r>
          </w:p>
        </w:tc>
        <w:tc>
          <w:tcPr>
            <w:tcW w:w="1646"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59,0</w:t>
            </w:r>
          </w:p>
        </w:tc>
      </w:tr>
      <w:tr w:rsidR="001F12F6" w:rsidRPr="00B17FD7" w:rsidTr="00BB1F47">
        <w:tc>
          <w:tcPr>
            <w:tcW w:w="1970"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Ниже нормы</w:t>
            </w:r>
          </w:p>
        </w:tc>
        <w:tc>
          <w:tcPr>
            <w:tcW w:w="2458" w:type="dxa"/>
          </w:tcPr>
          <w:p w:rsidR="001F12F6" w:rsidRPr="00C47234"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1</w:t>
            </w:r>
            <w:r>
              <w:rPr>
                <w:rFonts w:ascii="Times New Roman" w:hAnsi="Times New Roman" w:cs="Times New Roman"/>
                <w:sz w:val="28"/>
                <w:szCs w:val="28"/>
              </w:rPr>
              <w:t>7</w:t>
            </w:r>
          </w:p>
        </w:tc>
        <w:tc>
          <w:tcPr>
            <w:tcW w:w="1484"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68,0</w:t>
            </w:r>
          </w:p>
        </w:tc>
        <w:tc>
          <w:tcPr>
            <w:tcW w:w="2296"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11</w:t>
            </w:r>
          </w:p>
        </w:tc>
        <w:tc>
          <w:tcPr>
            <w:tcW w:w="1646" w:type="dxa"/>
          </w:tcPr>
          <w:p w:rsidR="001F12F6" w:rsidRPr="00B17FD7" w:rsidRDefault="001F12F6" w:rsidP="00BB1F47">
            <w:pPr>
              <w:rPr>
                <w:rFonts w:ascii="Times New Roman" w:hAnsi="Times New Roman" w:cs="Times New Roman"/>
                <w:sz w:val="28"/>
                <w:szCs w:val="28"/>
              </w:rPr>
            </w:pPr>
            <w:r w:rsidRPr="00B17FD7">
              <w:rPr>
                <w:rFonts w:ascii="Times New Roman" w:hAnsi="Times New Roman" w:cs="Times New Roman"/>
                <w:sz w:val="28"/>
                <w:szCs w:val="28"/>
              </w:rPr>
              <w:t>41,0</w:t>
            </w:r>
          </w:p>
        </w:tc>
      </w:tr>
    </w:tbl>
    <w:p w:rsidR="001F12F6" w:rsidRPr="00B17FD7" w:rsidRDefault="001F12F6" w:rsidP="001F12F6">
      <w:pPr>
        <w:rPr>
          <w:rFonts w:ascii="Times New Roman" w:hAnsi="Times New Roman" w:cs="Times New Roman"/>
          <w:sz w:val="28"/>
          <w:szCs w:val="28"/>
        </w:rPr>
      </w:pPr>
    </w:p>
    <w:p w:rsidR="001F12F6" w:rsidRPr="00C47234" w:rsidRDefault="001F12F6" w:rsidP="001F12F6">
      <w:pPr>
        <w:pStyle w:val="a3"/>
        <w:jc w:val="both"/>
        <w:rPr>
          <w:rFonts w:ascii="Times New Roman" w:hAnsi="Times New Roman" w:cs="Times New Roman"/>
          <w:sz w:val="28"/>
          <w:szCs w:val="28"/>
        </w:rPr>
      </w:pPr>
      <w:r w:rsidRPr="00C47234">
        <w:rPr>
          <w:rFonts w:ascii="Times New Roman" w:hAnsi="Times New Roman" w:cs="Times New Roman"/>
          <w:sz w:val="28"/>
          <w:szCs w:val="28"/>
        </w:rPr>
        <w:t>На основании таблицы № 6 составили гистограмму:</w:t>
      </w:r>
    </w:p>
    <w:p w:rsidR="001F12F6" w:rsidRPr="00B17FD7" w:rsidRDefault="001F12F6" w:rsidP="001F12F6">
      <w:pPr>
        <w:rPr>
          <w:rFonts w:ascii="Times New Roman" w:hAnsi="Times New Roman" w:cs="Times New Roman"/>
          <w:sz w:val="28"/>
          <w:szCs w:val="28"/>
        </w:rPr>
      </w:pPr>
      <w:r w:rsidRPr="00B17FD7">
        <w:rPr>
          <w:rFonts w:ascii="Times New Roman" w:hAnsi="Times New Roman" w:cs="Times New Roman"/>
          <w:noProof/>
          <w:sz w:val="28"/>
          <w:szCs w:val="28"/>
          <w:lang w:eastAsia="ru-RU"/>
        </w:rPr>
        <w:drawing>
          <wp:anchor distT="0" distB="0" distL="114300" distR="114300" simplePos="0" relativeHeight="251662336" behindDoc="0" locked="0" layoutInCell="1" allowOverlap="1" wp14:anchorId="65E53BB2" wp14:editId="26300D1B">
            <wp:simplePos x="0" y="0"/>
            <wp:positionH relativeFrom="column">
              <wp:posOffset>-794385</wp:posOffset>
            </wp:positionH>
            <wp:positionV relativeFrom="paragraph">
              <wp:posOffset>57785</wp:posOffset>
            </wp:positionV>
            <wp:extent cx="5381625" cy="2526665"/>
            <wp:effectExtent l="0" t="0" r="0" b="0"/>
            <wp:wrapNone/>
            <wp:docPr id="4" name="Диаграм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1F12F6" w:rsidRPr="00B17FD7" w:rsidRDefault="001F12F6" w:rsidP="001F12F6">
      <w:pPr>
        <w:rPr>
          <w:rFonts w:ascii="Times New Roman" w:hAnsi="Times New Roman" w:cs="Times New Roman"/>
          <w:sz w:val="28"/>
          <w:szCs w:val="28"/>
        </w:rPr>
      </w:pPr>
    </w:p>
    <w:p w:rsidR="001F12F6" w:rsidRPr="00B17FD7" w:rsidRDefault="001F12F6" w:rsidP="001F12F6">
      <w:pPr>
        <w:rPr>
          <w:rFonts w:ascii="Times New Roman" w:hAnsi="Times New Roman" w:cs="Times New Roman"/>
          <w:sz w:val="28"/>
          <w:szCs w:val="28"/>
        </w:rPr>
      </w:pPr>
    </w:p>
    <w:p w:rsidR="001F12F6" w:rsidRPr="00B17FD7" w:rsidRDefault="001F12F6" w:rsidP="001F12F6">
      <w:pPr>
        <w:rPr>
          <w:rFonts w:ascii="Times New Roman" w:hAnsi="Times New Roman" w:cs="Times New Roman"/>
          <w:sz w:val="28"/>
          <w:szCs w:val="28"/>
        </w:rPr>
      </w:pPr>
    </w:p>
    <w:p w:rsidR="001F12F6" w:rsidRPr="00B17FD7" w:rsidRDefault="001F12F6" w:rsidP="001F12F6">
      <w:pPr>
        <w:rPr>
          <w:rFonts w:ascii="Times New Roman" w:hAnsi="Times New Roman" w:cs="Times New Roman"/>
          <w:sz w:val="28"/>
          <w:szCs w:val="28"/>
        </w:rPr>
      </w:pPr>
    </w:p>
    <w:p w:rsidR="001F12F6" w:rsidRPr="00B17FD7" w:rsidRDefault="001F12F6" w:rsidP="001F12F6">
      <w:pPr>
        <w:rPr>
          <w:rFonts w:ascii="Times New Roman" w:hAnsi="Times New Roman" w:cs="Times New Roman"/>
          <w:sz w:val="28"/>
          <w:szCs w:val="28"/>
        </w:rPr>
      </w:pPr>
    </w:p>
    <w:p w:rsidR="001F12F6" w:rsidRPr="00B17FD7" w:rsidRDefault="001F12F6" w:rsidP="001F12F6">
      <w:pPr>
        <w:rPr>
          <w:rFonts w:ascii="Times New Roman" w:hAnsi="Times New Roman" w:cs="Times New Roman"/>
          <w:sz w:val="28"/>
          <w:szCs w:val="28"/>
        </w:rPr>
      </w:pPr>
    </w:p>
    <w:p w:rsidR="001F12F6" w:rsidRPr="00B17FD7" w:rsidRDefault="001F12F6" w:rsidP="001F12F6">
      <w:pPr>
        <w:jc w:val="center"/>
        <w:rPr>
          <w:rFonts w:ascii="Times New Roman" w:hAnsi="Times New Roman" w:cs="Times New Roman"/>
          <w:sz w:val="28"/>
          <w:szCs w:val="28"/>
        </w:rPr>
      </w:pPr>
    </w:p>
    <w:p w:rsidR="001F12F6" w:rsidRPr="00F3309E" w:rsidRDefault="001F12F6" w:rsidP="001F12F6">
      <w:pPr>
        <w:pStyle w:val="a3"/>
        <w:spacing w:line="360" w:lineRule="auto"/>
        <w:jc w:val="both"/>
        <w:rPr>
          <w:rFonts w:ascii="Times New Roman" w:hAnsi="Times New Roman" w:cs="Times New Roman"/>
          <w:sz w:val="28"/>
          <w:szCs w:val="28"/>
        </w:rPr>
      </w:pPr>
      <w:proofErr w:type="gramStart"/>
      <w:r w:rsidRPr="00F3309E">
        <w:rPr>
          <w:rFonts w:ascii="Times New Roman" w:hAnsi="Times New Roman" w:cs="Times New Roman"/>
          <w:sz w:val="28"/>
          <w:szCs w:val="28"/>
        </w:rPr>
        <w:t xml:space="preserve">На третьем (контрольном) этапе опытно-экспериментальной работы мы провели анализ динамики уровня элементов комбинаторики  в контрольной и экспериментальной группах до и после эксперимента. </w:t>
      </w:r>
      <w:proofErr w:type="gramEnd"/>
    </w:p>
    <w:p w:rsidR="001F12F6" w:rsidRDefault="001F12F6" w:rsidP="001F12F6">
      <w:pPr>
        <w:pStyle w:val="a3"/>
        <w:spacing w:line="360" w:lineRule="auto"/>
        <w:jc w:val="both"/>
        <w:rPr>
          <w:rFonts w:ascii="Times New Roman" w:hAnsi="Times New Roman" w:cs="Times New Roman"/>
          <w:sz w:val="28"/>
          <w:szCs w:val="28"/>
        </w:rPr>
      </w:pPr>
      <w:r w:rsidRPr="00F3309E">
        <w:rPr>
          <w:rFonts w:ascii="Times New Roman" w:hAnsi="Times New Roman" w:cs="Times New Roman"/>
          <w:sz w:val="28"/>
          <w:szCs w:val="28"/>
        </w:rPr>
        <w:t xml:space="preserve">Данные полученные в ходе контрольного этапа эксперимента показали, что в экспериментальной группе уменьшилось число учащихся с низким уровнем </w:t>
      </w:r>
      <w:proofErr w:type="spellStart"/>
      <w:r w:rsidRPr="00F3309E">
        <w:rPr>
          <w:rFonts w:ascii="Times New Roman" w:hAnsi="Times New Roman" w:cs="Times New Roman"/>
          <w:sz w:val="28"/>
          <w:szCs w:val="28"/>
        </w:rPr>
        <w:t>сформированности</w:t>
      </w:r>
      <w:proofErr w:type="spellEnd"/>
      <w:r w:rsidRPr="00F3309E">
        <w:rPr>
          <w:rFonts w:ascii="Times New Roman" w:hAnsi="Times New Roman" w:cs="Times New Roman"/>
          <w:sz w:val="28"/>
          <w:szCs w:val="28"/>
        </w:rPr>
        <w:t xml:space="preserve"> элементов комбинаторики, увеличилось число учащихся с высоким уровнем. В контрольной группе таких  изменений в контрольной группе не наблюдается</w:t>
      </w:r>
      <w:r>
        <w:rPr>
          <w:rFonts w:ascii="Times New Roman" w:hAnsi="Times New Roman" w:cs="Times New Roman"/>
          <w:sz w:val="28"/>
          <w:szCs w:val="28"/>
        </w:rPr>
        <w:t>.</w:t>
      </w:r>
    </w:p>
    <w:p w:rsidR="001F12F6" w:rsidRPr="00F3309E" w:rsidRDefault="001F12F6" w:rsidP="001F12F6">
      <w:pPr>
        <w:pStyle w:val="a3"/>
        <w:spacing w:line="360" w:lineRule="auto"/>
        <w:jc w:val="both"/>
        <w:rPr>
          <w:rFonts w:ascii="Times New Roman" w:hAnsi="Times New Roman" w:cs="Times New Roman"/>
          <w:sz w:val="28"/>
          <w:szCs w:val="28"/>
        </w:rPr>
      </w:pPr>
    </w:p>
    <w:p w:rsidR="001F12F6" w:rsidRDefault="001F12F6" w:rsidP="001F12F6">
      <w:pPr>
        <w:rPr>
          <w:rFonts w:ascii="Times New Roman" w:hAnsi="Times New Roman" w:cs="Times New Roman"/>
          <w:sz w:val="28"/>
          <w:szCs w:val="28"/>
        </w:rPr>
      </w:pPr>
    </w:p>
    <w:p w:rsidR="001F12F6" w:rsidRDefault="001F12F6" w:rsidP="001F12F6">
      <w:pPr>
        <w:jc w:val="center"/>
        <w:rPr>
          <w:rFonts w:ascii="Times New Roman" w:hAnsi="Times New Roman" w:cs="Times New Roman"/>
          <w:sz w:val="28"/>
          <w:szCs w:val="28"/>
        </w:rPr>
      </w:pPr>
      <w:r>
        <w:rPr>
          <w:rFonts w:ascii="Times New Roman" w:hAnsi="Times New Roman" w:cs="Times New Roman"/>
          <w:sz w:val="28"/>
          <w:szCs w:val="28"/>
        </w:rPr>
        <w:lastRenderedPageBreak/>
        <w:t>65</w:t>
      </w:r>
    </w:p>
    <w:p w:rsidR="001F12F6" w:rsidRDefault="001F12F6" w:rsidP="001F12F6">
      <w:pPr>
        <w:rPr>
          <w:rFonts w:ascii="Times New Roman" w:hAnsi="Times New Roman" w:cs="Times New Roman"/>
          <w:sz w:val="28"/>
          <w:szCs w:val="28"/>
        </w:rPr>
      </w:pPr>
      <w:r>
        <w:rPr>
          <w:rFonts w:ascii="Times New Roman" w:hAnsi="Times New Roman" w:cs="Times New Roman"/>
          <w:sz w:val="28"/>
          <w:szCs w:val="28"/>
        </w:rPr>
        <w:t>Выводы по главе 2.</w:t>
      </w:r>
    </w:p>
    <w:p w:rsidR="001F12F6" w:rsidRPr="004455AB" w:rsidRDefault="001F12F6" w:rsidP="001F12F6">
      <w:pPr>
        <w:pStyle w:val="a3"/>
        <w:spacing w:line="360" w:lineRule="auto"/>
        <w:jc w:val="both"/>
        <w:rPr>
          <w:rFonts w:ascii="Times New Roman" w:hAnsi="Times New Roman" w:cs="Times New Roman"/>
          <w:sz w:val="28"/>
          <w:szCs w:val="28"/>
        </w:rPr>
      </w:pPr>
      <w:r w:rsidRPr="004455AB">
        <w:rPr>
          <w:rFonts w:ascii="Times New Roman" w:hAnsi="Times New Roman" w:cs="Times New Roman"/>
          <w:sz w:val="28"/>
          <w:szCs w:val="28"/>
        </w:rPr>
        <w:t>Развитие учащихся во многом зависит от той деятельности, которую они выполняют в процессе обучения.</w:t>
      </w:r>
    </w:p>
    <w:p w:rsidR="001F12F6" w:rsidRPr="004455AB" w:rsidRDefault="001F12F6" w:rsidP="001F12F6">
      <w:pPr>
        <w:pStyle w:val="a3"/>
        <w:spacing w:line="360" w:lineRule="auto"/>
        <w:jc w:val="both"/>
        <w:rPr>
          <w:rFonts w:ascii="Times New Roman" w:hAnsi="Times New Roman" w:cs="Times New Roman"/>
          <w:sz w:val="28"/>
          <w:szCs w:val="28"/>
        </w:rPr>
      </w:pPr>
      <w:r w:rsidRPr="004455AB">
        <w:rPr>
          <w:rFonts w:ascii="Times New Roman" w:hAnsi="Times New Roman" w:cs="Times New Roman"/>
          <w:sz w:val="28"/>
          <w:szCs w:val="28"/>
        </w:rPr>
        <w:t>Если ученик получает готовую информацию, воспринимает ее, понимает, запоминает, а затем воспроизводит, то эту деятельность обычно называют репродуктивной. Основная цель такой деятельности - формирование у школьников знаний, умений, навыков, развитие внимания и памяти.</w:t>
      </w:r>
    </w:p>
    <w:p w:rsidR="001F12F6" w:rsidRPr="004455AB" w:rsidRDefault="001F12F6" w:rsidP="001F12F6">
      <w:pPr>
        <w:pStyle w:val="a3"/>
        <w:spacing w:line="360" w:lineRule="auto"/>
        <w:jc w:val="both"/>
        <w:rPr>
          <w:rFonts w:ascii="Times New Roman" w:hAnsi="Times New Roman" w:cs="Times New Roman"/>
          <w:sz w:val="28"/>
          <w:szCs w:val="28"/>
        </w:rPr>
      </w:pPr>
      <w:r w:rsidRPr="004455AB">
        <w:rPr>
          <w:rFonts w:ascii="Times New Roman" w:hAnsi="Times New Roman" w:cs="Times New Roman"/>
          <w:sz w:val="28"/>
          <w:szCs w:val="28"/>
        </w:rPr>
        <w:t>Психологи отмечают, что следствием такой деятельности является скованность мышления и стремление ребенка мыслить по готовым стереотипам. Такие особенности интеллектуальной деятельности связаны с показом образца действий и его закреплением в процессе выполнения однотипных заданий. В результате учащиеся усваивают только однотипные способы решения задач, успешно воспроизводят их, но не видят других вариантов решения, не могут их варьировать и преобразовывать.</w:t>
      </w:r>
    </w:p>
    <w:p w:rsidR="001F12F6" w:rsidRDefault="001F12F6" w:rsidP="001F12F6">
      <w:pPr>
        <w:pStyle w:val="a3"/>
        <w:spacing w:line="360" w:lineRule="auto"/>
        <w:jc w:val="both"/>
        <w:rPr>
          <w:rFonts w:ascii="Times New Roman" w:hAnsi="Times New Roman" w:cs="Times New Roman"/>
          <w:sz w:val="28"/>
          <w:szCs w:val="28"/>
        </w:rPr>
      </w:pPr>
      <w:r w:rsidRPr="004455AB">
        <w:rPr>
          <w:rFonts w:ascii="Times New Roman" w:hAnsi="Times New Roman" w:cs="Times New Roman"/>
          <w:sz w:val="28"/>
          <w:szCs w:val="28"/>
        </w:rPr>
        <w:t xml:space="preserve">Продуктивная деятельность связана с активной работой мышления и находит свое выражение в таких мыслительных операциях как анализ и синтез, сравнение, классификация, аналогия, обобщение. Эти мыслительные операции в психолого-педагогической литературе принято называть </w:t>
      </w:r>
    </w:p>
    <w:p w:rsidR="001F12F6" w:rsidRDefault="001F12F6" w:rsidP="001F12F6">
      <w:pPr>
        <w:pStyle w:val="a3"/>
        <w:spacing w:line="360" w:lineRule="auto"/>
        <w:jc w:val="both"/>
        <w:rPr>
          <w:rFonts w:ascii="Times New Roman" w:hAnsi="Times New Roman" w:cs="Times New Roman"/>
          <w:sz w:val="28"/>
          <w:szCs w:val="28"/>
        </w:rPr>
      </w:pPr>
      <w:r w:rsidRPr="004455AB">
        <w:rPr>
          <w:rFonts w:ascii="Times New Roman" w:hAnsi="Times New Roman" w:cs="Times New Roman"/>
          <w:sz w:val="28"/>
          <w:szCs w:val="28"/>
        </w:rPr>
        <w:t>логическими приемами мышления и</w:t>
      </w:r>
      <w:r>
        <w:rPr>
          <w:rFonts w:ascii="Times New Roman" w:hAnsi="Times New Roman" w:cs="Times New Roman"/>
          <w:sz w:val="28"/>
          <w:szCs w:val="28"/>
        </w:rPr>
        <w:t>ли приемами умственных действий.</w:t>
      </w:r>
    </w:p>
    <w:p w:rsidR="001F12F6" w:rsidRPr="004455AB" w:rsidRDefault="001F12F6" w:rsidP="001F12F6">
      <w:pPr>
        <w:pStyle w:val="a3"/>
        <w:spacing w:line="360" w:lineRule="auto"/>
        <w:jc w:val="both"/>
        <w:rPr>
          <w:rFonts w:ascii="Times New Roman" w:hAnsi="Times New Roman" w:cs="Times New Roman"/>
          <w:sz w:val="28"/>
          <w:szCs w:val="28"/>
        </w:rPr>
      </w:pPr>
    </w:p>
    <w:p w:rsidR="001F12F6" w:rsidRPr="004455AB" w:rsidRDefault="001F12F6" w:rsidP="001F12F6">
      <w:pPr>
        <w:pStyle w:val="a3"/>
        <w:spacing w:line="360" w:lineRule="auto"/>
        <w:jc w:val="both"/>
        <w:rPr>
          <w:rFonts w:ascii="Times New Roman" w:hAnsi="Times New Roman" w:cs="Times New Roman"/>
          <w:sz w:val="28"/>
          <w:szCs w:val="28"/>
        </w:rPr>
      </w:pPr>
      <w:r w:rsidRPr="004455AB">
        <w:rPr>
          <w:rFonts w:ascii="Times New Roman" w:hAnsi="Times New Roman" w:cs="Times New Roman"/>
          <w:sz w:val="28"/>
          <w:szCs w:val="28"/>
        </w:rPr>
        <w:t>Включение этих операций в процесс усвоения математического содержания - одно из важных условий построения развивающего обучения.</w:t>
      </w:r>
    </w:p>
    <w:p w:rsidR="001F12F6" w:rsidRPr="004455AB" w:rsidRDefault="001F12F6" w:rsidP="001F12F6">
      <w:pPr>
        <w:pStyle w:val="a3"/>
        <w:spacing w:line="360" w:lineRule="auto"/>
        <w:jc w:val="both"/>
        <w:rPr>
          <w:rFonts w:ascii="Times New Roman" w:hAnsi="Times New Roman" w:cs="Times New Roman"/>
          <w:sz w:val="28"/>
          <w:szCs w:val="28"/>
        </w:rPr>
      </w:pPr>
      <w:r w:rsidRPr="004455AB">
        <w:rPr>
          <w:rFonts w:ascii="Times New Roman" w:hAnsi="Times New Roman" w:cs="Times New Roman"/>
          <w:sz w:val="28"/>
          <w:szCs w:val="28"/>
        </w:rPr>
        <w:t>Организация развивающего обучения предполагает создание условий для овладения школьниками приемами умственной деятельности. Овладение ими обеспечивает не только новый уровень усвоения, но дает существенные сдвиги в умственном развитии ребенка. Овладев этими приемами, ученики становятся более самостоятельными в решении учебных задач, могут рационально строить свою деятельность по условию знаний.</w:t>
      </w:r>
    </w:p>
    <w:p w:rsidR="001F12F6" w:rsidRDefault="001F12F6" w:rsidP="001F12F6">
      <w:pPr>
        <w:pStyle w:val="a3"/>
        <w:spacing w:line="360" w:lineRule="auto"/>
        <w:jc w:val="both"/>
        <w:rPr>
          <w:rFonts w:ascii="Times New Roman" w:hAnsi="Times New Roman" w:cs="Times New Roman"/>
          <w:sz w:val="28"/>
          <w:szCs w:val="28"/>
        </w:rPr>
      </w:pPr>
    </w:p>
    <w:p w:rsidR="001F12F6" w:rsidRDefault="001F12F6" w:rsidP="001F12F6">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66</w:t>
      </w:r>
    </w:p>
    <w:p w:rsidR="001F12F6" w:rsidRPr="004455AB" w:rsidRDefault="001F12F6" w:rsidP="001F12F6">
      <w:pPr>
        <w:pStyle w:val="a3"/>
        <w:spacing w:line="360" w:lineRule="auto"/>
        <w:jc w:val="both"/>
        <w:rPr>
          <w:rFonts w:ascii="Times New Roman" w:hAnsi="Times New Roman" w:cs="Times New Roman"/>
          <w:sz w:val="28"/>
          <w:szCs w:val="28"/>
        </w:rPr>
      </w:pPr>
      <w:r w:rsidRPr="004455AB">
        <w:rPr>
          <w:rFonts w:ascii="Times New Roman" w:hAnsi="Times New Roman" w:cs="Times New Roman"/>
          <w:sz w:val="28"/>
          <w:szCs w:val="28"/>
        </w:rPr>
        <w:t xml:space="preserve">Роль комбинаторных задач в формировании приемов умственной деятельности можно конкретизировать на примере комбинаторных заданий, которые ребенок выполняет на различных этапах обучения математике. </w:t>
      </w:r>
    </w:p>
    <w:p w:rsidR="001F12F6" w:rsidRPr="004455AB" w:rsidRDefault="001F12F6" w:rsidP="001F12F6">
      <w:pPr>
        <w:pStyle w:val="a3"/>
        <w:spacing w:line="360" w:lineRule="auto"/>
        <w:jc w:val="both"/>
        <w:rPr>
          <w:rFonts w:ascii="Times New Roman" w:hAnsi="Times New Roman" w:cs="Times New Roman"/>
          <w:sz w:val="28"/>
          <w:szCs w:val="28"/>
        </w:rPr>
      </w:pPr>
      <w:r w:rsidRPr="004455AB">
        <w:rPr>
          <w:rFonts w:ascii="Times New Roman" w:hAnsi="Times New Roman" w:cs="Times New Roman"/>
          <w:sz w:val="28"/>
          <w:szCs w:val="28"/>
        </w:rPr>
        <w:t>Таким образом, появляется возможность говорить о развитии у младших школьников на основе решения комбинаторных задач содержательного обобщения, которое характеризуется следующими признаками:</w:t>
      </w:r>
    </w:p>
    <w:p w:rsidR="001F12F6" w:rsidRPr="004455AB" w:rsidRDefault="001F12F6" w:rsidP="001F12F6">
      <w:pPr>
        <w:pStyle w:val="a3"/>
        <w:spacing w:line="360" w:lineRule="auto"/>
        <w:jc w:val="both"/>
        <w:rPr>
          <w:rFonts w:ascii="Times New Roman" w:hAnsi="Times New Roman" w:cs="Times New Roman"/>
          <w:sz w:val="28"/>
          <w:szCs w:val="28"/>
        </w:rPr>
      </w:pPr>
      <w:r w:rsidRPr="004455AB">
        <w:rPr>
          <w:rFonts w:ascii="Times New Roman" w:hAnsi="Times New Roman" w:cs="Times New Roman"/>
          <w:sz w:val="28"/>
          <w:szCs w:val="28"/>
        </w:rPr>
        <w:t>1) оно выполняется при таком анализе конкретного факта (задачи), который обнаруживает внутреннюю связь его частных проявлений;</w:t>
      </w:r>
    </w:p>
    <w:p w:rsidR="001F12F6" w:rsidRPr="004455AB" w:rsidRDefault="001F12F6" w:rsidP="001F12F6">
      <w:pPr>
        <w:pStyle w:val="a3"/>
        <w:spacing w:line="360" w:lineRule="auto"/>
        <w:jc w:val="both"/>
        <w:rPr>
          <w:rFonts w:ascii="Times New Roman" w:hAnsi="Times New Roman" w:cs="Times New Roman"/>
          <w:sz w:val="28"/>
          <w:szCs w:val="28"/>
        </w:rPr>
      </w:pPr>
      <w:r w:rsidRPr="004455AB">
        <w:rPr>
          <w:rFonts w:ascii="Times New Roman" w:hAnsi="Times New Roman" w:cs="Times New Roman"/>
          <w:sz w:val="28"/>
          <w:szCs w:val="28"/>
        </w:rPr>
        <w:t>2) оно, исходя из этой связи, позволяет затем сразу обобщить все другие факты (задачи) данного круга, применить найденный способ решения в измененной или новой ситуации.</w:t>
      </w:r>
    </w:p>
    <w:p w:rsidR="001F12F6" w:rsidRDefault="001F12F6" w:rsidP="001F12F6">
      <w:pPr>
        <w:pStyle w:val="a3"/>
        <w:spacing w:line="360" w:lineRule="auto"/>
        <w:jc w:val="both"/>
        <w:rPr>
          <w:rFonts w:ascii="Times New Roman" w:hAnsi="Times New Roman" w:cs="Times New Roman"/>
          <w:sz w:val="28"/>
          <w:szCs w:val="28"/>
        </w:rPr>
      </w:pPr>
      <w:r w:rsidRPr="004455AB">
        <w:rPr>
          <w:rFonts w:ascii="Times New Roman" w:hAnsi="Times New Roman" w:cs="Times New Roman"/>
          <w:sz w:val="28"/>
          <w:szCs w:val="28"/>
        </w:rPr>
        <w:t xml:space="preserve">Взаимосвязь развития мышления и процесса усвоения знаний, умений и навыков обоснована в целом ряде психологических исследований. При этом мышление первоначально строится на чувственном познании, на восприятии и далее на самом высоком уровне и развитии не порывает с ними. Мышление есть процесс, то есть познание в его динамике. Направленность мыслительного процесса на открытие неизвестного, обозначенного в вопросе, придает мышлению строго определенный, организованный и проблемный характер. Когда человек мыслит, он обязательно решает </w:t>
      </w:r>
      <w:proofErr w:type="gramStart"/>
      <w:r w:rsidRPr="004455AB">
        <w:rPr>
          <w:rFonts w:ascii="Times New Roman" w:hAnsi="Times New Roman" w:cs="Times New Roman"/>
          <w:sz w:val="28"/>
          <w:szCs w:val="28"/>
        </w:rPr>
        <w:t>какую</w:t>
      </w:r>
      <w:proofErr w:type="gramEnd"/>
      <w:r w:rsidRPr="004455AB">
        <w:rPr>
          <w:rFonts w:ascii="Times New Roman" w:hAnsi="Times New Roman" w:cs="Times New Roman"/>
          <w:sz w:val="28"/>
          <w:szCs w:val="28"/>
        </w:rPr>
        <w:t>-</w:t>
      </w:r>
    </w:p>
    <w:p w:rsidR="001F12F6" w:rsidRDefault="001F12F6" w:rsidP="001F12F6">
      <w:pPr>
        <w:pStyle w:val="a3"/>
        <w:spacing w:line="360" w:lineRule="auto"/>
        <w:jc w:val="both"/>
        <w:rPr>
          <w:rFonts w:ascii="Times New Roman" w:hAnsi="Times New Roman" w:cs="Times New Roman"/>
          <w:sz w:val="28"/>
          <w:szCs w:val="28"/>
        </w:rPr>
      </w:pPr>
      <w:r w:rsidRPr="004455AB">
        <w:rPr>
          <w:rFonts w:ascii="Times New Roman" w:hAnsi="Times New Roman" w:cs="Times New Roman"/>
          <w:sz w:val="28"/>
          <w:szCs w:val="28"/>
        </w:rPr>
        <w:t xml:space="preserve">то задачу. Не случайно еще СЛ. Рубинштейн говорил о том, что «мышление определяют нередко как процесс решения задач. Действительно, мышление возникает обычно из проблемной ситуации и направлено на ее разрешение». Но он указывал и на то, что «свести мышление к процессу решения задач - значит определить его прагматически, по тому эффекту, который оно дает, не вскрывая его собственной природы - того, благодаря чему этот эффект получается. Мышление разрешает встающую перед человеком задачу благодаря тому, что оно раскрывает не данные в условиях, неизвестные свойства и отношения объектов или явлений, входящих </w:t>
      </w:r>
      <w:proofErr w:type="gramStart"/>
      <w:r w:rsidRPr="004455AB">
        <w:rPr>
          <w:rFonts w:ascii="Times New Roman" w:hAnsi="Times New Roman" w:cs="Times New Roman"/>
          <w:sz w:val="28"/>
          <w:szCs w:val="28"/>
        </w:rPr>
        <w:t>в</w:t>
      </w:r>
      <w:proofErr w:type="gramEnd"/>
      <w:r w:rsidRPr="004455AB">
        <w:rPr>
          <w:rFonts w:ascii="Times New Roman" w:hAnsi="Times New Roman" w:cs="Times New Roman"/>
          <w:sz w:val="28"/>
          <w:szCs w:val="28"/>
        </w:rPr>
        <w:t xml:space="preserve"> проблемную </w:t>
      </w:r>
    </w:p>
    <w:p w:rsidR="001F12F6" w:rsidRDefault="001F12F6" w:rsidP="001F12F6">
      <w:pPr>
        <w:pStyle w:val="a3"/>
        <w:spacing w:line="360" w:lineRule="auto"/>
        <w:jc w:val="both"/>
        <w:rPr>
          <w:rFonts w:ascii="Times New Roman" w:hAnsi="Times New Roman" w:cs="Times New Roman"/>
          <w:sz w:val="28"/>
          <w:szCs w:val="28"/>
        </w:rPr>
      </w:pPr>
    </w:p>
    <w:p w:rsidR="001F12F6" w:rsidRDefault="001F12F6" w:rsidP="001F12F6">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67</w:t>
      </w:r>
    </w:p>
    <w:p w:rsidR="001F12F6" w:rsidRPr="004455AB" w:rsidRDefault="001F12F6" w:rsidP="001F12F6">
      <w:pPr>
        <w:pStyle w:val="a3"/>
        <w:spacing w:line="360" w:lineRule="auto"/>
        <w:jc w:val="both"/>
        <w:rPr>
          <w:rFonts w:ascii="Times New Roman" w:hAnsi="Times New Roman" w:cs="Times New Roman"/>
          <w:sz w:val="28"/>
          <w:szCs w:val="28"/>
        </w:rPr>
      </w:pPr>
      <w:r w:rsidRPr="004455AB">
        <w:rPr>
          <w:rFonts w:ascii="Times New Roman" w:hAnsi="Times New Roman" w:cs="Times New Roman"/>
          <w:sz w:val="28"/>
          <w:szCs w:val="28"/>
        </w:rPr>
        <w:t>ситуацию: мышление - это, по существу своему, познание, приводящее к решению встающих перед человеком проблем и задач»</w:t>
      </w:r>
    </w:p>
    <w:p w:rsidR="001F12F6" w:rsidRPr="004455AB" w:rsidRDefault="001F12F6" w:rsidP="001F12F6">
      <w:pPr>
        <w:pStyle w:val="a3"/>
        <w:spacing w:line="360" w:lineRule="auto"/>
        <w:jc w:val="both"/>
        <w:rPr>
          <w:rFonts w:ascii="Times New Roman" w:hAnsi="Times New Roman" w:cs="Times New Roman"/>
          <w:sz w:val="28"/>
          <w:szCs w:val="28"/>
        </w:rPr>
      </w:pPr>
      <w:r w:rsidRPr="004455AB">
        <w:rPr>
          <w:rFonts w:ascii="Times New Roman" w:hAnsi="Times New Roman" w:cs="Times New Roman"/>
          <w:sz w:val="28"/>
          <w:szCs w:val="28"/>
        </w:rPr>
        <w:t>Генетически наиболее ранней формой мышления является наглядно-действенное (предметно-действенное) мышление. Его определяют как «наиболее элементарную форму мышления, возникающую в практической деятельности и являющуюся основой для формирования более сложных форм мышления».</w:t>
      </w:r>
    </w:p>
    <w:p w:rsidR="001F12F6" w:rsidRPr="004455AB" w:rsidRDefault="001F12F6" w:rsidP="001F12F6">
      <w:pPr>
        <w:pStyle w:val="a3"/>
        <w:spacing w:line="360" w:lineRule="auto"/>
        <w:jc w:val="both"/>
        <w:rPr>
          <w:rFonts w:ascii="Times New Roman" w:hAnsi="Times New Roman" w:cs="Times New Roman"/>
          <w:sz w:val="28"/>
          <w:szCs w:val="28"/>
        </w:rPr>
      </w:pPr>
      <w:r w:rsidRPr="004455AB">
        <w:rPr>
          <w:rFonts w:ascii="Times New Roman" w:hAnsi="Times New Roman" w:cs="Times New Roman"/>
          <w:sz w:val="28"/>
          <w:szCs w:val="28"/>
        </w:rPr>
        <w:t>Существуют чрезвычайно сложные изменчивые и многообразные отношения мышления и практического действия, мышления и языка, мышления и чувственного образа. Эти отношения изменяются на разных ступенях возрастного развития детей и находятся в непосредственной связи с содержанием той задачи, которую они в данный момент решает.</w:t>
      </w:r>
    </w:p>
    <w:p w:rsidR="001F12F6" w:rsidRDefault="001F12F6" w:rsidP="001F12F6">
      <w:pPr>
        <w:pStyle w:val="a3"/>
        <w:spacing w:line="360" w:lineRule="auto"/>
        <w:jc w:val="both"/>
        <w:rPr>
          <w:rFonts w:ascii="Times New Roman" w:hAnsi="Times New Roman" w:cs="Times New Roman"/>
          <w:sz w:val="28"/>
          <w:szCs w:val="28"/>
        </w:rPr>
      </w:pPr>
      <w:r w:rsidRPr="004455AB">
        <w:rPr>
          <w:rFonts w:ascii="Times New Roman" w:hAnsi="Times New Roman" w:cs="Times New Roman"/>
          <w:sz w:val="28"/>
          <w:szCs w:val="28"/>
        </w:rPr>
        <w:t xml:space="preserve">Первым способом решения задачи для маленького ребенка является практическое действие. Его значение состоит в том, что ребенок, непосредственно воздействуя на вещи, раскрывает их свойства, выявляет признаки и, главное, раскрывает невидимые ему ранее связи, существующие как между вещами и явлениями, так и внутри каждого предмета и явления. Эти связи из </w:t>
      </w:r>
      <w:proofErr w:type="gramStart"/>
      <w:r w:rsidRPr="004455AB">
        <w:rPr>
          <w:rFonts w:ascii="Times New Roman" w:hAnsi="Times New Roman" w:cs="Times New Roman"/>
          <w:sz w:val="28"/>
          <w:szCs w:val="28"/>
        </w:rPr>
        <w:t>скрытых</w:t>
      </w:r>
      <w:proofErr w:type="gramEnd"/>
      <w:r w:rsidRPr="004455AB">
        <w:rPr>
          <w:rFonts w:ascii="Times New Roman" w:hAnsi="Times New Roman" w:cs="Times New Roman"/>
          <w:sz w:val="28"/>
          <w:szCs w:val="28"/>
        </w:rPr>
        <w:t xml:space="preserve"> становятся видимыми. Такой путь познания особенно эффективен в младших классах в изучении математики, где может быть использовано практическое действие как начальный путь познания </w:t>
      </w:r>
    </w:p>
    <w:p w:rsidR="001F12F6" w:rsidRPr="004455AB" w:rsidRDefault="001F12F6" w:rsidP="001F12F6">
      <w:pPr>
        <w:pStyle w:val="a3"/>
        <w:spacing w:line="360" w:lineRule="auto"/>
        <w:jc w:val="both"/>
        <w:rPr>
          <w:rFonts w:ascii="Times New Roman" w:hAnsi="Times New Roman" w:cs="Times New Roman"/>
          <w:sz w:val="28"/>
          <w:szCs w:val="28"/>
        </w:rPr>
      </w:pPr>
      <w:r w:rsidRPr="004455AB">
        <w:rPr>
          <w:rFonts w:ascii="Times New Roman" w:hAnsi="Times New Roman" w:cs="Times New Roman"/>
          <w:sz w:val="28"/>
          <w:szCs w:val="28"/>
        </w:rPr>
        <w:t>комбинаторной задачи.</w:t>
      </w:r>
    </w:p>
    <w:p w:rsidR="001F12F6" w:rsidRPr="004455AB" w:rsidRDefault="001F12F6" w:rsidP="001F12F6">
      <w:pPr>
        <w:pStyle w:val="a3"/>
        <w:spacing w:line="360" w:lineRule="auto"/>
        <w:jc w:val="both"/>
        <w:rPr>
          <w:rFonts w:ascii="Times New Roman" w:hAnsi="Times New Roman" w:cs="Times New Roman"/>
          <w:sz w:val="28"/>
          <w:szCs w:val="28"/>
        </w:rPr>
      </w:pPr>
      <w:r w:rsidRPr="004455AB">
        <w:rPr>
          <w:rFonts w:ascii="Times New Roman" w:hAnsi="Times New Roman" w:cs="Times New Roman"/>
          <w:sz w:val="28"/>
          <w:szCs w:val="28"/>
        </w:rPr>
        <w:t xml:space="preserve">На понимании роли практического действия как начальной ступени </w:t>
      </w:r>
      <w:proofErr w:type="gramStart"/>
      <w:r w:rsidRPr="004455AB">
        <w:rPr>
          <w:rFonts w:ascii="Times New Roman" w:hAnsi="Times New Roman" w:cs="Times New Roman"/>
          <w:sz w:val="28"/>
          <w:szCs w:val="28"/>
        </w:rPr>
        <w:t>процесса развития всех высших форм мышления человека</w:t>
      </w:r>
      <w:proofErr w:type="gramEnd"/>
      <w:r w:rsidRPr="004455AB">
        <w:rPr>
          <w:rFonts w:ascii="Times New Roman" w:hAnsi="Times New Roman" w:cs="Times New Roman"/>
          <w:sz w:val="28"/>
          <w:szCs w:val="28"/>
        </w:rPr>
        <w:t xml:space="preserve"> построена концепция «поэтапного формирования умственного действия», разработанная П.Я. Гальпериным.</w:t>
      </w:r>
    </w:p>
    <w:p w:rsidR="001F12F6" w:rsidRPr="004455AB" w:rsidRDefault="001F12F6" w:rsidP="001F12F6">
      <w:pPr>
        <w:pStyle w:val="a3"/>
        <w:spacing w:line="360" w:lineRule="auto"/>
        <w:jc w:val="both"/>
        <w:rPr>
          <w:rFonts w:ascii="Times New Roman" w:hAnsi="Times New Roman" w:cs="Times New Roman"/>
          <w:sz w:val="28"/>
          <w:szCs w:val="28"/>
        </w:rPr>
      </w:pPr>
      <w:r w:rsidRPr="004455AB">
        <w:rPr>
          <w:rFonts w:ascii="Times New Roman" w:hAnsi="Times New Roman" w:cs="Times New Roman"/>
          <w:sz w:val="28"/>
          <w:szCs w:val="28"/>
        </w:rPr>
        <w:t>На первом этапе ребенок использует для решения задачи внешние материальные действия. На втором - эти действия только представляются и проговариваются ребенком (сначала громко, а затем про себя).</w:t>
      </w:r>
    </w:p>
    <w:p w:rsidR="001F12F6" w:rsidRDefault="001F12F6" w:rsidP="001F12F6">
      <w:pPr>
        <w:pStyle w:val="a3"/>
        <w:spacing w:line="360" w:lineRule="auto"/>
        <w:jc w:val="both"/>
        <w:rPr>
          <w:rFonts w:ascii="Times New Roman" w:hAnsi="Times New Roman" w:cs="Times New Roman"/>
          <w:sz w:val="28"/>
          <w:szCs w:val="28"/>
        </w:rPr>
      </w:pPr>
    </w:p>
    <w:p w:rsidR="001F12F6" w:rsidRDefault="001F12F6" w:rsidP="001F12F6">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68</w:t>
      </w:r>
    </w:p>
    <w:p w:rsidR="001F12F6" w:rsidRPr="004455AB" w:rsidRDefault="001F12F6" w:rsidP="001F12F6">
      <w:pPr>
        <w:pStyle w:val="a3"/>
        <w:spacing w:line="360" w:lineRule="auto"/>
        <w:jc w:val="both"/>
        <w:rPr>
          <w:rFonts w:ascii="Times New Roman" w:hAnsi="Times New Roman" w:cs="Times New Roman"/>
          <w:sz w:val="28"/>
          <w:szCs w:val="28"/>
        </w:rPr>
      </w:pPr>
      <w:r w:rsidRPr="004455AB">
        <w:rPr>
          <w:rFonts w:ascii="Times New Roman" w:hAnsi="Times New Roman" w:cs="Times New Roman"/>
          <w:sz w:val="28"/>
          <w:szCs w:val="28"/>
        </w:rPr>
        <w:t>Лишь на последнем, третьем этапе внешнее предметное действие «сворачивается» и уходит во внутренний план. Для каждого этапа превращения развернутого материального действия в его свернутую умственную модель характерен определенный тип ориентировки ученика в условиях и содержании предложенной ему задачи. На высшем уровне такими ориентирами становятся существенные для данного типа задач опознавательные признаки обобщенного характера (они выражены в законах, понятиях).</w:t>
      </w:r>
    </w:p>
    <w:p w:rsidR="001F12F6" w:rsidRPr="004455AB" w:rsidRDefault="001F12F6" w:rsidP="001F12F6">
      <w:pPr>
        <w:pStyle w:val="a3"/>
        <w:spacing w:line="360" w:lineRule="auto"/>
        <w:jc w:val="both"/>
        <w:rPr>
          <w:rFonts w:ascii="Times New Roman" w:hAnsi="Times New Roman" w:cs="Times New Roman"/>
          <w:sz w:val="28"/>
          <w:szCs w:val="28"/>
        </w:rPr>
      </w:pPr>
      <w:r w:rsidRPr="004455AB">
        <w:rPr>
          <w:rFonts w:ascii="Times New Roman" w:hAnsi="Times New Roman" w:cs="Times New Roman"/>
          <w:sz w:val="28"/>
          <w:szCs w:val="28"/>
        </w:rPr>
        <w:t>С переходом мышления ребенка на следующую, более высокую ступень развития начальные его формы, в частности, практическое мышление, не исчезают, не «отмирают», но их функции в мыслительном процессе перестраиваются, изменяются.</w:t>
      </w:r>
    </w:p>
    <w:p w:rsidR="001F12F6" w:rsidRPr="004455AB" w:rsidRDefault="001F12F6" w:rsidP="001F12F6">
      <w:pPr>
        <w:pStyle w:val="a3"/>
        <w:spacing w:line="360" w:lineRule="auto"/>
        <w:jc w:val="both"/>
        <w:rPr>
          <w:rFonts w:ascii="Times New Roman" w:hAnsi="Times New Roman" w:cs="Times New Roman"/>
          <w:sz w:val="28"/>
          <w:szCs w:val="28"/>
        </w:rPr>
      </w:pPr>
      <w:r w:rsidRPr="004455AB">
        <w:rPr>
          <w:rFonts w:ascii="Times New Roman" w:hAnsi="Times New Roman" w:cs="Times New Roman"/>
          <w:sz w:val="28"/>
          <w:szCs w:val="28"/>
        </w:rPr>
        <w:t xml:space="preserve">С развитием речи и накоплением опыта ребенок переходит к мышлению образному. На первых порах этот более высокий вид мышления сохраняет у младшего школьника многие черты низшего вида. </w:t>
      </w:r>
      <w:proofErr w:type="gramStart"/>
      <w:r w:rsidRPr="004455AB">
        <w:rPr>
          <w:rFonts w:ascii="Times New Roman" w:hAnsi="Times New Roman" w:cs="Times New Roman"/>
          <w:sz w:val="28"/>
          <w:szCs w:val="28"/>
        </w:rPr>
        <w:t>Это</w:t>
      </w:r>
      <w:proofErr w:type="gramEnd"/>
      <w:r w:rsidRPr="004455AB">
        <w:rPr>
          <w:rFonts w:ascii="Times New Roman" w:hAnsi="Times New Roman" w:cs="Times New Roman"/>
          <w:sz w:val="28"/>
          <w:szCs w:val="28"/>
        </w:rPr>
        <w:t xml:space="preserve"> прежде всего обнаруживается в конкретности тех образов, которыми ребенок оперирует.</w:t>
      </w:r>
    </w:p>
    <w:p w:rsidR="001F12F6" w:rsidRDefault="001F12F6" w:rsidP="001F12F6">
      <w:pPr>
        <w:pStyle w:val="a3"/>
        <w:spacing w:line="360" w:lineRule="auto"/>
        <w:jc w:val="both"/>
        <w:rPr>
          <w:rFonts w:ascii="Times New Roman" w:hAnsi="Times New Roman" w:cs="Times New Roman"/>
          <w:sz w:val="28"/>
          <w:szCs w:val="28"/>
        </w:rPr>
      </w:pPr>
      <w:r w:rsidRPr="004455AB">
        <w:rPr>
          <w:rFonts w:ascii="Times New Roman" w:hAnsi="Times New Roman" w:cs="Times New Roman"/>
          <w:sz w:val="28"/>
          <w:szCs w:val="28"/>
        </w:rPr>
        <w:t xml:space="preserve">Наглядно-образное мышление - «это вид мышления, который необходимо опирается на восприятие или представления. Этот вид мышления характерен для дошкольников и отчасти детей младшего школьного возраста, а в развитых формах свойственен людям тех профессий, которые связаны с ярким и живым представлением тех или иных предметов или явлений </w:t>
      </w:r>
    </w:p>
    <w:p w:rsidR="001F12F6" w:rsidRPr="004455AB" w:rsidRDefault="001F12F6" w:rsidP="001F12F6">
      <w:pPr>
        <w:pStyle w:val="a3"/>
        <w:spacing w:line="360" w:lineRule="auto"/>
        <w:jc w:val="both"/>
        <w:rPr>
          <w:rFonts w:ascii="Times New Roman" w:hAnsi="Times New Roman" w:cs="Times New Roman"/>
          <w:sz w:val="28"/>
          <w:szCs w:val="28"/>
        </w:rPr>
      </w:pPr>
      <w:r w:rsidRPr="004455AB">
        <w:rPr>
          <w:rFonts w:ascii="Times New Roman" w:hAnsi="Times New Roman" w:cs="Times New Roman"/>
          <w:sz w:val="28"/>
          <w:szCs w:val="28"/>
        </w:rPr>
        <w:t>(писателям, ху</w:t>
      </w:r>
      <w:r>
        <w:rPr>
          <w:rFonts w:ascii="Times New Roman" w:hAnsi="Times New Roman" w:cs="Times New Roman"/>
          <w:sz w:val="28"/>
          <w:szCs w:val="28"/>
        </w:rPr>
        <w:t>дожникам, музыкантам, актерам)».</w:t>
      </w:r>
    </w:p>
    <w:p w:rsidR="001F12F6" w:rsidRDefault="001F12F6" w:rsidP="001F12F6">
      <w:pPr>
        <w:pStyle w:val="a3"/>
        <w:spacing w:line="360" w:lineRule="auto"/>
        <w:jc w:val="both"/>
        <w:rPr>
          <w:rFonts w:ascii="Times New Roman" w:hAnsi="Times New Roman" w:cs="Times New Roman"/>
          <w:sz w:val="28"/>
          <w:szCs w:val="28"/>
        </w:rPr>
      </w:pPr>
      <w:r w:rsidRPr="004455AB">
        <w:rPr>
          <w:rFonts w:ascii="Times New Roman" w:hAnsi="Times New Roman" w:cs="Times New Roman"/>
          <w:sz w:val="28"/>
          <w:szCs w:val="28"/>
        </w:rPr>
        <w:t xml:space="preserve">При наглядно-образном мышлении связь с практическими действиями хотя и сохраняется, но не является такой тесной прямой и непосредственной, как раньше. В ходе анализа и синтеза познаваемого объекта ребенок необязательно и далеко не всегда должен потрогать руками заинтересовавший его предмет. Во многих случаях не требуется систематического практического манипулирования с объектом, но во всех </w:t>
      </w:r>
    </w:p>
    <w:p w:rsidR="001F12F6" w:rsidRDefault="001F12F6" w:rsidP="001F12F6">
      <w:pPr>
        <w:pStyle w:val="a3"/>
        <w:spacing w:line="360" w:lineRule="auto"/>
        <w:jc w:val="both"/>
        <w:rPr>
          <w:rFonts w:ascii="Times New Roman" w:hAnsi="Times New Roman" w:cs="Times New Roman"/>
          <w:sz w:val="28"/>
          <w:szCs w:val="28"/>
        </w:rPr>
      </w:pPr>
    </w:p>
    <w:p w:rsidR="001F12F6" w:rsidRDefault="001F12F6" w:rsidP="001F12F6">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69</w:t>
      </w:r>
    </w:p>
    <w:p w:rsidR="001F12F6" w:rsidRPr="004455AB" w:rsidRDefault="001F12F6" w:rsidP="001F12F6">
      <w:pPr>
        <w:pStyle w:val="a3"/>
        <w:spacing w:line="360" w:lineRule="auto"/>
        <w:jc w:val="both"/>
        <w:rPr>
          <w:rFonts w:ascii="Times New Roman" w:hAnsi="Times New Roman" w:cs="Times New Roman"/>
          <w:sz w:val="28"/>
          <w:szCs w:val="28"/>
        </w:rPr>
      </w:pPr>
      <w:proofErr w:type="gramStart"/>
      <w:r w:rsidRPr="004455AB">
        <w:rPr>
          <w:rFonts w:ascii="Times New Roman" w:hAnsi="Times New Roman" w:cs="Times New Roman"/>
          <w:sz w:val="28"/>
          <w:szCs w:val="28"/>
        </w:rPr>
        <w:t>случаях</w:t>
      </w:r>
      <w:proofErr w:type="gramEnd"/>
      <w:r w:rsidRPr="004455AB">
        <w:rPr>
          <w:rFonts w:ascii="Times New Roman" w:hAnsi="Times New Roman" w:cs="Times New Roman"/>
          <w:sz w:val="28"/>
          <w:szCs w:val="28"/>
        </w:rPr>
        <w:t xml:space="preserve"> необходимо отчетливо воспринимать и наглядно представлять этот объект.</w:t>
      </w:r>
    </w:p>
    <w:p w:rsidR="001F12F6" w:rsidRPr="004455AB" w:rsidRDefault="001F12F6" w:rsidP="001F12F6">
      <w:pPr>
        <w:pStyle w:val="a3"/>
        <w:spacing w:line="360" w:lineRule="auto"/>
        <w:jc w:val="both"/>
        <w:rPr>
          <w:rFonts w:ascii="Times New Roman" w:hAnsi="Times New Roman" w:cs="Times New Roman"/>
          <w:sz w:val="28"/>
          <w:szCs w:val="28"/>
        </w:rPr>
      </w:pPr>
      <w:r w:rsidRPr="004455AB">
        <w:rPr>
          <w:rFonts w:ascii="Times New Roman" w:hAnsi="Times New Roman" w:cs="Times New Roman"/>
          <w:sz w:val="28"/>
          <w:szCs w:val="28"/>
        </w:rPr>
        <w:t>Существенные сдвиги в развитии мышления ребенка возникают в школьном возрасте, когда его ведущей деятельностью становится учение, направленное на усвоение систем понятий. Эти сдвиги выражаются в расширении круга объектов, над которыми думает школьник, в познании все более глубоких свой</w:t>
      </w:r>
      <w:proofErr w:type="gramStart"/>
      <w:r w:rsidRPr="004455AB">
        <w:rPr>
          <w:rFonts w:ascii="Times New Roman" w:hAnsi="Times New Roman" w:cs="Times New Roman"/>
          <w:sz w:val="28"/>
          <w:szCs w:val="28"/>
        </w:rPr>
        <w:t>ств пр</w:t>
      </w:r>
      <w:proofErr w:type="gramEnd"/>
      <w:r w:rsidRPr="004455AB">
        <w:rPr>
          <w:rFonts w:ascii="Times New Roman" w:hAnsi="Times New Roman" w:cs="Times New Roman"/>
          <w:sz w:val="28"/>
          <w:szCs w:val="28"/>
        </w:rPr>
        <w:t>едметов, в формировании необходимых для этого мыслительных операций, возникновении новых мотивов познавательной деятельности (более глубоких познавательных интересов, любознательности, осознания важности усвоения знаний и др.).</w:t>
      </w:r>
    </w:p>
    <w:p w:rsidR="001F12F6" w:rsidRPr="004455AB" w:rsidRDefault="001F12F6" w:rsidP="001F12F6">
      <w:pPr>
        <w:pStyle w:val="a3"/>
        <w:spacing w:line="360" w:lineRule="auto"/>
        <w:jc w:val="both"/>
        <w:rPr>
          <w:rFonts w:ascii="Times New Roman" w:hAnsi="Times New Roman" w:cs="Times New Roman"/>
          <w:sz w:val="28"/>
          <w:szCs w:val="28"/>
        </w:rPr>
      </w:pPr>
      <w:r w:rsidRPr="004455AB">
        <w:rPr>
          <w:rFonts w:ascii="Times New Roman" w:hAnsi="Times New Roman" w:cs="Times New Roman"/>
          <w:sz w:val="28"/>
          <w:szCs w:val="28"/>
        </w:rPr>
        <w:t xml:space="preserve">В процессе решения более сложных познавательных задач, стоящих перед младшими школьниками, мыслительные операции обобщаются, </w:t>
      </w:r>
      <w:proofErr w:type="spellStart"/>
      <w:r w:rsidRPr="004455AB">
        <w:rPr>
          <w:rFonts w:ascii="Times New Roman" w:hAnsi="Times New Roman" w:cs="Times New Roman"/>
          <w:sz w:val="28"/>
          <w:szCs w:val="28"/>
        </w:rPr>
        <w:t>формализируются</w:t>
      </w:r>
      <w:proofErr w:type="spellEnd"/>
      <w:r w:rsidRPr="004455AB">
        <w:rPr>
          <w:rFonts w:ascii="Times New Roman" w:hAnsi="Times New Roman" w:cs="Times New Roman"/>
          <w:sz w:val="28"/>
          <w:szCs w:val="28"/>
        </w:rPr>
        <w:t xml:space="preserve">, благодаря чему расширяется диапазон их переноса и применения в различных новых ситуациях. </w:t>
      </w:r>
      <w:proofErr w:type="gramStart"/>
      <w:r w:rsidRPr="004455AB">
        <w:rPr>
          <w:rFonts w:ascii="Times New Roman" w:hAnsi="Times New Roman" w:cs="Times New Roman"/>
          <w:sz w:val="28"/>
          <w:szCs w:val="28"/>
        </w:rPr>
        <w:t>Значительных успехов достигает развитие способности рассуждать, обосновывать свои суждения, доказывать истинность выводов, осознавать и контролировать процесс рассуждения, овладевать его общими методами, переходить от развернутых к свернутым формам, в которых обосновывающие суждения не формулируются, а подразумеваются, вследствие чего процесс мышления становится более экономным и продуктивным.</w:t>
      </w:r>
      <w:proofErr w:type="gramEnd"/>
    </w:p>
    <w:p w:rsidR="001F12F6" w:rsidRDefault="001F12F6" w:rsidP="001F12F6">
      <w:pPr>
        <w:pStyle w:val="a3"/>
        <w:spacing w:line="360" w:lineRule="auto"/>
        <w:jc w:val="both"/>
        <w:rPr>
          <w:rFonts w:ascii="Times New Roman" w:hAnsi="Times New Roman" w:cs="Times New Roman"/>
          <w:sz w:val="28"/>
          <w:szCs w:val="28"/>
        </w:rPr>
      </w:pPr>
      <w:r w:rsidRPr="004455AB">
        <w:rPr>
          <w:rFonts w:ascii="Times New Roman" w:hAnsi="Times New Roman" w:cs="Times New Roman"/>
          <w:sz w:val="28"/>
          <w:szCs w:val="28"/>
        </w:rPr>
        <w:t>Развитие абстрактного мышления у школьников в ходе усвоения понятий вовсе не означает, что их наглядно-действенное и наглядно-образное</w:t>
      </w:r>
      <w:r>
        <w:rPr>
          <w:rFonts w:ascii="Times New Roman" w:hAnsi="Times New Roman" w:cs="Times New Roman"/>
          <w:sz w:val="28"/>
          <w:szCs w:val="28"/>
        </w:rPr>
        <w:t xml:space="preserve"> </w:t>
      </w:r>
    </w:p>
    <w:p w:rsidR="001F12F6" w:rsidRPr="004455AB" w:rsidRDefault="001F12F6" w:rsidP="001F12F6">
      <w:pPr>
        <w:pStyle w:val="a3"/>
        <w:spacing w:line="360" w:lineRule="auto"/>
        <w:jc w:val="both"/>
        <w:rPr>
          <w:rFonts w:ascii="Times New Roman" w:hAnsi="Times New Roman" w:cs="Times New Roman"/>
          <w:sz w:val="28"/>
          <w:szCs w:val="28"/>
        </w:rPr>
      </w:pPr>
      <w:r w:rsidRPr="004455AB">
        <w:rPr>
          <w:rFonts w:ascii="Times New Roman" w:hAnsi="Times New Roman" w:cs="Times New Roman"/>
          <w:sz w:val="28"/>
          <w:szCs w:val="28"/>
        </w:rPr>
        <w:t xml:space="preserve">мышление перестает теперь развиваться или вообще исчезает. А.В. </w:t>
      </w:r>
      <w:proofErr w:type="spellStart"/>
      <w:r w:rsidRPr="004455AB">
        <w:rPr>
          <w:rFonts w:ascii="Times New Roman" w:hAnsi="Times New Roman" w:cs="Times New Roman"/>
          <w:sz w:val="28"/>
          <w:szCs w:val="28"/>
        </w:rPr>
        <w:t>Брушлинский</w:t>
      </w:r>
      <w:proofErr w:type="spellEnd"/>
      <w:r w:rsidRPr="004455AB">
        <w:rPr>
          <w:rFonts w:ascii="Times New Roman" w:hAnsi="Times New Roman" w:cs="Times New Roman"/>
          <w:sz w:val="28"/>
          <w:szCs w:val="28"/>
        </w:rPr>
        <w:t xml:space="preserve"> и А.В. </w:t>
      </w:r>
      <w:proofErr w:type="gramStart"/>
      <w:r w:rsidRPr="004455AB">
        <w:rPr>
          <w:rFonts w:ascii="Times New Roman" w:hAnsi="Times New Roman" w:cs="Times New Roman"/>
          <w:sz w:val="28"/>
          <w:szCs w:val="28"/>
        </w:rPr>
        <w:t>Петровский</w:t>
      </w:r>
      <w:proofErr w:type="gramEnd"/>
      <w:r w:rsidRPr="004455AB">
        <w:rPr>
          <w:rFonts w:ascii="Times New Roman" w:hAnsi="Times New Roman" w:cs="Times New Roman"/>
          <w:sz w:val="28"/>
          <w:szCs w:val="28"/>
        </w:rPr>
        <w:t xml:space="preserve"> утверждают, что «эти первичные и исходные формы всякой мыслительной деятельности по-прежнему продолжают изменяться и совершенствоваться вместе с абстрактным мышлением и под его влиянием».</w:t>
      </w:r>
    </w:p>
    <w:p w:rsidR="001F12F6" w:rsidRDefault="001F12F6" w:rsidP="001F12F6">
      <w:pPr>
        <w:pStyle w:val="a3"/>
        <w:spacing w:line="360" w:lineRule="auto"/>
        <w:jc w:val="both"/>
        <w:rPr>
          <w:rFonts w:ascii="Times New Roman" w:hAnsi="Times New Roman" w:cs="Times New Roman"/>
          <w:sz w:val="28"/>
          <w:szCs w:val="28"/>
        </w:rPr>
      </w:pPr>
      <w:r w:rsidRPr="004455AB">
        <w:rPr>
          <w:rFonts w:ascii="Times New Roman" w:hAnsi="Times New Roman" w:cs="Times New Roman"/>
          <w:sz w:val="28"/>
          <w:szCs w:val="28"/>
        </w:rPr>
        <w:t xml:space="preserve">Таким образом, логическое мышление является высшей ступенью в умственном развитии ребенка, проходит длительный путь развития. На </w:t>
      </w:r>
    </w:p>
    <w:p w:rsidR="001F12F6" w:rsidRDefault="001F12F6" w:rsidP="001F12F6">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70</w:t>
      </w:r>
    </w:p>
    <w:p w:rsidR="001F12F6" w:rsidRPr="004455AB" w:rsidRDefault="001F12F6" w:rsidP="001F12F6">
      <w:pPr>
        <w:pStyle w:val="a3"/>
        <w:spacing w:line="360" w:lineRule="auto"/>
        <w:jc w:val="both"/>
        <w:rPr>
          <w:rFonts w:ascii="Times New Roman" w:hAnsi="Times New Roman" w:cs="Times New Roman"/>
          <w:sz w:val="28"/>
          <w:szCs w:val="28"/>
        </w:rPr>
      </w:pPr>
      <w:r w:rsidRPr="004455AB">
        <w:rPr>
          <w:rFonts w:ascii="Times New Roman" w:hAnsi="Times New Roman" w:cs="Times New Roman"/>
          <w:sz w:val="28"/>
          <w:szCs w:val="28"/>
        </w:rPr>
        <w:t xml:space="preserve">ранних </w:t>
      </w:r>
      <w:proofErr w:type="gramStart"/>
      <w:r w:rsidRPr="004455AB">
        <w:rPr>
          <w:rFonts w:ascii="Times New Roman" w:hAnsi="Times New Roman" w:cs="Times New Roman"/>
          <w:sz w:val="28"/>
          <w:szCs w:val="28"/>
        </w:rPr>
        <w:t>ступенях</w:t>
      </w:r>
      <w:proofErr w:type="gramEnd"/>
      <w:r w:rsidRPr="004455AB">
        <w:rPr>
          <w:rFonts w:ascii="Times New Roman" w:hAnsi="Times New Roman" w:cs="Times New Roman"/>
          <w:sz w:val="28"/>
          <w:szCs w:val="28"/>
        </w:rPr>
        <w:t xml:space="preserve"> развития ребенок накапливает чувственный опыт и учится решать практическим путем ряд конкретных, наглядных задач. Осваивая речь, он приобретает возможность формулировать задачу, задавать вопросы, которые позволяют ему овладеть понятиями и рядом умственных действий. Эти возможности должен использовать учитель, обучая детей с первого дня их работы в школе различным операциям и формам словесного мышления.</w:t>
      </w:r>
    </w:p>
    <w:p w:rsidR="001F12F6" w:rsidRPr="004455AB" w:rsidRDefault="001F12F6" w:rsidP="001F12F6">
      <w:pPr>
        <w:pStyle w:val="a3"/>
        <w:spacing w:line="360" w:lineRule="auto"/>
        <w:jc w:val="both"/>
        <w:rPr>
          <w:rFonts w:ascii="Times New Roman" w:hAnsi="Times New Roman" w:cs="Times New Roman"/>
          <w:sz w:val="28"/>
          <w:szCs w:val="28"/>
        </w:rPr>
      </w:pPr>
      <w:r w:rsidRPr="004455AB">
        <w:rPr>
          <w:rFonts w:ascii="Times New Roman" w:hAnsi="Times New Roman" w:cs="Times New Roman"/>
          <w:sz w:val="28"/>
          <w:szCs w:val="28"/>
        </w:rPr>
        <w:t xml:space="preserve">Младший школьный возраст </w:t>
      </w:r>
      <w:proofErr w:type="spellStart"/>
      <w:r w:rsidRPr="004455AB">
        <w:rPr>
          <w:rFonts w:ascii="Times New Roman" w:hAnsi="Times New Roman" w:cs="Times New Roman"/>
          <w:sz w:val="28"/>
          <w:szCs w:val="28"/>
        </w:rPr>
        <w:t>сентезивен</w:t>
      </w:r>
      <w:proofErr w:type="spellEnd"/>
      <w:r w:rsidRPr="004455AB">
        <w:rPr>
          <w:rFonts w:ascii="Times New Roman" w:hAnsi="Times New Roman" w:cs="Times New Roman"/>
          <w:sz w:val="28"/>
          <w:szCs w:val="28"/>
        </w:rPr>
        <w:t xml:space="preserve"> для интенсивного развития способностей действовать «в уме», поскольку в этот период формируются основные навыки учебной деятельности. Характеризуя новые качества психики, которые появляются у детей в это время, В.В. Давыдов пишет: «Чем больше «шагов» своих действий может предусмотреть ребенок и чем тщательнее он может сопоставлять их реальные варианты, тем более успешно он будет контролировать фактическое решение задачи»</w:t>
      </w:r>
    </w:p>
    <w:p w:rsidR="001F12F6" w:rsidRPr="004455AB" w:rsidRDefault="001F12F6" w:rsidP="001F12F6">
      <w:pPr>
        <w:pStyle w:val="a3"/>
        <w:spacing w:line="360" w:lineRule="auto"/>
        <w:jc w:val="both"/>
        <w:rPr>
          <w:rFonts w:ascii="Times New Roman" w:hAnsi="Times New Roman" w:cs="Times New Roman"/>
          <w:sz w:val="28"/>
          <w:szCs w:val="28"/>
        </w:rPr>
      </w:pPr>
      <w:r w:rsidRPr="004455AB">
        <w:rPr>
          <w:rFonts w:ascii="Times New Roman" w:hAnsi="Times New Roman" w:cs="Times New Roman"/>
          <w:sz w:val="28"/>
          <w:szCs w:val="28"/>
        </w:rPr>
        <w:t xml:space="preserve">Итак, под внутренним планом действия понимают возможность ребенка действовать «в уме». А.А. </w:t>
      </w:r>
      <w:proofErr w:type="spellStart"/>
      <w:r w:rsidRPr="004455AB">
        <w:rPr>
          <w:rFonts w:ascii="Times New Roman" w:hAnsi="Times New Roman" w:cs="Times New Roman"/>
          <w:sz w:val="28"/>
          <w:szCs w:val="28"/>
        </w:rPr>
        <w:t>Зак</w:t>
      </w:r>
      <w:proofErr w:type="spellEnd"/>
      <w:r w:rsidRPr="004455AB">
        <w:rPr>
          <w:rFonts w:ascii="Times New Roman" w:hAnsi="Times New Roman" w:cs="Times New Roman"/>
          <w:sz w:val="28"/>
          <w:szCs w:val="28"/>
        </w:rPr>
        <w:t xml:space="preserve"> считает, что под </w:t>
      </w:r>
      <w:proofErr w:type="gramStart"/>
      <w:r w:rsidRPr="004455AB">
        <w:rPr>
          <w:rFonts w:ascii="Times New Roman" w:hAnsi="Times New Roman" w:cs="Times New Roman"/>
          <w:sz w:val="28"/>
          <w:szCs w:val="28"/>
        </w:rPr>
        <w:t>умственным</w:t>
      </w:r>
      <w:proofErr w:type="gramEnd"/>
      <w:r w:rsidRPr="004455AB">
        <w:rPr>
          <w:rFonts w:ascii="Times New Roman" w:hAnsi="Times New Roman" w:cs="Times New Roman"/>
          <w:sz w:val="28"/>
          <w:szCs w:val="28"/>
        </w:rPr>
        <w:t xml:space="preserve"> действиями обычно понимают такие, которые выполняются во внутреннем, мысленном плане, без опоры на внешние средства. Однако в рассмотрении действии «в уме» нельзя полностью отказываться от внешних опор. В ряде психологических исследований было отмечено, что действие может быть «внутренним» в форме протекания (выполняется «про себя», «в уме»), но быть предметным по способу выполнения (опора на предметные действия). </w:t>
      </w:r>
    </w:p>
    <w:p w:rsidR="001F12F6" w:rsidRDefault="001F12F6" w:rsidP="001F12F6">
      <w:pPr>
        <w:pStyle w:val="a3"/>
        <w:spacing w:line="360" w:lineRule="auto"/>
        <w:jc w:val="both"/>
        <w:rPr>
          <w:rFonts w:ascii="Times New Roman" w:hAnsi="Times New Roman" w:cs="Times New Roman"/>
          <w:sz w:val="28"/>
          <w:szCs w:val="28"/>
        </w:rPr>
      </w:pPr>
      <w:r w:rsidRPr="004455AB">
        <w:rPr>
          <w:rFonts w:ascii="Times New Roman" w:hAnsi="Times New Roman" w:cs="Times New Roman"/>
          <w:sz w:val="28"/>
          <w:szCs w:val="28"/>
        </w:rPr>
        <w:t xml:space="preserve">Итак, формирование у младших школьников способности комбинировать </w:t>
      </w:r>
    </w:p>
    <w:p w:rsidR="001F12F6" w:rsidRPr="004455AB" w:rsidRDefault="001F12F6" w:rsidP="001F12F6">
      <w:pPr>
        <w:pStyle w:val="a3"/>
        <w:spacing w:line="360" w:lineRule="auto"/>
        <w:jc w:val="both"/>
        <w:rPr>
          <w:rFonts w:ascii="Times New Roman" w:hAnsi="Times New Roman" w:cs="Times New Roman"/>
          <w:sz w:val="28"/>
          <w:szCs w:val="28"/>
        </w:rPr>
      </w:pPr>
      <w:r w:rsidRPr="004455AB">
        <w:rPr>
          <w:rFonts w:ascii="Times New Roman" w:hAnsi="Times New Roman" w:cs="Times New Roman"/>
          <w:sz w:val="28"/>
          <w:szCs w:val="28"/>
        </w:rPr>
        <w:t>(возможности создавать разные сочетания, комбинации объектов или их элементов) тесно связано с развитием ВИД. Ведь само комбинирование направлено на поиск различных вариантов решения задачи, на разработку разных способов достижения цели, что связано с внутренним планированием.</w:t>
      </w:r>
    </w:p>
    <w:p w:rsidR="001F12F6" w:rsidRDefault="001F12F6" w:rsidP="001F12F6">
      <w:pPr>
        <w:pStyle w:val="a3"/>
        <w:spacing w:line="360" w:lineRule="auto"/>
        <w:jc w:val="both"/>
        <w:rPr>
          <w:rFonts w:ascii="Times New Roman" w:hAnsi="Times New Roman" w:cs="Times New Roman"/>
          <w:sz w:val="28"/>
          <w:szCs w:val="28"/>
        </w:rPr>
      </w:pPr>
      <w:r w:rsidRPr="004455AB">
        <w:rPr>
          <w:rFonts w:ascii="Times New Roman" w:hAnsi="Times New Roman" w:cs="Times New Roman"/>
          <w:sz w:val="28"/>
          <w:szCs w:val="28"/>
        </w:rPr>
        <w:t xml:space="preserve">Уровень </w:t>
      </w:r>
      <w:proofErr w:type="spellStart"/>
      <w:r w:rsidRPr="004455AB">
        <w:rPr>
          <w:rFonts w:ascii="Times New Roman" w:hAnsi="Times New Roman" w:cs="Times New Roman"/>
          <w:sz w:val="28"/>
          <w:szCs w:val="28"/>
        </w:rPr>
        <w:t>сформированности</w:t>
      </w:r>
      <w:proofErr w:type="spellEnd"/>
      <w:r w:rsidRPr="004455AB">
        <w:rPr>
          <w:rFonts w:ascii="Times New Roman" w:hAnsi="Times New Roman" w:cs="Times New Roman"/>
          <w:sz w:val="28"/>
          <w:szCs w:val="28"/>
        </w:rPr>
        <w:t xml:space="preserve"> этой способности в начальных классах обозначают как частичный: младшие школьники могут мысленно </w:t>
      </w:r>
    </w:p>
    <w:p w:rsidR="001F12F6" w:rsidRDefault="001F12F6" w:rsidP="001F12F6">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71</w:t>
      </w:r>
    </w:p>
    <w:p w:rsidR="001F12F6" w:rsidRPr="004455AB" w:rsidRDefault="001F12F6" w:rsidP="001F12F6">
      <w:pPr>
        <w:pStyle w:val="a3"/>
        <w:spacing w:line="360" w:lineRule="auto"/>
        <w:jc w:val="both"/>
        <w:rPr>
          <w:rFonts w:ascii="Times New Roman" w:hAnsi="Times New Roman" w:cs="Times New Roman"/>
          <w:sz w:val="28"/>
          <w:szCs w:val="28"/>
        </w:rPr>
      </w:pPr>
      <w:r w:rsidRPr="004455AB">
        <w:rPr>
          <w:rFonts w:ascii="Times New Roman" w:hAnsi="Times New Roman" w:cs="Times New Roman"/>
          <w:sz w:val="28"/>
          <w:szCs w:val="28"/>
        </w:rPr>
        <w:t xml:space="preserve">оперировать знаками, сопоставлять размещение элементов. При этом частичном уровне </w:t>
      </w:r>
      <w:proofErr w:type="spellStart"/>
      <w:r w:rsidRPr="004455AB">
        <w:rPr>
          <w:rFonts w:ascii="Times New Roman" w:hAnsi="Times New Roman" w:cs="Times New Roman"/>
          <w:sz w:val="28"/>
          <w:szCs w:val="28"/>
        </w:rPr>
        <w:t>сформированности</w:t>
      </w:r>
      <w:proofErr w:type="spellEnd"/>
      <w:r w:rsidRPr="004455AB">
        <w:rPr>
          <w:rFonts w:ascii="Times New Roman" w:hAnsi="Times New Roman" w:cs="Times New Roman"/>
          <w:sz w:val="28"/>
          <w:szCs w:val="28"/>
        </w:rPr>
        <w:t xml:space="preserve"> способности действовать «в уме» ученики начальных классов могут спланировать последовательные перемещения элементов с учетом предыдущих действий, но при этом решение задач планируется не в целом, а по частям, т.е. не разрабатывая общего плана действий, а подготавливая каждое действие.</w:t>
      </w:r>
    </w:p>
    <w:p w:rsidR="001F12F6" w:rsidRPr="004455AB" w:rsidRDefault="001F12F6" w:rsidP="001F12F6">
      <w:pPr>
        <w:pStyle w:val="a3"/>
        <w:spacing w:line="360" w:lineRule="auto"/>
        <w:jc w:val="both"/>
        <w:rPr>
          <w:rFonts w:ascii="Times New Roman" w:hAnsi="Times New Roman" w:cs="Times New Roman"/>
          <w:sz w:val="28"/>
          <w:szCs w:val="28"/>
        </w:rPr>
      </w:pPr>
      <w:proofErr w:type="gramStart"/>
      <w:r w:rsidRPr="004455AB">
        <w:rPr>
          <w:rFonts w:ascii="Times New Roman" w:hAnsi="Times New Roman" w:cs="Times New Roman"/>
          <w:sz w:val="28"/>
          <w:szCs w:val="28"/>
        </w:rPr>
        <w:t>Для выявления различий в мыслительной деятельности психологи используют такие качества (свойства) мышления, как самостоятельность, критичность, глубина, быстрота, гибкость, вариативность.</w:t>
      </w:r>
      <w:proofErr w:type="gramEnd"/>
    </w:p>
    <w:p w:rsidR="001F12F6" w:rsidRPr="004455AB" w:rsidRDefault="001F12F6" w:rsidP="001F12F6">
      <w:pPr>
        <w:pStyle w:val="a3"/>
        <w:spacing w:line="360" w:lineRule="auto"/>
        <w:jc w:val="both"/>
        <w:rPr>
          <w:rFonts w:ascii="Times New Roman" w:hAnsi="Times New Roman" w:cs="Times New Roman"/>
          <w:sz w:val="28"/>
          <w:szCs w:val="28"/>
        </w:rPr>
      </w:pPr>
      <w:r w:rsidRPr="004455AB">
        <w:rPr>
          <w:rFonts w:ascii="Times New Roman" w:hAnsi="Times New Roman" w:cs="Times New Roman"/>
          <w:sz w:val="28"/>
          <w:szCs w:val="28"/>
        </w:rPr>
        <w:t>Глубина мышления - способность анализировать, сравнивать, находить существенное, проникать в сущность вопроса. Глубокому уму свойственна потребность понять причины возникновения явлений и событий, умение предвидеть их дальнейшее развитие, умение доходить во всяком до сути дела, не успокаиваясь на поверхностном объяснении.</w:t>
      </w:r>
    </w:p>
    <w:p w:rsidR="001F12F6" w:rsidRPr="004455AB" w:rsidRDefault="001F12F6" w:rsidP="001F12F6">
      <w:pPr>
        <w:pStyle w:val="a3"/>
        <w:spacing w:line="360" w:lineRule="auto"/>
        <w:jc w:val="both"/>
        <w:rPr>
          <w:rFonts w:ascii="Times New Roman" w:hAnsi="Times New Roman" w:cs="Times New Roman"/>
          <w:sz w:val="28"/>
          <w:szCs w:val="28"/>
        </w:rPr>
      </w:pPr>
      <w:r w:rsidRPr="004455AB">
        <w:rPr>
          <w:rFonts w:ascii="Times New Roman" w:hAnsi="Times New Roman" w:cs="Times New Roman"/>
          <w:sz w:val="28"/>
          <w:szCs w:val="28"/>
        </w:rPr>
        <w:t>Быстрота мышления - способность человека быстро обдумывать и принимать верное решение.</w:t>
      </w:r>
    </w:p>
    <w:p w:rsidR="001F12F6" w:rsidRPr="004455AB" w:rsidRDefault="001F12F6" w:rsidP="001F12F6">
      <w:pPr>
        <w:pStyle w:val="a3"/>
        <w:spacing w:line="360" w:lineRule="auto"/>
        <w:jc w:val="both"/>
        <w:rPr>
          <w:rFonts w:ascii="Times New Roman" w:hAnsi="Times New Roman" w:cs="Times New Roman"/>
          <w:sz w:val="28"/>
          <w:szCs w:val="28"/>
        </w:rPr>
      </w:pPr>
      <w:r w:rsidRPr="004455AB">
        <w:rPr>
          <w:rFonts w:ascii="Times New Roman" w:hAnsi="Times New Roman" w:cs="Times New Roman"/>
          <w:sz w:val="28"/>
          <w:szCs w:val="28"/>
        </w:rPr>
        <w:t>Критичность мышления - умение объективно оценивать свои и чужие мысли тщательно и всесторонне проверять все выдвигаемые положения и выводы.</w:t>
      </w:r>
    </w:p>
    <w:p w:rsidR="001F12F6" w:rsidRDefault="001F12F6" w:rsidP="001F12F6">
      <w:pPr>
        <w:pStyle w:val="a3"/>
        <w:spacing w:line="360" w:lineRule="auto"/>
        <w:jc w:val="both"/>
        <w:rPr>
          <w:rFonts w:ascii="Times New Roman" w:hAnsi="Times New Roman" w:cs="Times New Roman"/>
          <w:sz w:val="28"/>
          <w:szCs w:val="28"/>
        </w:rPr>
      </w:pPr>
      <w:r w:rsidRPr="004455AB">
        <w:rPr>
          <w:rFonts w:ascii="Times New Roman" w:hAnsi="Times New Roman" w:cs="Times New Roman"/>
          <w:sz w:val="28"/>
          <w:szCs w:val="28"/>
        </w:rPr>
        <w:t xml:space="preserve">Гибкость мышления выражается в свободе мысли от сковывающего влияния закрепленных в прошлом опыте приемов и способов решения задач, в умении быстро менять свои действия при изменении обстановки, находить новые пути решения задач, в умении отказаться от стереотипного способа </w:t>
      </w:r>
    </w:p>
    <w:p w:rsidR="001F12F6" w:rsidRPr="004455AB" w:rsidRDefault="001F12F6" w:rsidP="001F12F6">
      <w:pPr>
        <w:pStyle w:val="a3"/>
        <w:spacing w:line="360" w:lineRule="auto"/>
        <w:jc w:val="both"/>
        <w:rPr>
          <w:rFonts w:ascii="Times New Roman" w:hAnsi="Times New Roman" w:cs="Times New Roman"/>
          <w:sz w:val="28"/>
          <w:szCs w:val="28"/>
        </w:rPr>
      </w:pPr>
      <w:r w:rsidRPr="004455AB">
        <w:rPr>
          <w:rFonts w:ascii="Times New Roman" w:hAnsi="Times New Roman" w:cs="Times New Roman"/>
          <w:sz w:val="28"/>
          <w:szCs w:val="28"/>
        </w:rPr>
        <w:t>действия и даже в знакомой ситуации выделить новые свойства и отношения объектов. Эта способность перестраивать имеющиеся способы действия зависит от умения ребенка выделять в средствах мыслительных действий, которыми он уже владеет, новые средства и отношения, применять эти средства в новых ситуациях.</w:t>
      </w:r>
    </w:p>
    <w:p w:rsidR="001F12F6" w:rsidRDefault="001F12F6" w:rsidP="001F12F6">
      <w:pPr>
        <w:pStyle w:val="a3"/>
        <w:spacing w:line="360" w:lineRule="auto"/>
        <w:jc w:val="both"/>
        <w:rPr>
          <w:rFonts w:ascii="Times New Roman" w:hAnsi="Times New Roman" w:cs="Times New Roman"/>
          <w:sz w:val="28"/>
          <w:szCs w:val="28"/>
        </w:rPr>
      </w:pPr>
      <w:r w:rsidRPr="004455AB">
        <w:rPr>
          <w:rFonts w:ascii="Times New Roman" w:hAnsi="Times New Roman" w:cs="Times New Roman"/>
          <w:sz w:val="28"/>
          <w:szCs w:val="28"/>
        </w:rPr>
        <w:t xml:space="preserve">Вариативность мышления - направленность мыслительной деятельности на поиск различных решений задачи в случае, когда нет специального указания </w:t>
      </w:r>
    </w:p>
    <w:p w:rsidR="001F12F6" w:rsidRDefault="001F12F6" w:rsidP="001F12F6">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72</w:t>
      </w:r>
    </w:p>
    <w:p w:rsidR="001F12F6" w:rsidRPr="004455AB" w:rsidRDefault="001F12F6" w:rsidP="001F12F6">
      <w:pPr>
        <w:pStyle w:val="a3"/>
        <w:spacing w:line="360" w:lineRule="auto"/>
        <w:jc w:val="both"/>
        <w:rPr>
          <w:rFonts w:ascii="Times New Roman" w:hAnsi="Times New Roman" w:cs="Times New Roman"/>
          <w:sz w:val="28"/>
          <w:szCs w:val="28"/>
        </w:rPr>
      </w:pPr>
      <w:r w:rsidRPr="004455AB">
        <w:rPr>
          <w:rFonts w:ascii="Times New Roman" w:hAnsi="Times New Roman" w:cs="Times New Roman"/>
          <w:sz w:val="28"/>
          <w:szCs w:val="28"/>
        </w:rPr>
        <w:t>на это. Под вариативностью мышления понимают также умение находить разнообразные способы преобразования объекта, другие качества.</w:t>
      </w:r>
    </w:p>
    <w:p w:rsidR="001F12F6" w:rsidRPr="004455AB" w:rsidRDefault="001F12F6" w:rsidP="001F12F6">
      <w:pPr>
        <w:pStyle w:val="a3"/>
        <w:spacing w:line="360" w:lineRule="auto"/>
        <w:jc w:val="both"/>
        <w:rPr>
          <w:rFonts w:ascii="Times New Roman" w:hAnsi="Times New Roman" w:cs="Times New Roman"/>
          <w:sz w:val="28"/>
          <w:szCs w:val="28"/>
        </w:rPr>
      </w:pPr>
      <w:r w:rsidRPr="004455AB">
        <w:rPr>
          <w:rFonts w:ascii="Times New Roman" w:hAnsi="Times New Roman" w:cs="Times New Roman"/>
          <w:sz w:val="28"/>
          <w:szCs w:val="28"/>
        </w:rPr>
        <w:t xml:space="preserve">По мнению Л.В. </w:t>
      </w:r>
      <w:proofErr w:type="spellStart"/>
      <w:r w:rsidRPr="004455AB">
        <w:rPr>
          <w:rFonts w:ascii="Times New Roman" w:hAnsi="Times New Roman" w:cs="Times New Roman"/>
          <w:sz w:val="28"/>
          <w:szCs w:val="28"/>
        </w:rPr>
        <w:t>Занкова</w:t>
      </w:r>
      <w:proofErr w:type="spellEnd"/>
      <w:r w:rsidRPr="004455AB">
        <w:rPr>
          <w:rFonts w:ascii="Times New Roman" w:hAnsi="Times New Roman" w:cs="Times New Roman"/>
          <w:sz w:val="28"/>
          <w:szCs w:val="28"/>
        </w:rPr>
        <w:t>, основным направлением математической подготовки должно стать развитие таких свойств мыслительной деятельности, как гибкость и быстрота реакций, «...когда речь идет о мышлении, на первый план обычно выдвигается вопрос об усвоении знаний и понятий. Говорится также о процессах сравнения и обобщения. Но особое значение приобретает одна особенность мышления, которая до настоящего времени оставалась в тени. Мы имеем в виду рассмотрение одного и того же предмета с разных точек зрения».</w:t>
      </w:r>
    </w:p>
    <w:p w:rsidR="001F12F6" w:rsidRPr="004455AB" w:rsidRDefault="001F12F6" w:rsidP="001F12F6">
      <w:pPr>
        <w:pStyle w:val="a3"/>
        <w:spacing w:line="360" w:lineRule="auto"/>
        <w:jc w:val="both"/>
        <w:rPr>
          <w:rFonts w:ascii="Times New Roman" w:hAnsi="Times New Roman" w:cs="Times New Roman"/>
          <w:sz w:val="28"/>
          <w:szCs w:val="28"/>
        </w:rPr>
      </w:pPr>
      <w:r w:rsidRPr="004455AB">
        <w:rPr>
          <w:rFonts w:ascii="Times New Roman" w:hAnsi="Times New Roman" w:cs="Times New Roman"/>
          <w:sz w:val="28"/>
          <w:szCs w:val="28"/>
        </w:rPr>
        <w:t>Гибкость мышления «зависит от умения сравнивать объекты, сознательно находить новые признаки в них, рассматривая с разных сторон.</w:t>
      </w:r>
    </w:p>
    <w:p w:rsidR="001F12F6" w:rsidRPr="004455AB" w:rsidRDefault="001F12F6" w:rsidP="001F12F6">
      <w:pPr>
        <w:pStyle w:val="a3"/>
        <w:spacing w:line="360" w:lineRule="auto"/>
        <w:jc w:val="both"/>
        <w:rPr>
          <w:rFonts w:ascii="Times New Roman" w:hAnsi="Times New Roman" w:cs="Times New Roman"/>
          <w:sz w:val="28"/>
          <w:szCs w:val="28"/>
        </w:rPr>
      </w:pPr>
      <w:r w:rsidRPr="004455AB">
        <w:rPr>
          <w:rFonts w:ascii="Times New Roman" w:hAnsi="Times New Roman" w:cs="Times New Roman"/>
          <w:sz w:val="28"/>
          <w:szCs w:val="28"/>
        </w:rPr>
        <w:t xml:space="preserve">По мнению психологов, структуру гибкости мышления составляют ее средства - представления ребенка и мыслительные действия, позволяющие оперировать ими. Мыслительные действия включают анализ признаков объекта, ориентировку на существенные в данной ситуации признаки, выявление различия и сходства, </w:t>
      </w:r>
      <w:proofErr w:type="spellStart"/>
      <w:r w:rsidRPr="004455AB">
        <w:rPr>
          <w:rFonts w:ascii="Times New Roman" w:hAnsi="Times New Roman" w:cs="Times New Roman"/>
          <w:sz w:val="28"/>
          <w:szCs w:val="28"/>
        </w:rPr>
        <w:t>причинно</w:t>
      </w:r>
      <w:proofErr w:type="spellEnd"/>
      <w:r w:rsidRPr="004455AB">
        <w:rPr>
          <w:rFonts w:ascii="Times New Roman" w:hAnsi="Times New Roman" w:cs="Times New Roman"/>
          <w:sz w:val="28"/>
          <w:szCs w:val="28"/>
        </w:rPr>
        <w:t xml:space="preserve"> - следственных связей и зависимостей, установление закономерностей.</w:t>
      </w:r>
    </w:p>
    <w:p w:rsidR="001F12F6" w:rsidRDefault="001F12F6" w:rsidP="001F12F6">
      <w:pPr>
        <w:pStyle w:val="a3"/>
        <w:spacing w:line="360" w:lineRule="auto"/>
        <w:jc w:val="both"/>
        <w:rPr>
          <w:rFonts w:ascii="Times New Roman" w:hAnsi="Times New Roman" w:cs="Times New Roman"/>
          <w:sz w:val="28"/>
          <w:szCs w:val="28"/>
        </w:rPr>
      </w:pPr>
      <w:r w:rsidRPr="004455AB">
        <w:rPr>
          <w:rFonts w:ascii="Times New Roman" w:hAnsi="Times New Roman" w:cs="Times New Roman"/>
          <w:sz w:val="28"/>
          <w:szCs w:val="28"/>
        </w:rPr>
        <w:t>В исследованиях Е.С. Ермаковой установлено, что математические задачи, связанные с анализом свойств и связей для разных ситуаций, особенно эффективны для развития такого качества мышления, как гибкость.</w:t>
      </w:r>
    </w:p>
    <w:p w:rsidR="001F12F6" w:rsidRDefault="001F12F6" w:rsidP="001F12F6">
      <w:pPr>
        <w:pStyle w:val="a3"/>
        <w:spacing w:line="360" w:lineRule="auto"/>
        <w:jc w:val="both"/>
        <w:rPr>
          <w:rFonts w:ascii="Times New Roman" w:hAnsi="Times New Roman" w:cs="Times New Roman"/>
          <w:sz w:val="28"/>
          <w:szCs w:val="28"/>
        </w:rPr>
      </w:pPr>
    </w:p>
    <w:p w:rsidR="001F12F6" w:rsidRDefault="001F12F6" w:rsidP="001F12F6">
      <w:pPr>
        <w:pStyle w:val="a3"/>
        <w:spacing w:line="360" w:lineRule="auto"/>
        <w:jc w:val="both"/>
        <w:rPr>
          <w:rFonts w:ascii="Times New Roman" w:hAnsi="Times New Roman" w:cs="Times New Roman"/>
          <w:sz w:val="28"/>
          <w:szCs w:val="28"/>
        </w:rPr>
      </w:pPr>
    </w:p>
    <w:p w:rsidR="001F12F6" w:rsidRDefault="001F12F6" w:rsidP="001F12F6">
      <w:pPr>
        <w:pStyle w:val="a3"/>
        <w:spacing w:line="360" w:lineRule="auto"/>
        <w:jc w:val="both"/>
        <w:rPr>
          <w:rFonts w:ascii="Times New Roman" w:hAnsi="Times New Roman" w:cs="Times New Roman"/>
          <w:sz w:val="28"/>
          <w:szCs w:val="28"/>
        </w:rPr>
      </w:pPr>
    </w:p>
    <w:p w:rsidR="001F12F6" w:rsidRDefault="001F12F6" w:rsidP="001F12F6">
      <w:pPr>
        <w:pStyle w:val="a3"/>
        <w:spacing w:line="360" w:lineRule="auto"/>
        <w:jc w:val="both"/>
        <w:rPr>
          <w:rFonts w:ascii="Times New Roman" w:hAnsi="Times New Roman" w:cs="Times New Roman"/>
          <w:sz w:val="28"/>
          <w:szCs w:val="28"/>
        </w:rPr>
      </w:pPr>
    </w:p>
    <w:p w:rsidR="001F12F6" w:rsidRDefault="001F12F6" w:rsidP="001F12F6">
      <w:pPr>
        <w:pStyle w:val="a3"/>
        <w:spacing w:line="360" w:lineRule="auto"/>
        <w:jc w:val="both"/>
        <w:rPr>
          <w:rFonts w:ascii="Times New Roman" w:hAnsi="Times New Roman" w:cs="Times New Roman"/>
          <w:sz w:val="28"/>
          <w:szCs w:val="28"/>
        </w:rPr>
      </w:pPr>
    </w:p>
    <w:p w:rsidR="001F12F6" w:rsidRDefault="001F12F6" w:rsidP="001F12F6">
      <w:pPr>
        <w:pStyle w:val="a3"/>
        <w:spacing w:line="360" w:lineRule="auto"/>
        <w:jc w:val="both"/>
        <w:rPr>
          <w:rFonts w:ascii="Times New Roman" w:hAnsi="Times New Roman" w:cs="Times New Roman"/>
          <w:sz w:val="28"/>
          <w:szCs w:val="28"/>
        </w:rPr>
      </w:pPr>
    </w:p>
    <w:p w:rsidR="001F12F6" w:rsidRDefault="001F12F6" w:rsidP="001F12F6">
      <w:pPr>
        <w:pStyle w:val="a3"/>
        <w:spacing w:line="360" w:lineRule="auto"/>
        <w:jc w:val="both"/>
        <w:rPr>
          <w:rFonts w:ascii="Times New Roman" w:hAnsi="Times New Roman" w:cs="Times New Roman"/>
          <w:sz w:val="28"/>
          <w:szCs w:val="28"/>
        </w:rPr>
      </w:pPr>
    </w:p>
    <w:p w:rsidR="001F12F6" w:rsidRDefault="001F12F6" w:rsidP="001F12F6">
      <w:pPr>
        <w:pStyle w:val="a3"/>
        <w:spacing w:line="360" w:lineRule="auto"/>
        <w:jc w:val="both"/>
        <w:rPr>
          <w:rFonts w:ascii="Times New Roman" w:hAnsi="Times New Roman" w:cs="Times New Roman"/>
          <w:sz w:val="28"/>
          <w:szCs w:val="28"/>
        </w:rPr>
      </w:pPr>
    </w:p>
    <w:p w:rsidR="001F12F6" w:rsidRDefault="001F12F6" w:rsidP="001F12F6">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73</w:t>
      </w:r>
    </w:p>
    <w:p w:rsidR="001F12F6" w:rsidRPr="00C911FC" w:rsidRDefault="001F12F6" w:rsidP="001F12F6">
      <w:pPr>
        <w:rPr>
          <w:rFonts w:ascii="Times New Roman" w:hAnsi="Times New Roman" w:cs="Times New Roman"/>
          <w:sz w:val="28"/>
          <w:szCs w:val="28"/>
        </w:rPr>
      </w:pPr>
      <w:r>
        <w:rPr>
          <w:rFonts w:ascii="Times New Roman" w:hAnsi="Times New Roman" w:cs="Times New Roman"/>
          <w:sz w:val="28"/>
          <w:szCs w:val="28"/>
        </w:rPr>
        <w:t>Заключение.</w:t>
      </w:r>
    </w:p>
    <w:p w:rsidR="001F12F6" w:rsidRPr="00C02DC0" w:rsidRDefault="001F12F6" w:rsidP="001F12F6">
      <w:pPr>
        <w:pStyle w:val="a3"/>
        <w:spacing w:line="360" w:lineRule="auto"/>
        <w:jc w:val="both"/>
        <w:rPr>
          <w:rFonts w:ascii="Times New Roman" w:hAnsi="Times New Roman" w:cs="Times New Roman"/>
          <w:sz w:val="28"/>
          <w:szCs w:val="28"/>
        </w:rPr>
      </w:pPr>
      <w:proofErr w:type="gramStart"/>
      <w:r w:rsidRPr="00C02DC0">
        <w:rPr>
          <w:rFonts w:ascii="Times New Roman" w:hAnsi="Times New Roman" w:cs="Times New Roman"/>
          <w:sz w:val="28"/>
          <w:szCs w:val="28"/>
        </w:rPr>
        <w:t>Модернизация содержания математического образования, направленная на развитие мышления школьника, отсутствие исследований, выявляющих возможность использования комбинаторных задач в курсе математики четырехлетней начальной школы, потребность школьной практики в разработке системы комбинаторных задач и методики их решения для младших школьников, необходимость решения проблемы преемственности между начальной и основной школой обусловили цель данного исследования, которое заключается в разработке системы комбинаторных задач для младших школьников</w:t>
      </w:r>
      <w:proofErr w:type="gramEnd"/>
      <w:r w:rsidRPr="00C02DC0">
        <w:rPr>
          <w:rFonts w:ascii="Times New Roman" w:hAnsi="Times New Roman" w:cs="Times New Roman"/>
          <w:sz w:val="28"/>
          <w:szCs w:val="28"/>
        </w:rPr>
        <w:t> и обоснованность возможности и целесообразности её включения в процесс усвоения программного содержания развивающего курса математики начальной школы, а также в доказательстве, что данная система является эффективным средством повышения качества математических знаний.</w:t>
      </w:r>
    </w:p>
    <w:p w:rsidR="001F12F6" w:rsidRPr="00C02DC0" w:rsidRDefault="001F12F6" w:rsidP="001F12F6">
      <w:pPr>
        <w:pStyle w:val="a3"/>
        <w:spacing w:line="360" w:lineRule="auto"/>
        <w:jc w:val="both"/>
        <w:rPr>
          <w:rFonts w:ascii="Times New Roman" w:hAnsi="Times New Roman" w:cs="Times New Roman"/>
          <w:sz w:val="28"/>
          <w:szCs w:val="28"/>
        </w:rPr>
      </w:pPr>
      <w:r w:rsidRPr="00C02DC0">
        <w:rPr>
          <w:rFonts w:ascii="Times New Roman" w:hAnsi="Times New Roman" w:cs="Times New Roman"/>
          <w:sz w:val="28"/>
          <w:szCs w:val="28"/>
        </w:rPr>
        <w:t>Исследование включало в себя две части: теоретическую и практическую.</w:t>
      </w:r>
    </w:p>
    <w:p w:rsidR="001F12F6" w:rsidRPr="00C02DC0" w:rsidRDefault="001F12F6" w:rsidP="001F12F6">
      <w:pPr>
        <w:pStyle w:val="a3"/>
        <w:spacing w:line="360" w:lineRule="auto"/>
        <w:jc w:val="both"/>
        <w:rPr>
          <w:rFonts w:ascii="Times New Roman" w:hAnsi="Times New Roman" w:cs="Times New Roman"/>
          <w:sz w:val="28"/>
          <w:szCs w:val="28"/>
        </w:rPr>
      </w:pPr>
      <w:proofErr w:type="gramStart"/>
      <w:r w:rsidRPr="00C02DC0">
        <w:rPr>
          <w:rFonts w:ascii="Times New Roman" w:hAnsi="Times New Roman" w:cs="Times New Roman"/>
          <w:sz w:val="28"/>
          <w:szCs w:val="28"/>
        </w:rPr>
        <w:t xml:space="preserve">В теоретической части определены исходные положения исследования на основе изучения и анализа научных исследований психологов (Л.С. Выготский, </w:t>
      </w:r>
      <w:proofErr w:type="spellStart"/>
      <w:r w:rsidRPr="00C02DC0">
        <w:rPr>
          <w:rFonts w:ascii="Times New Roman" w:hAnsi="Times New Roman" w:cs="Times New Roman"/>
          <w:sz w:val="28"/>
          <w:szCs w:val="28"/>
        </w:rPr>
        <w:t>П.Я.Гальперин</w:t>
      </w:r>
      <w:proofErr w:type="spellEnd"/>
      <w:r w:rsidRPr="00C02DC0">
        <w:rPr>
          <w:rFonts w:ascii="Times New Roman" w:hAnsi="Times New Roman" w:cs="Times New Roman"/>
          <w:sz w:val="28"/>
          <w:szCs w:val="28"/>
        </w:rPr>
        <w:t xml:space="preserve">, </w:t>
      </w:r>
      <w:proofErr w:type="spellStart"/>
      <w:r w:rsidRPr="00C02DC0">
        <w:rPr>
          <w:rFonts w:ascii="Times New Roman" w:hAnsi="Times New Roman" w:cs="Times New Roman"/>
          <w:sz w:val="28"/>
          <w:szCs w:val="28"/>
        </w:rPr>
        <w:t>В.В.Давыдов</w:t>
      </w:r>
      <w:proofErr w:type="spellEnd"/>
      <w:r w:rsidRPr="00C02DC0">
        <w:rPr>
          <w:rFonts w:ascii="Times New Roman" w:hAnsi="Times New Roman" w:cs="Times New Roman"/>
          <w:sz w:val="28"/>
          <w:szCs w:val="28"/>
        </w:rPr>
        <w:t xml:space="preserve">,  А.К. </w:t>
      </w:r>
      <w:proofErr w:type="spellStart"/>
      <w:r w:rsidRPr="00C02DC0">
        <w:rPr>
          <w:rFonts w:ascii="Times New Roman" w:hAnsi="Times New Roman" w:cs="Times New Roman"/>
          <w:sz w:val="28"/>
          <w:szCs w:val="28"/>
        </w:rPr>
        <w:t>Дусавицкий</w:t>
      </w:r>
      <w:proofErr w:type="spellEnd"/>
      <w:r w:rsidRPr="00C02DC0">
        <w:rPr>
          <w:rFonts w:ascii="Times New Roman" w:hAnsi="Times New Roman" w:cs="Times New Roman"/>
          <w:sz w:val="28"/>
          <w:szCs w:val="28"/>
        </w:rPr>
        <w:t xml:space="preserve">, </w:t>
      </w:r>
      <w:proofErr w:type="spellStart"/>
      <w:r w:rsidRPr="00C02DC0">
        <w:rPr>
          <w:rFonts w:ascii="Times New Roman" w:hAnsi="Times New Roman" w:cs="Times New Roman"/>
          <w:sz w:val="28"/>
          <w:szCs w:val="28"/>
        </w:rPr>
        <w:t>Л.В.Занков</w:t>
      </w:r>
      <w:proofErr w:type="spellEnd"/>
      <w:r w:rsidRPr="00C02DC0">
        <w:rPr>
          <w:rFonts w:ascii="Times New Roman" w:hAnsi="Times New Roman" w:cs="Times New Roman"/>
          <w:sz w:val="28"/>
          <w:szCs w:val="28"/>
        </w:rPr>
        <w:t xml:space="preserve">, </w:t>
      </w:r>
      <w:proofErr w:type="spellStart"/>
      <w:r w:rsidRPr="00C02DC0">
        <w:rPr>
          <w:rFonts w:ascii="Times New Roman" w:hAnsi="Times New Roman" w:cs="Times New Roman"/>
          <w:sz w:val="28"/>
          <w:szCs w:val="28"/>
        </w:rPr>
        <w:t>А.А.Люблинская</w:t>
      </w:r>
      <w:proofErr w:type="spellEnd"/>
      <w:r w:rsidRPr="00C02DC0">
        <w:rPr>
          <w:rFonts w:ascii="Times New Roman" w:hAnsi="Times New Roman" w:cs="Times New Roman"/>
          <w:sz w:val="28"/>
          <w:szCs w:val="28"/>
        </w:rPr>
        <w:t xml:space="preserve">, </w:t>
      </w:r>
      <w:proofErr w:type="spellStart"/>
      <w:r w:rsidRPr="00C02DC0">
        <w:rPr>
          <w:rFonts w:ascii="Times New Roman" w:hAnsi="Times New Roman" w:cs="Times New Roman"/>
          <w:sz w:val="28"/>
          <w:szCs w:val="28"/>
        </w:rPr>
        <w:t>С.Л.Рубинштейн</w:t>
      </w:r>
      <w:proofErr w:type="spellEnd"/>
      <w:r w:rsidRPr="00C02DC0">
        <w:rPr>
          <w:rFonts w:ascii="Times New Roman" w:hAnsi="Times New Roman" w:cs="Times New Roman"/>
          <w:sz w:val="28"/>
          <w:szCs w:val="28"/>
        </w:rPr>
        <w:t xml:space="preserve">, </w:t>
      </w:r>
      <w:proofErr w:type="spellStart"/>
      <w:r w:rsidRPr="00C02DC0">
        <w:rPr>
          <w:rFonts w:ascii="Times New Roman" w:hAnsi="Times New Roman" w:cs="Times New Roman"/>
          <w:sz w:val="28"/>
          <w:szCs w:val="28"/>
        </w:rPr>
        <w:t>И.С.Якиманская</w:t>
      </w:r>
      <w:proofErr w:type="spellEnd"/>
      <w:r w:rsidRPr="00C02DC0">
        <w:rPr>
          <w:rFonts w:ascii="Times New Roman" w:hAnsi="Times New Roman" w:cs="Times New Roman"/>
          <w:sz w:val="28"/>
          <w:szCs w:val="28"/>
        </w:rPr>
        <w:t>), педагогов и специалистов в области методики преподавания математики (</w:t>
      </w:r>
      <w:proofErr w:type="spellStart"/>
      <w:r w:rsidRPr="00C02DC0">
        <w:rPr>
          <w:rFonts w:ascii="Times New Roman" w:hAnsi="Times New Roman" w:cs="Times New Roman"/>
          <w:sz w:val="28"/>
          <w:szCs w:val="28"/>
        </w:rPr>
        <w:t>А.К.Артемьев</w:t>
      </w:r>
      <w:proofErr w:type="spellEnd"/>
      <w:r w:rsidRPr="00C02DC0">
        <w:rPr>
          <w:rFonts w:ascii="Times New Roman" w:hAnsi="Times New Roman" w:cs="Times New Roman"/>
          <w:sz w:val="28"/>
          <w:szCs w:val="28"/>
        </w:rPr>
        <w:t xml:space="preserve">, </w:t>
      </w:r>
      <w:proofErr w:type="spellStart"/>
      <w:r w:rsidRPr="00C02DC0">
        <w:rPr>
          <w:rFonts w:ascii="Times New Roman" w:hAnsi="Times New Roman" w:cs="Times New Roman"/>
          <w:sz w:val="28"/>
          <w:szCs w:val="28"/>
        </w:rPr>
        <w:t>Н.Я.Виленкин</w:t>
      </w:r>
      <w:proofErr w:type="spellEnd"/>
      <w:r w:rsidRPr="00C02DC0">
        <w:rPr>
          <w:rFonts w:ascii="Times New Roman" w:hAnsi="Times New Roman" w:cs="Times New Roman"/>
          <w:sz w:val="28"/>
          <w:szCs w:val="28"/>
        </w:rPr>
        <w:t xml:space="preserve">, </w:t>
      </w:r>
      <w:proofErr w:type="spellStart"/>
      <w:r w:rsidRPr="00C02DC0">
        <w:rPr>
          <w:rFonts w:ascii="Times New Roman" w:hAnsi="Times New Roman" w:cs="Times New Roman"/>
          <w:sz w:val="28"/>
          <w:szCs w:val="28"/>
        </w:rPr>
        <w:t>Б.В.Гнеденко</w:t>
      </w:r>
      <w:proofErr w:type="spellEnd"/>
      <w:r w:rsidRPr="00C02DC0">
        <w:rPr>
          <w:rFonts w:ascii="Times New Roman" w:hAnsi="Times New Roman" w:cs="Times New Roman"/>
          <w:sz w:val="28"/>
          <w:szCs w:val="28"/>
        </w:rPr>
        <w:t xml:space="preserve">, </w:t>
      </w:r>
      <w:proofErr w:type="spellStart"/>
      <w:r w:rsidRPr="00C02DC0">
        <w:rPr>
          <w:rFonts w:ascii="Times New Roman" w:hAnsi="Times New Roman" w:cs="Times New Roman"/>
          <w:sz w:val="28"/>
          <w:szCs w:val="28"/>
        </w:rPr>
        <w:t>Н.Б.Истомина</w:t>
      </w:r>
      <w:proofErr w:type="spellEnd"/>
      <w:r w:rsidRPr="00C02DC0">
        <w:rPr>
          <w:rFonts w:ascii="Times New Roman" w:hAnsi="Times New Roman" w:cs="Times New Roman"/>
          <w:sz w:val="28"/>
          <w:szCs w:val="28"/>
        </w:rPr>
        <w:t xml:space="preserve">, </w:t>
      </w:r>
      <w:proofErr w:type="spellStart"/>
      <w:r w:rsidRPr="00C02DC0">
        <w:rPr>
          <w:rFonts w:ascii="Times New Roman" w:hAnsi="Times New Roman" w:cs="Times New Roman"/>
          <w:sz w:val="28"/>
          <w:szCs w:val="28"/>
        </w:rPr>
        <w:t>Ю.М.Колягин</w:t>
      </w:r>
      <w:proofErr w:type="spellEnd"/>
      <w:r w:rsidRPr="00C02DC0">
        <w:rPr>
          <w:rFonts w:ascii="Times New Roman" w:hAnsi="Times New Roman" w:cs="Times New Roman"/>
          <w:sz w:val="28"/>
          <w:szCs w:val="28"/>
        </w:rPr>
        <w:t xml:space="preserve">, </w:t>
      </w:r>
      <w:proofErr w:type="spellStart"/>
      <w:r w:rsidRPr="00C02DC0">
        <w:rPr>
          <w:rFonts w:ascii="Times New Roman" w:hAnsi="Times New Roman" w:cs="Times New Roman"/>
          <w:sz w:val="28"/>
          <w:szCs w:val="28"/>
        </w:rPr>
        <w:t>А.Н.Колмогоров</w:t>
      </w:r>
      <w:proofErr w:type="spellEnd"/>
      <w:r w:rsidRPr="00C02DC0">
        <w:rPr>
          <w:rFonts w:ascii="Times New Roman" w:hAnsi="Times New Roman" w:cs="Times New Roman"/>
          <w:sz w:val="28"/>
          <w:szCs w:val="28"/>
        </w:rPr>
        <w:t xml:space="preserve">, </w:t>
      </w:r>
      <w:proofErr w:type="spellStart"/>
      <w:r w:rsidRPr="00C02DC0">
        <w:rPr>
          <w:rFonts w:ascii="Times New Roman" w:hAnsi="Times New Roman" w:cs="Times New Roman"/>
          <w:sz w:val="28"/>
          <w:szCs w:val="28"/>
        </w:rPr>
        <w:t>Г.В.Дорофеев</w:t>
      </w:r>
      <w:proofErr w:type="spellEnd"/>
      <w:r w:rsidRPr="00C02DC0">
        <w:rPr>
          <w:rFonts w:ascii="Times New Roman" w:hAnsi="Times New Roman" w:cs="Times New Roman"/>
          <w:sz w:val="28"/>
          <w:szCs w:val="28"/>
        </w:rPr>
        <w:t xml:space="preserve">, </w:t>
      </w:r>
      <w:proofErr w:type="spellStart"/>
      <w:r w:rsidRPr="00C02DC0">
        <w:rPr>
          <w:rFonts w:ascii="Times New Roman" w:hAnsi="Times New Roman" w:cs="Times New Roman"/>
          <w:sz w:val="28"/>
          <w:szCs w:val="28"/>
        </w:rPr>
        <w:t>Л.П.Стойлова</w:t>
      </w:r>
      <w:proofErr w:type="spellEnd"/>
      <w:r w:rsidRPr="00C02DC0">
        <w:rPr>
          <w:rFonts w:ascii="Times New Roman" w:hAnsi="Times New Roman" w:cs="Times New Roman"/>
          <w:sz w:val="28"/>
          <w:szCs w:val="28"/>
        </w:rPr>
        <w:t xml:space="preserve">, </w:t>
      </w:r>
      <w:proofErr w:type="spellStart"/>
      <w:r w:rsidRPr="00C02DC0">
        <w:rPr>
          <w:rFonts w:ascii="Times New Roman" w:hAnsi="Times New Roman" w:cs="Times New Roman"/>
          <w:sz w:val="28"/>
          <w:szCs w:val="28"/>
        </w:rPr>
        <w:t>Л.М.Фридман</w:t>
      </w:r>
      <w:proofErr w:type="spellEnd"/>
      <w:r w:rsidRPr="00C02DC0">
        <w:rPr>
          <w:rFonts w:ascii="Times New Roman" w:hAnsi="Times New Roman" w:cs="Times New Roman"/>
          <w:sz w:val="28"/>
          <w:szCs w:val="28"/>
        </w:rPr>
        <w:t xml:space="preserve">, </w:t>
      </w:r>
      <w:proofErr w:type="spellStart"/>
      <w:r w:rsidRPr="00C02DC0">
        <w:rPr>
          <w:rFonts w:ascii="Times New Roman" w:hAnsi="Times New Roman" w:cs="Times New Roman"/>
          <w:sz w:val="28"/>
          <w:szCs w:val="28"/>
        </w:rPr>
        <w:t>А.Ф.Эсаулов</w:t>
      </w:r>
      <w:proofErr w:type="spellEnd"/>
      <w:r w:rsidRPr="00C02DC0">
        <w:rPr>
          <w:rFonts w:ascii="Times New Roman" w:hAnsi="Times New Roman" w:cs="Times New Roman"/>
          <w:sz w:val="28"/>
          <w:szCs w:val="28"/>
        </w:rPr>
        <w:t>), а также ученых-математиков (</w:t>
      </w:r>
      <w:proofErr w:type="spellStart"/>
      <w:r w:rsidRPr="00C02DC0">
        <w:rPr>
          <w:rFonts w:ascii="Times New Roman" w:hAnsi="Times New Roman" w:cs="Times New Roman"/>
          <w:sz w:val="28"/>
          <w:szCs w:val="28"/>
        </w:rPr>
        <w:t>К.Берж</w:t>
      </w:r>
      <w:proofErr w:type="spellEnd"/>
      <w:r w:rsidRPr="00C02DC0">
        <w:rPr>
          <w:rFonts w:ascii="Times New Roman" w:hAnsi="Times New Roman" w:cs="Times New Roman"/>
          <w:sz w:val="28"/>
          <w:szCs w:val="28"/>
        </w:rPr>
        <w:t xml:space="preserve">, </w:t>
      </w:r>
      <w:proofErr w:type="spellStart"/>
      <w:r w:rsidRPr="00C02DC0">
        <w:rPr>
          <w:rFonts w:ascii="Times New Roman" w:hAnsi="Times New Roman" w:cs="Times New Roman"/>
          <w:sz w:val="28"/>
          <w:szCs w:val="28"/>
        </w:rPr>
        <w:t>А.Кофман</w:t>
      </w:r>
      <w:proofErr w:type="spellEnd"/>
      <w:r w:rsidRPr="00C02DC0">
        <w:rPr>
          <w:rFonts w:ascii="Times New Roman" w:hAnsi="Times New Roman" w:cs="Times New Roman"/>
          <w:sz w:val="28"/>
          <w:szCs w:val="28"/>
        </w:rPr>
        <w:t xml:space="preserve">, </w:t>
      </w:r>
      <w:proofErr w:type="spellStart"/>
      <w:r w:rsidRPr="00C02DC0">
        <w:rPr>
          <w:rFonts w:ascii="Times New Roman" w:hAnsi="Times New Roman" w:cs="Times New Roman"/>
          <w:sz w:val="28"/>
          <w:szCs w:val="28"/>
        </w:rPr>
        <w:t>Г.Райзер</w:t>
      </w:r>
      <w:proofErr w:type="spellEnd"/>
      <w:r w:rsidRPr="00C02DC0">
        <w:rPr>
          <w:rFonts w:ascii="Times New Roman" w:hAnsi="Times New Roman" w:cs="Times New Roman"/>
          <w:sz w:val="28"/>
          <w:szCs w:val="28"/>
        </w:rPr>
        <w:t xml:space="preserve">, </w:t>
      </w:r>
      <w:proofErr w:type="spellStart"/>
      <w:r w:rsidRPr="00C02DC0">
        <w:rPr>
          <w:rFonts w:ascii="Times New Roman" w:hAnsi="Times New Roman" w:cs="Times New Roman"/>
          <w:sz w:val="28"/>
          <w:szCs w:val="28"/>
        </w:rPr>
        <w:t>А.Ренои</w:t>
      </w:r>
      <w:proofErr w:type="spellEnd"/>
      <w:r w:rsidRPr="00C02DC0">
        <w:rPr>
          <w:rFonts w:ascii="Times New Roman" w:hAnsi="Times New Roman" w:cs="Times New Roman"/>
          <w:sz w:val="28"/>
          <w:szCs w:val="28"/>
        </w:rPr>
        <w:t xml:space="preserve">, </w:t>
      </w:r>
      <w:proofErr w:type="spellStart"/>
      <w:r w:rsidRPr="00C02DC0">
        <w:rPr>
          <w:rFonts w:ascii="Times New Roman" w:hAnsi="Times New Roman" w:cs="Times New Roman"/>
          <w:sz w:val="28"/>
          <w:szCs w:val="28"/>
        </w:rPr>
        <w:t>К.А.Рыбников</w:t>
      </w:r>
      <w:proofErr w:type="spellEnd"/>
      <w:r w:rsidRPr="00C02DC0">
        <w:rPr>
          <w:rFonts w:ascii="Times New Roman" w:hAnsi="Times New Roman" w:cs="Times New Roman"/>
          <w:sz w:val="28"/>
          <w:szCs w:val="28"/>
        </w:rPr>
        <w:t xml:space="preserve">, </w:t>
      </w:r>
      <w:proofErr w:type="spellStart"/>
      <w:r w:rsidRPr="00C02DC0">
        <w:rPr>
          <w:rFonts w:ascii="Times New Roman" w:hAnsi="Times New Roman" w:cs="Times New Roman"/>
          <w:sz w:val="28"/>
          <w:szCs w:val="28"/>
        </w:rPr>
        <w:t>А.Я.Халамайзер</w:t>
      </w:r>
      <w:proofErr w:type="spellEnd"/>
      <w:r w:rsidRPr="00C02DC0">
        <w:rPr>
          <w:rFonts w:ascii="Times New Roman" w:hAnsi="Times New Roman" w:cs="Times New Roman"/>
          <w:sz w:val="28"/>
          <w:szCs w:val="28"/>
        </w:rPr>
        <w:t>).</w:t>
      </w:r>
      <w:proofErr w:type="gramEnd"/>
    </w:p>
    <w:p w:rsidR="001F12F6" w:rsidRPr="00C02DC0" w:rsidRDefault="001F12F6" w:rsidP="001F12F6">
      <w:pPr>
        <w:pStyle w:val="a3"/>
        <w:spacing w:line="360" w:lineRule="auto"/>
        <w:jc w:val="both"/>
        <w:rPr>
          <w:rFonts w:ascii="Times New Roman" w:hAnsi="Times New Roman" w:cs="Times New Roman"/>
          <w:sz w:val="28"/>
          <w:szCs w:val="28"/>
        </w:rPr>
      </w:pPr>
      <w:r w:rsidRPr="00C02DC0">
        <w:rPr>
          <w:rFonts w:ascii="Times New Roman" w:hAnsi="Times New Roman" w:cs="Times New Roman"/>
          <w:sz w:val="28"/>
          <w:szCs w:val="28"/>
        </w:rPr>
        <w:t>В качестве исходных определены следующие теоретические положения «комбинаторика», «комбинаторная задача» и на их основе сформулированы существенные признаки понятия «система комбинаторных задач».</w:t>
      </w:r>
    </w:p>
    <w:p w:rsidR="001F12F6" w:rsidRDefault="001F12F6" w:rsidP="001F12F6">
      <w:pPr>
        <w:pStyle w:val="a3"/>
        <w:spacing w:line="360" w:lineRule="auto"/>
        <w:jc w:val="both"/>
        <w:rPr>
          <w:rFonts w:ascii="Times New Roman" w:hAnsi="Times New Roman" w:cs="Times New Roman"/>
          <w:sz w:val="28"/>
          <w:szCs w:val="28"/>
        </w:rPr>
      </w:pPr>
    </w:p>
    <w:p w:rsidR="001F12F6" w:rsidRDefault="001F12F6" w:rsidP="001F12F6">
      <w:pPr>
        <w:pStyle w:val="a3"/>
        <w:spacing w:line="360" w:lineRule="auto"/>
        <w:jc w:val="both"/>
        <w:rPr>
          <w:rFonts w:ascii="Times New Roman" w:hAnsi="Times New Roman" w:cs="Times New Roman"/>
          <w:sz w:val="28"/>
          <w:szCs w:val="28"/>
        </w:rPr>
      </w:pPr>
    </w:p>
    <w:p w:rsidR="001F12F6" w:rsidRDefault="001F12F6" w:rsidP="001F12F6">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74</w:t>
      </w:r>
    </w:p>
    <w:p w:rsidR="001F12F6" w:rsidRPr="00C02DC0" w:rsidRDefault="001F12F6" w:rsidP="001F12F6">
      <w:pPr>
        <w:pStyle w:val="a3"/>
        <w:spacing w:line="360" w:lineRule="auto"/>
        <w:jc w:val="both"/>
        <w:rPr>
          <w:rFonts w:ascii="Times New Roman" w:hAnsi="Times New Roman" w:cs="Times New Roman"/>
          <w:sz w:val="28"/>
          <w:szCs w:val="28"/>
        </w:rPr>
      </w:pPr>
      <w:r w:rsidRPr="00C02DC0">
        <w:rPr>
          <w:rFonts w:ascii="Times New Roman" w:hAnsi="Times New Roman" w:cs="Times New Roman"/>
          <w:sz w:val="28"/>
          <w:szCs w:val="28"/>
        </w:rPr>
        <w:t>Система комбинаторных задач - это совокупность видов и способов решения комбинаторных задач, а также определенный порядок их реализации как средства усвоения программного содержания начального курса математики».</w:t>
      </w:r>
    </w:p>
    <w:p w:rsidR="001F12F6" w:rsidRPr="00C02DC0" w:rsidRDefault="001F12F6" w:rsidP="001F12F6">
      <w:pPr>
        <w:pStyle w:val="a3"/>
        <w:spacing w:line="360" w:lineRule="auto"/>
        <w:jc w:val="both"/>
        <w:rPr>
          <w:rFonts w:ascii="Times New Roman" w:hAnsi="Times New Roman" w:cs="Times New Roman"/>
          <w:sz w:val="28"/>
          <w:szCs w:val="28"/>
        </w:rPr>
      </w:pPr>
      <w:r w:rsidRPr="00C02DC0">
        <w:rPr>
          <w:rFonts w:ascii="Times New Roman" w:hAnsi="Times New Roman" w:cs="Times New Roman"/>
          <w:sz w:val="28"/>
          <w:szCs w:val="28"/>
        </w:rPr>
        <w:t>Исходя из обозначенной сущности понятия «система комбинаторных задач» раскрыты структурные элементы системы комбинаторных задач. Выделены взаимосвязанные подсистемы: виды комбинаторных задач, способы решения комбинаторных задач, этапы реализации видов и способов решения комбинаторных задач.</w:t>
      </w:r>
    </w:p>
    <w:p w:rsidR="001F12F6" w:rsidRPr="00C02DC0" w:rsidRDefault="001F12F6" w:rsidP="001F12F6">
      <w:pPr>
        <w:pStyle w:val="a3"/>
        <w:spacing w:line="360" w:lineRule="auto"/>
        <w:jc w:val="both"/>
        <w:rPr>
          <w:rFonts w:ascii="Times New Roman" w:hAnsi="Times New Roman" w:cs="Times New Roman"/>
          <w:sz w:val="28"/>
          <w:szCs w:val="28"/>
        </w:rPr>
      </w:pPr>
      <w:r w:rsidRPr="00C02DC0">
        <w:rPr>
          <w:rFonts w:ascii="Times New Roman" w:hAnsi="Times New Roman" w:cs="Times New Roman"/>
          <w:sz w:val="28"/>
          <w:szCs w:val="28"/>
        </w:rPr>
        <w:t>Первая подсистема включает три вида задач: задачи на перестановки, задачи на размещения, задачи на сочетания.</w:t>
      </w:r>
    </w:p>
    <w:p w:rsidR="001F12F6" w:rsidRPr="00C02DC0" w:rsidRDefault="001F12F6" w:rsidP="001F12F6">
      <w:pPr>
        <w:pStyle w:val="a3"/>
        <w:spacing w:line="360" w:lineRule="auto"/>
        <w:jc w:val="both"/>
        <w:rPr>
          <w:rFonts w:ascii="Times New Roman" w:hAnsi="Times New Roman" w:cs="Times New Roman"/>
          <w:sz w:val="28"/>
          <w:szCs w:val="28"/>
        </w:rPr>
      </w:pPr>
      <w:r w:rsidRPr="00C02DC0">
        <w:rPr>
          <w:rFonts w:ascii="Times New Roman" w:hAnsi="Times New Roman" w:cs="Times New Roman"/>
          <w:sz w:val="28"/>
          <w:szCs w:val="28"/>
        </w:rPr>
        <w:t>Вторая подсистема (способы решения комбинаторных задач) содержит два способа: хаотичный перебор, системный перебор.</w:t>
      </w:r>
    </w:p>
    <w:p w:rsidR="001F12F6" w:rsidRPr="00C02DC0" w:rsidRDefault="001F12F6" w:rsidP="001F12F6">
      <w:pPr>
        <w:pStyle w:val="a3"/>
        <w:spacing w:line="360" w:lineRule="auto"/>
        <w:jc w:val="both"/>
        <w:rPr>
          <w:rFonts w:ascii="Times New Roman" w:hAnsi="Times New Roman" w:cs="Times New Roman"/>
          <w:sz w:val="28"/>
          <w:szCs w:val="28"/>
        </w:rPr>
      </w:pPr>
      <w:r w:rsidRPr="00C02DC0">
        <w:rPr>
          <w:rFonts w:ascii="Times New Roman" w:hAnsi="Times New Roman" w:cs="Times New Roman"/>
          <w:sz w:val="28"/>
          <w:szCs w:val="28"/>
        </w:rPr>
        <w:t>Третья подсистема (этапы реализации видов и способов решения комбинаторных задач) состоит из подготовительного и основного этапов. Взаимосвязь первой и второй подсистем заключается в следующем: способы решения для всех видов комбинаторных задач одинаковы. Реализация взаимосвязи осуществляется сначала с помощью пропедевтических заданий (подготовительный этап), а затем - решение комбинаторных задач всех видов и разными способами (основной этап).</w:t>
      </w:r>
    </w:p>
    <w:p w:rsidR="001F12F6" w:rsidRPr="00C02DC0" w:rsidRDefault="001F12F6" w:rsidP="001F12F6">
      <w:pPr>
        <w:pStyle w:val="a3"/>
        <w:spacing w:line="360" w:lineRule="auto"/>
        <w:jc w:val="both"/>
        <w:rPr>
          <w:rFonts w:ascii="Times New Roman" w:hAnsi="Times New Roman" w:cs="Times New Roman"/>
          <w:sz w:val="28"/>
          <w:szCs w:val="28"/>
        </w:rPr>
      </w:pPr>
      <w:r w:rsidRPr="00C02DC0">
        <w:rPr>
          <w:rFonts w:ascii="Times New Roman" w:hAnsi="Times New Roman" w:cs="Times New Roman"/>
          <w:sz w:val="28"/>
          <w:szCs w:val="28"/>
        </w:rPr>
        <w:t xml:space="preserve">Обозначенная система комбинаторных задач, разработанная в русле методической концепции развивающего обучения математике (авт. </w:t>
      </w:r>
      <w:proofErr w:type="spellStart"/>
      <w:r w:rsidRPr="00C02DC0">
        <w:rPr>
          <w:rFonts w:ascii="Times New Roman" w:hAnsi="Times New Roman" w:cs="Times New Roman"/>
          <w:sz w:val="28"/>
          <w:szCs w:val="28"/>
        </w:rPr>
        <w:t>Н.Б.Истомина</w:t>
      </w:r>
      <w:proofErr w:type="spellEnd"/>
      <w:r w:rsidRPr="00C02DC0">
        <w:rPr>
          <w:rFonts w:ascii="Times New Roman" w:hAnsi="Times New Roman" w:cs="Times New Roman"/>
          <w:sz w:val="28"/>
          <w:szCs w:val="28"/>
        </w:rPr>
        <w:t>) стала теоретической основой для разработки методики обучения младших школьников решению комбинаторных задач.</w:t>
      </w:r>
    </w:p>
    <w:p w:rsidR="001F12F6" w:rsidRDefault="001F12F6" w:rsidP="001F12F6">
      <w:pPr>
        <w:pStyle w:val="a3"/>
        <w:spacing w:line="360" w:lineRule="auto"/>
        <w:jc w:val="both"/>
        <w:rPr>
          <w:rFonts w:ascii="Times New Roman" w:hAnsi="Times New Roman" w:cs="Times New Roman"/>
          <w:sz w:val="28"/>
          <w:szCs w:val="28"/>
        </w:rPr>
      </w:pPr>
      <w:r w:rsidRPr="00C02DC0">
        <w:rPr>
          <w:rFonts w:ascii="Times New Roman" w:hAnsi="Times New Roman" w:cs="Times New Roman"/>
          <w:sz w:val="28"/>
          <w:szCs w:val="28"/>
        </w:rPr>
        <w:t>Средствами реализации разработанной методики являются: логика построения начального курса математики, сориентированная на формирование приемов умственной деятельности: анализа, синтеза, сравнения, аналогии, классификации, обобщения; новые </w:t>
      </w:r>
      <w:proofErr w:type="gramStart"/>
      <w:r w:rsidRPr="00C02DC0">
        <w:rPr>
          <w:rFonts w:ascii="Times New Roman" w:hAnsi="Times New Roman" w:cs="Times New Roman"/>
          <w:sz w:val="28"/>
          <w:szCs w:val="28"/>
        </w:rPr>
        <w:t>методические подходы</w:t>
      </w:r>
      <w:proofErr w:type="gramEnd"/>
      <w:r w:rsidRPr="00C02DC0">
        <w:rPr>
          <w:rFonts w:ascii="Times New Roman" w:hAnsi="Times New Roman" w:cs="Times New Roman"/>
          <w:sz w:val="28"/>
          <w:szCs w:val="28"/>
        </w:rPr>
        <w:t xml:space="preserve"> к усвоению учащимися теоретических понятий и общих способов действий; методика обучения решению текстовой задачи, </w:t>
      </w:r>
    </w:p>
    <w:p w:rsidR="001F12F6" w:rsidRDefault="001F12F6" w:rsidP="001F12F6">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75</w:t>
      </w:r>
    </w:p>
    <w:p w:rsidR="001F12F6" w:rsidRDefault="001F12F6" w:rsidP="001F12F6">
      <w:pPr>
        <w:pStyle w:val="a3"/>
        <w:spacing w:line="360" w:lineRule="auto"/>
        <w:jc w:val="both"/>
        <w:rPr>
          <w:rFonts w:ascii="Times New Roman" w:hAnsi="Times New Roman" w:cs="Times New Roman"/>
          <w:sz w:val="28"/>
          <w:szCs w:val="28"/>
        </w:rPr>
      </w:pPr>
      <w:proofErr w:type="gramStart"/>
      <w:r w:rsidRPr="00C02DC0">
        <w:rPr>
          <w:rFonts w:ascii="Times New Roman" w:hAnsi="Times New Roman" w:cs="Times New Roman"/>
          <w:sz w:val="28"/>
          <w:szCs w:val="28"/>
        </w:rPr>
        <w:t>сориентированная</w:t>
      </w:r>
      <w:proofErr w:type="gramEnd"/>
      <w:r w:rsidRPr="00C02DC0">
        <w:rPr>
          <w:rFonts w:ascii="Times New Roman" w:hAnsi="Times New Roman" w:cs="Times New Roman"/>
          <w:sz w:val="28"/>
          <w:szCs w:val="28"/>
        </w:rPr>
        <w:t xml:space="preserve"> на формирование обобщенных умений: навыков чтения, усвоение конкретного смысла арифметических действий, приобретение опыта в соотнесении предметных, вербальных и схематических </w:t>
      </w:r>
    </w:p>
    <w:p w:rsidR="001F12F6" w:rsidRPr="00C02DC0" w:rsidRDefault="001F12F6" w:rsidP="001F12F6">
      <w:pPr>
        <w:pStyle w:val="a3"/>
        <w:spacing w:line="360" w:lineRule="auto"/>
        <w:jc w:val="both"/>
        <w:rPr>
          <w:rFonts w:ascii="Times New Roman" w:hAnsi="Times New Roman" w:cs="Times New Roman"/>
          <w:sz w:val="28"/>
          <w:szCs w:val="28"/>
        </w:rPr>
      </w:pPr>
      <w:r w:rsidRPr="00C02DC0">
        <w:rPr>
          <w:rFonts w:ascii="Times New Roman" w:hAnsi="Times New Roman" w:cs="Times New Roman"/>
          <w:sz w:val="28"/>
          <w:szCs w:val="28"/>
        </w:rPr>
        <w:t>моделей, знакомства со схемой, знакомство со схемой как способом моделирования.</w:t>
      </w:r>
    </w:p>
    <w:p w:rsidR="001F12F6" w:rsidRPr="00C02DC0" w:rsidRDefault="001F12F6" w:rsidP="001F12F6">
      <w:pPr>
        <w:pStyle w:val="a3"/>
        <w:spacing w:line="360" w:lineRule="auto"/>
        <w:jc w:val="both"/>
        <w:rPr>
          <w:rFonts w:ascii="Times New Roman" w:hAnsi="Times New Roman" w:cs="Times New Roman"/>
          <w:sz w:val="28"/>
          <w:szCs w:val="28"/>
        </w:rPr>
      </w:pPr>
      <w:r w:rsidRPr="00C02DC0">
        <w:rPr>
          <w:rFonts w:ascii="Times New Roman" w:hAnsi="Times New Roman" w:cs="Times New Roman"/>
          <w:sz w:val="28"/>
          <w:szCs w:val="28"/>
        </w:rPr>
        <w:t>В условиях формирующего эксперимента осуществлялась проверка разработанной методики обучения решению комбинаторных задач.</w:t>
      </w:r>
    </w:p>
    <w:p w:rsidR="001F12F6" w:rsidRPr="00C02DC0" w:rsidRDefault="001F12F6" w:rsidP="001F12F6">
      <w:pPr>
        <w:pStyle w:val="a3"/>
        <w:spacing w:line="360" w:lineRule="auto"/>
        <w:jc w:val="both"/>
        <w:rPr>
          <w:rFonts w:ascii="Times New Roman" w:hAnsi="Times New Roman" w:cs="Times New Roman"/>
          <w:sz w:val="28"/>
          <w:szCs w:val="28"/>
        </w:rPr>
      </w:pPr>
      <w:r w:rsidRPr="00C02DC0">
        <w:rPr>
          <w:rFonts w:ascii="Times New Roman" w:hAnsi="Times New Roman" w:cs="Times New Roman"/>
          <w:sz w:val="28"/>
          <w:szCs w:val="28"/>
        </w:rPr>
        <w:t>Результаты проведения сравнительно-констатирующего эксперимента подтвердили выдвинутую гипотезу, что если в русле единой методической концепции, направленной на развитие учащихся, разработать систему комбинаторных задач, в процессе решения которых учащиеся усваивают основные вопросы программного содержания, то это повысит качество математических знаний младших школьников и сформулирует у них умение решать комбинаторные задачи.</w:t>
      </w:r>
    </w:p>
    <w:p w:rsidR="001F12F6" w:rsidRPr="00C02DC0" w:rsidRDefault="001F12F6" w:rsidP="001F12F6">
      <w:pPr>
        <w:pStyle w:val="a3"/>
        <w:spacing w:line="360" w:lineRule="auto"/>
        <w:jc w:val="both"/>
        <w:rPr>
          <w:rFonts w:ascii="Times New Roman" w:hAnsi="Times New Roman" w:cs="Times New Roman"/>
          <w:sz w:val="28"/>
          <w:szCs w:val="28"/>
        </w:rPr>
      </w:pPr>
      <w:r w:rsidRPr="00C02DC0">
        <w:rPr>
          <w:rFonts w:ascii="Times New Roman" w:hAnsi="Times New Roman" w:cs="Times New Roman"/>
          <w:sz w:val="28"/>
          <w:szCs w:val="28"/>
        </w:rPr>
        <w:t>Делая выводы из вышеизложенного материала:</w:t>
      </w:r>
    </w:p>
    <w:p w:rsidR="001F12F6" w:rsidRPr="00C02DC0" w:rsidRDefault="001F12F6" w:rsidP="001F12F6">
      <w:pPr>
        <w:pStyle w:val="a3"/>
        <w:spacing w:line="360" w:lineRule="auto"/>
        <w:jc w:val="both"/>
        <w:rPr>
          <w:rFonts w:ascii="Times New Roman" w:hAnsi="Times New Roman" w:cs="Times New Roman"/>
          <w:sz w:val="28"/>
          <w:szCs w:val="28"/>
        </w:rPr>
      </w:pPr>
    </w:p>
    <w:p w:rsidR="001F12F6" w:rsidRPr="00C02DC0" w:rsidRDefault="001F12F6" w:rsidP="001F12F6">
      <w:pPr>
        <w:pStyle w:val="a3"/>
        <w:spacing w:line="360" w:lineRule="auto"/>
        <w:jc w:val="both"/>
        <w:rPr>
          <w:rFonts w:ascii="Times New Roman" w:hAnsi="Times New Roman" w:cs="Times New Roman"/>
          <w:sz w:val="28"/>
          <w:szCs w:val="28"/>
        </w:rPr>
      </w:pPr>
      <w:r w:rsidRPr="00C02DC0">
        <w:rPr>
          <w:rFonts w:ascii="Times New Roman" w:hAnsi="Times New Roman" w:cs="Times New Roman"/>
          <w:sz w:val="28"/>
          <w:szCs w:val="28"/>
        </w:rPr>
        <w:t xml:space="preserve">1. Процесс решения комбинаторных задач требует адаптивного использования таких приемов умственных действий, как анализ, синтез и сравнение. Так, при использовании метода перебора при перечислении всех возможных вариантов решения комбинаторной задачи учащиеся используют такие мыслительные операции, как анализ, синтез, сравнение, обобщение, абстракция и др. Поэтому при систематическом использовании комбинаторных задач на уроках </w:t>
      </w:r>
      <w:proofErr w:type="gramStart"/>
      <w:r w:rsidRPr="00C02DC0">
        <w:rPr>
          <w:rFonts w:ascii="Times New Roman" w:hAnsi="Times New Roman" w:cs="Times New Roman"/>
          <w:sz w:val="28"/>
          <w:szCs w:val="28"/>
        </w:rPr>
        <w:t>математики</w:t>
      </w:r>
      <w:proofErr w:type="gramEnd"/>
      <w:r w:rsidRPr="00C02DC0">
        <w:rPr>
          <w:rFonts w:ascii="Times New Roman" w:hAnsi="Times New Roman" w:cs="Times New Roman"/>
          <w:sz w:val="28"/>
          <w:szCs w:val="28"/>
        </w:rPr>
        <w:t xml:space="preserve"> несомненно будут развиваться указанные мыслительные операции.</w:t>
      </w:r>
    </w:p>
    <w:p w:rsidR="001F12F6" w:rsidRDefault="001F12F6" w:rsidP="001F12F6">
      <w:pPr>
        <w:pStyle w:val="a3"/>
        <w:spacing w:line="360" w:lineRule="auto"/>
        <w:jc w:val="both"/>
        <w:rPr>
          <w:rFonts w:ascii="Times New Roman" w:hAnsi="Times New Roman" w:cs="Times New Roman"/>
          <w:sz w:val="28"/>
          <w:szCs w:val="28"/>
        </w:rPr>
      </w:pPr>
      <w:r w:rsidRPr="00C02DC0">
        <w:rPr>
          <w:rFonts w:ascii="Times New Roman" w:hAnsi="Times New Roman" w:cs="Times New Roman"/>
          <w:sz w:val="28"/>
          <w:szCs w:val="28"/>
        </w:rPr>
        <w:t xml:space="preserve">2. Целенаправленное обучение решению этого вида задач будет способствовать развитию многих качества мышления, </w:t>
      </w:r>
      <w:proofErr w:type="gramStart"/>
      <w:r w:rsidRPr="00C02DC0">
        <w:rPr>
          <w:rFonts w:ascii="Times New Roman" w:hAnsi="Times New Roman" w:cs="Times New Roman"/>
          <w:sz w:val="28"/>
          <w:szCs w:val="28"/>
        </w:rPr>
        <w:t>особенно</w:t>
      </w:r>
      <w:proofErr w:type="gramEnd"/>
      <w:r w:rsidRPr="00C02DC0">
        <w:rPr>
          <w:rFonts w:ascii="Times New Roman" w:hAnsi="Times New Roman" w:cs="Times New Roman"/>
          <w:sz w:val="28"/>
          <w:szCs w:val="28"/>
        </w:rPr>
        <w:t xml:space="preserve"> таких как вариативность, гибкость, глубина мышления. Решая задачи такого вида, учащиеся должны найти различные решения, разнообразные способы реального преобразования объекта, т.е. должны проявить креативность </w:t>
      </w:r>
    </w:p>
    <w:p w:rsidR="001F12F6" w:rsidRDefault="001F12F6" w:rsidP="001F12F6">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76</w:t>
      </w:r>
    </w:p>
    <w:p w:rsidR="001F12F6" w:rsidRPr="00C02DC0" w:rsidRDefault="001F12F6" w:rsidP="001F12F6">
      <w:pPr>
        <w:pStyle w:val="a3"/>
        <w:spacing w:line="360" w:lineRule="auto"/>
        <w:jc w:val="both"/>
        <w:rPr>
          <w:rFonts w:ascii="Times New Roman" w:hAnsi="Times New Roman" w:cs="Times New Roman"/>
          <w:sz w:val="28"/>
          <w:szCs w:val="28"/>
        </w:rPr>
      </w:pPr>
      <w:r w:rsidRPr="00C02DC0">
        <w:rPr>
          <w:rFonts w:ascii="Times New Roman" w:hAnsi="Times New Roman" w:cs="Times New Roman"/>
          <w:sz w:val="28"/>
          <w:szCs w:val="28"/>
        </w:rPr>
        <w:t>мышления, а также гибкость, глубину мышления. Кроме того вариативность здесь выступает как важнейшая характеристика поисковой деятельности, которая является основой продуктивной деятельности в учении.</w:t>
      </w:r>
    </w:p>
    <w:p w:rsidR="001F12F6" w:rsidRPr="00C02DC0" w:rsidRDefault="001F12F6" w:rsidP="001F12F6">
      <w:pPr>
        <w:pStyle w:val="a3"/>
        <w:spacing w:line="360" w:lineRule="auto"/>
        <w:jc w:val="both"/>
        <w:rPr>
          <w:rFonts w:ascii="Times New Roman" w:hAnsi="Times New Roman" w:cs="Times New Roman"/>
          <w:sz w:val="28"/>
          <w:szCs w:val="28"/>
        </w:rPr>
      </w:pPr>
      <w:r w:rsidRPr="00C02DC0">
        <w:rPr>
          <w:rFonts w:ascii="Times New Roman" w:hAnsi="Times New Roman" w:cs="Times New Roman"/>
          <w:sz w:val="28"/>
          <w:szCs w:val="28"/>
        </w:rPr>
        <w:t xml:space="preserve">Необходимо сказать о том, что умение составлять комбинации по определенным признакам и классифицировать их, лежит в основе разнообразнейших сфер человеческой деятельности. </w:t>
      </w:r>
      <w:proofErr w:type="gramStart"/>
      <w:r w:rsidRPr="00C02DC0">
        <w:rPr>
          <w:rFonts w:ascii="Times New Roman" w:hAnsi="Times New Roman" w:cs="Times New Roman"/>
          <w:sz w:val="28"/>
          <w:szCs w:val="28"/>
        </w:rPr>
        <w:t>Поэтому вариативность - качество, необходимое людям разных специальностей: учителю, составляющему расписание уроков, конструктору, программисту, инженеру-строителю, химику, биологу и др. Вариативность играет важную роль и в творчестве; известный математик А. Пуанкаре обращал внимание на то, что «творчество, конечно, состоит не в том, чтобы составлять бесконечные комбинации, а в том, чтобы создавать полезные, а таких не особенно много.</w:t>
      </w:r>
      <w:proofErr w:type="gramEnd"/>
      <w:r w:rsidRPr="00C02DC0">
        <w:rPr>
          <w:rFonts w:ascii="Times New Roman" w:hAnsi="Times New Roman" w:cs="Times New Roman"/>
          <w:sz w:val="28"/>
          <w:szCs w:val="28"/>
        </w:rPr>
        <w:t xml:space="preserve"> Творить - это значит различать, выбирать».</w:t>
      </w:r>
    </w:p>
    <w:p w:rsidR="001F12F6" w:rsidRPr="00C02DC0" w:rsidRDefault="001F12F6" w:rsidP="001F12F6">
      <w:pPr>
        <w:pStyle w:val="a3"/>
        <w:spacing w:line="360" w:lineRule="auto"/>
        <w:jc w:val="both"/>
        <w:rPr>
          <w:rFonts w:ascii="Times New Roman" w:hAnsi="Times New Roman" w:cs="Times New Roman"/>
          <w:sz w:val="28"/>
          <w:szCs w:val="28"/>
        </w:rPr>
      </w:pPr>
      <w:r w:rsidRPr="00C02DC0">
        <w:rPr>
          <w:rFonts w:ascii="Times New Roman" w:hAnsi="Times New Roman" w:cs="Times New Roman"/>
          <w:sz w:val="28"/>
          <w:szCs w:val="28"/>
        </w:rPr>
        <w:t>3. При решении комбинаторных задач дети учатся рассуждать четко, логично, последовательно. Особенно ярко это проявляется в рассуждении при построении графа - дерева, или «логического дерева решений».</w:t>
      </w:r>
    </w:p>
    <w:p w:rsidR="001F12F6" w:rsidRPr="00C02DC0" w:rsidRDefault="001F12F6" w:rsidP="001F12F6">
      <w:pPr>
        <w:pStyle w:val="a3"/>
        <w:spacing w:line="360" w:lineRule="auto"/>
        <w:jc w:val="both"/>
        <w:rPr>
          <w:rFonts w:ascii="Times New Roman" w:hAnsi="Times New Roman" w:cs="Times New Roman"/>
          <w:sz w:val="28"/>
          <w:szCs w:val="28"/>
        </w:rPr>
      </w:pPr>
      <w:r w:rsidRPr="00C02DC0">
        <w:rPr>
          <w:rFonts w:ascii="Times New Roman" w:hAnsi="Times New Roman" w:cs="Times New Roman"/>
          <w:sz w:val="28"/>
          <w:szCs w:val="28"/>
        </w:rPr>
        <w:t>А в нашу эпоху ускоренного роста науки и техники, автоматизации и компьютеризации способность мыслить логично, формально, точно, определенно становится одним из необходимых признаков научной деловой культуры.</w:t>
      </w:r>
    </w:p>
    <w:p w:rsidR="001F12F6" w:rsidRPr="00C02DC0" w:rsidRDefault="001F12F6" w:rsidP="001F12F6">
      <w:pPr>
        <w:pStyle w:val="a3"/>
        <w:spacing w:line="360" w:lineRule="auto"/>
        <w:jc w:val="both"/>
        <w:rPr>
          <w:rFonts w:ascii="Times New Roman" w:hAnsi="Times New Roman" w:cs="Times New Roman"/>
          <w:sz w:val="28"/>
          <w:szCs w:val="28"/>
        </w:rPr>
      </w:pPr>
      <w:r w:rsidRPr="00C02DC0">
        <w:rPr>
          <w:rFonts w:ascii="Times New Roman" w:hAnsi="Times New Roman" w:cs="Times New Roman"/>
          <w:sz w:val="28"/>
          <w:szCs w:val="28"/>
        </w:rPr>
        <w:t xml:space="preserve">4. Используя комбинаторные задачи, можно развивать мышление детей от </w:t>
      </w:r>
      <w:proofErr w:type="gramStart"/>
      <w:r w:rsidRPr="00C02DC0">
        <w:rPr>
          <w:rFonts w:ascii="Times New Roman" w:hAnsi="Times New Roman" w:cs="Times New Roman"/>
          <w:sz w:val="28"/>
          <w:szCs w:val="28"/>
        </w:rPr>
        <w:t>наглядно-действенного</w:t>
      </w:r>
      <w:proofErr w:type="gramEnd"/>
      <w:r w:rsidRPr="00C02DC0">
        <w:rPr>
          <w:rFonts w:ascii="Times New Roman" w:hAnsi="Times New Roman" w:cs="Times New Roman"/>
          <w:sz w:val="28"/>
          <w:szCs w:val="28"/>
        </w:rPr>
        <w:t xml:space="preserve"> к наглядно-образному и абстрактному. Так, первые комбинаторные задачи должны давать возможность выполнять практические действия с реальными объектами. Постепенно осуществляется перенос наглядного приема в мысленную сферу, т.е. происходит развитие наглядно-образного мышления. А при применении правил суммы и произведения будет развиваться абстрактное мышление.</w:t>
      </w:r>
    </w:p>
    <w:p w:rsidR="001F12F6" w:rsidRDefault="001F12F6" w:rsidP="001F12F6">
      <w:pPr>
        <w:pStyle w:val="a3"/>
        <w:spacing w:line="360" w:lineRule="auto"/>
        <w:jc w:val="both"/>
        <w:rPr>
          <w:rFonts w:ascii="Times New Roman" w:hAnsi="Times New Roman" w:cs="Times New Roman"/>
          <w:sz w:val="28"/>
          <w:szCs w:val="28"/>
        </w:rPr>
      </w:pPr>
      <w:r w:rsidRPr="00C02DC0">
        <w:rPr>
          <w:rFonts w:ascii="Times New Roman" w:hAnsi="Times New Roman" w:cs="Times New Roman"/>
          <w:sz w:val="28"/>
          <w:szCs w:val="28"/>
        </w:rPr>
        <w:t xml:space="preserve">5. Систематическое решение комбинаторных задач, находящихся в тесной связи с программным содержанием, будет оказывать положительное влияние </w:t>
      </w:r>
    </w:p>
    <w:p w:rsidR="001F12F6" w:rsidRDefault="001F12F6" w:rsidP="001F12F6">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77</w:t>
      </w:r>
    </w:p>
    <w:p w:rsidR="001F12F6" w:rsidRDefault="001F12F6" w:rsidP="001F12F6">
      <w:pPr>
        <w:pStyle w:val="a3"/>
        <w:spacing w:line="360" w:lineRule="auto"/>
        <w:jc w:val="both"/>
        <w:rPr>
          <w:rFonts w:ascii="Times New Roman" w:hAnsi="Times New Roman" w:cs="Times New Roman"/>
          <w:sz w:val="28"/>
          <w:szCs w:val="28"/>
        </w:rPr>
      </w:pPr>
      <w:r w:rsidRPr="00C02DC0">
        <w:rPr>
          <w:rFonts w:ascii="Times New Roman" w:hAnsi="Times New Roman" w:cs="Times New Roman"/>
          <w:sz w:val="28"/>
          <w:szCs w:val="28"/>
        </w:rPr>
        <w:t xml:space="preserve">и на развитие других психических процессов. Так, будет значительно расширяться объем и концентрация внимания, развиваться память, вырабатываться умение оформлять свои рассуждения, объяснения, </w:t>
      </w:r>
    </w:p>
    <w:p w:rsidR="001F12F6" w:rsidRDefault="001F12F6" w:rsidP="001F12F6">
      <w:pPr>
        <w:pStyle w:val="a3"/>
        <w:spacing w:line="360" w:lineRule="auto"/>
        <w:jc w:val="both"/>
        <w:rPr>
          <w:rFonts w:ascii="Times New Roman" w:hAnsi="Times New Roman" w:cs="Times New Roman"/>
          <w:sz w:val="28"/>
          <w:szCs w:val="28"/>
        </w:rPr>
      </w:pPr>
      <w:r w:rsidRPr="00C02DC0">
        <w:rPr>
          <w:rFonts w:ascii="Times New Roman" w:hAnsi="Times New Roman" w:cs="Times New Roman"/>
          <w:sz w:val="28"/>
          <w:szCs w:val="28"/>
        </w:rPr>
        <w:t>доказательства в словесной форме, т.е. развиваться речь.</w:t>
      </w:r>
    </w:p>
    <w:p w:rsidR="001F12F6" w:rsidRDefault="001F12F6" w:rsidP="001F12F6">
      <w:pPr>
        <w:pStyle w:val="a3"/>
        <w:spacing w:line="360" w:lineRule="auto"/>
        <w:jc w:val="both"/>
        <w:rPr>
          <w:rFonts w:ascii="Times New Roman" w:hAnsi="Times New Roman" w:cs="Times New Roman"/>
          <w:sz w:val="28"/>
          <w:szCs w:val="28"/>
        </w:rPr>
      </w:pPr>
    </w:p>
    <w:p w:rsidR="001F12F6" w:rsidRDefault="001F12F6" w:rsidP="001F12F6">
      <w:pPr>
        <w:pStyle w:val="a3"/>
        <w:spacing w:line="360" w:lineRule="auto"/>
        <w:jc w:val="both"/>
        <w:rPr>
          <w:rFonts w:ascii="Times New Roman" w:hAnsi="Times New Roman" w:cs="Times New Roman"/>
          <w:sz w:val="28"/>
          <w:szCs w:val="28"/>
        </w:rPr>
      </w:pPr>
    </w:p>
    <w:p w:rsidR="001F12F6" w:rsidRDefault="001F12F6" w:rsidP="001F12F6">
      <w:pPr>
        <w:pStyle w:val="a3"/>
        <w:spacing w:line="360" w:lineRule="auto"/>
        <w:jc w:val="both"/>
        <w:rPr>
          <w:rFonts w:ascii="Times New Roman" w:hAnsi="Times New Roman" w:cs="Times New Roman"/>
          <w:sz w:val="28"/>
          <w:szCs w:val="28"/>
        </w:rPr>
      </w:pPr>
    </w:p>
    <w:p w:rsidR="001F12F6" w:rsidRDefault="001F12F6" w:rsidP="001F12F6">
      <w:pPr>
        <w:pStyle w:val="a3"/>
        <w:spacing w:line="360" w:lineRule="auto"/>
        <w:jc w:val="both"/>
        <w:rPr>
          <w:rFonts w:ascii="Times New Roman" w:hAnsi="Times New Roman" w:cs="Times New Roman"/>
          <w:sz w:val="28"/>
          <w:szCs w:val="28"/>
        </w:rPr>
      </w:pPr>
    </w:p>
    <w:p w:rsidR="001F12F6" w:rsidRDefault="001F12F6" w:rsidP="001F12F6">
      <w:pPr>
        <w:pStyle w:val="a3"/>
        <w:spacing w:line="360" w:lineRule="auto"/>
        <w:jc w:val="both"/>
        <w:rPr>
          <w:rFonts w:ascii="Times New Roman" w:hAnsi="Times New Roman" w:cs="Times New Roman"/>
          <w:sz w:val="28"/>
          <w:szCs w:val="28"/>
        </w:rPr>
      </w:pPr>
    </w:p>
    <w:p w:rsidR="001F12F6" w:rsidRDefault="001F12F6" w:rsidP="001F12F6">
      <w:pPr>
        <w:pStyle w:val="a3"/>
        <w:spacing w:line="360" w:lineRule="auto"/>
        <w:jc w:val="both"/>
        <w:rPr>
          <w:rFonts w:ascii="Times New Roman" w:hAnsi="Times New Roman" w:cs="Times New Roman"/>
          <w:sz w:val="28"/>
          <w:szCs w:val="28"/>
        </w:rPr>
      </w:pPr>
    </w:p>
    <w:p w:rsidR="001F12F6" w:rsidRDefault="001F12F6" w:rsidP="001F12F6">
      <w:pPr>
        <w:pStyle w:val="a3"/>
        <w:spacing w:line="360" w:lineRule="auto"/>
        <w:jc w:val="both"/>
        <w:rPr>
          <w:rFonts w:ascii="Times New Roman" w:hAnsi="Times New Roman" w:cs="Times New Roman"/>
          <w:sz w:val="28"/>
          <w:szCs w:val="28"/>
        </w:rPr>
      </w:pPr>
    </w:p>
    <w:p w:rsidR="001F12F6" w:rsidRDefault="001F12F6" w:rsidP="001F12F6">
      <w:pPr>
        <w:pStyle w:val="a3"/>
        <w:spacing w:line="360" w:lineRule="auto"/>
        <w:jc w:val="both"/>
        <w:rPr>
          <w:rFonts w:ascii="Times New Roman" w:hAnsi="Times New Roman" w:cs="Times New Roman"/>
          <w:sz w:val="28"/>
          <w:szCs w:val="28"/>
        </w:rPr>
      </w:pPr>
    </w:p>
    <w:p w:rsidR="001F12F6" w:rsidRDefault="001F12F6" w:rsidP="001F12F6">
      <w:pPr>
        <w:pStyle w:val="a3"/>
        <w:spacing w:line="360" w:lineRule="auto"/>
        <w:jc w:val="both"/>
        <w:rPr>
          <w:rFonts w:ascii="Times New Roman" w:hAnsi="Times New Roman" w:cs="Times New Roman"/>
          <w:sz w:val="28"/>
          <w:szCs w:val="28"/>
        </w:rPr>
      </w:pPr>
    </w:p>
    <w:p w:rsidR="001F12F6" w:rsidRDefault="001F12F6" w:rsidP="001F12F6">
      <w:pPr>
        <w:pStyle w:val="a3"/>
        <w:spacing w:line="360" w:lineRule="auto"/>
        <w:jc w:val="both"/>
        <w:rPr>
          <w:rFonts w:ascii="Times New Roman" w:hAnsi="Times New Roman" w:cs="Times New Roman"/>
          <w:sz w:val="28"/>
          <w:szCs w:val="28"/>
        </w:rPr>
      </w:pPr>
    </w:p>
    <w:p w:rsidR="001F12F6" w:rsidRDefault="001F12F6" w:rsidP="001F12F6">
      <w:pPr>
        <w:pStyle w:val="a3"/>
        <w:spacing w:line="360" w:lineRule="auto"/>
        <w:jc w:val="both"/>
        <w:rPr>
          <w:rFonts w:ascii="Times New Roman" w:hAnsi="Times New Roman" w:cs="Times New Roman"/>
          <w:sz w:val="28"/>
          <w:szCs w:val="28"/>
        </w:rPr>
      </w:pPr>
    </w:p>
    <w:p w:rsidR="001F12F6" w:rsidRDefault="001F12F6" w:rsidP="001F12F6">
      <w:pPr>
        <w:pStyle w:val="a3"/>
        <w:spacing w:line="360" w:lineRule="auto"/>
        <w:jc w:val="both"/>
        <w:rPr>
          <w:rFonts w:ascii="Times New Roman" w:hAnsi="Times New Roman" w:cs="Times New Roman"/>
          <w:sz w:val="28"/>
          <w:szCs w:val="28"/>
        </w:rPr>
      </w:pPr>
    </w:p>
    <w:p w:rsidR="001F12F6" w:rsidRDefault="001F12F6" w:rsidP="001F12F6">
      <w:pPr>
        <w:pStyle w:val="a3"/>
        <w:spacing w:line="360" w:lineRule="auto"/>
        <w:jc w:val="both"/>
        <w:rPr>
          <w:rFonts w:ascii="Times New Roman" w:hAnsi="Times New Roman" w:cs="Times New Roman"/>
          <w:sz w:val="28"/>
          <w:szCs w:val="28"/>
        </w:rPr>
      </w:pPr>
    </w:p>
    <w:p w:rsidR="001F12F6" w:rsidRDefault="001F12F6" w:rsidP="001F12F6">
      <w:pPr>
        <w:pStyle w:val="a3"/>
        <w:spacing w:line="360" w:lineRule="auto"/>
        <w:jc w:val="both"/>
        <w:rPr>
          <w:rFonts w:ascii="Times New Roman" w:hAnsi="Times New Roman" w:cs="Times New Roman"/>
          <w:sz w:val="28"/>
          <w:szCs w:val="28"/>
        </w:rPr>
      </w:pPr>
    </w:p>
    <w:p w:rsidR="001F12F6" w:rsidRDefault="001F12F6" w:rsidP="001F12F6">
      <w:pPr>
        <w:pStyle w:val="a3"/>
        <w:spacing w:line="360" w:lineRule="auto"/>
        <w:jc w:val="both"/>
        <w:rPr>
          <w:rFonts w:ascii="Times New Roman" w:hAnsi="Times New Roman" w:cs="Times New Roman"/>
          <w:sz w:val="28"/>
          <w:szCs w:val="28"/>
        </w:rPr>
      </w:pPr>
    </w:p>
    <w:p w:rsidR="001F12F6" w:rsidRDefault="001F12F6" w:rsidP="001F12F6">
      <w:pPr>
        <w:pStyle w:val="a3"/>
        <w:spacing w:line="360" w:lineRule="auto"/>
        <w:jc w:val="both"/>
        <w:rPr>
          <w:rFonts w:ascii="Times New Roman" w:hAnsi="Times New Roman" w:cs="Times New Roman"/>
          <w:sz w:val="28"/>
          <w:szCs w:val="28"/>
        </w:rPr>
      </w:pPr>
    </w:p>
    <w:p w:rsidR="001F12F6" w:rsidRDefault="001F12F6" w:rsidP="001F12F6">
      <w:pPr>
        <w:pStyle w:val="a3"/>
        <w:spacing w:line="360" w:lineRule="auto"/>
        <w:jc w:val="both"/>
        <w:rPr>
          <w:rFonts w:ascii="Times New Roman" w:hAnsi="Times New Roman" w:cs="Times New Roman"/>
          <w:sz w:val="28"/>
          <w:szCs w:val="28"/>
        </w:rPr>
      </w:pPr>
    </w:p>
    <w:p w:rsidR="001F12F6" w:rsidRDefault="001F12F6" w:rsidP="001F12F6">
      <w:pPr>
        <w:pStyle w:val="a3"/>
        <w:spacing w:line="360" w:lineRule="auto"/>
        <w:jc w:val="both"/>
        <w:rPr>
          <w:rFonts w:ascii="Times New Roman" w:hAnsi="Times New Roman" w:cs="Times New Roman"/>
          <w:sz w:val="28"/>
          <w:szCs w:val="28"/>
        </w:rPr>
      </w:pPr>
    </w:p>
    <w:p w:rsidR="001F12F6" w:rsidRDefault="001F12F6" w:rsidP="001F12F6">
      <w:pPr>
        <w:pStyle w:val="a3"/>
        <w:spacing w:line="360" w:lineRule="auto"/>
        <w:jc w:val="both"/>
        <w:rPr>
          <w:rFonts w:ascii="Times New Roman" w:hAnsi="Times New Roman" w:cs="Times New Roman"/>
          <w:sz w:val="28"/>
          <w:szCs w:val="28"/>
        </w:rPr>
      </w:pPr>
    </w:p>
    <w:p w:rsidR="001F12F6" w:rsidRDefault="001F12F6" w:rsidP="001F12F6">
      <w:pPr>
        <w:pStyle w:val="a3"/>
        <w:spacing w:line="360" w:lineRule="auto"/>
        <w:jc w:val="both"/>
        <w:rPr>
          <w:rFonts w:ascii="Times New Roman" w:hAnsi="Times New Roman" w:cs="Times New Roman"/>
          <w:sz w:val="28"/>
          <w:szCs w:val="28"/>
        </w:rPr>
      </w:pPr>
    </w:p>
    <w:p w:rsidR="001F12F6" w:rsidRDefault="001F12F6" w:rsidP="001F12F6">
      <w:pPr>
        <w:pStyle w:val="a3"/>
        <w:spacing w:line="360" w:lineRule="auto"/>
        <w:jc w:val="both"/>
        <w:rPr>
          <w:rFonts w:ascii="Times New Roman" w:hAnsi="Times New Roman" w:cs="Times New Roman"/>
          <w:sz w:val="28"/>
          <w:szCs w:val="28"/>
        </w:rPr>
      </w:pPr>
    </w:p>
    <w:p w:rsidR="001F12F6" w:rsidRDefault="001F12F6" w:rsidP="001F12F6">
      <w:pPr>
        <w:pStyle w:val="a3"/>
        <w:spacing w:line="360" w:lineRule="auto"/>
        <w:jc w:val="both"/>
        <w:rPr>
          <w:rFonts w:ascii="Times New Roman" w:hAnsi="Times New Roman" w:cs="Times New Roman"/>
          <w:sz w:val="28"/>
          <w:szCs w:val="28"/>
        </w:rPr>
      </w:pPr>
    </w:p>
    <w:p w:rsidR="001F12F6" w:rsidRDefault="001F12F6" w:rsidP="001F12F6">
      <w:pPr>
        <w:pStyle w:val="a3"/>
        <w:spacing w:line="360" w:lineRule="auto"/>
        <w:jc w:val="both"/>
        <w:rPr>
          <w:rFonts w:ascii="Times New Roman" w:hAnsi="Times New Roman" w:cs="Times New Roman"/>
          <w:sz w:val="28"/>
          <w:szCs w:val="28"/>
        </w:rPr>
      </w:pPr>
    </w:p>
    <w:p w:rsidR="001F12F6" w:rsidRDefault="001F12F6" w:rsidP="001F12F6">
      <w:pPr>
        <w:pStyle w:val="a3"/>
        <w:spacing w:line="360" w:lineRule="auto"/>
        <w:jc w:val="both"/>
        <w:rPr>
          <w:rFonts w:ascii="Times New Roman" w:hAnsi="Times New Roman" w:cs="Times New Roman"/>
          <w:sz w:val="28"/>
          <w:szCs w:val="28"/>
        </w:rPr>
      </w:pPr>
    </w:p>
    <w:p w:rsidR="001F12F6" w:rsidRDefault="001F12F6" w:rsidP="001F12F6">
      <w:pPr>
        <w:pStyle w:val="a3"/>
        <w:spacing w:line="360" w:lineRule="auto"/>
        <w:jc w:val="both"/>
        <w:rPr>
          <w:rFonts w:ascii="Times New Roman" w:hAnsi="Times New Roman" w:cs="Times New Roman"/>
          <w:sz w:val="28"/>
          <w:szCs w:val="28"/>
        </w:rPr>
      </w:pPr>
    </w:p>
    <w:p w:rsidR="001F12F6" w:rsidRDefault="001F12F6" w:rsidP="001F12F6">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78</w:t>
      </w:r>
    </w:p>
    <w:p w:rsidR="001F12F6" w:rsidRDefault="001F12F6" w:rsidP="001F12F6">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Список литературы.</w:t>
      </w:r>
    </w:p>
    <w:p w:rsidR="001F12F6" w:rsidRPr="004455AB" w:rsidRDefault="001F12F6" w:rsidP="001F12F6">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sidRPr="004455AB">
        <w:rPr>
          <w:rFonts w:ascii="Times New Roman" w:hAnsi="Times New Roman" w:cs="Times New Roman"/>
          <w:sz w:val="28"/>
          <w:szCs w:val="28"/>
        </w:rPr>
        <w:t>Азовский</w:t>
      </w:r>
      <w:proofErr w:type="gramEnd"/>
      <w:r w:rsidRPr="004455AB">
        <w:rPr>
          <w:rFonts w:ascii="Times New Roman" w:hAnsi="Times New Roman" w:cs="Times New Roman"/>
          <w:sz w:val="28"/>
          <w:szCs w:val="28"/>
        </w:rPr>
        <w:t xml:space="preserve"> В. В. Элементы комбинаторики в примерах и задачах: Пособие по решению задач / В. В. Азовский, Е. И. Томина, Т. В. Фомина; </w:t>
      </w:r>
      <w:proofErr w:type="spellStart"/>
      <w:r w:rsidRPr="004455AB">
        <w:rPr>
          <w:rFonts w:ascii="Times New Roman" w:hAnsi="Times New Roman" w:cs="Times New Roman"/>
          <w:sz w:val="28"/>
          <w:szCs w:val="28"/>
        </w:rPr>
        <w:t>Самар</w:t>
      </w:r>
      <w:proofErr w:type="spellEnd"/>
      <w:r w:rsidRPr="004455AB">
        <w:rPr>
          <w:rFonts w:ascii="Times New Roman" w:hAnsi="Times New Roman" w:cs="Times New Roman"/>
          <w:sz w:val="28"/>
          <w:szCs w:val="28"/>
        </w:rPr>
        <w:t xml:space="preserve">. ин-т повышения квалификации и </w:t>
      </w:r>
      <w:proofErr w:type="spellStart"/>
      <w:r w:rsidRPr="004455AB">
        <w:rPr>
          <w:rFonts w:ascii="Times New Roman" w:hAnsi="Times New Roman" w:cs="Times New Roman"/>
          <w:sz w:val="28"/>
          <w:szCs w:val="28"/>
        </w:rPr>
        <w:t>переподгот</w:t>
      </w:r>
      <w:proofErr w:type="spellEnd"/>
      <w:r w:rsidRPr="004455AB">
        <w:rPr>
          <w:rFonts w:ascii="Times New Roman" w:hAnsi="Times New Roman" w:cs="Times New Roman"/>
          <w:sz w:val="28"/>
          <w:szCs w:val="28"/>
        </w:rPr>
        <w:t>. работников образования</w:t>
      </w:r>
      <w:proofErr w:type="gramStart"/>
      <w:r w:rsidRPr="004455AB">
        <w:rPr>
          <w:rFonts w:ascii="Times New Roman" w:hAnsi="Times New Roman" w:cs="Times New Roman"/>
          <w:sz w:val="28"/>
          <w:szCs w:val="28"/>
        </w:rPr>
        <w:t xml:space="preserve"> .</w:t>
      </w:r>
      <w:proofErr w:type="gramEnd"/>
      <w:r w:rsidRPr="004455AB">
        <w:rPr>
          <w:rFonts w:ascii="Times New Roman" w:hAnsi="Times New Roman" w:cs="Times New Roman"/>
          <w:sz w:val="28"/>
          <w:szCs w:val="28"/>
        </w:rPr>
        <w:t>- Самара : Изд-во СИПКРО, 2000.- 51 с.</w:t>
      </w:r>
    </w:p>
    <w:p w:rsidR="001F12F6" w:rsidRDefault="001F12F6" w:rsidP="001F12F6">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2. </w:t>
      </w:r>
      <w:r w:rsidRPr="00C02DC0">
        <w:rPr>
          <w:rFonts w:ascii="Times New Roman" w:hAnsi="Times New Roman" w:cs="Times New Roman"/>
          <w:sz w:val="28"/>
          <w:szCs w:val="28"/>
        </w:rPr>
        <w:t>Александрова Э.И. М</w:t>
      </w:r>
      <w:r>
        <w:rPr>
          <w:rFonts w:ascii="Times New Roman" w:hAnsi="Times New Roman" w:cs="Times New Roman"/>
          <w:sz w:val="28"/>
          <w:szCs w:val="28"/>
        </w:rPr>
        <w:t>атематика: Рабочий вариант для 4</w:t>
      </w:r>
    </w:p>
    <w:p w:rsidR="001F12F6" w:rsidRPr="00C02DC0" w:rsidRDefault="001F12F6" w:rsidP="001F12F6">
      <w:pPr>
        <w:pStyle w:val="a3"/>
        <w:spacing w:line="360" w:lineRule="auto"/>
        <w:rPr>
          <w:rFonts w:ascii="Times New Roman" w:hAnsi="Times New Roman" w:cs="Times New Roman"/>
          <w:sz w:val="28"/>
          <w:szCs w:val="28"/>
        </w:rPr>
      </w:pPr>
      <w:r w:rsidRPr="00C02DC0">
        <w:rPr>
          <w:rFonts w:ascii="Times New Roman" w:hAnsi="Times New Roman" w:cs="Times New Roman"/>
          <w:sz w:val="28"/>
          <w:szCs w:val="28"/>
        </w:rPr>
        <w:t xml:space="preserve"> </w:t>
      </w:r>
      <w:proofErr w:type="spellStart"/>
      <w:r w:rsidRPr="00C02DC0">
        <w:rPr>
          <w:rFonts w:ascii="Times New Roman" w:hAnsi="Times New Roman" w:cs="Times New Roman"/>
          <w:sz w:val="28"/>
          <w:szCs w:val="28"/>
        </w:rPr>
        <w:t>кл</w:t>
      </w:r>
      <w:proofErr w:type="spellEnd"/>
      <w:r w:rsidRPr="00C02DC0">
        <w:rPr>
          <w:rFonts w:ascii="Times New Roman" w:hAnsi="Times New Roman" w:cs="Times New Roman"/>
          <w:sz w:val="28"/>
          <w:szCs w:val="28"/>
        </w:rPr>
        <w:t>.: (</w:t>
      </w:r>
      <w:proofErr w:type="spellStart"/>
      <w:r w:rsidRPr="00C02DC0">
        <w:rPr>
          <w:rFonts w:ascii="Times New Roman" w:hAnsi="Times New Roman" w:cs="Times New Roman"/>
          <w:sz w:val="28"/>
          <w:szCs w:val="28"/>
        </w:rPr>
        <w:t>Прогр</w:t>
      </w:r>
      <w:proofErr w:type="spellEnd"/>
      <w:r w:rsidRPr="00C02DC0">
        <w:rPr>
          <w:rFonts w:ascii="Times New Roman" w:hAnsi="Times New Roman" w:cs="Times New Roman"/>
          <w:sz w:val="28"/>
          <w:szCs w:val="28"/>
        </w:rPr>
        <w:t xml:space="preserve">.  развивающего </w:t>
      </w:r>
      <w:r>
        <w:rPr>
          <w:rFonts w:ascii="Times New Roman" w:hAnsi="Times New Roman" w:cs="Times New Roman"/>
          <w:sz w:val="28"/>
          <w:szCs w:val="28"/>
        </w:rPr>
        <w:t xml:space="preserve">обучения).- М.: </w:t>
      </w:r>
      <w:proofErr w:type="spellStart"/>
      <w:r>
        <w:rPr>
          <w:rFonts w:ascii="Times New Roman" w:hAnsi="Times New Roman" w:cs="Times New Roman"/>
          <w:sz w:val="28"/>
          <w:szCs w:val="28"/>
        </w:rPr>
        <w:t>Инфолайн</w:t>
      </w:r>
      <w:proofErr w:type="spellEnd"/>
      <w:r>
        <w:rPr>
          <w:rFonts w:ascii="Times New Roman" w:hAnsi="Times New Roman" w:cs="Times New Roman"/>
          <w:sz w:val="28"/>
          <w:szCs w:val="28"/>
        </w:rPr>
        <w:t>, 1994.</w:t>
      </w:r>
    </w:p>
    <w:p w:rsidR="001F12F6" w:rsidRPr="00C02DC0" w:rsidRDefault="001F12F6" w:rsidP="001F12F6">
      <w:pPr>
        <w:pStyle w:val="a3"/>
        <w:spacing w:line="360" w:lineRule="auto"/>
        <w:rPr>
          <w:rFonts w:ascii="Times New Roman" w:hAnsi="Times New Roman" w:cs="Times New Roman"/>
          <w:sz w:val="28"/>
          <w:szCs w:val="28"/>
        </w:rPr>
      </w:pPr>
      <w:r>
        <w:rPr>
          <w:rFonts w:ascii="Times New Roman" w:hAnsi="Times New Roman" w:cs="Times New Roman"/>
          <w:sz w:val="28"/>
          <w:szCs w:val="28"/>
        </w:rPr>
        <w:t>3</w:t>
      </w:r>
      <w:r w:rsidRPr="00C02DC0">
        <w:rPr>
          <w:rFonts w:ascii="Times New Roman" w:hAnsi="Times New Roman" w:cs="Times New Roman"/>
          <w:sz w:val="28"/>
          <w:szCs w:val="28"/>
        </w:rPr>
        <w:t>.</w:t>
      </w:r>
      <w:r>
        <w:rPr>
          <w:rFonts w:ascii="Times New Roman" w:hAnsi="Times New Roman" w:cs="Times New Roman"/>
          <w:sz w:val="28"/>
          <w:szCs w:val="28"/>
        </w:rPr>
        <w:t> </w:t>
      </w:r>
      <w:proofErr w:type="spellStart"/>
      <w:r>
        <w:rPr>
          <w:rFonts w:ascii="Times New Roman" w:hAnsi="Times New Roman" w:cs="Times New Roman"/>
          <w:sz w:val="28"/>
          <w:szCs w:val="28"/>
        </w:rPr>
        <w:t>Аргинская</w:t>
      </w:r>
      <w:proofErr w:type="spellEnd"/>
      <w:r>
        <w:rPr>
          <w:rFonts w:ascii="Times New Roman" w:hAnsi="Times New Roman" w:cs="Times New Roman"/>
          <w:sz w:val="28"/>
          <w:szCs w:val="28"/>
        </w:rPr>
        <w:t xml:space="preserve"> И.И. Математика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4</w:t>
      </w:r>
      <w:r w:rsidRPr="00C02DC0">
        <w:rPr>
          <w:rFonts w:ascii="Times New Roman" w:hAnsi="Times New Roman" w:cs="Times New Roman"/>
          <w:sz w:val="28"/>
          <w:szCs w:val="28"/>
        </w:rPr>
        <w:t xml:space="preserve"> </w:t>
      </w:r>
      <w:proofErr w:type="spellStart"/>
      <w:r w:rsidRPr="00C02DC0">
        <w:rPr>
          <w:rFonts w:ascii="Times New Roman" w:hAnsi="Times New Roman" w:cs="Times New Roman"/>
          <w:sz w:val="28"/>
          <w:szCs w:val="28"/>
        </w:rPr>
        <w:t>кл</w:t>
      </w:r>
      <w:proofErr w:type="spellEnd"/>
      <w:r w:rsidRPr="00C02DC0">
        <w:rPr>
          <w:rFonts w:ascii="Times New Roman" w:hAnsi="Times New Roman" w:cs="Times New Roman"/>
          <w:sz w:val="28"/>
          <w:szCs w:val="28"/>
        </w:rPr>
        <w:t>.: учеб.- М. П</w:t>
      </w:r>
      <w:r>
        <w:rPr>
          <w:rFonts w:ascii="Times New Roman" w:hAnsi="Times New Roman" w:cs="Times New Roman"/>
          <w:sz w:val="28"/>
          <w:szCs w:val="28"/>
        </w:rPr>
        <w:t>росвещение, 1993.</w:t>
      </w:r>
    </w:p>
    <w:p w:rsidR="001F12F6" w:rsidRDefault="001F12F6" w:rsidP="001F12F6">
      <w:pPr>
        <w:pStyle w:val="a3"/>
        <w:spacing w:line="360" w:lineRule="auto"/>
        <w:rPr>
          <w:rFonts w:ascii="Times New Roman" w:hAnsi="Times New Roman" w:cs="Times New Roman"/>
          <w:sz w:val="28"/>
          <w:szCs w:val="28"/>
        </w:rPr>
      </w:pPr>
      <w:r>
        <w:rPr>
          <w:rFonts w:ascii="Times New Roman" w:hAnsi="Times New Roman" w:cs="Times New Roman"/>
          <w:sz w:val="28"/>
          <w:szCs w:val="28"/>
        </w:rPr>
        <w:t>4</w:t>
      </w:r>
      <w:r w:rsidRPr="00C02DC0">
        <w:rPr>
          <w:rFonts w:ascii="Times New Roman" w:hAnsi="Times New Roman" w:cs="Times New Roman"/>
          <w:sz w:val="28"/>
          <w:szCs w:val="28"/>
        </w:rPr>
        <w:t xml:space="preserve">. </w:t>
      </w:r>
      <w:proofErr w:type="spellStart"/>
      <w:r w:rsidRPr="00C02DC0">
        <w:rPr>
          <w:rFonts w:ascii="Times New Roman" w:hAnsi="Times New Roman" w:cs="Times New Roman"/>
          <w:sz w:val="28"/>
          <w:szCs w:val="28"/>
        </w:rPr>
        <w:t>Бабанский</w:t>
      </w:r>
      <w:proofErr w:type="spellEnd"/>
      <w:r w:rsidRPr="00C02DC0">
        <w:rPr>
          <w:rFonts w:ascii="Times New Roman" w:hAnsi="Times New Roman" w:cs="Times New Roman"/>
          <w:sz w:val="28"/>
          <w:szCs w:val="28"/>
        </w:rPr>
        <w:t xml:space="preserve"> Ю. К. Методы обучения в современной общеобразовательной школе. </w:t>
      </w:r>
      <w:r>
        <w:rPr>
          <w:rFonts w:ascii="Times New Roman" w:hAnsi="Times New Roman" w:cs="Times New Roman"/>
          <w:sz w:val="28"/>
          <w:szCs w:val="28"/>
        </w:rPr>
        <w:t>– М.// Просвещение, 2009.</w:t>
      </w:r>
    </w:p>
    <w:p w:rsidR="001F12F6" w:rsidRDefault="001F12F6" w:rsidP="001F12F6">
      <w:pPr>
        <w:pStyle w:val="a3"/>
        <w:spacing w:line="360" w:lineRule="auto"/>
        <w:rPr>
          <w:rFonts w:ascii="Times New Roman" w:hAnsi="Times New Roman" w:cs="Times New Roman"/>
          <w:sz w:val="28"/>
          <w:szCs w:val="28"/>
        </w:rPr>
      </w:pPr>
      <w:r>
        <w:rPr>
          <w:rFonts w:ascii="Times New Roman" w:hAnsi="Times New Roman" w:cs="Times New Roman"/>
          <w:iCs/>
          <w:sz w:val="28"/>
          <w:szCs w:val="28"/>
        </w:rPr>
        <w:t xml:space="preserve">5. </w:t>
      </w:r>
      <w:proofErr w:type="spellStart"/>
      <w:r w:rsidRPr="004455AB">
        <w:rPr>
          <w:rFonts w:ascii="Times New Roman" w:hAnsi="Times New Roman" w:cs="Times New Roman"/>
          <w:iCs/>
          <w:sz w:val="28"/>
          <w:szCs w:val="28"/>
        </w:rPr>
        <w:t>Белокурова</w:t>
      </w:r>
      <w:proofErr w:type="spellEnd"/>
      <w:r w:rsidRPr="004455AB">
        <w:rPr>
          <w:rFonts w:ascii="Times New Roman" w:hAnsi="Times New Roman" w:cs="Times New Roman"/>
          <w:iCs/>
          <w:sz w:val="28"/>
          <w:szCs w:val="28"/>
        </w:rPr>
        <w:t xml:space="preserve"> </w:t>
      </w:r>
      <w:proofErr w:type="spellStart"/>
      <w:r w:rsidRPr="004455AB">
        <w:rPr>
          <w:rFonts w:ascii="Times New Roman" w:hAnsi="Times New Roman" w:cs="Times New Roman"/>
          <w:iCs/>
          <w:sz w:val="28"/>
          <w:szCs w:val="28"/>
        </w:rPr>
        <w:t>Е.Е</w:t>
      </w:r>
      <w:r w:rsidRPr="004455AB">
        <w:rPr>
          <w:rFonts w:ascii="Times New Roman" w:hAnsi="Times New Roman" w:cs="Times New Roman"/>
          <w:sz w:val="28"/>
          <w:szCs w:val="28"/>
        </w:rPr>
        <w:t>.Методика</w:t>
      </w:r>
      <w:proofErr w:type="spellEnd"/>
      <w:r w:rsidRPr="004455AB">
        <w:rPr>
          <w:rFonts w:ascii="Times New Roman" w:hAnsi="Times New Roman" w:cs="Times New Roman"/>
          <w:sz w:val="28"/>
          <w:szCs w:val="28"/>
        </w:rPr>
        <w:t xml:space="preserve"> обучения школьников решению комбинаторных задач// Начальная школа, 1994, №12</w:t>
      </w:r>
      <w:r w:rsidRPr="004455AB">
        <w:rPr>
          <w:rFonts w:ascii="Times New Roman" w:hAnsi="Times New Roman" w:cs="Times New Roman"/>
          <w:sz w:val="28"/>
          <w:szCs w:val="28"/>
        </w:rPr>
        <w:br/>
      </w:r>
      <w:r>
        <w:rPr>
          <w:rFonts w:ascii="Times New Roman" w:hAnsi="Times New Roman" w:cs="Times New Roman"/>
          <w:sz w:val="28"/>
          <w:szCs w:val="28"/>
        </w:rPr>
        <w:t>6</w:t>
      </w:r>
      <w:r w:rsidRPr="004455AB">
        <w:rPr>
          <w:rFonts w:ascii="Times New Roman" w:hAnsi="Times New Roman" w:cs="Times New Roman"/>
          <w:sz w:val="28"/>
          <w:szCs w:val="28"/>
        </w:rPr>
        <w:t>. </w:t>
      </w:r>
      <w:proofErr w:type="spellStart"/>
      <w:r w:rsidRPr="004455AB">
        <w:rPr>
          <w:rFonts w:ascii="Times New Roman" w:hAnsi="Times New Roman" w:cs="Times New Roman"/>
          <w:iCs/>
          <w:sz w:val="28"/>
          <w:szCs w:val="28"/>
        </w:rPr>
        <w:t>Белокурова</w:t>
      </w:r>
      <w:proofErr w:type="spellEnd"/>
      <w:r w:rsidRPr="004455AB">
        <w:rPr>
          <w:rFonts w:ascii="Times New Roman" w:hAnsi="Times New Roman" w:cs="Times New Roman"/>
          <w:iCs/>
          <w:sz w:val="28"/>
          <w:szCs w:val="28"/>
        </w:rPr>
        <w:t xml:space="preserve"> Е.Е.</w:t>
      </w:r>
      <w:r w:rsidRPr="004455AB">
        <w:rPr>
          <w:rFonts w:ascii="Times New Roman" w:hAnsi="Times New Roman" w:cs="Times New Roman"/>
          <w:sz w:val="28"/>
          <w:szCs w:val="28"/>
        </w:rPr>
        <w:t> Некоторые комбинаторные задачи в начальном курсе математики// Начальная школа, 1992, №1. С.20-22</w:t>
      </w:r>
      <w:r w:rsidRPr="004455AB">
        <w:rPr>
          <w:rFonts w:ascii="Times New Roman" w:hAnsi="Times New Roman" w:cs="Times New Roman"/>
          <w:sz w:val="28"/>
          <w:szCs w:val="28"/>
        </w:rPr>
        <w:br/>
      </w:r>
      <w:r>
        <w:rPr>
          <w:rFonts w:ascii="Times New Roman" w:hAnsi="Times New Roman" w:cs="Times New Roman"/>
          <w:sz w:val="28"/>
          <w:szCs w:val="28"/>
        </w:rPr>
        <w:t>7</w:t>
      </w:r>
      <w:r w:rsidRPr="004455AB">
        <w:rPr>
          <w:rFonts w:ascii="Times New Roman" w:hAnsi="Times New Roman" w:cs="Times New Roman"/>
          <w:sz w:val="28"/>
          <w:szCs w:val="28"/>
        </w:rPr>
        <w:t>. </w:t>
      </w:r>
      <w:proofErr w:type="spellStart"/>
      <w:r w:rsidRPr="004455AB">
        <w:rPr>
          <w:rFonts w:ascii="Times New Roman" w:hAnsi="Times New Roman" w:cs="Times New Roman"/>
          <w:iCs/>
          <w:sz w:val="28"/>
          <w:szCs w:val="28"/>
        </w:rPr>
        <w:t>Белокурова</w:t>
      </w:r>
      <w:proofErr w:type="spellEnd"/>
      <w:r w:rsidRPr="004455AB">
        <w:rPr>
          <w:rFonts w:ascii="Times New Roman" w:hAnsi="Times New Roman" w:cs="Times New Roman"/>
          <w:iCs/>
          <w:sz w:val="28"/>
          <w:szCs w:val="28"/>
        </w:rPr>
        <w:t xml:space="preserve"> Е.Е.</w:t>
      </w:r>
      <w:r w:rsidRPr="004455AB">
        <w:rPr>
          <w:rFonts w:ascii="Times New Roman" w:hAnsi="Times New Roman" w:cs="Times New Roman"/>
          <w:sz w:val="28"/>
          <w:szCs w:val="28"/>
        </w:rPr>
        <w:t> Обучение решению комбинаторных задач с помощью таблиц и графов //Начальная школа, 1995, №1. С.21-24</w:t>
      </w:r>
      <w:r w:rsidRPr="004455AB">
        <w:rPr>
          <w:rFonts w:ascii="Times New Roman" w:hAnsi="Times New Roman" w:cs="Times New Roman"/>
          <w:sz w:val="28"/>
          <w:szCs w:val="28"/>
        </w:rPr>
        <w:br/>
      </w:r>
      <w:r>
        <w:rPr>
          <w:rFonts w:ascii="Times New Roman" w:hAnsi="Times New Roman" w:cs="Times New Roman"/>
          <w:sz w:val="28"/>
          <w:szCs w:val="28"/>
        </w:rPr>
        <w:t>8</w:t>
      </w:r>
      <w:r w:rsidRPr="004455AB">
        <w:rPr>
          <w:rFonts w:ascii="Times New Roman" w:hAnsi="Times New Roman" w:cs="Times New Roman"/>
          <w:sz w:val="28"/>
          <w:szCs w:val="28"/>
        </w:rPr>
        <w:t>. </w:t>
      </w:r>
      <w:proofErr w:type="spellStart"/>
      <w:r w:rsidRPr="004455AB">
        <w:rPr>
          <w:rFonts w:ascii="Times New Roman" w:hAnsi="Times New Roman" w:cs="Times New Roman"/>
          <w:iCs/>
          <w:sz w:val="28"/>
          <w:szCs w:val="28"/>
        </w:rPr>
        <w:t>Белокурова</w:t>
      </w:r>
      <w:proofErr w:type="spellEnd"/>
      <w:r w:rsidRPr="004455AB">
        <w:rPr>
          <w:rFonts w:ascii="Times New Roman" w:hAnsi="Times New Roman" w:cs="Times New Roman"/>
          <w:iCs/>
          <w:sz w:val="28"/>
          <w:szCs w:val="28"/>
        </w:rPr>
        <w:t xml:space="preserve"> Е.Е</w:t>
      </w:r>
      <w:r w:rsidRPr="004455AB">
        <w:rPr>
          <w:rFonts w:ascii="Times New Roman" w:hAnsi="Times New Roman" w:cs="Times New Roman"/>
          <w:sz w:val="28"/>
          <w:szCs w:val="28"/>
        </w:rPr>
        <w:t>. Характеристика комбинаторных задач// Начальная школа, 1994, №1</w:t>
      </w:r>
    </w:p>
    <w:p w:rsidR="001F12F6" w:rsidRPr="004455AB" w:rsidRDefault="001F12F6" w:rsidP="001F12F6">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9. </w:t>
      </w:r>
      <w:proofErr w:type="spellStart"/>
      <w:r w:rsidRPr="004455AB">
        <w:rPr>
          <w:rFonts w:ascii="Times New Roman" w:hAnsi="Times New Roman" w:cs="Times New Roman"/>
          <w:sz w:val="28"/>
          <w:szCs w:val="28"/>
        </w:rPr>
        <w:t>Бунимович</w:t>
      </w:r>
      <w:proofErr w:type="spellEnd"/>
      <w:r w:rsidRPr="004455AB">
        <w:rPr>
          <w:rFonts w:ascii="Times New Roman" w:hAnsi="Times New Roman" w:cs="Times New Roman"/>
          <w:sz w:val="28"/>
          <w:szCs w:val="28"/>
        </w:rPr>
        <w:t> Е.А. Вероятность и статистика</w:t>
      </w:r>
      <w:proofErr w:type="gramStart"/>
      <w:r w:rsidRPr="004455AB">
        <w:rPr>
          <w:rFonts w:ascii="Times New Roman" w:hAnsi="Times New Roman" w:cs="Times New Roman"/>
          <w:sz w:val="28"/>
          <w:szCs w:val="28"/>
        </w:rPr>
        <w:t xml:space="preserve"> :</w:t>
      </w:r>
      <w:proofErr w:type="gramEnd"/>
      <w:r w:rsidRPr="004455AB">
        <w:rPr>
          <w:rFonts w:ascii="Times New Roman" w:hAnsi="Times New Roman" w:cs="Times New Roman"/>
          <w:sz w:val="28"/>
          <w:szCs w:val="28"/>
        </w:rPr>
        <w:t xml:space="preserve"> Пособие для </w:t>
      </w:r>
      <w:proofErr w:type="spellStart"/>
      <w:r w:rsidRPr="004455AB">
        <w:rPr>
          <w:rFonts w:ascii="Times New Roman" w:hAnsi="Times New Roman" w:cs="Times New Roman"/>
          <w:sz w:val="28"/>
          <w:szCs w:val="28"/>
        </w:rPr>
        <w:t>общеобразоват</w:t>
      </w:r>
      <w:proofErr w:type="spellEnd"/>
      <w:r w:rsidRPr="004455AB">
        <w:rPr>
          <w:rFonts w:ascii="Times New Roman" w:hAnsi="Times New Roman" w:cs="Times New Roman"/>
          <w:sz w:val="28"/>
          <w:szCs w:val="28"/>
        </w:rPr>
        <w:t>. учеб</w:t>
      </w:r>
      <w:proofErr w:type="gramStart"/>
      <w:r w:rsidRPr="004455AB">
        <w:rPr>
          <w:rFonts w:ascii="Times New Roman" w:hAnsi="Times New Roman" w:cs="Times New Roman"/>
          <w:sz w:val="28"/>
          <w:szCs w:val="28"/>
        </w:rPr>
        <w:t>.</w:t>
      </w:r>
      <w:proofErr w:type="gramEnd"/>
      <w:r w:rsidRPr="004455AB">
        <w:rPr>
          <w:rFonts w:ascii="Times New Roman" w:hAnsi="Times New Roman" w:cs="Times New Roman"/>
          <w:sz w:val="28"/>
          <w:szCs w:val="28"/>
        </w:rPr>
        <w:t xml:space="preserve"> </w:t>
      </w:r>
      <w:proofErr w:type="gramStart"/>
      <w:r w:rsidRPr="004455AB">
        <w:rPr>
          <w:rFonts w:ascii="Times New Roman" w:hAnsi="Times New Roman" w:cs="Times New Roman"/>
          <w:sz w:val="28"/>
          <w:szCs w:val="28"/>
        </w:rPr>
        <w:t>з</w:t>
      </w:r>
      <w:proofErr w:type="gramEnd"/>
      <w:r w:rsidRPr="004455AB">
        <w:rPr>
          <w:rFonts w:ascii="Times New Roman" w:hAnsi="Times New Roman" w:cs="Times New Roman"/>
          <w:sz w:val="28"/>
          <w:szCs w:val="28"/>
        </w:rPr>
        <w:t xml:space="preserve">аведений : 5-9 </w:t>
      </w:r>
      <w:proofErr w:type="spellStart"/>
      <w:r w:rsidRPr="004455AB">
        <w:rPr>
          <w:rFonts w:ascii="Times New Roman" w:hAnsi="Times New Roman" w:cs="Times New Roman"/>
          <w:sz w:val="28"/>
          <w:szCs w:val="28"/>
        </w:rPr>
        <w:t>кл</w:t>
      </w:r>
      <w:proofErr w:type="spellEnd"/>
      <w:r w:rsidRPr="004455AB">
        <w:rPr>
          <w:rFonts w:ascii="Times New Roman" w:hAnsi="Times New Roman" w:cs="Times New Roman"/>
          <w:sz w:val="28"/>
          <w:szCs w:val="28"/>
        </w:rPr>
        <w:t>. / Е. А. </w:t>
      </w:r>
      <w:proofErr w:type="spellStart"/>
      <w:r w:rsidRPr="004455AB">
        <w:rPr>
          <w:rFonts w:ascii="Times New Roman" w:hAnsi="Times New Roman" w:cs="Times New Roman"/>
          <w:sz w:val="28"/>
          <w:szCs w:val="28"/>
        </w:rPr>
        <w:t>Бунимович</w:t>
      </w:r>
      <w:proofErr w:type="spellEnd"/>
      <w:r w:rsidRPr="004455AB">
        <w:rPr>
          <w:rFonts w:ascii="Times New Roman" w:hAnsi="Times New Roman" w:cs="Times New Roman"/>
          <w:sz w:val="28"/>
          <w:szCs w:val="28"/>
        </w:rPr>
        <w:t>, В. А. Булычев,- М.: Дрофа, 2002.-159с.</w:t>
      </w:r>
    </w:p>
    <w:p w:rsidR="001F12F6" w:rsidRPr="00C02DC0" w:rsidRDefault="001F12F6" w:rsidP="001F12F6">
      <w:pPr>
        <w:pStyle w:val="a3"/>
        <w:spacing w:line="360" w:lineRule="auto"/>
        <w:rPr>
          <w:rFonts w:ascii="Times New Roman" w:hAnsi="Times New Roman" w:cs="Times New Roman"/>
          <w:sz w:val="28"/>
          <w:szCs w:val="28"/>
        </w:rPr>
      </w:pPr>
      <w:r>
        <w:rPr>
          <w:rFonts w:ascii="Times New Roman" w:hAnsi="Times New Roman" w:cs="Times New Roman"/>
          <w:sz w:val="28"/>
          <w:szCs w:val="28"/>
        </w:rPr>
        <w:t>10</w:t>
      </w:r>
      <w:r w:rsidRPr="00C02DC0">
        <w:rPr>
          <w:rFonts w:ascii="Times New Roman" w:hAnsi="Times New Roman" w:cs="Times New Roman"/>
          <w:sz w:val="28"/>
          <w:szCs w:val="28"/>
        </w:rPr>
        <w:t xml:space="preserve">. </w:t>
      </w:r>
      <w:proofErr w:type="spellStart"/>
      <w:r w:rsidRPr="00C02DC0">
        <w:rPr>
          <w:rFonts w:ascii="Times New Roman" w:hAnsi="Times New Roman" w:cs="Times New Roman"/>
          <w:sz w:val="28"/>
          <w:szCs w:val="28"/>
        </w:rPr>
        <w:t>Воителева</w:t>
      </w:r>
      <w:proofErr w:type="spellEnd"/>
      <w:r w:rsidRPr="00C02DC0">
        <w:rPr>
          <w:rFonts w:ascii="Times New Roman" w:hAnsi="Times New Roman" w:cs="Times New Roman"/>
          <w:sz w:val="28"/>
          <w:szCs w:val="28"/>
        </w:rPr>
        <w:t xml:space="preserve"> Г. В. Преемственность в изучении чисел в начальной и основной школе.- М: МГОУ, 1999г.</w:t>
      </w:r>
    </w:p>
    <w:p w:rsidR="001F12F6" w:rsidRPr="00C02DC0" w:rsidRDefault="001F12F6" w:rsidP="001F12F6">
      <w:pPr>
        <w:pStyle w:val="a3"/>
        <w:spacing w:line="360" w:lineRule="auto"/>
        <w:rPr>
          <w:rFonts w:ascii="Times New Roman" w:hAnsi="Times New Roman" w:cs="Times New Roman"/>
          <w:sz w:val="28"/>
          <w:szCs w:val="28"/>
        </w:rPr>
      </w:pPr>
      <w:r>
        <w:rPr>
          <w:rFonts w:ascii="Times New Roman" w:hAnsi="Times New Roman" w:cs="Times New Roman"/>
          <w:sz w:val="28"/>
          <w:szCs w:val="28"/>
        </w:rPr>
        <w:t>11</w:t>
      </w:r>
      <w:r w:rsidRPr="00C02DC0">
        <w:rPr>
          <w:rFonts w:ascii="Times New Roman" w:hAnsi="Times New Roman" w:cs="Times New Roman"/>
          <w:sz w:val="28"/>
          <w:szCs w:val="28"/>
        </w:rPr>
        <w:t>. Волович М.Б. Математика в 5 классе - без перег</w:t>
      </w:r>
      <w:r>
        <w:rPr>
          <w:rFonts w:ascii="Times New Roman" w:hAnsi="Times New Roman" w:cs="Times New Roman"/>
          <w:sz w:val="28"/>
          <w:szCs w:val="28"/>
        </w:rPr>
        <w:t>рузок//Математика в  школе, 2004.</w:t>
      </w:r>
    </w:p>
    <w:p w:rsidR="001F12F6" w:rsidRDefault="001F12F6" w:rsidP="001F12F6">
      <w:pPr>
        <w:pStyle w:val="a3"/>
        <w:spacing w:line="360" w:lineRule="auto"/>
        <w:rPr>
          <w:rFonts w:ascii="Times New Roman" w:hAnsi="Times New Roman" w:cs="Times New Roman"/>
          <w:sz w:val="28"/>
          <w:szCs w:val="28"/>
        </w:rPr>
      </w:pPr>
      <w:r>
        <w:rPr>
          <w:rFonts w:ascii="Times New Roman" w:hAnsi="Times New Roman" w:cs="Times New Roman"/>
          <w:sz w:val="28"/>
          <w:szCs w:val="28"/>
        </w:rPr>
        <w:t>12</w:t>
      </w:r>
      <w:r w:rsidRPr="00C02DC0">
        <w:rPr>
          <w:rFonts w:ascii="Times New Roman" w:hAnsi="Times New Roman" w:cs="Times New Roman"/>
          <w:sz w:val="28"/>
          <w:szCs w:val="28"/>
        </w:rPr>
        <w:t xml:space="preserve">. Воронцов А.Б. Подходы к преемственности на разных ступенях  образования в рамках системы </w:t>
      </w:r>
      <w:proofErr w:type="spellStart"/>
      <w:r w:rsidRPr="00C02DC0">
        <w:rPr>
          <w:rFonts w:ascii="Times New Roman" w:hAnsi="Times New Roman" w:cs="Times New Roman"/>
          <w:sz w:val="28"/>
          <w:szCs w:val="28"/>
        </w:rPr>
        <w:t>Д.Б.Эльконина-В.В.Давыдова</w:t>
      </w:r>
      <w:proofErr w:type="spellEnd"/>
      <w:r w:rsidRPr="00C02DC0">
        <w:rPr>
          <w:rFonts w:ascii="Times New Roman" w:hAnsi="Times New Roman" w:cs="Times New Roman"/>
          <w:sz w:val="28"/>
          <w:szCs w:val="28"/>
        </w:rPr>
        <w:t xml:space="preserve"> //Начальная школа.</w:t>
      </w:r>
      <w:r>
        <w:rPr>
          <w:rFonts w:ascii="Times New Roman" w:hAnsi="Times New Roman" w:cs="Times New Roman"/>
          <w:sz w:val="28"/>
          <w:szCs w:val="28"/>
        </w:rPr>
        <w:t xml:space="preserve"> </w:t>
      </w:r>
      <w:r w:rsidRPr="00C02DC0">
        <w:rPr>
          <w:rFonts w:ascii="Times New Roman" w:hAnsi="Times New Roman" w:cs="Times New Roman"/>
          <w:sz w:val="28"/>
          <w:szCs w:val="28"/>
        </w:rPr>
        <w:t xml:space="preserve">Плюс-минус, </w:t>
      </w:r>
      <w:r>
        <w:rPr>
          <w:rFonts w:ascii="Times New Roman" w:hAnsi="Times New Roman" w:cs="Times New Roman"/>
          <w:sz w:val="28"/>
          <w:szCs w:val="28"/>
        </w:rPr>
        <w:t>2009.</w:t>
      </w:r>
    </w:p>
    <w:p w:rsidR="001F12F6" w:rsidRDefault="001F12F6" w:rsidP="001F12F6">
      <w:pPr>
        <w:pStyle w:val="a3"/>
        <w:spacing w:line="360" w:lineRule="auto"/>
        <w:rPr>
          <w:rFonts w:ascii="Times New Roman" w:hAnsi="Times New Roman" w:cs="Times New Roman"/>
          <w:sz w:val="28"/>
          <w:szCs w:val="28"/>
        </w:rPr>
      </w:pPr>
    </w:p>
    <w:p w:rsidR="001F12F6" w:rsidRPr="00C02DC0" w:rsidRDefault="001F12F6" w:rsidP="001F12F6">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79</w:t>
      </w:r>
    </w:p>
    <w:p w:rsidR="001F12F6" w:rsidRPr="00C02DC0" w:rsidRDefault="001F12F6" w:rsidP="001F12F6">
      <w:pPr>
        <w:pStyle w:val="a3"/>
        <w:spacing w:line="360" w:lineRule="auto"/>
        <w:rPr>
          <w:rFonts w:ascii="Times New Roman" w:hAnsi="Times New Roman" w:cs="Times New Roman"/>
          <w:sz w:val="28"/>
          <w:szCs w:val="28"/>
        </w:rPr>
      </w:pPr>
      <w:r>
        <w:rPr>
          <w:rFonts w:ascii="Times New Roman" w:hAnsi="Times New Roman" w:cs="Times New Roman"/>
          <w:sz w:val="28"/>
          <w:szCs w:val="28"/>
        </w:rPr>
        <w:t>13</w:t>
      </w:r>
      <w:r w:rsidRPr="00C02DC0">
        <w:rPr>
          <w:rFonts w:ascii="Times New Roman" w:hAnsi="Times New Roman" w:cs="Times New Roman"/>
          <w:sz w:val="28"/>
          <w:szCs w:val="28"/>
        </w:rPr>
        <w:t>. Давыдов В.В. Проблемы развивающего обучения: Опыт теоретического  и экспериментального психологического ис</w:t>
      </w:r>
      <w:r>
        <w:rPr>
          <w:rFonts w:ascii="Times New Roman" w:hAnsi="Times New Roman" w:cs="Times New Roman"/>
          <w:sz w:val="28"/>
          <w:szCs w:val="28"/>
        </w:rPr>
        <w:t>следования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М.: Педагогика, 2001.</w:t>
      </w:r>
    </w:p>
    <w:p w:rsidR="001F12F6" w:rsidRDefault="001F12F6" w:rsidP="001F12F6">
      <w:pPr>
        <w:pStyle w:val="a3"/>
        <w:spacing w:line="360" w:lineRule="auto"/>
        <w:rPr>
          <w:rFonts w:ascii="Times New Roman" w:hAnsi="Times New Roman" w:cs="Times New Roman"/>
          <w:sz w:val="28"/>
          <w:szCs w:val="28"/>
        </w:rPr>
      </w:pPr>
      <w:r>
        <w:rPr>
          <w:rFonts w:ascii="Times New Roman" w:hAnsi="Times New Roman" w:cs="Times New Roman"/>
          <w:sz w:val="28"/>
          <w:szCs w:val="28"/>
        </w:rPr>
        <w:t>14</w:t>
      </w:r>
      <w:r w:rsidRPr="00C02DC0">
        <w:rPr>
          <w:rFonts w:ascii="Times New Roman" w:hAnsi="Times New Roman" w:cs="Times New Roman"/>
          <w:sz w:val="28"/>
          <w:szCs w:val="28"/>
        </w:rPr>
        <w:t xml:space="preserve">. Давыдов В.В., </w:t>
      </w:r>
      <w:proofErr w:type="spellStart"/>
      <w:r w:rsidRPr="00C02DC0">
        <w:rPr>
          <w:rFonts w:ascii="Times New Roman" w:hAnsi="Times New Roman" w:cs="Times New Roman"/>
          <w:sz w:val="28"/>
          <w:szCs w:val="28"/>
        </w:rPr>
        <w:t>Репкин</w:t>
      </w:r>
      <w:proofErr w:type="spellEnd"/>
      <w:r w:rsidRPr="00C02DC0">
        <w:rPr>
          <w:rFonts w:ascii="Times New Roman" w:hAnsi="Times New Roman" w:cs="Times New Roman"/>
          <w:sz w:val="28"/>
          <w:szCs w:val="28"/>
        </w:rPr>
        <w:t xml:space="preserve"> В.В. Организация развивающего обучения на  этапе 5-9 классов</w:t>
      </w:r>
      <w:proofErr w:type="gramStart"/>
      <w:r w:rsidRPr="00C02DC0">
        <w:rPr>
          <w:rFonts w:ascii="Times New Roman" w:hAnsi="Times New Roman" w:cs="Times New Roman"/>
          <w:sz w:val="28"/>
          <w:szCs w:val="28"/>
        </w:rPr>
        <w:t>.-</w:t>
      </w:r>
      <w:proofErr w:type="gramEnd"/>
      <w:r w:rsidRPr="00C02DC0">
        <w:rPr>
          <w:rFonts w:ascii="Times New Roman" w:hAnsi="Times New Roman" w:cs="Times New Roman"/>
          <w:sz w:val="28"/>
          <w:szCs w:val="28"/>
        </w:rPr>
        <w:t>Феникс,</w:t>
      </w:r>
      <w:r>
        <w:rPr>
          <w:rFonts w:ascii="Times New Roman" w:hAnsi="Times New Roman" w:cs="Times New Roman"/>
          <w:sz w:val="28"/>
          <w:szCs w:val="28"/>
        </w:rPr>
        <w:t xml:space="preserve"> 2002.</w:t>
      </w:r>
    </w:p>
    <w:p w:rsidR="001F12F6" w:rsidRPr="004455AB" w:rsidRDefault="001F12F6" w:rsidP="001F12F6">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15. </w:t>
      </w:r>
      <w:r w:rsidRPr="004455AB">
        <w:rPr>
          <w:rFonts w:ascii="Times New Roman" w:hAnsi="Times New Roman" w:cs="Times New Roman"/>
          <w:sz w:val="28"/>
          <w:szCs w:val="28"/>
        </w:rPr>
        <w:t xml:space="preserve">Журавлёв Д. Адаптация учащихся при переходе из начальной школы в </w:t>
      </w:r>
      <w:proofErr w:type="gramStart"/>
      <w:r w:rsidRPr="004455AB">
        <w:rPr>
          <w:rFonts w:ascii="Times New Roman" w:hAnsi="Times New Roman" w:cs="Times New Roman"/>
          <w:sz w:val="28"/>
          <w:szCs w:val="28"/>
        </w:rPr>
        <w:t>среднюю</w:t>
      </w:r>
      <w:proofErr w:type="gramEnd"/>
      <w:r w:rsidRPr="004455AB">
        <w:rPr>
          <w:rFonts w:ascii="Times New Roman" w:hAnsi="Times New Roman" w:cs="Times New Roman"/>
          <w:sz w:val="28"/>
          <w:szCs w:val="28"/>
        </w:rPr>
        <w:t>. Народное образование №8 2002 стр.99.</w:t>
      </w:r>
    </w:p>
    <w:p w:rsidR="001F12F6" w:rsidRDefault="001F12F6" w:rsidP="001F12F6">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16</w:t>
      </w:r>
      <w:r w:rsidRPr="004455AB">
        <w:rPr>
          <w:rFonts w:ascii="Times New Roman" w:hAnsi="Times New Roman" w:cs="Times New Roman"/>
          <w:sz w:val="28"/>
          <w:szCs w:val="28"/>
        </w:rPr>
        <w:t xml:space="preserve">. Журавлёв Д. Дидактический невроз-цена образования. Народное </w:t>
      </w:r>
    </w:p>
    <w:p w:rsidR="001F12F6" w:rsidRDefault="001F12F6" w:rsidP="001F12F6">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образование №6 2003 стр.119.</w:t>
      </w:r>
    </w:p>
    <w:p w:rsidR="001F12F6" w:rsidRDefault="001F12F6" w:rsidP="001F12F6">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17. </w:t>
      </w:r>
      <w:proofErr w:type="spellStart"/>
      <w:r w:rsidRPr="004455AB">
        <w:rPr>
          <w:rFonts w:ascii="Times New Roman" w:hAnsi="Times New Roman" w:cs="Times New Roman"/>
          <w:sz w:val="28"/>
          <w:szCs w:val="28"/>
        </w:rPr>
        <w:t>Загашев</w:t>
      </w:r>
      <w:proofErr w:type="spellEnd"/>
      <w:r w:rsidRPr="004455AB">
        <w:rPr>
          <w:rFonts w:ascii="Times New Roman" w:hAnsi="Times New Roman" w:cs="Times New Roman"/>
          <w:sz w:val="28"/>
          <w:szCs w:val="28"/>
        </w:rPr>
        <w:t xml:space="preserve"> И. Как решить любую проблему / И. </w:t>
      </w:r>
      <w:proofErr w:type="spellStart"/>
      <w:r w:rsidRPr="004455AB">
        <w:rPr>
          <w:rFonts w:ascii="Times New Roman" w:hAnsi="Times New Roman" w:cs="Times New Roman"/>
          <w:sz w:val="28"/>
          <w:szCs w:val="28"/>
        </w:rPr>
        <w:t>Загашев</w:t>
      </w:r>
      <w:proofErr w:type="spellEnd"/>
      <w:r w:rsidRPr="004455AB">
        <w:rPr>
          <w:rFonts w:ascii="Times New Roman" w:hAnsi="Times New Roman" w:cs="Times New Roman"/>
          <w:sz w:val="28"/>
          <w:szCs w:val="28"/>
        </w:rPr>
        <w:t>.- СПб.</w:t>
      </w:r>
      <w:proofErr w:type="gramStart"/>
      <w:r w:rsidRPr="004455AB">
        <w:rPr>
          <w:rFonts w:ascii="Times New Roman" w:hAnsi="Times New Roman" w:cs="Times New Roman"/>
          <w:sz w:val="28"/>
          <w:szCs w:val="28"/>
        </w:rPr>
        <w:t>:</w:t>
      </w:r>
      <w:proofErr w:type="spellStart"/>
      <w:r w:rsidRPr="004455AB">
        <w:rPr>
          <w:rFonts w:ascii="Times New Roman" w:hAnsi="Times New Roman" w:cs="Times New Roman"/>
          <w:sz w:val="28"/>
          <w:szCs w:val="28"/>
        </w:rPr>
        <w:t>П</w:t>
      </w:r>
      <w:proofErr w:type="gramEnd"/>
      <w:r w:rsidRPr="004455AB">
        <w:rPr>
          <w:rFonts w:ascii="Times New Roman" w:hAnsi="Times New Roman" w:cs="Times New Roman"/>
          <w:sz w:val="28"/>
          <w:szCs w:val="28"/>
        </w:rPr>
        <w:t>райм</w:t>
      </w:r>
      <w:proofErr w:type="spellEnd"/>
      <w:r w:rsidRPr="004455AB">
        <w:rPr>
          <w:rFonts w:ascii="Times New Roman" w:hAnsi="Times New Roman" w:cs="Times New Roman"/>
          <w:sz w:val="28"/>
          <w:szCs w:val="28"/>
        </w:rPr>
        <w:t xml:space="preserve">-ЕВРОЗНАК; М.: </w:t>
      </w:r>
      <w:proofErr w:type="spellStart"/>
      <w:r w:rsidRPr="004455AB">
        <w:rPr>
          <w:rFonts w:ascii="Times New Roman" w:hAnsi="Times New Roman" w:cs="Times New Roman"/>
          <w:sz w:val="28"/>
          <w:szCs w:val="28"/>
        </w:rPr>
        <w:t>Олима</w:t>
      </w:r>
      <w:proofErr w:type="spellEnd"/>
      <w:r w:rsidRPr="004455AB">
        <w:rPr>
          <w:rFonts w:ascii="Times New Roman" w:hAnsi="Times New Roman" w:cs="Times New Roman"/>
          <w:sz w:val="28"/>
          <w:szCs w:val="28"/>
        </w:rPr>
        <w:t>-Пресс, 2001.- 127 с.</w:t>
      </w:r>
    </w:p>
    <w:p w:rsidR="001F12F6" w:rsidRPr="004455AB" w:rsidRDefault="001F12F6" w:rsidP="001F12F6">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18. </w:t>
      </w:r>
      <w:r w:rsidRPr="004455AB">
        <w:rPr>
          <w:rFonts w:ascii="Times New Roman" w:hAnsi="Times New Roman" w:cs="Times New Roman"/>
          <w:sz w:val="28"/>
          <w:szCs w:val="28"/>
        </w:rPr>
        <w:t>Истомина Н. Б. Математика. Учебник для первого класса четырехлетней начальной школы</w:t>
      </w:r>
      <w:proofErr w:type="gramStart"/>
      <w:r w:rsidRPr="004455AB">
        <w:rPr>
          <w:rFonts w:ascii="Times New Roman" w:hAnsi="Times New Roman" w:cs="Times New Roman"/>
          <w:sz w:val="28"/>
          <w:szCs w:val="28"/>
        </w:rPr>
        <w:t>.-</w:t>
      </w:r>
      <w:proofErr w:type="gramEnd"/>
      <w:r w:rsidRPr="004455AB">
        <w:rPr>
          <w:rFonts w:ascii="Times New Roman" w:hAnsi="Times New Roman" w:cs="Times New Roman"/>
          <w:sz w:val="28"/>
          <w:szCs w:val="28"/>
        </w:rPr>
        <w:t>Смоленск,2002.-176с.</w:t>
      </w:r>
    </w:p>
    <w:p w:rsidR="001F12F6" w:rsidRPr="004455AB" w:rsidRDefault="001F12F6" w:rsidP="001F12F6">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19</w:t>
      </w:r>
      <w:r w:rsidRPr="004455AB">
        <w:rPr>
          <w:rFonts w:ascii="Times New Roman" w:hAnsi="Times New Roman" w:cs="Times New Roman"/>
          <w:sz w:val="28"/>
          <w:szCs w:val="28"/>
        </w:rPr>
        <w:t>. Истомина Н. Б. Математика. Учебник для третьего класса четырехлетней начальной школы</w:t>
      </w:r>
      <w:proofErr w:type="gramStart"/>
      <w:r w:rsidRPr="004455AB">
        <w:rPr>
          <w:rFonts w:ascii="Times New Roman" w:hAnsi="Times New Roman" w:cs="Times New Roman"/>
          <w:sz w:val="28"/>
          <w:szCs w:val="28"/>
        </w:rPr>
        <w:t>.-</w:t>
      </w:r>
      <w:proofErr w:type="gramEnd"/>
      <w:r w:rsidRPr="004455AB">
        <w:rPr>
          <w:rFonts w:ascii="Times New Roman" w:hAnsi="Times New Roman" w:cs="Times New Roman"/>
          <w:sz w:val="28"/>
          <w:szCs w:val="28"/>
        </w:rPr>
        <w:t>Смоленск,2002.-175с.</w:t>
      </w:r>
    </w:p>
    <w:p w:rsidR="001F12F6" w:rsidRPr="004455AB" w:rsidRDefault="001F12F6" w:rsidP="001F12F6">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20</w:t>
      </w:r>
      <w:r w:rsidRPr="004455AB">
        <w:rPr>
          <w:rFonts w:ascii="Times New Roman" w:hAnsi="Times New Roman" w:cs="Times New Roman"/>
          <w:sz w:val="28"/>
          <w:szCs w:val="28"/>
        </w:rPr>
        <w:t>. Истомина Н. Б. Математика. Учебник для четвертого класса четырехлетней начальной школы</w:t>
      </w:r>
      <w:proofErr w:type="gramStart"/>
      <w:r w:rsidRPr="004455AB">
        <w:rPr>
          <w:rFonts w:ascii="Times New Roman" w:hAnsi="Times New Roman" w:cs="Times New Roman"/>
          <w:sz w:val="28"/>
          <w:szCs w:val="28"/>
        </w:rPr>
        <w:t>.-</w:t>
      </w:r>
      <w:proofErr w:type="gramEnd"/>
      <w:r w:rsidRPr="004455AB">
        <w:rPr>
          <w:rFonts w:ascii="Times New Roman" w:hAnsi="Times New Roman" w:cs="Times New Roman"/>
          <w:sz w:val="28"/>
          <w:szCs w:val="28"/>
        </w:rPr>
        <w:t>Смоленск,2002.-239с.</w:t>
      </w:r>
    </w:p>
    <w:p w:rsidR="001F12F6" w:rsidRPr="004455AB" w:rsidRDefault="001F12F6" w:rsidP="001F12F6">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21</w:t>
      </w:r>
      <w:r w:rsidRPr="004455AB">
        <w:rPr>
          <w:rFonts w:ascii="Times New Roman" w:hAnsi="Times New Roman" w:cs="Times New Roman"/>
          <w:sz w:val="28"/>
          <w:szCs w:val="28"/>
        </w:rPr>
        <w:t>. Истомина Н. Б. Методические рекомендации к учебнику «Математика 1 класс»</w:t>
      </w:r>
      <w:proofErr w:type="gramStart"/>
      <w:r w:rsidRPr="004455AB">
        <w:rPr>
          <w:rFonts w:ascii="Times New Roman" w:hAnsi="Times New Roman" w:cs="Times New Roman"/>
          <w:sz w:val="28"/>
          <w:szCs w:val="28"/>
        </w:rPr>
        <w:t>.-</w:t>
      </w:r>
      <w:proofErr w:type="gramEnd"/>
      <w:r w:rsidRPr="004455AB">
        <w:rPr>
          <w:rFonts w:ascii="Times New Roman" w:hAnsi="Times New Roman" w:cs="Times New Roman"/>
          <w:sz w:val="28"/>
          <w:szCs w:val="28"/>
        </w:rPr>
        <w:t>Смоленск,2002.-105с.</w:t>
      </w:r>
    </w:p>
    <w:p w:rsidR="001F12F6" w:rsidRPr="004455AB" w:rsidRDefault="001F12F6" w:rsidP="001F12F6">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22</w:t>
      </w:r>
      <w:r w:rsidRPr="004455AB">
        <w:rPr>
          <w:rFonts w:ascii="Times New Roman" w:hAnsi="Times New Roman" w:cs="Times New Roman"/>
          <w:sz w:val="28"/>
          <w:szCs w:val="28"/>
        </w:rPr>
        <w:t>. Истомина Н. Б. Методические рекомендации к учебнику «Математика 2 класс»</w:t>
      </w:r>
      <w:proofErr w:type="gramStart"/>
      <w:r w:rsidRPr="004455AB">
        <w:rPr>
          <w:rFonts w:ascii="Times New Roman" w:hAnsi="Times New Roman" w:cs="Times New Roman"/>
          <w:sz w:val="28"/>
          <w:szCs w:val="28"/>
        </w:rPr>
        <w:t>.-</w:t>
      </w:r>
      <w:proofErr w:type="gramEnd"/>
      <w:r w:rsidRPr="004455AB">
        <w:rPr>
          <w:rFonts w:ascii="Times New Roman" w:hAnsi="Times New Roman" w:cs="Times New Roman"/>
          <w:sz w:val="28"/>
          <w:szCs w:val="28"/>
        </w:rPr>
        <w:t>Смоленск,2002.-95с.</w:t>
      </w:r>
    </w:p>
    <w:p w:rsidR="001F12F6" w:rsidRDefault="001F12F6" w:rsidP="001F12F6">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23</w:t>
      </w:r>
      <w:r w:rsidRPr="004455AB">
        <w:rPr>
          <w:rFonts w:ascii="Times New Roman" w:hAnsi="Times New Roman" w:cs="Times New Roman"/>
          <w:sz w:val="28"/>
          <w:szCs w:val="28"/>
        </w:rPr>
        <w:t xml:space="preserve">. Истомина Н. Б. Методические рекомендации к учебнику «Математика 3 </w:t>
      </w:r>
    </w:p>
    <w:p w:rsidR="001F12F6" w:rsidRDefault="001F12F6" w:rsidP="001F12F6">
      <w:pPr>
        <w:pStyle w:val="a3"/>
        <w:spacing w:line="360" w:lineRule="auto"/>
        <w:jc w:val="both"/>
        <w:rPr>
          <w:rFonts w:ascii="Times New Roman" w:hAnsi="Times New Roman" w:cs="Times New Roman"/>
          <w:sz w:val="28"/>
          <w:szCs w:val="28"/>
        </w:rPr>
      </w:pPr>
      <w:r w:rsidRPr="004455AB">
        <w:rPr>
          <w:rFonts w:ascii="Times New Roman" w:hAnsi="Times New Roman" w:cs="Times New Roman"/>
          <w:sz w:val="28"/>
          <w:szCs w:val="28"/>
        </w:rPr>
        <w:t>класс»</w:t>
      </w:r>
      <w:proofErr w:type="gramStart"/>
      <w:r w:rsidRPr="004455AB">
        <w:rPr>
          <w:rFonts w:ascii="Times New Roman" w:hAnsi="Times New Roman" w:cs="Times New Roman"/>
          <w:sz w:val="28"/>
          <w:szCs w:val="28"/>
        </w:rPr>
        <w:t>.-</w:t>
      </w:r>
      <w:proofErr w:type="gramEnd"/>
      <w:r w:rsidRPr="004455AB">
        <w:rPr>
          <w:rFonts w:ascii="Times New Roman" w:hAnsi="Times New Roman" w:cs="Times New Roman"/>
          <w:sz w:val="28"/>
          <w:szCs w:val="28"/>
        </w:rPr>
        <w:t>Смоленск,2002.-112с.</w:t>
      </w:r>
    </w:p>
    <w:p w:rsidR="001F12F6" w:rsidRDefault="001F12F6" w:rsidP="001F12F6">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24</w:t>
      </w:r>
      <w:r w:rsidRPr="004455AB">
        <w:rPr>
          <w:rFonts w:ascii="Times New Roman" w:hAnsi="Times New Roman" w:cs="Times New Roman"/>
          <w:sz w:val="28"/>
          <w:szCs w:val="28"/>
        </w:rPr>
        <w:t>. Истомина Н. Б. Методические рекомендации к учебнику «Математика 4 класс»</w:t>
      </w:r>
      <w:proofErr w:type="gramStart"/>
      <w:r w:rsidRPr="004455AB">
        <w:rPr>
          <w:rFonts w:ascii="Times New Roman" w:hAnsi="Times New Roman" w:cs="Times New Roman"/>
          <w:sz w:val="28"/>
          <w:szCs w:val="28"/>
        </w:rPr>
        <w:t>.-</w:t>
      </w:r>
      <w:proofErr w:type="gramEnd"/>
      <w:r w:rsidRPr="004455AB">
        <w:rPr>
          <w:rFonts w:ascii="Times New Roman" w:hAnsi="Times New Roman" w:cs="Times New Roman"/>
          <w:sz w:val="28"/>
          <w:szCs w:val="28"/>
        </w:rPr>
        <w:t>Смоленск,2002.-129с.</w:t>
      </w:r>
    </w:p>
    <w:p w:rsidR="001F12F6" w:rsidRDefault="001F12F6" w:rsidP="001F12F6">
      <w:pPr>
        <w:pStyle w:val="a3"/>
        <w:spacing w:line="360" w:lineRule="auto"/>
        <w:jc w:val="both"/>
        <w:rPr>
          <w:rFonts w:ascii="Times New Roman" w:hAnsi="Times New Roman" w:cs="Times New Roman"/>
          <w:sz w:val="28"/>
          <w:szCs w:val="28"/>
        </w:rPr>
      </w:pPr>
      <w:r>
        <w:rPr>
          <w:rFonts w:ascii="Times New Roman" w:hAnsi="Times New Roman" w:cs="Times New Roman"/>
          <w:iCs/>
          <w:sz w:val="28"/>
          <w:szCs w:val="28"/>
        </w:rPr>
        <w:t xml:space="preserve">25. </w:t>
      </w:r>
      <w:r w:rsidRPr="004455AB">
        <w:rPr>
          <w:rFonts w:ascii="Times New Roman" w:hAnsi="Times New Roman" w:cs="Times New Roman"/>
          <w:iCs/>
          <w:sz w:val="28"/>
          <w:szCs w:val="28"/>
        </w:rPr>
        <w:t xml:space="preserve">Истомина </w:t>
      </w:r>
      <w:proofErr w:type="spellStart"/>
      <w:r w:rsidRPr="004455AB">
        <w:rPr>
          <w:rFonts w:ascii="Times New Roman" w:hAnsi="Times New Roman" w:cs="Times New Roman"/>
          <w:iCs/>
          <w:sz w:val="28"/>
          <w:szCs w:val="28"/>
        </w:rPr>
        <w:t>Н.Б.</w:t>
      </w:r>
      <w:r w:rsidRPr="004455AB">
        <w:rPr>
          <w:rFonts w:ascii="Times New Roman" w:hAnsi="Times New Roman" w:cs="Times New Roman"/>
          <w:sz w:val="28"/>
          <w:szCs w:val="28"/>
        </w:rPr>
        <w:t>Концепция</w:t>
      </w:r>
      <w:proofErr w:type="spellEnd"/>
      <w:r w:rsidRPr="004455AB">
        <w:rPr>
          <w:rFonts w:ascii="Times New Roman" w:hAnsi="Times New Roman" w:cs="Times New Roman"/>
          <w:sz w:val="28"/>
          <w:szCs w:val="28"/>
        </w:rPr>
        <w:t xml:space="preserve"> обучения математике в начальной школе// Начальная школа, 1996,№10.С.48-57</w:t>
      </w:r>
      <w:r w:rsidRPr="004455AB">
        <w:rPr>
          <w:rFonts w:ascii="Times New Roman" w:hAnsi="Times New Roman" w:cs="Times New Roman"/>
          <w:sz w:val="28"/>
          <w:szCs w:val="28"/>
        </w:rPr>
        <w:br/>
      </w:r>
      <w:r>
        <w:rPr>
          <w:rFonts w:ascii="Times New Roman" w:hAnsi="Times New Roman" w:cs="Times New Roman"/>
          <w:sz w:val="28"/>
          <w:szCs w:val="28"/>
        </w:rPr>
        <w:t>26</w:t>
      </w:r>
      <w:r w:rsidRPr="004455AB">
        <w:rPr>
          <w:rFonts w:ascii="Times New Roman" w:hAnsi="Times New Roman" w:cs="Times New Roman"/>
          <w:sz w:val="28"/>
          <w:szCs w:val="28"/>
        </w:rPr>
        <w:t>. </w:t>
      </w:r>
      <w:r w:rsidRPr="004455AB">
        <w:rPr>
          <w:rFonts w:ascii="Times New Roman" w:hAnsi="Times New Roman" w:cs="Times New Roman"/>
          <w:iCs/>
          <w:sz w:val="28"/>
          <w:szCs w:val="28"/>
        </w:rPr>
        <w:t>Истомина Н.Б.</w:t>
      </w:r>
      <w:r w:rsidRPr="004455AB">
        <w:rPr>
          <w:rFonts w:ascii="Times New Roman" w:hAnsi="Times New Roman" w:cs="Times New Roman"/>
          <w:sz w:val="28"/>
          <w:szCs w:val="28"/>
        </w:rPr>
        <w:t> Обучение младших школьников решению текстовых задач.– Смоленск: Ассоциация ХХ</w:t>
      </w:r>
      <w:proofErr w:type="gramStart"/>
      <w:r w:rsidRPr="004455AB">
        <w:rPr>
          <w:rFonts w:ascii="Times New Roman" w:hAnsi="Times New Roman" w:cs="Times New Roman"/>
          <w:sz w:val="28"/>
          <w:szCs w:val="28"/>
        </w:rPr>
        <w:t>I</w:t>
      </w:r>
      <w:proofErr w:type="gramEnd"/>
      <w:r w:rsidRPr="004455AB">
        <w:rPr>
          <w:rFonts w:ascii="Times New Roman" w:hAnsi="Times New Roman" w:cs="Times New Roman"/>
          <w:sz w:val="28"/>
          <w:szCs w:val="28"/>
        </w:rPr>
        <w:t xml:space="preserve"> век,2005. </w:t>
      </w:r>
    </w:p>
    <w:p w:rsidR="001F12F6" w:rsidRDefault="001F12F6" w:rsidP="001F12F6">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80</w:t>
      </w:r>
      <w:r w:rsidRPr="004455AB">
        <w:rPr>
          <w:rFonts w:ascii="Times New Roman" w:hAnsi="Times New Roman" w:cs="Times New Roman"/>
          <w:sz w:val="28"/>
          <w:szCs w:val="28"/>
        </w:rPr>
        <w:br/>
      </w:r>
      <w:r>
        <w:rPr>
          <w:rFonts w:ascii="Times New Roman" w:hAnsi="Times New Roman" w:cs="Times New Roman"/>
          <w:sz w:val="28"/>
          <w:szCs w:val="28"/>
        </w:rPr>
        <w:t>27</w:t>
      </w:r>
      <w:r w:rsidRPr="004455AB">
        <w:rPr>
          <w:rFonts w:ascii="Times New Roman" w:hAnsi="Times New Roman" w:cs="Times New Roman"/>
          <w:sz w:val="28"/>
          <w:szCs w:val="28"/>
        </w:rPr>
        <w:t>. </w:t>
      </w:r>
      <w:r>
        <w:rPr>
          <w:rFonts w:ascii="Times New Roman" w:hAnsi="Times New Roman" w:cs="Times New Roman"/>
          <w:sz w:val="28"/>
          <w:szCs w:val="28"/>
        </w:rPr>
        <w:t xml:space="preserve"> </w:t>
      </w:r>
      <w:r w:rsidRPr="004455AB">
        <w:rPr>
          <w:rFonts w:ascii="Times New Roman" w:hAnsi="Times New Roman" w:cs="Times New Roman"/>
          <w:iCs/>
          <w:sz w:val="28"/>
          <w:szCs w:val="28"/>
        </w:rPr>
        <w:t>Истомина Н.Б., Виноградова Е.П.</w:t>
      </w:r>
      <w:r w:rsidRPr="004455AB">
        <w:rPr>
          <w:rFonts w:ascii="Times New Roman" w:hAnsi="Times New Roman" w:cs="Times New Roman"/>
          <w:sz w:val="28"/>
          <w:szCs w:val="28"/>
        </w:rPr>
        <w:t> Учимс</w:t>
      </w:r>
      <w:r>
        <w:rPr>
          <w:rFonts w:ascii="Times New Roman" w:hAnsi="Times New Roman" w:cs="Times New Roman"/>
          <w:sz w:val="28"/>
          <w:szCs w:val="28"/>
        </w:rPr>
        <w:t xml:space="preserve">я решать комбинаторные задачи. </w:t>
      </w:r>
      <w:r w:rsidRPr="004455AB">
        <w:rPr>
          <w:rFonts w:ascii="Times New Roman" w:hAnsi="Times New Roman" w:cs="Times New Roman"/>
          <w:sz w:val="28"/>
          <w:szCs w:val="28"/>
        </w:rPr>
        <w:t>Тетрадь для учащихся 1 – 2 классов четырехлетней начальной школы</w:t>
      </w:r>
      <w:proofErr w:type="gramStart"/>
      <w:r w:rsidRPr="004455AB">
        <w:rPr>
          <w:rFonts w:ascii="Times New Roman" w:hAnsi="Times New Roman" w:cs="Times New Roman"/>
          <w:sz w:val="28"/>
          <w:szCs w:val="28"/>
        </w:rPr>
        <w:t xml:space="preserve"> .</w:t>
      </w:r>
      <w:proofErr w:type="gramEnd"/>
      <w:r w:rsidRPr="004455AB">
        <w:rPr>
          <w:rFonts w:ascii="Times New Roman" w:hAnsi="Times New Roman" w:cs="Times New Roman"/>
          <w:sz w:val="28"/>
          <w:szCs w:val="28"/>
        </w:rPr>
        <w:t xml:space="preserve"> – Смоленск: Ассоциация XXI век, 2005</w:t>
      </w:r>
      <w:r w:rsidRPr="004455AB">
        <w:rPr>
          <w:rFonts w:ascii="Times New Roman" w:hAnsi="Times New Roman" w:cs="Times New Roman"/>
          <w:sz w:val="28"/>
          <w:szCs w:val="28"/>
        </w:rPr>
        <w:br/>
      </w:r>
      <w:r>
        <w:rPr>
          <w:rFonts w:ascii="Times New Roman" w:hAnsi="Times New Roman" w:cs="Times New Roman"/>
          <w:sz w:val="28"/>
          <w:szCs w:val="28"/>
        </w:rPr>
        <w:t>28</w:t>
      </w:r>
      <w:r w:rsidRPr="004455AB">
        <w:rPr>
          <w:rFonts w:ascii="Times New Roman" w:hAnsi="Times New Roman" w:cs="Times New Roman"/>
          <w:sz w:val="28"/>
          <w:szCs w:val="28"/>
        </w:rPr>
        <w:t>. </w:t>
      </w:r>
      <w:r w:rsidRPr="004455AB">
        <w:rPr>
          <w:rFonts w:ascii="Times New Roman" w:hAnsi="Times New Roman" w:cs="Times New Roman"/>
          <w:iCs/>
          <w:sz w:val="28"/>
          <w:szCs w:val="28"/>
        </w:rPr>
        <w:t>Истомина Н.Б., Виноградова Е.П., Редько З.Б.</w:t>
      </w:r>
      <w:r w:rsidRPr="004455AB">
        <w:rPr>
          <w:rFonts w:ascii="Times New Roman" w:hAnsi="Times New Roman" w:cs="Times New Roman"/>
          <w:sz w:val="28"/>
          <w:szCs w:val="28"/>
        </w:rPr>
        <w:t> Учи</w:t>
      </w:r>
      <w:r>
        <w:rPr>
          <w:rFonts w:ascii="Times New Roman" w:hAnsi="Times New Roman" w:cs="Times New Roman"/>
          <w:sz w:val="28"/>
          <w:szCs w:val="28"/>
        </w:rPr>
        <w:t>мся решать комбинаторные задачи</w:t>
      </w:r>
      <w:r w:rsidRPr="004455AB">
        <w:rPr>
          <w:rFonts w:ascii="Times New Roman" w:hAnsi="Times New Roman" w:cs="Times New Roman"/>
          <w:sz w:val="28"/>
          <w:szCs w:val="28"/>
        </w:rPr>
        <w:t>. Тетрадь по математике для учащихся 3 класса. – Смоленск: Ассоциация XXI век, 2005.</w:t>
      </w:r>
      <w:r w:rsidRPr="004455AB">
        <w:rPr>
          <w:rFonts w:ascii="Times New Roman" w:hAnsi="Times New Roman" w:cs="Times New Roman"/>
          <w:sz w:val="28"/>
          <w:szCs w:val="28"/>
        </w:rPr>
        <w:br/>
      </w:r>
      <w:r>
        <w:rPr>
          <w:rFonts w:ascii="Times New Roman" w:hAnsi="Times New Roman" w:cs="Times New Roman"/>
          <w:sz w:val="28"/>
          <w:szCs w:val="28"/>
        </w:rPr>
        <w:t>29</w:t>
      </w:r>
      <w:r w:rsidRPr="004455AB">
        <w:rPr>
          <w:rFonts w:ascii="Times New Roman" w:hAnsi="Times New Roman" w:cs="Times New Roman"/>
          <w:sz w:val="28"/>
          <w:szCs w:val="28"/>
        </w:rPr>
        <w:t>. </w:t>
      </w:r>
      <w:r>
        <w:rPr>
          <w:rFonts w:ascii="Times New Roman" w:hAnsi="Times New Roman" w:cs="Times New Roman"/>
          <w:sz w:val="28"/>
          <w:szCs w:val="28"/>
        </w:rPr>
        <w:t xml:space="preserve"> </w:t>
      </w:r>
      <w:r w:rsidRPr="004455AB">
        <w:rPr>
          <w:rFonts w:ascii="Times New Roman" w:hAnsi="Times New Roman" w:cs="Times New Roman"/>
          <w:iCs/>
          <w:sz w:val="28"/>
          <w:szCs w:val="28"/>
        </w:rPr>
        <w:t>Истомина Н.Б., Виноградова Е.П</w:t>
      </w:r>
      <w:r w:rsidRPr="004455AB">
        <w:rPr>
          <w:rFonts w:ascii="Times New Roman" w:hAnsi="Times New Roman" w:cs="Times New Roman"/>
          <w:sz w:val="28"/>
          <w:szCs w:val="28"/>
        </w:rPr>
        <w:t>. Учимся решать комбинаторные задачи. Тетрадь для учащихся 4 класс</w:t>
      </w:r>
      <w:r>
        <w:rPr>
          <w:rFonts w:ascii="Times New Roman" w:hAnsi="Times New Roman" w:cs="Times New Roman"/>
          <w:sz w:val="28"/>
          <w:szCs w:val="28"/>
        </w:rPr>
        <w:t>а четырехлетней начальной школы</w:t>
      </w:r>
      <w:r w:rsidRPr="004455AB">
        <w:rPr>
          <w:rFonts w:ascii="Times New Roman" w:hAnsi="Times New Roman" w:cs="Times New Roman"/>
          <w:sz w:val="28"/>
          <w:szCs w:val="28"/>
        </w:rPr>
        <w:t>. – Смоленск: Ассоциация XXI век, 2005.</w:t>
      </w:r>
    </w:p>
    <w:p w:rsidR="001F12F6" w:rsidRDefault="001F12F6" w:rsidP="001F12F6">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30. </w:t>
      </w:r>
      <w:r w:rsidRPr="004455AB">
        <w:rPr>
          <w:rFonts w:ascii="Times New Roman" w:hAnsi="Times New Roman" w:cs="Times New Roman"/>
          <w:iCs/>
          <w:sz w:val="28"/>
          <w:szCs w:val="28"/>
        </w:rPr>
        <w:t>Истомина Н.Б.</w:t>
      </w:r>
      <w:r w:rsidRPr="004455AB">
        <w:rPr>
          <w:rFonts w:ascii="Times New Roman" w:hAnsi="Times New Roman" w:cs="Times New Roman"/>
          <w:sz w:val="28"/>
          <w:szCs w:val="28"/>
        </w:rPr>
        <w:t xml:space="preserve"> Математика. Учебник для первого класса четырёхлетней начальной </w:t>
      </w:r>
      <w:r>
        <w:rPr>
          <w:rFonts w:ascii="Times New Roman" w:hAnsi="Times New Roman" w:cs="Times New Roman"/>
          <w:sz w:val="28"/>
          <w:szCs w:val="28"/>
        </w:rPr>
        <w:t>школы.– Смоленск: Ассоциация ХХ</w:t>
      </w:r>
      <w:proofErr w:type="gramStart"/>
      <w:r>
        <w:rPr>
          <w:rFonts w:ascii="Times New Roman" w:hAnsi="Times New Roman" w:cs="Times New Roman"/>
          <w:sz w:val="28"/>
          <w:szCs w:val="28"/>
          <w:lang w:val="en-US"/>
        </w:rPr>
        <w:t>I</w:t>
      </w:r>
      <w:proofErr w:type="gramEnd"/>
      <w:r w:rsidRPr="004455AB">
        <w:rPr>
          <w:rFonts w:ascii="Times New Roman" w:hAnsi="Times New Roman" w:cs="Times New Roman"/>
          <w:sz w:val="28"/>
          <w:szCs w:val="28"/>
        </w:rPr>
        <w:t xml:space="preserve">век, </w:t>
      </w:r>
      <w:r w:rsidRPr="00E36F6E">
        <w:rPr>
          <w:rFonts w:ascii="Times New Roman" w:hAnsi="Times New Roman" w:cs="Times New Roman"/>
          <w:sz w:val="28"/>
          <w:szCs w:val="28"/>
        </w:rPr>
        <w:t>2006.</w:t>
      </w:r>
    </w:p>
    <w:p w:rsidR="001F12F6" w:rsidRPr="00C02DC0" w:rsidRDefault="001F12F6" w:rsidP="001F12F6">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31</w:t>
      </w:r>
      <w:r w:rsidRPr="00E36F6E">
        <w:rPr>
          <w:rFonts w:ascii="Times New Roman" w:hAnsi="Times New Roman" w:cs="Times New Roman"/>
          <w:sz w:val="28"/>
          <w:szCs w:val="28"/>
        </w:rPr>
        <w:t>. </w:t>
      </w:r>
      <w:r w:rsidRPr="00E36F6E">
        <w:rPr>
          <w:rFonts w:ascii="Times New Roman" w:hAnsi="Times New Roman" w:cs="Times New Roman"/>
          <w:iCs/>
          <w:sz w:val="28"/>
          <w:szCs w:val="28"/>
        </w:rPr>
        <w:t>Истомина Н.Б.</w:t>
      </w:r>
      <w:r w:rsidRPr="00E36F6E">
        <w:rPr>
          <w:rFonts w:ascii="Times New Roman" w:hAnsi="Times New Roman" w:cs="Times New Roman"/>
          <w:sz w:val="28"/>
          <w:szCs w:val="28"/>
        </w:rPr>
        <w:t> Математика. Учебник для второго класса четырёхлетней начальной школы.– Смол</w:t>
      </w:r>
      <w:r>
        <w:rPr>
          <w:rFonts w:ascii="Times New Roman" w:hAnsi="Times New Roman" w:cs="Times New Roman"/>
          <w:sz w:val="28"/>
          <w:szCs w:val="28"/>
        </w:rPr>
        <w:t>енск: Ассоциация ХХ</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 xml:space="preserve"> </w:t>
      </w:r>
      <w:r w:rsidRPr="00E36F6E">
        <w:rPr>
          <w:rFonts w:ascii="Times New Roman" w:hAnsi="Times New Roman" w:cs="Times New Roman"/>
          <w:sz w:val="28"/>
          <w:szCs w:val="28"/>
        </w:rPr>
        <w:t>век, 2007.</w:t>
      </w:r>
      <w:r w:rsidRPr="00E36F6E">
        <w:rPr>
          <w:rFonts w:ascii="Times New Roman" w:hAnsi="Times New Roman" w:cs="Times New Roman"/>
          <w:sz w:val="28"/>
          <w:szCs w:val="28"/>
        </w:rPr>
        <w:br/>
      </w:r>
      <w:r>
        <w:rPr>
          <w:rFonts w:ascii="Times New Roman" w:hAnsi="Times New Roman" w:cs="Times New Roman"/>
          <w:sz w:val="28"/>
          <w:szCs w:val="28"/>
        </w:rPr>
        <w:t>32</w:t>
      </w:r>
      <w:r w:rsidRPr="00E36F6E">
        <w:rPr>
          <w:rFonts w:ascii="Times New Roman" w:hAnsi="Times New Roman" w:cs="Times New Roman"/>
          <w:sz w:val="28"/>
          <w:szCs w:val="28"/>
        </w:rPr>
        <w:t>. </w:t>
      </w:r>
      <w:r w:rsidRPr="00E36F6E">
        <w:rPr>
          <w:rFonts w:ascii="Times New Roman" w:hAnsi="Times New Roman" w:cs="Times New Roman"/>
          <w:iCs/>
          <w:sz w:val="28"/>
          <w:szCs w:val="28"/>
        </w:rPr>
        <w:t>Истомина Н.Б</w:t>
      </w:r>
      <w:r w:rsidRPr="00E36F6E">
        <w:rPr>
          <w:rFonts w:ascii="Times New Roman" w:hAnsi="Times New Roman" w:cs="Times New Roman"/>
          <w:sz w:val="28"/>
          <w:szCs w:val="28"/>
        </w:rPr>
        <w:t>. Математика. Учебник для третьего класса четырёхлетней начальной школы.– Смоленск: Ассоциация ХХ</w:t>
      </w:r>
      <w:proofErr w:type="gramStart"/>
      <w:r w:rsidRPr="00E36F6E">
        <w:rPr>
          <w:rFonts w:ascii="Times New Roman" w:hAnsi="Times New Roman" w:cs="Times New Roman"/>
          <w:sz w:val="28"/>
          <w:szCs w:val="28"/>
        </w:rPr>
        <w:t>1</w:t>
      </w:r>
      <w:proofErr w:type="gramEnd"/>
      <w:r w:rsidRPr="00E36F6E">
        <w:rPr>
          <w:rFonts w:ascii="Times New Roman" w:hAnsi="Times New Roman" w:cs="Times New Roman"/>
          <w:sz w:val="28"/>
          <w:szCs w:val="28"/>
        </w:rPr>
        <w:t xml:space="preserve"> век, 2007. </w:t>
      </w:r>
      <w:r w:rsidRPr="00E36F6E">
        <w:rPr>
          <w:rFonts w:ascii="Times New Roman" w:hAnsi="Times New Roman" w:cs="Times New Roman"/>
          <w:sz w:val="28"/>
          <w:szCs w:val="28"/>
        </w:rPr>
        <w:br/>
      </w:r>
      <w:r>
        <w:rPr>
          <w:rFonts w:ascii="Times New Roman" w:hAnsi="Times New Roman" w:cs="Times New Roman"/>
          <w:sz w:val="28"/>
          <w:szCs w:val="28"/>
        </w:rPr>
        <w:t>33</w:t>
      </w:r>
      <w:r w:rsidRPr="00E36F6E">
        <w:rPr>
          <w:rFonts w:ascii="Times New Roman" w:hAnsi="Times New Roman" w:cs="Times New Roman"/>
          <w:sz w:val="28"/>
          <w:szCs w:val="28"/>
        </w:rPr>
        <w:t>.</w:t>
      </w:r>
      <w:r w:rsidRPr="00E36F6E">
        <w:rPr>
          <w:rFonts w:ascii="Times New Roman" w:hAnsi="Times New Roman" w:cs="Times New Roman"/>
          <w:iCs/>
          <w:sz w:val="28"/>
          <w:szCs w:val="28"/>
        </w:rPr>
        <w:t> Истомина Н.Б. Математика.</w:t>
      </w:r>
      <w:r w:rsidRPr="00E36F6E">
        <w:rPr>
          <w:rFonts w:ascii="Times New Roman" w:hAnsi="Times New Roman" w:cs="Times New Roman"/>
          <w:sz w:val="28"/>
          <w:szCs w:val="28"/>
        </w:rPr>
        <w:t> Учебник для четвёртого класса четырёхлетней начальной школы.– Смоле</w:t>
      </w:r>
      <w:r>
        <w:rPr>
          <w:rFonts w:ascii="Times New Roman" w:hAnsi="Times New Roman" w:cs="Times New Roman"/>
          <w:sz w:val="28"/>
          <w:szCs w:val="28"/>
        </w:rPr>
        <w:t>нск: Ассоциация ХХ</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 xml:space="preserve"> век, 2008.</w:t>
      </w:r>
    </w:p>
    <w:p w:rsidR="001F12F6" w:rsidRDefault="001F12F6" w:rsidP="001F12F6">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34</w:t>
      </w:r>
      <w:r w:rsidRPr="00C02DC0">
        <w:rPr>
          <w:rFonts w:ascii="Times New Roman" w:hAnsi="Times New Roman" w:cs="Times New Roman"/>
          <w:sz w:val="28"/>
          <w:szCs w:val="28"/>
        </w:rPr>
        <w:t xml:space="preserve">. Кудрявцев В.Т. Преемственность ступеней развивающего образования:  замысел </w:t>
      </w:r>
      <w:proofErr w:type="spellStart"/>
      <w:r w:rsidRPr="00C02DC0">
        <w:rPr>
          <w:rFonts w:ascii="Times New Roman" w:hAnsi="Times New Roman" w:cs="Times New Roman"/>
          <w:sz w:val="28"/>
          <w:szCs w:val="28"/>
        </w:rPr>
        <w:t>В.В.Давыдов</w:t>
      </w:r>
      <w:proofErr w:type="gramStart"/>
      <w:r w:rsidRPr="00C02DC0">
        <w:rPr>
          <w:rFonts w:ascii="Times New Roman" w:hAnsi="Times New Roman" w:cs="Times New Roman"/>
          <w:sz w:val="28"/>
          <w:szCs w:val="28"/>
        </w:rPr>
        <w:t>а</w:t>
      </w:r>
      <w:proofErr w:type="spellEnd"/>
      <w:r w:rsidRPr="00C02DC0">
        <w:rPr>
          <w:rFonts w:ascii="Times New Roman" w:hAnsi="Times New Roman" w:cs="Times New Roman"/>
          <w:sz w:val="28"/>
          <w:szCs w:val="28"/>
        </w:rPr>
        <w:t>-</w:t>
      </w:r>
      <w:proofErr w:type="gramEnd"/>
      <w:r w:rsidRPr="00C02DC0">
        <w:rPr>
          <w:rFonts w:ascii="Times New Roman" w:hAnsi="Times New Roman" w:cs="Times New Roman"/>
          <w:sz w:val="28"/>
          <w:szCs w:val="28"/>
        </w:rPr>
        <w:t xml:space="preserve"> Вопросы психологии, </w:t>
      </w:r>
      <w:r>
        <w:rPr>
          <w:rFonts w:ascii="Times New Roman" w:hAnsi="Times New Roman" w:cs="Times New Roman"/>
          <w:sz w:val="28"/>
          <w:szCs w:val="28"/>
        </w:rPr>
        <w:t>2006.</w:t>
      </w:r>
    </w:p>
    <w:p w:rsidR="001F12F6" w:rsidRDefault="001F12F6" w:rsidP="001F12F6">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35. </w:t>
      </w:r>
      <w:proofErr w:type="spellStart"/>
      <w:r w:rsidRPr="004455AB">
        <w:rPr>
          <w:rFonts w:ascii="Times New Roman" w:hAnsi="Times New Roman" w:cs="Times New Roman"/>
          <w:sz w:val="28"/>
          <w:szCs w:val="28"/>
        </w:rPr>
        <w:t>Кузбеков</w:t>
      </w:r>
      <w:proofErr w:type="spellEnd"/>
      <w:r w:rsidRPr="004455AB">
        <w:rPr>
          <w:rFonts w:ascii="Times New Roman" w:hAnsi="Times New Roman" w:cs="Times New Roman"/>
          <w:sz w:val="28"/>
          <w:szCs w:val="28"/>
        </w:rPr>
        <w:t xml:space="preserve"> Т.Т. Методы решений тестовых задач по математике / Т. Т. </w:t>
      </w:r>
      <w:proofErr w:type="spellStart"/>
      <w:r w:rsidRPr="004455AB">
        <w:rPr>
          <w:rFonts w:ascii="Times New Roman" w:hAnsi="Times New Roman" w:cs="Times New Roman"/>
          <w:sz w:val="28"/>
          <w:szCs w:val="28"/>
        </w:rPr>
        <w:t>Кузбеков</w:t>
      </w:r>
      <w:proofErr w:type="spellEnd"/>
      <w:r w:rsidRPr="004455AB">
        <w:rPr>
          <w:rFonts w:ascii="Times New Roman" w:hAnsi="Times New Roman" w:cs="Times New Roman"/>
          <w:sz w:val="28"/>
          <w:szCs w:val="28"/>
        </w:rPr>
        <w:t>, Ф. А. </w:t>
      </w:r>
      <w:proofErr w:type="spellStart"/>
      <w:r w:rsidRPr="004455AB">
        <w:rPr>
          <w:rFonts w:ascii="Times New Roman" w:hAnsi="Times New Roman" w:cs="Times New Roman"/>
          <w:sz w:val="28"/>
          <w:szCs w:val="28"/>
        </w:rPr>
        <w:t>Саитгареева</w:t>
      </w:r>
      <w:proofErr w:type="spellEnd"/>
      <w:r w:rsidRPr="004455AB">
        <w:rPr>
          <w:rFonts w:ascii="Times New Roman" w:hAnsi="Times New Roman" w:cs="Times New Roman"/>
          <w:sz w:val="28"/>
          <w:szCs w:val="28"/>
        </w:rPr>
        <w:t>.- Уфа</w:t>
      </w:r>
      <w:proofErr w:type="gramStart"/>
      <w:r w:rsidRPr="004455AB">
        <w:rPr>
          <w:rFonts w:ascii="Times New Roman" w:hAnsi="Times New Roman" w:cs="Times New Roman"/>
          <w:sz w:val="28"/>
          <w:szCs w:val="28"/>
        </w:rPr>
        <w:t xml:space="preserve"> :</w:t>
      </w:r>
      <w:proofErr w:type="gramEnd"/>
      <w:r w:rsidRPr="004455AB">
        <w:rPr>
          <w:rFonts w:ascii="Times New Roman" w:hAnsi="Times New Roman" w:cs="Times New Roman"/>
          <w:sz w:val="28"/>
          <w:szCs w:val="28"/>
        </w:rPr>
        <w:t xml:space="preserve"> Б. и., 2001. Ч. 1.- 2001,- 108 с. Дорофеева Н. В.</w:t>
      </w:r>
    </w:p>
    <w:p w:rsidR="001F12F6" w:rsidRDefault="001F12F6" w:rsidP="001F12F6">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36</w:t>
      </w:r>
      <w:r w:rsidRPr="00C02DC0">
        <w:rPr>
          <w:rFonts w:ascii="Times New Roman" w:hAnsi="Times New Roman" w:cs="Times New Roman"/>
          <w:sz w:val="28"/>
          <w:szCs w:val="28"/>
        </w:rPr>
        <w:t xml:space="preserve">. Кузнецова Л.В., Минаева С.С, Рослова Л.О., Суворова СБ. Учебные  комплекты по математике для V-VI классов (авт. Дорофеев Г.В.). Общая характеристика нового курса математики V-VI классов. // Математика в школе, </w:t>
      </w:r>
      <w:r>
        <w:rPr>
          <w:rFonts w:ascii="Times New Roman" w:hAnsi="Times New Roman" w:cs="Times New Roman"/>
          <w:sz w:val="28"/>
          <w:szCs w:val="28"/>
        </w:rPr>
        <w:t>2009.</w:t>
      </w:r>
    </w:p>
    <w:p w:rsidR="001F12F6" w:rsidRDefault="001F12F6" w:rsidP="001F12F6">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37</w:t>
      </w:r>
      <w:r w:rsidRPr="004455AB">
        <w:rPr>
          <w:rFonts w:ascii="Times New Roman" w:hAnsi="Times New Roman" w:cs="Times New Roman"/>
          <w:sz w:val="28"/>
          <w:szCs w:val="28"/>
        </w:rPr>
        <w:t xml:space="preserve">. </w:t>
      </w:r>
      <w:proofErr w:type="spellStart"/>
      <w:r w:rsidRPr="004455AB">
        <w:rPr>
          <w:rFonts w:ascii="Times New Roman" w:hAnsi="Times New Roman" w:cs="Times New Roman"/>
          <w:sz w:val="28"/>
          <w:szCs w:val="28"/>
        </w:rPr>
        <w:t>Лебедченко</w:t>
      </w:r>
      <w:proofErr w:type="spellEnd"/>
      <w:r w:rsidRPr="004455AB">
        <w:rPr>
          <w:rFonts w:ascii="Times New Roman" w:hAnsi="Times New Roman" w:cs="Times New Roman"/>
          <w:sz w:val="28"/>
          <w:szCs w:val="28"/>
        </w:rPr>
        <w:t xml:space="preserve"> С. Как повысить адаптационные возможности организма учащихся. Народное образование №3 2000 стр.134.</w:t>
      </w:r>
    </w:p>
    <w:p w:rsidR="001F12F6" w:rsidRDefault="001F12F6" w:rsidP="001F12F6">
      <w:pPr>
        <w:pStyle w:val="a3"/>
        <w:spacing w:line="360" w:lineRule="auto"/>
        <w:jc w:val="both"/>
        <w:rPr>
          <w:rFonts w:ascii="Times New Roman" w:hAnsi="Times New Roman" w:cs="Times New Roman"/>
          <w:sz w:val="28"/>
          <w:szCs w:val="28"/>
        </w:rPr>
      </w:pPr>
    </w:p>
    <w:p w:rsidR="001F12F6" w:rsidRDefault="001F12F6" w:rsidP="001F12F6">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81</w:t>
      </w:r>
    </w:p>
    <w:p w:rsidR="001F12F6" w:rsidRDefault="001F12F6" w:rsidP="001F12F6">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38. </w:t>
      </w:r>
      <w:proofErr w:type="spellStart"/>
      <w:r w:rsidRPr="00C02DC0">
        <w:rPr>
          <w:rFonts w:ascii="Times New Roman" w:hAnsi="Times New Roman" w:cs="Times New Roman"/>
          <w:sz w:val="28"/>
          <w:szCs w:val="28"/>
        </w:rPr>
        <w:t>Люблинская</w:t>
      </w:r>
      <w:proofErr w:type="spellEnd"/>
      <w:r w:rsidRPr="00C02DC0">
        <w:rPr>
          <w:rFonts w:ascii="Times New Roman" w:hAnsi="Times New Roman" w:cs="Times New Roman"/>
          <w:sz w:val="28"/>
          <w:szCs w:val="28"/>
        </w:rPr>
        <w:t xml:space="preserve"> А. А. О преемственности учебной работы в школе// Преемственность в проц</w:t>
      </w:r>
      <w:r>
        <w:rPr>
          <w:rFonts w:ascii="Times New Roman" w:hAnsi="Times New Roman" w:cs="Times New Roman"/>
          <w:sz w:val="28"/>
          <w:szCs w:val="28"/>
        </w:rPr>
        <w:t>ессе обучения в школе. – Л, 2001</w:t>
      </w:r>
      <w:r w:rsidRPr="00C02DC0">
        <w:rPr>
          <w:rFonts w:ascii="Times New Roman" w:hAnsi="Times New Roman" w:cs="Times New Roman"/>
          <w:sz w:val="28"/>
          <w:szCs w:val="28"/>
        </w:rPr>
        <w:t>.</w:t>
      </w:r>
    </w:p>
    <w:p w:rsidR="001F12F6" w:rsidRDefault="001F12F6" w:rsidP="001F12F6">
      <w:pPr>
        <w:pStyle w:val="a3"/>
        <w:spacing w:line="360" w:lineRule="auto"/>
        <w:rPr>
          <w:rFonts w:ascii="Times New Roman" w:hAnsi="Times New Roman" w:cs="Times New Roman"/>
          <w:sz w:val="28"/>
          <w:szCs w:val="28"/>
        </w:rPr>
      </w:pPr>
      <w:r>
        <w:rPr>
          <w:rFonts w:ascii="Times New Roman" w:hAnsi="Times New Roman" w:cs="Times New Roman"/>
          <w:sz w:val="28"/>
          <w:szCs w:val="28"/>
        </w:rPr>
        <w:t>39. Математика: Учеб</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ля 5</w:t>
      </w:r>
      <w:r w:rsidRPr="00C02DC0">
        <w:rPr>
          <w:rFonts w:ascii="Times New Roman" w:hAnsi="Times New Roman" w:cs="Times New Roman"/>
          <w:sz w:val="28"/>
          <w:szCs w:val="28"/>
        </w:rPr>
        <w:t xml:space="preserve"> </w:t>
      </w:r>
      <w:proofErr w:type="spellStart"/>
      <w:r w:rsidRPr="00C02DC0">
        <w:rPr>
          <w:rFonts w:ascii="Times New Roman" w:hAnsi="Times New Roman" w:cs="Times New Roman"/>
          <w:sz w:val="28"/>
          <w:szCs w:val="28"/>
        </w:rPr>
        <w:t>кл</w:t>
      </w:r>
      <w:proofErr w:type="spellEnd"/>
      <w:r w:rsidRPr="00C02DC0">
        <w:rPr>
          <w:rFonts w:ascii="Times New Roman" w:hAnsi="Times New Roman" w:cs="Times New Roman"/>
          <w:sz w:val="28"/>
          <w:szCs w:val="28"/>
        </w:rPr>
        <w:t xml:space="preserve">. </w:t>
      </w:r>
      <w:proofErr w:type="spellStart"/>
      <w:r w:rsidRPr="00C02DC0">
        <w:rPr>
          <w:rFonts w:ascii="Times New Roman" w:hAnsi="Times New Roman" w:cs="Times New Roman"/>
          <w:sz w:val="28"/>
          <w:szCs w:val="28"/>
        </w:rPr>
        <w:t>общеоразоват</w:t>
      </w:r>
      <w:proofErr w:type="spellEnd"/>
      <w:r w:rsidRPr="00C02DC0">
        <w:rPr>
          <w:rFonts w:ascii="Times New Roman" w:hAnsi="Times New Roman" w:cs="Times New Roman"/>
          <w:sz w:val="28"/>
          <w:szCs w:val="28"/>
        </w:rPr>
        <w:t>. учреждений /</w:t>
      </w:r>
      <w:proofErr w:type="spellStart"/>
      <w:r w:rsidRPr="00C02DC0">
        <w:rPr>
          <w:rFonts w:ascii="Times New Roman" w:hAnsi="Times New Roman" w:cs="Times New Roman"/>
          <w:sz w:val="28"/>
          <w:szCs w:val="28"/>
        </w:rPr>
        <w:t>Н.Я.Виленкин</w:t>
      </w:r>
      <w:proofErr w:type="spellEnd"/>
      <w:r w:rsidRPr="00C02DC0">
        <w:rPr>
          <w:rFonts w:ascii="Times New Roman" w:hAnsi="Times New Roman" w:cs="Times New Roman"/>
          <w:sz w:val="28"/>
          <w:szCs w:val="28"/>
        </w:rPr>
        <w:t>,  </w:t>
      </w:r>
      <w:proofErr w:type="spellStart"/>
      <w:r w:rsidRPr="00C02DC0">
        <w:rPr>
          <w:rFonts w:ascii="Times New Roman" w:hAnsi="Times New Roman" w:cs="Times New Roman"/>
          <w:sz w:val="28"/>
          <w:szCs w:val="28"/>
        </w:rPr>
        <w:t>В.И.Жохов</w:t>
      </w:r>
      <w:proofErr w:type="spellEnd"/>
      <w:r w:rsidRPr="00C02DC0">
        <w:rPr>
          <w:rFonts w:ascii="Times New Roman" w:hAnsi="Times New Roman" w:cs="Times New Roman"/>
          <w:sz w:val="28"/>
          <w:szCs w:val="28"/>
        </w:rPr>
        <w:t xml:space="preserve">, </w:t>
      </w:r>
      <w:proofErr w:type="spellStart"/>
      <w:r w:rsidRPr="00C02DC0">
        <w:rPr>
          <w:rFonts w:ascii="Times New Roman" w:hAnsi="Times New Roman" w:cs="Times New Roman"/>
          <w:sz w:val="28"/>
          <w:szCs w:val="28"/>
        </w:rPr>
        <w:t>А.С.Чесноков</w:t>
      </w:r>
      <w:proofErr w:type="spellEnd"/>
      <w:r w:rsidRPr="00C02DC0">
        <w:rPr>
          <w:rFonts w:ascii="Times New Roman" w:hAnsi="Times New Roman" w:cs="Times New Roman"/>
          <w:sz w:val="28"/>
          <w:szCs w:val="28"/>
        </w:rPr>
        <w:t xml:space="preserve">, </w:t>
      </w:r>
      <w:proofErr w:type="spellStart"/>
      <w:r w:rsidRPr="00C02DC0">
        <w:rPr>
          <w:rFonts w:ascii="Times New Roman" w:hAnsi="Times New Roman" w:cs="Times New Roman"/>
          <w:sz w:val="28"/>
          <w:szCs w:val="28"/>
        </w:rPr>
        <w:t>С.И.Шварцб</w:t>
      </w:r>
      <w:r>
        <w:rPr>
          <w:rFonts w:ascii="Times New Roman" w:hAnsi="Times New Roman" w:cs="Times New Roman"/>
          <w:sz w:val="28"/>
          <w:szCs w:val="28"/>
        </w:rPr>
        <w:t>урд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М.:Мнемозина</w:t>
      </w:r>
      <w:proofErr w:type="spellEnd"/>
      <w:r>
        <w:rPr>
          <w:rFonts w:ascii="Times New Roman" w:hAnsi="Times New Roman" w:cs="Times New Roman"/>
          <w:sz w:val="28"/>
          <w:szCs w:val="28"/>
        </w:rPr>
        <w:t xml:space="preserve">, </w:t>
      </w:r>
    </w:p>
    <w:p w:rsidR="001F12F6" w:rsidRPr="00C02DC0" w:rsidRDefault="001F12F6" w:rsidP="001F12F6">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2009. </w:t>
      </w:r>
    </w:p>
    <w:p w:rsidR="001F12F6" w:rsidRPr="00C02DC0" w:rsidRDefault="001F12F6" w:rsidP="001F12F6">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40. </w:t>
      </w:r>
      <w:r w:rsidRPr="00C02DC0">
        <w:rPr>
          <w:rFonts w:ascii="Times New Roman" w:hAnsi="Times New Roman" w:cs="Times New Roman"/>
          <w:sz w:val="28"/>
          <w:szCs w:val="28"/>
        </w:rPr>
        <w:t xml:space="preserve"> Математика в 3 классе Пособие для учителя нач.  </w:t>
      </w:r>
      <w:proofErr w:type="spellStart"/>
      <w:r w:rsidRPr="00C02DC0">
        <w:rPr>
          <w:rFonts w:ascii="Times New Roman" w:hAnsi="Times New Roman" w:cs="Times New Roman"/>
          <w:sz w:val="28"/>
          <w:szCs w:val="28"/>
        </w:rPr>
        <w:t>шк</w:t>
      </w:r>
      <w:proofErr w:type="spellEnd"/>
      <w:r w:rsidRPr="00C02DC0">
        <w:rPr>
          <w:rFonts w:ascii="Times New Roman" w:hAnsi="Times New Roman" w:cs="Times New Roman"/>
          <w:sz w:val="28"/>
          <w:szCs w:val="28"/>
        </w:rPr>
        <w:t>./</w:t>
      </w:r>
      <w:proofErr w:type="spellStart"/>
      <w:r w:rsidRPr="00C02DC0">
        <w:rPr>
          <w:rFonts w:ascii="Times New Roman" w:hAnsi="Times New Roman" w:cs="Times New Roman"/>
          <w:sz w:val="28"/>
          <w:szCs w:val="28"/>
        </w:rPr>
        <w:t>А.С.Пчелко</w:t>
      </w:r>
      <w:proofErr w:type="spellEnd"/>
      <w:r w:rsidRPr="00C02DC0">
        <w:rPr>
          <w:rFonts w:ascii="Times New Roman" w:hAnsi="Times New Roman" w:cs="Times New Roman"/>
          <w:sz w:val="28"/>
          <w:szCs w:val="28"/>
        </w:rPr>
        <w:t xml:space="preserve">, </w:t>
      </w:r>
      <w:proofErr w:type="spellStart"/>
      <w:r w:rsidRPr="00C02DC0">
        <w:rPr>
          <w:rFonts w:ascii="Times New Roman" w:hAnsi="Times New Roman" w:cs="Times New Roman"/>
          <w:sz w:val="28"/>
          <w:szCs w:val="28"/>
        </w:rPr>
        <w:t>М.И.Моро</w:t>
      </w:r>
      <w:proofErr w:type="spellEnd"/>
      <w:r w:rsidRPr="00C02DC0">
        <w:rPr>
          <w:rFonts w:ascii="Times New Roman" w:hAnsi="Times New Roman" w:cs="Times New Roman"/>
          <w:sz w:val="28"/>
          <w:szCs w:val="28"/>
        </w:rPr>
        <w:t xml:space="preserve">, </w:t>
      </w:r>
      <w:proofErr w:type="spellStart"/>
      <w:r w:rsidRPr="00C02DC0">
        <w:rPr>
          <w:rFonts w:ascii="Times New Roman" w:hAnsi="Times New Roman" w:cs="Times New Roman"/>
          <w:sz w:val="28"/>
          <w:szCs w:val="28"/>
        </w:rPr>
        <w:t>М.А.Бантова</w:t>
      </w:r>
      <w:proofErr w:type="spellEnd"/>
      <w:r w:rsidRPr="00C02DC0">
        <w:rPr>
          <w:rFonts w:ascii="Times New Roman" w:hAnsi="Times New Roman" w:cs="Times New Roman"/>
          <w:sz w:val="28"/>
          <w:szCs w:val="28"/>
        </w:rPr>
        <w:t xml:space="preserve"> и др.- </w:t>
      </w:r>
      <w:proofErr w:type="spellStart"/>
      <w:r w:rsidRPr="00C02DC0">
        <w:rPr>
          <w:rFonts w:ascii="Times New Roman" w:hAnsi="Times New Roman" w:cs="Times New Roman"/>
          <w:sz w:val="28"/>
          <w:szCs w:val="28"/>
        </w:rPr>
        <w:t>М.:Просвещение</w:t>
      </w:r>
      <w:proofErr w:type="spellEnd"/>
      <w:r w:rsidRPr="00C02DC0">
        <w:rPr>
          <w:rFonts w:ascii="Times New Roman" w:hAnsi="Times New Roman" w:cs="Times New Roman"/>
          <w:sz w:val="28"/>
          <w:szCs w:val="28"/>
        </w:rPr>
        <w:t xml:space="preserve">, </w:t>
      </w:r>
      <w:r>
        <w:rPr>
          <w:rFonts w:ascii="Times New Roman" w:hAnsi="Times New Roman" w:cs="Times New Roman"/>
          <w:sz w:val="28"/>
          <w:szCs w:val="28"/>
        </w:rPr>
        <w:t>2005.</w:t>
      </w:r>
    </w:p>
    <w:p w:rsidR="001F12F6" w:rsidRPr="00C02DC0" w:rsidRDefault="001F12F6" w:rsidP="001F12F6">
      <w:pPr>
        <w:pStyle w:val="a3"/>
        <w:spacing w:line="360" w:lineRule="auto"/>
        <w:rPr>
          <w:rFonts w:ascii="Times New Roman" w:hAnsi="Times New Roman" w:cs="Times New Roman"/>
          <w:sz w:val="28"/>
          <w:szCs w:val="28"/>
        </w:rPr>
      </w:pPr>
      <w:r>
        <w:rPr>
          <w:rFonts w:ascii="Times New Roman" w:hAnsi="Times New Roman" w:cs="Times New Roman"/>
          <w:sz w:val="28"/>
          <w:szCs w:val="28"/>
        </w:rPr>
        <w:t>41</w:t>
      </w:r>
      <w:r w:rsidRPr="00C02DC0">
        <w:rPr>
          <w:rFonts w:ascii="Times New Roman" w:hAnsi="Times New Roman" w:cs="Times New Roman"/>
          <w:sz w:val="28"/>
          <w:szCs w:val="28"/>
        </w:rPr>
        <w:t xml:space="preserve">. Математика: Учеб. для 5 </w:t>
      </w:r>
      <w:proofErr w:type="spellStart"/>
      <w:r w:rsidRPr="00C02DC0">
        <w:rPr>
          <w:rFonts w:ascii="Times New Roman" w:hAnsi="Times New Roman" w:cs="Times New Roman"/>
          <w:sz w:val="28"/>
          <w:szCs w:val="28"/>
        </w:rPr>
        <w:t>кл</w:t>
      </w:r>
      <w:proofErr w:type="spellEnd"/>
      <w:r w:rsidRPr="00C02DC0">
        <w:rPr>
          <w:rFonts w:ascii="Times New Roman" w:hAnsi="Times New Roman" w:cs="Times New Roman"/>
          <w:sz w:val="28"/>
          <w:szCs w:val="28"/>
        </w:rPr>
        <w:t xml:space="preserve">. </w:t>
      </w:r>
      <w:proofErr w:type="spellStart"/>
      <w:r w:rsidRPr="00C02DC0">
        <w:rPr>
          <w:rFonts w:ascii="Times New Roman" w:hAnsi="Times New Roman" w:cs="Times New Roman"/>
          <w:sz w:val="28"/>
          <w:szCs w:val="28"/>
        </w:rPr>
        <w:t>общеобразоват</w:t>
      </w:r>
      <w:proofErr w:type="spellEnd"/>
      <w:r w:rsidRPr="00C02DC0">
        <w:rPr>
          <w:rFonts w:ascii="Times New Roman" w:hAnsi="Times New Roman" w:cs="Times New Roman"/>
          <w:sz w:val="28"/>
          <w:szCs w:val="28"/>
        </w:rPr>
        <w:t>. учреждений /  </w:t>
      </w:r>
      <w:proofErr w:type="spellStart"/>
      <w:r w:rsidRPr="00C02DC0">
        <w:rPr>
          <w:rFonts w:ascii="Times New Roman" w:hAnsi="Times New Roman" w:cs="Times New Roman"/>
          <w:sz w:val="28"/>
          <w:szCs w:val="28"/>
        </w:rPr>
        <w:t>Г.В.Дорофеев</w:t>
      </w:r>
      <w:proofErr w:type="spellEnd"/>
      <w:r w:rsidRPr="00C02DC0">
        <w:rPr>
          <w:rFonts w:ascii="Times New Roman" w:hAnsi="Times New Roman" w:cs="Times New Roman"/>
          <w:sz w:val="28"/>
          <w:szCs w:val="28"/>
        </w:rPr>
        <w:t xml:space="preserve">, </w:t>
      </w:r>
      <w:proofErr w:type="spellStart"/>
      <w:r w:rsidRPr="00C02DC0">
        <w:rPr>
          <w:rFonts w:ascii="Times New Roman" w:hAnsi="Times New Roman" w:cs="Times New Roman"/>
          <w:sz w:val="28"/>
          <w:szCs w:val="28"/>
        </w:rPr>
        <w:t>С.Б.Суворова</w:t>
      </w:r>
      <w:proofErr w:type="spellEnd"/>
      <w:r w:rsidRPr="00C02DC0">
        <w:rPr>
          <w:rFonts w:ascii="Times New Roman" w:hAnsi="Times New Roman" w:cs="Times New Roman"/>
          <w:sz w:val="28"/>
          <w:szCs w:val="28"/>
        </w:rPr>
        <w:t xml:space="preserve">, </w:t>
      </w:r>
      <w:proofErr w:type="spellStart"/>
      <w:r w:rsidRPr="00C02DC0">
        <w:rPr>
          <w:rFonts w:ascii="Times New Roman" w:hAnsi="Times New Roman" w:cs="Times New Roman"/>
          <w:sz w:val="28"/>
          <w:szCs w:val="28"/>
        </w:rPr>
        <w:t>Е.А.Бунимович</w:t>
      </w:r>
      <w:proofErr w:type="spellEnd"/>
      <w:r w:rsidRPr="00C02DC0">
        <w:rPr>
          <w:rFonts w:ascii="Times New Roman" w:hAnsi="Times New Roman" w:cs="Times New Roman"/>
          <w:sz w:val="28"/>
          <w:szCs w:val="28"/>
        </w:rPr>
        <w:t xml:space="preserve"> и др.; Под ред. </w:t>
      </w:r>
      <w:proofErr w:type="spellStart"/>
      <w:r w:rsidRPr="00C02DC0">
        <w:rPr>
          <w:rFonts w:ascii="Times New Roman" w:hAnsi="Times New Roman" w:cs="Times New Roman"/>
          <w:sz w:val="28"/>
          <w:szCs w:val="28"/>
        </w:rPr>
        <w:t>Г.В.Дорофеева</w:t>
      </w:r>
      <w:proofErr w:type="spellEnd"/>
      <w:r w:rsidRPr="00C02DC0">
        <w:rPr>
          <w:rFonts w:ascii="Times New Roman" w:hAnsi="Times New Roman" w:cs="Times New Roman"/>
          <w:sz w:val="28"/>
          <w:szCs w:val="28"/>
        </w:rPr>
        <w:t xml:space="preserve">, </w:t>
      </w:r>
      <w:proofErr w:type="spellStart"/>
      <w:r w:rsidRPr="00C02DC0">
        <w:rPr>
          <w:rFonts w:ascii="Times New Roman" w:hAnsi="Times New Roman" w:cs="Times New Roman"/>
          <w:sz w:val="28"/>
          <w:szCs w:val="28"/>
        </w:rPr>
        <w:t>И.Ф.Шарыгина</w:t>
      </w:r>
      <w:proofErr w:type="spellEnd"/>
      <w:r w:rsidRPr="00C02DC0">
        <w:rPr>
          <w:rFonts w:ascii="Times New Roman" w:hAnsi="Times New Roman" w:cs="Times New Roman"/>
          <w:sz w:val="28"/>
          <w:szCs w:val="28"/>
        </w:rPr>
        <w:t xml:space="preserve">. </w:t>
      </w:r>
      <w:proofErr w:type="gramStart"/>
      <w:r w:rsidRPr="00C02DC0">
        <w:rPr>
          <w:rFonts w:ascii="Times New Roman" w:hAnsi="Times New Roman" w:cs="Times New Roman"/>
          <w:sz w:val="28"/>
          <w:szCs w:val="28"/>
        </w:rPr>
        <w:t>-М</w:t>
      </w:r>
      <w:proofErr w:type="gramEnd"/>
      <w:r w:rsidRPr="00C02DC0">
        <w:rPr>
          <w:rFonts w:ascii="Times New Roman" w:hAnsi="Times New Roman" w:cs="Times New Roman"/>
          <w:sz w:val="28"/>
          <w:szCs w:val="28"/>
        </w:rPr>
        <w:t>.:Просвещение,</w:t>
      </w:r>
      <w:r>
        <w:rPr>
          <w:rFonts w:ascii="Times New Roman" w:hAnsi="Times New Roman" w:cs="Times New Roman"/>
          <w:sz w:val="28"/>
          <w:szCs w:val="28"/>
        </w:rPr>
        <w:t>2003.</w:t>
      </w:r>
    </w:p>
    <w:p w:rsidR="001F12F6" w:rsidRPr="00C02DC0" w:rsidRDefault="001F12F6" w:rsidP="001F12F6">
      <w:pPr>
        <w:pStyle w:val="a3"/>
        <w:spacing w:line="360" w:lineRule="auto"/>
        <w:rPr>
          <w:rFonts w:ascii="Times New Roman" w:hAnsi="Times New Roman" w:cs="Times New Roman"/>
          <w:sz w:val="28"/>
          <w:szCs w:val="28"/>
        </w:rPr>
      </w:pPr>
      <w:r>
        <w:rPr>
          <w:rFonts w:ascii="Times New Roman" w:hAnsi="Times New Roman" w:cs="Times New Roman"/>
          <w:sz w:val="28"/>
          <w:szCs w:val="28"/>
        </w:rPr>
        <w:t>42</w:t>
      </w:r>
      <w:r w:rsidRPr="00C02DC0">
        <w:rPr>
          <w:rFonts w:ascii="Times New Roman" w:hAnsi="Times New Roman" w:cs="Times New Roman"/>
          <w:sz w:val="28"/>
          <w:szCs w:val="28"/>
        </w:rPr>
        <w:t>. Математика: учеб</w:t>
      </w:r>
      <w:proofErr w:type="gramStart"/>
      <w:r w:rsidRPr="00C02DC0">
        <w:rPr>
          <w:rFonts w:ascii="Times New Roman" w:hAnsi="Times New Roman" w:cs="Times New Roman"/>
          <w:sz w:val="28"/>
          <w:szCs w:val="28"/>
        </w:rPr>
        <w:t>.</w:t>
      </w:r>
      <w:proofErr w:type="gramEnd"/>
      <w:r w:rsidRPr="00C02DC0">
        <w:rPr>
          <w:rFonts w:ascii="Times New Roman" w:hAnsi="Times New Roman" w:cs="Times New Roman"/>
          <w:sz w:val="28"/>
          <w:szCs w:val="28"/>
        </w:rPr>
        <w:t xml:space="preserve">- </w:t>
      </w:r>
      <w:proofErr w:type="gramStart"/>
      <w:r w:rsidRPr="00C02DC0">
        <w:rPr>
          <w:rFonts w:ascii="Times New Roman" w:hAnsi="Times New Roman" w:cs="Times New Roman"/>
          <w:sz w:val="28"/>
          <w:szCs w:val="28"/>
        </w:rPr>
        <w:t>с</w:t>
      </w:r>
      <w:proofErr w:type="gramEnd"/>
      <w:r w:rsidRPr="00C02DC0">
        <w:rPr>
          <w:rFonts w:ascii="Times New Roman" w:hAnsi="Times New Roman" w:cs="Times New Roman"/>
          <w:sz w:val="28"/>
          <w:szCs w:val="28"/>
        </w:rPr>
        <w:t xml:space="preserve">обеседник для 5 </w:t>
      </w:r>
      <w:proofErr w:type="spellStart"/>
      <w:r w:rsidRPr="00C02DC0">
        <w:rPr>
          <w:rFonts w:ascii="Times New Roman" w:hAnsi="Times New Roman" w:cs="Times New Roman"/>
          <w:sz w:val="28"/>
          <w:szCs w:val="28"/>
        </w:rPr>
        <w:t>кл</w:t>
      </w:r>
      <w:proofErr w:type="spellEnd"/>
      <w:r w:rsidRPr="00C02DC0">
        <w:rPr>
          <w:rFonts w:ascii="Times New Roman" w:hAnsi="Times New Roman" w:cs="Times New Roman"/>
          <w:sz w:val="28"/>
          <w:szCs w:val="28"/>
        </w:rPr>
        <w:t xml:space="preserve">. </w:t>
      </w:r>
      <w:proofErr w:type="spellStart"/>
      <w:r w:rsidRPr="00C02DC0">
        <w:rPr>
          <w:rFonts w:ascii="Times New Roman" w:hAnsi="Times New Roman" w:cs="Times New Roman"/>
          <w:sz w:val="28"/>
          <w:szCs w:val="28"/>
        </w:rPr>
        <w:t>общеобразоват</w:t>
      </w:r>
      <w:proofErr w:type="spellEnd"/>
      <w:r w:rsidRPr="00C02DC0">
        <w:rPr>
          <w:rFonts w:ascii="Times New Roman" w:hAnsi="Times New Roman" w:cs="Times New Roman"/>
          <w:sz w:val="28"/>
          <w:szCs w:val="28"/>
        </w:rPr>
        <w:t>. учреждений/  </w:t>
      </w:r>
      <w:proofErr w:type="spellStart"/>
      <w:r w:rsidRPr="00C02DC0">
        <w:rPr>
          <w:rFonts w:ascii="Times New Roman" w:hAnsi="Times New Roman" w:cs="Times New Roman"/>
          <w:sz w:val="28"/>
          <w:szCs w:val="28"/>
        </w:rPr>
        <w:t>Л.Н.Шеврин</w:t>
      </w:r>
      <w:proofErr w:type="spellEnd"/>
      <w:r w:rsidRPr="00C02DC0">
        <w:rPr>
          <w:rFonts w:ascii="Times New Roman" w:hAnsi="Times New Roman" w:cs="Times New Roman"/>
          <w:sz w:val="28"/>
          <w:szCs w:val="28"/>
        </w:rPr>
        <w:t xml:space="preserve">, </w:t>
      </w:r>
      <w:proofErr w:type="spellStart"/>
      <w:r w:rsidRPr="00C02DC0">
        <w:rPr>
          <w:rFonts w:ascii="Times New Roman" w:hAnsi="Times New Roman" w:cs="Times New Roman"/>
          <w:sz w:val="28"/>
          <w:szCs w:val="28"/>
        </w:rPr>
        <w:t>А.Г.Гейн</w:t>
      </w:r>
      <w:proofErr w:type="spellEnd"/>
      <w:r w:rsidRPr="00C02DC0">
        <w:rPr>
          <w:rFonts w:ascii="Times New Roman" w:hAnsi="Times New Roman" w:cs="Times New Roman"/>
          <w:sz w:val="28"/>
          <w:szCs w:val="28"/>
        </w:rPr>
        <w:t xml:space="preserve">, </w:t>
      </w:r>
      <w:proofErr w:type="spellStart"/>
      <w:r w:rsidRPr="00C02DC0">
        <w:rPr>
          <w:rFonts w:ascii="Times New Roman" w:hAnsi="Times New Roman" w:cs="Times New Roman"/>
          <w:sz w:val="28"/>
          <w:szCs w:val="28"/>
        </w:rPr>
        <w:t>И.О.Коряков</w:t>
      </w:r>
      <w:proofErr w:type="spellEnd"/>
      <w:r w:rsidRPr="00C02DC0">
        <w:rPr>
          <w:rFonts w:ascii="Times New Roman" w:hAnsi="Times New Roman" w:cs="Times New Roman"/>
          <w:sz w:val="28"/>
          <w:szCs w:val="28"/>
        </w:rPr>
        <w:t xml:space="preserve">, </w:t>
      </w:r>
      <w:proofErr w:type="spellStart"/>
      <w:r w:rsidRPr="00C02DC0">
        <w:rPr>
          <w:rFonts w:ascii="Times New Roman" w:hAnsi="Times New Roman" w:cs="Times New Roman"/>
          <w:sz w:val="28"/>
          <w:szCs w:val="28"/>
        </w:rPr>
        <w:t>М.В.Волков</w:t>
      </w:r>
      <w:proofErr w:type="spellEnd"/>
      <w:r w:rsidRPr="00C02DC0">
        <w:rPr>
          <w:rFonts w:ascii="Times New Roman" w:hAnsi="Times New Roman" w:cs="Times New Roman"/>
          <w:sz w:val="28"/>
          <w:szCs w:val="28"/>
        </w:rPr>
        <w:t xml:space="preserve"> - М. </w:t>
      </w:r>
      <w:proofErr w:type="spellStart"/>
      <w:r w:rsidRPr="00C02DC0">
        <w:rPr>
          <w:rFonts w:ascii="Times New Roman" w:hAnsi="Times New Roman" w:cs="Times New Roman"/>
          <w:sz w:val="28"/>
          <w:szCs w:val="28"/>
        </w:rPr>
        <w:t>Лросвещение</w:t>
      </w:r>
      <w:proofErr w:type="spellEnd"/>
      <w:r w:rsidRPr="00C02DC0">
        <w:rPr>
          <w:rFonts w:ascii="Times New Roman" w:hAnsi="Times New Roman" w:cs="Times New Roman"/>
          <w:sz w:val="28"/>
          <w:szCs w:val="28"/>
        </w:rPr>
        <w:t xml:space="preserve">, </w:t>
      </w:r>
      <w:r>
        <w:rPr>
          <w:rFonts w:ascii="Times New Roman" w:hAnsi="Times New Roman" w:cs="Times New Roman"/>
          <w:sz w:val="28"/>
          <w:szCs w:val="28"/>
        </w:rPr>
        <w:t>2006.</w:t>
      </w:r>
    </w:p>
    <w:p w:rsidR="001F12F6" w:rsidRPr="00C02DC0" w:rsidRDefault="001F12F6" w:rsidP="001F12F6">
      <w:pPr>
        <w:pStyle w:val="a3"/>
        <w:spacing w:line="360" w:lineRule="auto"/>
        <w:rPr>
          <w:rFonts w:ascii="Times New Roman" w:hAnsi="Times New Roman" w:cs="Times New Roman"/>
          <w:sz w:val="28"/>
          <w:szCs w:val="28"/>
        </w:rPr>
      </w:pPr>
      <w:r>
        <w:rPr>
          <w:rFonts w:ascii="Times New Roman" w:hAnsi="Times New Roman" w:cs="Times New Roman"/>
          <w:sz w:val="28"/>
          <w:szCs w:val="28"/>
        </w:rPr>
        <w:t>43</w:t>
      </w:r>
      <w:r w:rsidRPr="00C02DC0">
        <w:rPr>
          <w:rFonts w:ascii="Times New Roman" w:hAnsi="Times New Roman" w:cs="Times New Roman"/>
          <w:sz w:val="28"/>
          <w:szCs w:val="28"/>
        </w:rPr>
        <w:t xml:space="preserve">. </w:t>
      </w:r>
      <w:proofErr w:type="spellStart"/>
      <w:r w:rsidRPr="00C02DC0">
        <w:rPr>
          <w:rFonts w:ascii="Times New Roman" w:hAnsi="Times New Roman" w:cs="Times New Roman"/>
          <w:sz w:val="28"/>
          <w:szCs w:val="28"/>
        </w:rPr>
        <w:t>Нурк</w:t>
      </w:r>
      <w:proofErr w:type="spellEnd"/>
      <w:r w:rsidRPr="00C02DC0">
        <w:rPr>
          <w:rFonts w:ascii="Times New Roman" w:hAnsi="Times New Roman" w:cs="Times New Roman"/>
          <w:sz w:val="28"/>
          <w:szCs w:val="28"/>
        </w:rPr>
        <w:t xml:space="preserve"> Э.Р., </w:t>
      </w:r>
      <w:proofErr w:type="spellStart"/>
      <w:r w:rsidRPr="00C02DC0">
        <w:rPr>
          <w:rFonts w:ascii="Times New Roman" w:hAnsi="Times New Roman" w:cs="Times New Roman"/>
          <w:sz w:val="28"/>
          <w:szCs w:val="28"/>
        </w:rPr>
        <w:t>Тельгмаа</w:t>
      </w:r>
      <w:proofErr w:type="spellEnd"/>
      <w:r w:rsidRPr="00C02DC0">
        <w:rPr>
          <w:rFonts w:ascii="Times New Roman" w:hAnsi="Times New Roman" w:cs="Times New Roman"/>
          <w:sz w:val="28"/>
          <w:szCs w:val="28"/>
        </w:rPr>
        <w:t xml:space="preserve"> А.Э. Математика: Учебник для 5 </w:t>
      </w:r>
      <w:proofErr w:type="spellStart"/>
      <w:r w:rsidRPr="00C02DC0">
        <w:rPr>
          <w:rFonts w:ascii="Times New Roman" w:hAnsi="Times New Roman" w:cs="Times New Roman"/>
          <w:sz w:val="28"/>
          <w:szCs w:val="28"/>
        </w:rPr>
        <w:t>кл</w:t>
      </w:r>
      <w:proofErr w:type="spellEnd"/>
      <w:r w:rsidRPr="00C02DC0">
        <w:rPr>
          <w:rFonts w:ascii="Times New Roman" w:hAnsi="Times New Roman" w:cs="Times New Roman"/>
          <w:sz w:val="28"/>
          <w:szCs w:val="28"/>
        </w:rPr>
        <w:t>. сред</w:t>
      </w:r>
      <w:proofErr w:type="gramStart"/>
      <w:r w:rsidRPr="00C02DC0">
        <w:rPr>
          <w:rFonts w:ascii="Times New Roman" w:hAnsi="Times New Roman" w:cs="Times New Roman"/>
          <w:sz w:val="28"/>
          <w:szCs w:val="28"/>
        </w:rPr>
        <w:t>.</w:t>
      </w:r>
      <w:proofErr w:type="gramEnd"/>
      <w:r w:rsidRPr="00C02DC0">
        <w:rPr>
          <w:rFonts w:ascii="Times New Roman" w:hAnsi="Times New Roman" w:cs="Times New Roman"/>
          <w:sz w:val="28"/>
          <w:szCs w:val="28"/>
        </w:rPr>
        <w:t xml:space="preserve"> </w:t>
      </w:r>
      <w:proofErr w:type="spellStart"/>
      <w:proofErr w:type="gramStart"/>
      <w:r w:rsidRPr="00C02DC0">
        <w:rPr>
          <w:rFonts w:ascii="Times New Roman" w:hAnsi="Times New Roman" w:cs="Times New Roman"/>
          <w:sz w:val="28"/>
          <w:szCs w:val="28"/>
        </w:rPr>
        <w:t>ш</w:t>
      </w:r>
      <w:proofErr w:type="gramEnd"/>
      <w:r w:rsidRPr="00C02DC0">
        <w:rPr>
          <w:rFonts w:ascii="Times New Roman" w:hAnsi="Times New Roman" w:cs="Times New Roman"/>
          <w:sz w:val="28"/>
          <w:szCs w:val="28"/>
        </w:rPr>
        <w:t>к</w:t>
      </w:r>
      <w:proofErr w:type="spellEnd"/>
      <w:r w:rsidRPr="00C02DC0">
        <w:rPr>
          <w:rFonts w:ascii="Times New Roman" w:hAnsi="Times New Roman" w:cs="Times New Roman"/>
          <w:sz w:val="28"/>
          <w:szCs w:val="28"/>
        </w:rPr>
        <w:t xml:space="preserve">. - М.: Просвещение, </w:t>
      </w:r>
      <w:r>
        <w:rPr>
          <w:rFonts w:ascii="Times New Roman" w:hAnsi="Times New Roman" w:cs="Times New Roman"/>
          <w:sz w:val="28"/>
          <w:szCs w:val="28"/>
        </w:rPr>
        <w:t>2008.</w:t>
      </w:r>
    </w:p>
    <w:p w:rsidR="001F12F6" w:rsidRPr="00C02DC0" w:rsidRDefault="001F12F6" w:rsidP="001F12F6">
      <w:pPr>
        <w:pStyle w:val="a3"/>
        <w:spacing w:line="360" w:lineRule="auto"/>
        <w:rPr>
          <w:rFonts w:ascii="Times New Roman" w:hAnsi="Times New Roman" w:cs="Times New Roman"/>
          <w:sz w:val="28"/>
          <w:szCs w:val="28"/>
        </w:rPr>
      </w:pPr>
      <w:r>
        <w:rPr>
          <w:rFonts w:ascii="Times New Roman" w:hAnsi="Times New Roman" w:cs="Times New Roman"/>
          <w:sz w:val="28"/>
          <w:szCs w:val="28"/>
        </w:rPr>
        <w:t>44</w:t>
      </w:r>
      <w:r w:rsidRPr="00C02DC0">
        <w:rPr>
          <w:rFonts w:ascii="Times New Roman" w:hAnsi="Times New Roman" w:cs="Times New Roman"/>
          <w:sz w:val="28"/>
          <w:szCs w:val="28"/>
        </w:rPr>
        <w:t>. Преемственность математического образования в системе</w:t>
      </w:r>
      <w:r w:rsidRPr="00C02DC0">
        <w:rPr>
          <w:rFonts w:ascii="Times New Roman" w:hAnsi="Times New Roman" w:cs="Times New Roman"/>
          <w:b/>
          <w:bCs/>
          <w:sz w:val="28"/>
          <w:szCs w:val="28"/>
        </w:rPr>
        <w:t> «</w:t>
      </w:r>
      <w:r w:rsidRPr="00C02DC0">
        <w:rPr>
          <w:rFonts w:ascii="Times New Roman" w:hAnsi="Times New Roman" w:cs="Times New Roman"/>
          <w:sz w:val="28"/>
          <w:szCs w:val="28"/>
        </w:rPr>
        <w:t>ДОУ</w:t>
      </w:r>
      <w:r w:rsidRPr="00C02DC0">
        <w:rPr>
          <w:rFonts w:ascii="Times New Roman" w:hAnsi="Times New Roman" w:cs="Times New Roman"/>
          <w:b/>
          <w:bCs/>
          <w:sz w:val="28"/>
          <w:szCs w:val="28"/>
        </w:rPr>
        <w:t> –</w:t>
      </w:r>
      <w:r w:rsidRPr="00C02DC0">
        <w:rPr>
          <w:rFonts w:ascii="Times New Roman" w:hAnsi="Times New Roman" w:cs="Times New Roman"/>
          <w:sz w:val="28"/>
          <w:szCs w:val="28"/>
        </w:rPr>
        <w:t> начальная школа</w:t>
      </w:r>
      <w:r w:rsidRPr="00C02DC0">
        <w:rPr>
          <w:rFonts w:ascii="Times New Roman" w:hAnsi="Times New Roman" w:cs="Times New Roman"/>
          <w:b/>
          <w:bCs/>
          <w:sz w:val="28"/>
          <w:szCs w:val="28"/>
        </w:rPr>
        <w:t> –</w:t>
      </w:r>
      <w:r w:rsidRPr="00C02DC0">
        <w:rPr>
          <w:rFonts w:ascii="Times New Roman" w:hAnsi="Times New Roman" w:cs="Times New Roman"/>
          <w:sz w:val="28"/>
          <w:szCs w:val="28"/>
        </w:rPr>
        <w:t> основная школа</w:t>
      </w:r>
      <w:r w:rsidRPr="00C02DC0">
        <w:rPr>
          <w:rFonts w:ascii="Times New Roman" w:hAnsi="Times New Roman" w:cs="Times New Roman"/>
          <w:b/>
          <w:bCs/>
          <w:sz w:val="28"/>
          <w:szCs w:val="28"/>
        </w:rPr>
        <w:t>»</w:t>
      </w:r>
      <w:r w:rsidRPr="00C02DC0">
        <w:rPr>
          <w:rFonts w:ascii="Times New Roman" w:hAnsi="Times New Roman" w:cs="Times New Roman"/>
          <w:sz w:val="28"/>
          <w:szCs w:val="28"/>
        </w:rPr>
        <w:t xml:space="preserve"> : материалы Всероссийской научно-практической конференции / </w:t>
      </w:r>
      <w:proofErr w:type="spellStart"/>
      <w:r w:rsidRPr="00C02DC0">
        <w:rPr>
          <w:rFonts w:ascii="Times New Roman" w:hAnsi="Times New Roman" w:cs="Times New Roman"/>
          <w:sz w:val="28"/>
          <w:szCs w:val="28"/>
        </w:rPr>
        <w:t>отв</w:t>
      </w:r>
      <w:proofErr w:type="gramStart"/>
      <w:r w:rsidRPr="00C02DC0">
        <w:rPr>
          <w:rFonts w:ascii="Times New Roman" w:hAnsi="Times New Roman" w:cs="Times New Roman"/>
          <w:sz w:val="28"/>
          <w:szCs w:val="28"/>
        </w:rPr>
        <w:t>.р</w:t>
      </w:r>
      <w:proofErr w:type="gramEnd"/>
      <w:r w:rsidRPr="00C02DC0">
        <w:rPr>
          <w:rFonts w:ascii="Times New Roman" w:hAnsi="Times New Roman" w:cs="Times New Roman"/>
          <w:sz w:val="28"/>
          <w:szCs w:val="28"/>
        </w:rPr>
        <w:t>ед</w:t>
      </w:r>
      <w:proofErr w:type="spellEnd"/>
      <w:r w:rsidRPr="00C02DC0">
        <w:rPr>
          <w:rFonts w:ascii="Times New Roman" w:hAnsi="Times New Roman" w:cs="Times New Roman"/>
          <w:sz w:val="28"/>
          <w:szCs w:val="28"/>
        </w:rPr>
        <w:t>. Т. И. Уткина.</w:t>
      </w:r>
      <w:r w:rsidRPr="00C02DC0">
        <w:rPr>
          <w:rFonts w:ascii="Times New Roman" w:hAnsi="Times New Roman" w:cs="Times New Roman"/>
          <w:b/>
          <w:bCs/>
          <w:sz w:val="28"/>
          <w:szCs w:val="28"/>
        </w:rPr>
        <w:t> –</w:t>
      </w:r>
      <w:r w:rsidRPr="00C02DC0">
        <w:rPr>
          <w:rFonts w:ascii="Times New Roman" w:hAnsi="Times New Roman" w:cs="Times New Roman"/>
          <w:sz w:val="28"/>
          <w:szCs w:val="28"/>
        </w:rPr>
        <w:t> Орск</w:t>
      </w:r>
      <w:proofErr w:type="gramStart"/>
      <w:r w:rsidRPr="00C02DC0">
        <w:rPr>
          <w:rFonts w:ascii="Times New Roman" w:hAnsi="Times New Roman" w:cs="Times New Roman"/>
          <w:sz w:val="28"/>
          <w:szCs w:val="28"/>
        </w:rPr>
        <w:t xml:space="preserve"> :</w:t>
      </w:r>
      <w:proofErr w:type="gramEnd"/>
      <w:r w:rsidRPr="00C02DC0">
        <w:rPr>
          <w:rFonts w:ascii="Times New Roman" w:hAnsi="Times New Roman" w:cs="Times New Roman"/>
          <w:sz w:val="28"/>
          <w:szCs w:val="28"/>
        </w:rPr>
        <w:t xml:space="preserve"> Издательство ОГТИ, 2010. </w:t>
      </w:r>
    </w:p>
    <w:p w:rsidR="001F12F6" w:rsidRPr="00C02DC0" w:rsidRDefault="001F12F6" w:rsidP="001F12F6">
      <w:pPr>
        <w:pStyle w:val="a3"/>
        <w:spacing w:line="360" w:lineRule="auto"/>
        <w:rPr>
          <w:rFonts w:ascii="Times New Roman" w:hAnsi="Times New Roman" w:cs="Times New Roman"/>
          <w:sz w:val="28"/>
          <w:szCs w:val="28"/>
        </w:rPr>
      </w:pPr>
      <w:r>
        <w:rPr>
          <w:rFonts w:ascii="Times New Roman" w:hAnsi="Times New Roman" w:cs="Times New Roman"/>
          <w:sz w:val="28"/>
          <w:szCs w:val="28"/>
        </w:rPr>
        <w:t>45</w:t>
      </w:r>
      <w:r w:rsidRPr="00C02DC0">
        <w:rPr>
          <w:rFonts w:ascii="Times New Roman" w:hAnsi="Times New Roman" w:cs="Times New Roman"/>
          <w:sz w:val="28"/>
          <w:szCs w:val="28"/>
        </w:rPr>
        <w:t xml:space="preserve">. Преемственность между начальным общим и основным общим  образованием. </w:t>
      </w:r>
      <w:proofErr w:type="spellStart"/>
      <w:r w:rsidRPr="00C02DC0">
        <w:rPr>
          <w:rFonts w:ascii="Times New Roman" w:hAnsi="Times New Roman" w:cs="Times New Roman"/>
          <w:sz w:val="28"/>
          <w:szCs w:val="28"/>
        </w:rPr>
        <w:t>Дидак</w:t>
      </w:r>
      <w:proofErr w:type="spellEnd"/>
      <w:r w:rsidRPr="00C02DC0">
        <w:rPr>
          <w:rFonts w:ascii="Times New Roman" w:hAnsi="Times New Roman" w:cs="Times New Roman"/>
          <w:sz w:val="28"/>
          <w:szCs w:val="28"/>
        </w:rPr>
        <w:t>. с-</w:t>
      </w:r>
      <w:proofErr w:type="spellStart"/>
      <w:r w:rsidRPr="00C02DC0">
        <w:rPr>
          <w:rFonts w:ascii="Times New Roman" w:hAnsi="Times New Roman" w:cs="Times New Roman"/>
          <w:sz w:val="28"/>
          <w:szCs w:val="28"/>
        </w:rPr>
        <w:t>ма</w:t>
      </w:r>
      <w:proofErr w:type="spellEnd"/>
      <w:r w:rsidRPr="00C02DC0">
        <w:rPr>
          <w:rFonts w:ascii="Times New Roman" w:hAnsi="Times New Roman" w:cs="Times New Roman"/>
          <w:sz w:val="28"/>
          <w:szCs w:val="28"/>
        </w:rPr>
        <w:t xml:space="preserve"> развивающего обучения </w:t>
      </w:r>
      <w:proofErr w:type="spellStart"/>
      <w:r w:rsidRPr="00C02DC0">
        <w:rPr>
          <w:rFonts w:ascii="Times New Roman" w:hAnsi="Times New Roman" w:cs="Times New Roman"/>
          <w:sz w:val="28"/>
          <w:szCs w:val="28"/>
        </w:rPr>
        <w:t>Л.В.Занкова</w:t>
      </w:r>
      <w:proofErr w:type="spellEnd"/>
      <w:r w:rsidRPr="00C02DC0">
        <w:rPr>
          <w:rFonts w:ascii="Times New Roman" w:hAnsi="Times New Roman" w:cs="Times New Roman"/>
          <w:sz w:val="28"/>
          <w:szCs w:val="28"/>
        </w:rPr>
        <w:t xml:space="preserve">// Начальная школа, </w:t>
      </w:r>
      <w:r>
        <w:rPr>
          <w:rFonts w:ascii="Times New Roman" w:hAnsi="Times New Roman" w:cs="Times New Roman"/>
          <w:sz w:val="28"/>
          <w:szCs w:val="28"/>
        </w:rPr>
        <w:t>2004.</w:t>
      </w:r>
    </w:p>
    <w:p w:rsidR="001F12F6" w:rsidRDefault="001F12F6" w:rsidP="001F12F6">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46. </w:t>
      </w:r>
      <w:r w:rsidRPr="004455AB">
        <w:rPr>
          <w:rFonts w:ascii="Times New Roman" w:hAnsi="Times New Roman" w:cs="Times New Roman"/>
          <w:sz w:val="28"/>
          <w:szCs w:val="28"/>
        </w:rPr>
        <w:t>Преемственность в обучении математике между начальной и средней</w:t>
      </w:r>
      <w:r>
        <w:rPr>
          <w:rFonts w:ascii="Times New Roman" w:hAnsi="Times New Roman" w:cs="Times New Roman"/>
          <w:sz w:val="28"/>
          <w:szCs w:val="28"/>
        </w:rPr>
        <w:t xml:space="preserve"> школой. “Математика”№ 30 1998.</w:t>
      </w:r>
    </w:p>
    <w:p w:rsidR="001F12F6" w:rsidRDefault="001F12F6" w:rsidP="001F12F6">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47. </w:t>
      </w:r>
      <w:proofErr w:type="spellStart"/>
      <w:r w:rsidRPr="00C02DC0">
        <w:rPr>
          <w:rFonts w:ascii="Times New Roman" w:hAnsi="Times New Roman" w:cs="Times New Roman"/>
          <w:sz w:val="28"/>
          <w:szCs w:val="28"/>
        </w:rPr>
        <w:t>Пышкало</w:t>
      </w:r>
      <w:proofErr w:type="spellEnd"/>
      <w:r w:rsidRPr="00C02DC0">
        <w:rPr>
          <w:rFonts w:ascii="Times New Roman" w:hAnsi="Times New Roman" w:cs="Times New Roman"/>
          <w:sz w:val="28"/>
          <w:szCs w:val="28"/>
        </w:rPr>
        <w:t xml:space="preserve"> A.M. Методические аспекты проблемы преемственности в обучении математике // Преемственность в обучении математике / Сост. </w:t>
      </w:r>
      <w:proofErr w:type="spellStart"/>
      <w:r w:rsidRPr="00C02DC0">
        <w:rPr>
          <w:rFonts w:ascii="Times New Roman" w:hAnsi="Times New Roman" w:cs="Times New Roman"/>
          <w:sz w:val="28"/>
          <w:szCs w:val="28"/>
        </w:rPr>
        <w:t>А.М.Пышкало</w:t>
      </w:r>
      <w:proofErr w:type="spellEnd"/>
      <w:r w:rsidRPr="00C02DC0">
        <w:rPr>
          <w:rFonts w:ascii="Times New Roman" w:hAnsi="Times New Roman" w:cs="Times New Roman"/>
          <w:sz w:val="28"/>
          <w:szCs w:val="28"/>
        </w:rPr>
        <w:t xml:space="preserve">. </w:t>
      </w:r>
      <w:proofErr w:type="gramStart"/>
      <w:r w:rsidRPr="00C02DC0">
        <w:rPr>
          <w:rFonts w:ascii="Times New Roman" w:hAnsi="Times New Roman" w:cs="Times New Roman"/>
          <w:sz w:val="28"/>
          <w:szCs w:val="28"/>
        </w:rPr>
        <w:t>-</w:t>
      </w:r>
      <w:proofErr w:type="spellStart"/>
      <w:r w:rsidRPr="00C02DC0">
        <w:rPr>
          <w:rFonts w:ascii="Times New Roman" w:hAnsi="Times New Roman" w:cs="Times New Roman"/>
          <w:sz w:val="28"/>
          <w:szCs w:val="28"/>
        </w:rPr>
        <w:t>М</w:t>
      </w:r>
      <w:proofErr w:type="gramEnd"/>
      <w:r w:rsidRPr="00C02DC0">
        <w:rPr>
          <w:rFonts w:ascii="Times New Roman" w:hAnsi="Times New Roman" w:cs="Times New Roman"/>
          <w:sz w:val="28"/>
          <w:szCs w:val="28"/>
        </w:rPr>
        <w:t>.'.Просвещение</w:t>
      </w:r>
      <w:proofErr w:type="spellEnd"/>
      <w:r w:rsidRPr="00C02DC0">
        <w:rPr>
          <w:rFonts w:ascii="Times New Roman" w:hAnsi="Times New Roman" w:cs="Times New Roman"/>
          <w:sz w:val="28"/>
          <w:szCs w:val="28"/>
        </w:rPr>
        <w:t xml:space="preserve">, </w:t>
      </w:r>
      <w:r>
        <w:rPr>
          <w:rFonts w:ascii="Times New Roman" w:hAnsi="Times New Roman" w:cs="Times New Roman"/>
          <w:sz w:val="28"/>
          <w:szCs w:val="28"/>
        </w:rPr>
        <w:t>2001.</w:t>
      </w:r>
    </w:p>
    <w:p w:rsidR="001F12F6" w:rsidRDefault="001F12F6" w:rsidP="001F12F6">
      <w:pPr>
        <w:pStyle w:val="a3"/>
        <w:spacing w:line="360" w:lineRule="auto"/>
        <w:rPr>
          <w:rFonts w:ascii="Times New Roman" w:hAnsi="Times New Roman" w:cs="Times New Roman"/>
          <w:sz w:val="28"/>
          <w:szCs w:val="28"/>
        </w:rPr>
      </w:pPr>
    </w:p>
    <w:p w:rsidR="001F12F6" w:rsidRDefault="001F12F6" w:rsidP="001F12F6">
      <w:pPr>
        <w:pStyle w:val="a3"/>
        <w:spacing w:line="360" w:lineRule="auto"/>
        <w:rPr>
          <w:rFonts w:ascii="Times New Roman" w:hAnsi="Times New Roman" w:cs="Times New Roman"/>
          <w:sz w:val="28"/>
          <w:szCs w:val="28"/>
        </w:rPr>
      </w:pPr>
    </w:p>
    <w:p w:rsidR="001F12F6" w:rsidRPr="004455AB" w:rsidRDefault="001F12F6" w:rsidP="001F12F6">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82</w:t>
      </w:r>
    </w:p>
    <w:p w:rsidR="001F12F6" w:rsidRDefault="001F12F6" w:rsidP="001F12F6">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48. </w:t>
      </w:r>
      <w:r w:rsidRPr="00C02DC0">
        <w:rPr>
          <w:rFonts w:ascii="Times New Roman" w:hAnsi="Times New Roman" w:cs="Times New Roman"/>
          <w:sz w:val="28"/>
          <w:szCs w:val="28"/>
        </w:rPr>
        <w:t xml:space="preserve"> </w:t>
      </w:r>
      <w:proofErr w:type="spellStart"/>
      <w:r w:rsidRPr="00C02DC0">
        <w:rPr>
          <w:rFonts w:ascii="Times New Roman" w:hAnsi="Times New Roman" w:cs="Times New Roman"/>
          <w:sz w:val="28"/>
          <w:szCs w:val="28"/>
        </w:rPr>
        <w:t>Сизова</w:t>
      </w:r>
      <w:proofErr w:type="spellEnd"/>
      <w:r w:rsidRPr="00C02DC0">
        <w:rPr>
          <w:rFonts w:ascii="Times New Roman" w:hAnsi="Times New Roman" w:cs="Times New Roman"/>
          <w:sz w:val="28"/>
          <w:szCs w:val="28"/>
        </w:rPr>
        <w:t xml:space="preserve"> М.Н. Преемственность в формировании аналогии при обучении  математике в начальных и 5-6 классах средней школы. </w:t>
      </w:r>
      <w:proofErr w:type="spellStart"/>
      <w:r w:rsidRPr="00C02DC0">
        <w:rPr>
          <w:rFonts w:ascii="Times New Roman" w:hAnsi="Times New Roman" w:cs="Times New Roman"/>
          <w:sz w:val="28"/>
          <w:szCs w:val="28"/>
        </w:rPr>
        <w:t>Автореф</w:t>
      </w:r>
      <w:proofErr w:type="spellEnd"/>
      <w:r w:rsidRPr="00C02DC0">
        <w:rPr>
          <w:rFonts w:ascii="Times New Roman" w:hAnsi="Times New Roman" w:cs="Times New Roman"/>
          <w:sz w:val="28"/>
          <w:szCs w:val="28"/>
        </w:rPr>
        <w:t xml:space="preserve">. </w:t>
      </w:r>
      <w:proofErr w:type="spellStart"/>
      <w:r w:rsidRPr="00C02DC0">
        <w:rPr>
          <w:rFonts w:ascii="Times New Roman" w:hAnsi="Times New Roman" w:cs="Times New Roman"/>
          <w:sz w:val="28"/>
          <w:szCs w:val="28"/>
        </w:rPr>
        <w:t>дисс</w:t>
      </w:r>
      <w:proofErr w:type="spellEnd"/>
      <w:r w:rsidRPr="00C02DC0">
        <w:rPr>
          <w:rFonts w:ascii="Times New Roman" w:hAnsi="Times New Roman" w:cs="Times New Roman"/>
          <w:sz w:val="28"/>
          <w:szCs w:val="28"/>
        </w:rPr>
        <w:t xml:space="preserve">. ... канд. </w:t>
      </w:r>
      <w:proofErr w:type="spellStart"/>
      <w:r w:rsidRPr="00C02DC0">
        <w:rPr>
          <w:rFonts w:ascii="Times New Roman" w:hAnsi="Times New Roman" w:cs="Times New Roman"/>
          <w:sz w:val="28"/>
          <w:szCs w:val="28"/>
        </w:rPr>
        <w:t>пед</w:t>
      </w:r>
      <w:proofErr w:type="spellEnd"/>
      <w:r w:rsidRPr="00C02DC0">
        <w:rPr>
          <w:rFonts w:ascii="Times New Roman" w:hAnsi="Times New Roman" w:cs="Times New Roman"/>
          <w:sz w:val="28"/>
          <w:szCs w:val="28"/>
        </w:rPr>
        <w:t xml:space="preserve">. наук. - Саранск, </w:t>
      </w:r>
      <w:r>
        <w:rPr>
          <w:rFonts w:ascii="Times New Roman" w:hAnsi="Times New Roman" w:cs="Times New Roman"/>
          <w:sz w:val="28"/>
          <w:szCs w:val="28"/>
        </w:rPr>
        <w:t>2004.</w:t>
      </w:r>
    </w:p>
    <w:p w:rsidR="001F12F6" w:rsidRDefault="001F12F6" w:rsidP="001F12F6">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49. </w:t>
      </w:r>
      <w:r w:rsidRPr="00E36F6E">
        <w:rPr>
          <w:rFonts w:ascii="Times New Roman" w:hAnsi="Times New Roman" w:cs="Times New Roman"/>
          <w:sz w:val="28"/>
          <w:szCs w:val="28"/>
        </w:rPr>
        <w:t xml:space="preserve"> Солнышко С.В. Использование комбинаторных задач при обучении математики// Начальная школа,1994, № 1.</w:t>
      </w:r>
    </w:p>
    <w:p w:rsidR="001F12F6" w:rsidRPr="00762F3B" w:rsidRDefault="001F12F6" w:rsidP="001F12F6">
      <w:pPr>
        <w:pStyle w:val="3"/>
        <w:spacing w:before="0" w:line="360" w:lineRule="auto"/>
        <w:jc w:val="both"/>
        <w:rPr>
          <w:rFonts w:ascii="Times New Roman" w:eastAsia="Times New Roman" w:hAnsi="Times New Roman" w:cs="Times New Roman"/>
          <w:b w:val="0"/>
          <w:bCs w:val="0"/>
          <w:color w:val="auto"/>
          <w:sz w:val="28"/>
          <w:szCs w:val="28"/>
          <w:lang w:eastAsia="ru-RU"/>
        </w:rPr>
      </w:pPr>
      <w:r w:rsidRPr="00762F3B">
        <w:rPr>
          <w:rFonts w:ascii="Times New Roman" w:hAnsi="Times New Roman" w:cs="Times New Roman"/>
          <w:sz w:val="28"/>
          <w:szCs w:val="28"/>
        </w:rPr>
        <w:t xml:space="preserve">50. </w:t>
      </w:r>
      <w:hyperlink r:id="rId10" w:tgtFrame="_blank" w:history="1">
        <w:r w:rsidRPr="00762F3B">
          <w:rPr>
            <w:rFonts w:ascii="Times New Roman" w:eastAsia="Times New Roman" w:hAnsi="Times New Roman" w:cs="Times New Roman"/>
            <w:b w:val="0"/>
            <w:bCs w:val="0"/>
            <w:color w:val="660099"/>
            <w:sz w:val="28"/>
            <w:szCs w:val="28"/>
            <w:u w:val="single"/>
            <w:lang w:eastAsia="ru-RU"/>
          </w:rPr>
          <w:t>Образовательная система "Школа </w:t>
        </w:r>
        <w:r w:rsidRPr="00762F3B">
          <w:rPr>
            <w:rFonts w:ascii="Times New Roman" w:eastAsia="Times New Roman" w:hAnsi="Times New Roman" w:cs="Times New Roman"/>
            <w:color w:val="660099"/>
            <w:sz w:val="28"/>
            <w:szCs w:val="28"/>
            <w:u w:val="single"/>
            <w:lang w:eastAsia="ru-RU"/>
          </w:rPr>
          <w:t>2100</w:t>
        </w:r>
        <w:r w:rsidRPr="00762F3B">
          <w:rPr>
            <w:rFonts w:ascii="Times New Roman" w:eastAsia="Times New Roman" w:hAnsi="Times New Roman" w:cs="Times New Roman"/>
            <w:b w:val="0"/>
            <w:bCs w:val="0"/>
            <w:color w:val="660099"/>
            <w:sz w:val="28"/>
            <w:szCs w:val="28"/>
            <w:u w:val="single"/>
            <w:lang w:eastAsia="ru-RU"/>
          </w:rPr>
          <w:t>"</w:t>
        </w:r>
      </w:hyperlink>
    </w:p>
    <w:p w:rsidR="001F12F6" w:rsidRPr="00762F3B" w:rsidRDefault="001F12F6" w:rsidP="001F12F6">
      <w:pPr>
        <w:shd w:val="clear" w:color="auto" w:fill="FFFFFF"/>
        <w:spacing w:after="0" w:line="360" w:lineRule="auto"/>
        <w:jc w:val="both"/>
        <w:rPr>
          <w:rFonts w:ascii="Arial" w:eastAsia="Times New Roman" w:hAnsi="Arial" w:cs="Arial"/>
          <w:color w:val="666666"/>
          <w:sz w:val="28"/>
          <w:szCs w:val="28"/>
          <w:lang w:eastAsia="ru-RU"/>
        </w:rPr>
      </w:pPr>
      <w:r w:rsidRPr="00762F3B">
        <w:rPr>
          <w:rFonts w:ascii="Arial" w:eastAsia="Times New Roman" w:hAnsi="Arial" w:cs="Arial"/>
          <w:color w:val="006621"/>
          <w:sz w:val="28"/>
          <w:szCs w:val="28"/>
          <w:lang w:eastAsia="ru-RU"/>
        </w:rPr>
        <w:t>www.school</w:t>
      </w:r>
      <w:r w:rsidRPr="00762F3B">
        <w:rPr>
          <w:rFonts w:ascii="Arial" w:eastAsia="Times New Roman" w:hAnsi="Arial" w:cs="Arial"/>
          <w:b/>
          <w:bCs/>
          <w:color w:val="006621"/>
          <w:sz w:val="28"/>
          <w:szCs w:val="28"/>
          <w:lang w:eastAsia="ru-RU"/>
        </w:rPr>
        <w:t>2100</w:t>
      </w:r>
      <w:r w:rsidRPr="00762F3B">
        <w:rPr>
          <w:rFonts w:ascii="Arial" w:eastAsia="Times New Roman" w:hAnsi="Arial" w:cs="Arial"/>
          <w:color w:val="006621"/>
          <w:sz w:val="28"/>
          <w:szCs w:val="28"/>
          <w:lang w:eastAsia="ru-RU"/>
        </w:rPr>
        <w:t>.ru/</w:t>
      </w:r>
      <w:r w:rsidRPr="00762F3B">
        <w:rPr>
          <w:rFonts w:ascii="Arial" w:eastAsia="Times New Roman" w:hAnsi="Arial" w:cs="Arial"/>
          <w:color w:val="666666"/>
          <w:sz w:val="28"/>
          <w:szCs w:val="28"/>
          <w:lang w:eastAsia="ru-RU"/>
        </w:rPr>
        <w:t>‎</w:t>
      </w:r>
    </w:p>
    <w:p w:rsidR="001F12F6" w:rsidRPr="00762F3B" w:rsidRDefault="001F12F6" w:rsidP="001F12F6">
      <w:pPr>
        <w:shd w:val="clear" w:color="auto" w:fill="FFFFFF"/>
        <w:spacing w:after="0" w:line="360" w:lineRule="auto"/>
        <w:ind w:left="45"/>
        <w:jc w:val="both"/>
        <w:textAlignment w:val="center"/>
        <w:rPr>
          <w:rFonts w:ascii="Arial" w:eastAsia="Times New Roman" w:hAnsi="Arial" w:cs="Arial"/>
          <w:color w:val="666666"/>
          <w:sz w:val="28"/>
          <w:szCs w:val="28"/>
          <w:lang w:eastAsia="ru-RU"/>
        </w:rPr>
      </w:pPr>
    </w:p>
    <w:p w:rsidR="001F12F6" w:rsidRDefault="001F12F6" w:rsidP="001F12F6">
      <w:pPr>
        <w:pStyle w:val="a3"/>
        <w:spacing w:line="360" w:lineRule="auto"/>
        <w:jc w:val="both"/>
        <w:rPr>
          <w:rFonts w:ascii="Times New Roman" w:hAnsi="Times New Roman" w:cs="Times New Roman"/>
          <w:sz w:val="28"/>
          <w:szCs w:val="28"/>
        </w:rPr>
      </w:pPr>
    </w:p>
    <w:p w:rsidR="001F12F6" w:rsidRDefault="001F12F6" w:rsidP="001F12F6">
      <w:pPr>
        <w:pStyle w:val="a3"/>
        <w:spacing w:line="360" w:lineRule="auto"/>
        <w:jc w:val="both"/>
        <w:rPr>
          <w:rFonts w:ascii="Times New Roman" w:hAnsi="Times New Roman" w:cs="Times New Roman"/>
          <w:sz w:val="28"/>
          <w:szCs w:val="28"/>
        </w:rPr>
      </w:pPr>
    </w:p>
    <w:p w:rsidR="001F12F6" w:rsidRDefault="001F12F6" w:rsidP="001F12F6">
      <w:pPr>
        <w:pStyle w:val="a3"/>
        <w:spacing w:line="360" w:lineRule="auto"/>
        <w:jc w:val="both"/>
        <w:rPr>
          <w:rFonts w:ascii="Times New Roman" w:hAnsi="Times New Roman" w:cs="Times New Roman"/>
          <w:sz w:val="28"/>
          <w:szCs w:val="28"/>
        </w:rPr>
      </w:pPr>
    </w:p>
    <w:p w:rsidR="001F12F6" w:rsidRDefault="001F12F6" w:rsidP="001F12F6">
      <w:pPr>
        <w:pStyle w:val="a3"/>
        <w:spacing w:line="360" w:lineRule="auto"/>
        <w:jc w:val="both"/>
        <w:rPr>
          <w:rFonts w:ascii="Times New Roman" w:hAnsi="Times New Roman" w:cs="Times New Roman"/>
          <w:sz w:val="28"/>
          <w:szCs w:val="28"/>
        </w:rPr>
      </w:pPr>
    </w:p>
    <w:p w:rsidR="001F12F6" w:rsidRDefault="001F12F6" w:rsidP="001F12F6">
      <w:pPr>
        <w:pStyle w:val="a3"/>
        <w:spacing w:line="360" w:lineRule="auto"/>
        <w:jc w:val="both"/>
        <w:rPr>
          <w:rFonts w:ascii="Times New Roman" w:hAnsi="Times New Roman" w:cs="Times New Roman"/>
          <w:sz w:val="28"/>
          <w:szCs w:val="28"/>
        </w:rPr>
      </w:pPr>
    </w:p>
    <w:p w:rsidR="001F12F6" w:rsidRDefault="001F12F6" w:rsidP="001F12F6">
      <w:pPr>
        <w:pStyle w:val="a3"/>
        <w:spacing w:line="360" w:lineRule="auto"/>
        <w:jc w:val="both"/>
        <w:rPr>
          <w:rFonts w:ascii="Times New Roman" w:hAnsi="Times New Roman" w:cs="Times New Roman"/>
          <w:sz w:val="28"/>
          <w:szCs w:val="28"/>
        </w:rPr>
      </w:pPr>
    </w:p>
    <w:p w:rsidR="001F12F6" w:rsidRDefault="001F12F6" w:rsidP="001F12F6">
      <w:pPr>
        <w:pStyle w:val="a3"/>
        <w:spacing w:line="360" w:lineRule="auto"/>
        <w:jc w:val="both"/>
        <w:rPr>
          <w:rFonts w:ascii="Times New Roman" w:hAnsi="Times New Roman" w:cs="Times New Roman"/>
          <w:sz w:val="28"/>
          <w:szCs w:val="28"/>
        </w:rPr>
      </w:pPr>
    </w:p>
    <w:p w:rsidR="001F12F6" w:rsidRDefault="001F12F6" w:rsidP="001F12F6">
      <w:pPr>
        <w:pStyle w:val="a3"/>
        <w:spacing w:line="360" w:lineRule="auto"/>
        <w:jc w:val="both"/>
        <w:rPr>
          <w:rFonts w:ascii="Times New Roman" w:hAnsi="Times New Roman" w:cs="Times New Roman"/>
          <w:sz w:val="28"/>
          <w:szCs w:val="28"/>
        </w:rPr>
      </w:pPr>
    </w:p>
    <w:p w:rsidR="001F12F6" w:rsidRDefault="001F12F6" w:rsidP="001F12F6">
      <w:pPr>
        <w:pStyle w:val="a3"/>
        <w:spacing w:line="360" w:lineRule="auto"/>
        <w:jc w:val="both"/>
        <w:rPr>
          <w:rFonts w:ascii="Times New Roman" w:hAnsi="Times New Roman" w:cs="Times New Roman"/>
          <w:sz w:val="28"/>
          <w:szCs w:val="28"/>
        </w:rPr>
      </w:pPr>
    </w:p>
    <w:p w:rsidR="001F12F6" w:rsidRDefault="001F12F6" w:rsidP="001F12F6">
      <w:pPr>
        <w:pStyle w:val="a3"/>
        <w:spacing w:line="360" w:lineRule="auto"/>
        <w:jc w:val="both"/>
        <w:rPr>
          <w:rFonts w:ascii="Times New Roman" w:hAnsi="Times New Roman" w:cs="Times New Roman"/>
          <w:sz w:val="28"/>
          <w:szCs w:val="28"/>
        </w:rPr>
      </w:pPr>
    </w:p>
    <w:p w:rsidR="001F12F6" w:rsidRDefault="001F12F6" w:rsidP="001F12F6">
      <w:pPr>
        <w:pStyle w:val="a3"/>
        <w:spacing w:line="360" w:lineRule="auto"/>
        <w:jc w:val="both"/>
        <w:rPr>
          <w:rFonts w:ascii="Times New Roman" w:hAnsi="Times New Roman" w:cs="Times New Roman"/>
          <w:sz w:val="28"/>
          <w:szCs w:val="28"/>
        </w:rPr>
      </w:pPr>
    </w:p>
    <w:p w:rsidR="001F12F6" w:rsidRDefault="001F12F6" w:rsidP="001F12F6">
      <w:pPr>
        <w:pStyle w:val="a3"/>
        <w:spacing w:line="360" w:lineRule="auto"/>
        <w:jc w:val="both"/>
        <w:rPr>
          <w:rFonts w:ascii="Times New Roman" w:hAnsi="Times New Roman" w:cs="Times New Roman"/>
          <w:sz w:val="28"/>
          <w:szCs w:val="28"/>
        </w:rPr>
      </w:pPr>
    </w:p>
    <w:p w:rsidR="001F12F6" w:rsidRDefault="001F12F6" w:rsidP="001F12F6">
      <w:pPr>
        <w:pStyle w:val="a3"/>
        <w:spacing w:line="360" w:lineRule="auto"/>
        <w:jc w:val="both"/>
        <w:rPr>
          <w:rFonts w:ascii="Times New Roman" w:hAnsi="Times New Roman" w:cs="Times New Roman"/>
          <w:sz w:val="28"/>
          <w:szCs w:val="28"/>
        </w:rPr>
      </w:pPr>
    </w:p>
    <w:p w:rsidR="001F12F6" w:rsidRDefault="001F12F6" w:rsidP="001F12F6">
      <w:pPr>
        <w:pStyle w:val="a3"/>
        <w:spacing w:line="360" w:lineRule="auto"/>
        <w:jc w:val="both"/>
        <w:rPr>
          <w:rFonts w:ascii="Times New Roman" w:hAnsi="Times New Roman" w:cs="Times New Roman"/>
          <w:sz w:val="28"/>
          <w:szCs w:val="28"/>
        </w:rPr>
      </w:pPr>
    </w:p>
    <w:p w:rsidR="001F12F6" w:rsidRDefault="001F12F6" w:rsidP="001F12F6">
      <w:pPr>
        <w:pStyle w:val="a3"/>
        <w:spacing w:line="360" w:lineRule="auto"/>
        <w:jc w:val="both"/>
        <w:rPr>
          <w:rFonts w:ascii="Times New Roman" w:hAnsi="Times New Roman" w:cs="Times New Roman"/>
          <w:sz w:val="28"/>
          <w:szCs w:val="28"/>
        </w:rPr>
      </w:pPr>
    </w:p>
    <w:p w:rsidR="001F12F6" w:rsidRDefault="001F12F6" w:rsidP="001F12F6">
      <w:pPr>
        <w:pStyle w:val="a3"/>
        <w:spacing w:line="360" w:lineRule="auto"/>
        <w:jc w:val="both"/>
        <w:rPr>
          <w:rFonts w:ascii="Times New Roman" w:hAnsi="Times New Roman" w:cs="Times New Roman"/>
          <w:sz w:val="28"/>
          <w:szCs w:val="28"/>
        </w:rPr>
      </w:pPr>
    </w:p>
    <w:p w:rsidR="001F12F6" w:rsidRDefault="001F12F6" w:rsidP="001F12F6">
      <w:pPr>
        <w:pStyle w:val="a3"/>
        <w:spacing w:line="360" w:lineRule="auto"/>
        <w:jc w:val="both"/>
        <w:rPr>
          <w:rFonts w:ascii="Times New Roman" w:hAnsi="Times New Roman" w:cs="Times New Roman"/>
          <w:sz w:val="28"/>
          <w:szCs w:val="28"/>
        </w:rPr>
      </w:pPr>
    </w:p>
    <w:p w:rsidR="001F12F6" w:rsidRDefault="001F12F6" w:rsidP="001F12F6">
      <w:pPr>
        <w:pStyle w:val="a3"/>
        <w:spacing w:line="360" w:lineRule="auto"/>
        <w:jc w:val="both"/>
        <w:rPr>
          <w:rFonts w:ascii="Times New Roman" w:hAnsi="Times New Roman" w:cs="Times New Roman"/>
          <w:sz w:val="28"/>
          <w:szCs w:val="28"/>
        </w:rPr>
      </w:pPr>
    </w:p>
    <w:p w:rsidR="001F12F6" w:rsidRDefault="001F12F6" w:rsidP="001F12F6">
      <w:pPr>
        <w:pStyle w:val="a3"/>
        <w:spacing w:line="360" w:lineRule="auto"/>
        <w:jc w:val="both"/>
        <w:rPr>
          <w:rFonts w:ascii="Times New Roman" w:hAnsi="Times New Roman" w:cs="Times New Roman"/>
          <w:sz w:val="28"/>
          <w:szCs w:val="28"/>
        </w:rPr>
      </w:pPr>
    </w:p>
    <w:p w:rsidR="001F12F6" w:rsidRDefault="001F12F6" w:rsidP="001F12F6">
      <w:pPr>
        <w:pStyle w:val="a3"/>
        <w:spacing w:line="360" w:lineRule="auto"/>
        <w:jc w:val="both"/>
        <w:rPr>
          <w:rFonts w:ascii="Times New Roman" w:hAnsi="Times New Roman" w:cs="Times New Roman"/>
          <w:sz w:val="28"/>
          <w:szCs w:val="28"/>
        </w:rPr>
      </w:pPr>
    </w:p>
    <w:p w:rsidR="001F12F6" w:rsidRDefault="001F12F6" w:rsidP="001F12F6">
      <w:pPr>
        <w:pStyle w:val="a3"/>
        <w:spacing w:line="360" w:lineRule="auto"/>
        <w:jc w:val="both"/>
        <w:rPr>
          <w:rFonts w:ascii="Times New Roman" w:hAnsi="Times New Roman" w:cs="Times New Roman"/>
          <w:sz w:val="28"/>
          <w:szCs w:val="28"/>
        </w:rPr>
      </w:pPr>
    </w:p>
    <w:p w:rsidR="001F12F6" w:rsidRDefault="001F12F6" w:rsidP="001F12F6">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83</w:t>
      </w:r>
    </w:p>
    <w:p w:rsidR="001F12F6" w:rsidRDefault="001F12F6" w:rsidP="001F12F6">
      <w:pPr>
        <w:pStyle w:val="a3"/>
        <w:spacing w:line="360" w:lineRule="auto"/>
        <w:jc w:val="center"/>
        <w:rPr>
          <w:rFonts w:ascii="Times New Roman" w:hAnsi="Times New Roman" w:cs="Times New Roman"/>
          <w:sz w:val="28"/>
          <w:szCs w:val="28"/>
        </w:rPr>
      </w:pPr>
    </w:p>
    <w:p w:rsidR="001F12F6" w:rsidRDefault="001F12F6" w:rsidP="001F12F6">
      <w:pPr>
        <w:pStyle w:val="a3"/>
        <w:spacing w:line="360" w:lineRule="auto"/>
        <w:rPr>
          <w:rFonts w:ascii="Times New Roman" w:hAnsi="Times New Roman" w:cs="Times New Roman"/>
          <w:sz w:val="28"/>
          <w:szCs w:val="28"/>
        </w:rPr>
      </w:pPr>
      <w:r>
        <w:rPr>
          <w:rFonts w:ascii="Times New Roman" w:hAnsi="Times New Roman" w:cs="Times New Roman"/>
          <w:sz w:val="28"/>
          <w:szCs w:val="28"/>
        </w:rPr>
        <w:t>Приложение 1.</w:t>
      </w:r>
    </w:p>
    <w:p w:rsidR="001F12F6" w:rsidRPr="00762F3B" w:rsidRDefault="001F12F6" w:rsidP="001F12F6">
      <w:pPr>
        <w:pStyle w:val="a3"/>
        <w:spacing w:line="360" w:lineRule="auto"/>
        <w:jc w:val="both"/>
        <w:rPr>
          <w:rFonts w:ascii="Times New Roman" w:hAnsi="Times New Roman" w:cs="Times New Roman"/>
          <w:sz w:val="28"/>
          <w:szCs w:val="28"/>
        </w:rPr>
      </w:pPr>
      <w:r w:rsidRPr="00762F3B">
        <w:rPr>
          <w:rFonts w:ascii="Times New Roman" w:hAnsi="Times New Roman" w:cs="Times New Roman"/>
          <w:sz w:val="28"/>
          <w:szCs w:val="28"/>
        </w:rPr>
        <w:tab/>
      </w:r>
    </w:p>
    <w:p w:rsidR="001F12F6" w:rsidRPr="00762F3B" w:rsidRDefault="001F12F6" w:rsidP="001F12F6">
      <w:pPr>
        <w:pStyle w:val="a3"/>
        <w:spacing w:line="360" w:lineRule="auto"/>
        <w:jc w:val="both"/>
        <w:rPr>
          <w:rFonts w:ascii="Times New Roman" w:hAnsi="Times New Roman" w:cs="Times New Roman"/>
          <w:sz w:val="28"/>
          <w:szCs w:val="28"/>
        </w:rPr>
      </w:pPr>
      <w:r w:rsidRPr="00762F3B">
        <w:rPr>
          <w:rFonts w:ascii="Times New Roman" w:hAnsi="Times New Roman" w:cs="Times New Roman"/>
          <w:sz w:val="28"/>
          <w:szCs w:val="28"/>
        </w:rPr>
        <w:t>Две шашки</w:t>
      </w:r>
    </w:p>
    <w:p w:rsidR="001F12F6" w:rsidRPr="00762F3B" w:rsidRDefault="001F12F6" w:rsidP="001F12F6">
      <w:pPr>
        <w:pStyle w:val="a3"/>
        <w:spacing w:line="360" w:lineRule="auto"/>
        <w:jc w:val="both"/>
        <w:rPr>
          <w:rFonts w:ascii="Times New Roman" w:hAnsi="Times New Roman" w:cs="Times New Roman"/>
          <w:sz w:val="28"/>
          <w:szCs w:val="28"/>
        </w:rPr>
      </w:pPr>
      <w:r w:rsidRPr="00762F3B">
        <w:rPr>
          <w:rFonts w:ascii="Times New Roman" w:hAnsi="Times New Roman" w:cs="Times New Roman"/>
          <w:sz w:val="28"/>
          <w:szCs w:val="28"/>
        </w:rPr>
        <w:t>На пустую шашечную доску надо поместить две шашки разного цвета. Сколько различных положений могут они занимать на доске?</w:t>
      </w:r>
    </w:p>
    <w:p w:rsidR="001F12F6" w:rsidRPr="00762F3B" w:rsidRDefault="001F12F6" w:rsidP="001F12F6">
      <w:pPr>
        <w:pStyle w:val="a3"/>
        <w:spacing w:line="360" w:lineRule="auto"/>
        <w:jc w:val="both"/>
        <w:rPr>
          <w:rFonts w:ascii="Times New Roman" w:hAnsi="Times New Roman" w:cs="Times New Roman"/>
          <w:sz w:val="28"/>
          <w:szCs w:val="28"/>
        </w:rPr>
      </w:pPr>
    </w:p>
    <w:p w:rsidR="001F12F6" w:rsidRPr="00762F3B" w:rsidRDefault="001F12F6" w:rsidP="001F12F6">
      <w:pPr>
        <w:pStyle w:val="a3"/>
        <w:spacing w:line="360" w:lineRule="auto"/>
        <w:jc w:val="both"/>
        <w:rPr>
          <w:rFonts w:ascii="Times New Roman" w:hAnsi="Times New Roman" w:cs="Times New Roman"/>
          <w:sz w:val="28"/>
          <w:szCs w:val="28"/>
        </w:rPr>
      </w:pPr>
      <w:r w:rsidRPr="00762F3B">
        <w:rPr>
          <w:rFonts w:ascii="Times New Roman" w:hAnsi="Times New Roman" w:cs="Times New Roman"/>
          <w:sz w:val="28"/>
          <w:szCs w:val="28"/>
        </w:rPr>
        <w:t>Цветные шары</w:t>
      </w:r>
    </w:p>
    <w:p w:rsidR="001F12F6" w:rsidRPr="00762F3B" w:rsidRDefault="001F12F6" w:rsidP="001F12F6">
      <w:pPr>
        <w:pStyle w:val="a3"/>
        <w:spacing w:line="360" w:lineRule="auto"/>
        <w:jc w:val="both"/>
        <w:rPr>
          <w:rFonts w:ascii="Times New Roman" w:hAnsi="Times New Roman" w:cs="Times New Roman"/>
          <w:sz w:val="28"/>
          <w:szCs w:val="28"/>
        </w:rPr>
      </w:pPr>
      <w:r w:rsidRPr="00762F3B">
        <w:rPr>
          <w:rFonts w:ascii="Times New Roman" w:hAnsi="Times New Roman" w:cs="Times New Roman"/>
          <w:sz w:val="28"/>
          <w:szCs w:val="28"/>
        </w:rPr>
        <w:t>В ящике лежат 70 шаров: 20 красных, 20 синих, 20 желтых, остальные черные и белые.</w:t>
      </w:r>
    </w:p>
    <w:p w:rsidR="001F12F6" w:rsidRPr="00762F3B" w:rsidRDefault="001F12F6" w:rsidP="001F12F6">
      <w:pPr>
        <w:pStyle w:val="a3"/>
        <w:spacing w:line="360" w:lineRule="auto"/>
        <w:jc w:val="both"/>
        <w:rPr>
          <w:rFonts w:ascii="Times New Roman" w:hAnsi="Times New Roman" w:cs="Times New Roman"/>
          <w:sz w:val="28"/>
          <w:szCs w:val="28"/>
        </w:rPr>
      </w:pPr>
      <w:r w:rsidRPr="00762F3B">
        <w:rPr>
          <w:rFonts w:ascii="Times New Roman" w:hAnsi="Times New Roman" w:cs="Times New Roman"/>
          <w:sz w:val="28"/>
          <w:szCs w:val="28"/>
        </w:rPr>
        <w:t>Какое наименьшее число шаров надо взять, не видя их, чтобы среди них было не меньше 10 шаров одного цвета?</w:t>
      </w:r>
    </w:p>
    <w:p w:rsidR="001F12F6" w:rsidRPr="00762F3B" w:rsidRDefault="001F12F6" w:rsidP="001F12F6">
      <w:pPr>
        <w:pStyle w:val="a3"/>
        <w:spacing w:line="360" w:lineRule="auto"/>
        <w:jc w:val="both"/>
        <w:rPr>
          <w:rFonts w:ascii="Times New Roman" w:hAnsi="Times New Roman" w:cs="Times New Roman"/>
          <w:sz w:val="28"/>
          <w:szCs w:val="28"/>
        </w:rPr>
      </w:pPr>
    </w:p>
    <w:p w:rsidR="001F12F6" w:rsidRPr="00762F3B" w:rsidRDefault="001F12F6" w:rsidP="001F12F6">
      <w:pPr>
        <w:pStyle w:val="a3"/>
        <w:spacing w:line="360" w:lineRule="auto"/>
        <w:jc w:val="both"/>
        <w:rPr>
          <w:rFonts w:ascii="Times New Roman" w:hAnsi="Times New Roman" w:cs="Times New Roman"/>
          <w:sz w:val="28"/>
          <w:szCs w:val="28"/>
        </w:rPr>
      </w:pPr>
      <w:r w:rsidRPr="00762F3B">
        <w:rPr>
          <w:rFonts w:ascii="Times New Roman" w:hAnsi="Times New Roman" w:cs="Times New Roman"/>
          <w:sz w:val="28"/>
          <w:szCs w:val="28"/>
        </w:rPr>
        <w:t>Сколько переводчиков?</w:t>
      </w:r>
    </w:p>
    <w:p w:rsidR="001F12F6" w:rsidRPr="00762F3B" w:rsidRDefault="001F12F6" w:rsidP="001F12F6">
      <w:pPr>
        <w:pStyle w:val="a3"/>
        <w:spacing w:line="360" w:lineRule="auto"/>
        <w:jc w:val="both"/>
        <w:rPr>
          <w:rFonts w:ascii="Times New Roman" w:hAnsi="Times New Roman" w:cs="Times New Roman"/>
          <w:sz w:val="28"/>
          <w:szCs w:val="28"/>
        </w:rPr>
      </w:pPr>
      <w:r w:rsidRPr="00762F3B">
        <w:rPr>
          <w:rFonts w:ascii="Times New Roman" w:hAnsi="Times New Roman" w:cs="Times New Roman"/>
          <w:sz w:val="28"/>
          <w:szCs w:val="28"/>
        </w:rPr>
        <w:t>На международную конференцию приехали 10 делегатов, не понимающих языка друг друга. Какое минимальное число переводчиков потребуется для обслуживания конференции при условии, что каждый переводчик знает только два языка?</w:t>
      </w:r>
    </w:p>
    <w:p w:rsidR="001F12F6" w:rsidRPr="00762F3B" w:rsidRDefault="001F12F6" w:rsidP="001F12F6">
      <w:pPr>
        <w:pStyle w:val="a3"/>
        <w:spacing w:line="360" w:lineRule="auto"/>
        <w:jc w:val="both"/>
        <w:rPr>
          <w:rFonts w:ascii="Times New Roman" w:hAnsi="Times New Roman" w:cs="Times New Roman"/>
          <w:sz w:val="28"/>
          <w:szCs w:val="28"/>
        </w:rPr>
      </w:pPr>
    </w:p>
    <w:p w:rsidR="001F12F6" w:rsidRPr="00762F3B" w:rsidRDefault="001F12F6" w:rsidP="001F12F6">
      <w:pPr>
        <w:pStyle w:val="a3"/>
        <w:spacing w:line="360" w:lineRule="auto"/>
        <w:jc w:val="both"/>
        <w:rPr>
          <w:rFonts w:ascii="Times New Roman" w:hAnsi="Times New Roman" w:cs="Times New Roman"/>
          <w:sz w:val="28"/>
          <w:szCs w:val="28"/>
        </w:rPr>
      </w:pPr>
      <w:r w:rsidRPr="00762F3B">
        <w:rPr>
          <w:rFonts w:ascii="Times New Roman" w:hAnsi="Times New Roman" w:cs="Times New Roman"/>
          <w:sz w:val="28"/>
          <w:szCs w:val="28"/>
        </w:rPr>
        <w:t>Замки и ключи</w:t>
      </w:r>
    </w:p>
    <w:p w:rsidR="001F12F6" w:rsidRPr="00762F3B" w:rsidRDefault="001F12F6" w:rsidP="001F12F6">
      <w:pPr>
        <w:pStyle w:val="a3"/>
        <w:spacing w:line="360" w:lineRule="auto"/>
        <w:jc w:val="both"/>
        <w:rPr>
          <w:rFonts w:ascii="Times New Roman" w:hAnsi="Times New Roman" w:cs="Times New Roman"/>
          <w:sz w:val="28"/>
          <w:szCs w:val="28"/>
        </w:rPr>
      </w:pPr>
      <w:r w:rsidRPr="00762F3B">
        <w:rPr>
          <w:rFonts w:ascii="Times New Roman" w:hAnsi="Times New Roman" w:cs="Times New Roman"/>
          <w:sz w:val="28"/>
          <w:szCs w:val="28"/>
        </w:rPr>
        <w:t>Перед нами 10 закрытых замков и 10 похожих ключей к ним. К каждому замку подходит только один ключ, но ключи смешались. Возьмем один из замков, назовем его первым и попробуем открыть его каждым из 10 ключей. В лучшем случае он откроется первым же ключом, а в худшем - только десятым.</w:t>
      </w:r>
    </w:p>
    <w:p w:rsidR="001F12F6" w:rsidRDefault="001F12F6" w:rsidP="001F12F6">
      <w:pPr>
        <w:pStyle w:val="a3"/>
        <w:spacing w:line="360" w:lineRule="auto"/>
        <w:jc w:val="both"/>
        <w:rPr>
          <w:rFonts w:ascii="Times New Roman" w:hAnsi="Times New Roman" w:cs="Times New Roman"/>
          <w:sz w:val="28"/>
          <w:szCs w:val="28"/>
        </w:rPr>
      </w:pPr>
      <w:r w:rsidRPr="00762F3B">
        <w:rPr>
          <w:rFonts w:ascii="Times New Roman" w:hAnsi="Times New Roman" w:cs="Times New Roman"/>
          <w:sz w:val="28"/>
          <w:szCs w:val="28"/>
        </w:rPr>
        <w:t>Сколько нужно в худшем случае произвести проб, чтобы открыть все замки?</w:t>
      </w:r>
    </w:p>
    <w:p w:rsidR="001F12F6" w:rsidRPr="00762F3B" w:rsidRDefault="001F12F6" w:rsidP="001F12F6">
      <w:pPr>
        <w:pStyle w:val="a3"/>
        <w:spacing w:line="360" w:lineRule="auto"/>
        <w:jc w:val="both"/>
        <w:rPr>
          <w:rFonts w:ascii="Times New Roman" w:hAnsi="Times New Roman" w:cs="Times New Roman"/>
          <w:sz w:val="28"/>
          <w:szCs w:val="28"/>
        </w:rPr>
      </w:pPr>
    </w:p>
    <w:p w:rsidR="001F12F6" w:rsidRPr="00762F3B" w:rsidRDefault="001F12F6" w:rsidP="001F12F6">
      <w:pPr>
        <w:pStyle w:val="a3"/>
        <w:spacing w:line="360" w:lineRule="auto"/>
        <w:jc w:val="both"/>
        <w:rPr>
          <w:rFonts w:ascii="Times New Roman" w:hAnsi="Times New Roman" w:cs="Times New Roman"/>
          <w:sz w:val="28"/>
          <w:szCs w:val="28"/>
        </w:rPr>
      </w:pPr>
    </w:p>
    <w:p w:rsidR="001F12F6" w:rsidRPr="00762F3B" w:rsidRDefault="001F12F6" w:rsidP="001F12F6">
      <w:pPr>
        <w:pStyle w:val="a3"/>
        <w:spacing w:line="360" w:lineRule="auto"/>
        <w:jc w:val="both"/>
        <w:rPr>
          <w:rFonts w:ascii="Times New Roman" w:hAnsi="Times New Roman" w:cs="Times New Roman"/>
          <w:sz w:val="28"/>
          <w:szCs w:val="28"/>
        </w:rPr>
      </w:pPr>
    </w:p>
    <w:p w:rsidR="001F12F6" w:rsidRPr="00762F3B" w:rsidRDefault="001F12F6" w:rsidP="001F12F6">
      <w:pPr>
        <w:pStyle w:val="a3"/>
        <w:spacing w:line="360" w:lineRule="auto"/>
        <w:jc w:val="both"/>
        <w:rPr>
          <w:rFonts w:ascii="Times New Roman" w:hAnsi="Times New Roman" w:cs="Times New Roman"/>
          <w:sz w:val="28"/>
          <w:szCs w:val="28"/>
        </w:rPr>
      </w:pPr>
      <w:r w:rsidRPr="00762F3B">
        <w:rPr>
          <w:rFonts w:ascii="Times New Roman" w:hAnsi="Times New Roman" w:cs="Times New Roman"/>
          <w:sz w:val="28"/>
          <w:szCs w:val="28"/>
        </w:rPr>
        <w:lastRenderedPageBreak/>
        <w:t>Выбираем варенье</w:t>
      </w:r>
    </w:p>
    <w:p w:rsidR="001F12F6" w:rsidRPr="00762F3B" w:rsidRDefault="001F12F6" w:rsidP="001F12F6">
      <w:pPr>
        <w:pStyle w:val="a3"/>
        <w:spacing w:line="360" w:lineRule="auto"/>
        <w:jc w:val="both"/>
        <w:rPr>
          <w:rFonts w:ascii="Times New Roman" w:hAnsi="Times New Roman" w:cs="Times New Roman"/>
          <w:sz w:val="28"/>
          <w:szCs w:val="28"/>
        </w:rPr>
      </w:pPr>
      <w:r w:rsidRPr="00762F3B">
        <w:rPr>
          <w:rFonts w:ascii="Times New Roman" w:hAnsi="Times New Roman" w:cs="Times New Roman"/>
          <w:sz w:val="28"/>
          <w:szCs w:val="28"/>
        </w:rPr>
        <w:t xml:space="preserve">У вас в тёмном чулане стоят банки с вареньем трёх сортов: </w:t>
      </w:r>
      <w:proofErr w:type="gramStart"/>
      <w:r w:rsidRPr="00762F3B">
        <w:rPr>
          <w:rFonts w:ascii="Times New Roman" w:hAnsi="Times New Roman" w:cs="Times New Roman"/>
          <w:sz w:val="28"/>
          <w:szCs w:val="28"/>
        </w:rPr>
        <w:t>яблочное</w:t>
      </w:r>
      <w:proofErr w:type="gramEnd"/>
      <w:r w:rsidRPr="00762F3B">
        <w:rPr>
          <w:rFonts w:ascii="Times New Roman" w:hAnsi="Times New Roman" w:cs="Times New Roman"/>
          <w:sz w:val="28"/>
          <w:szCs w:val="28"/>
        </w:rPr>
        <w:t>, сливовое и земляничное. Какое наименьшее количество банок вам надо взять, не глядя, чтобы среди них наверняка оказалось не менее девяти банок с вареньем одного сорта?</w:t>
      </w:r>
    </w:p>
    <w:p w:rsidR="001F12F6" w:rsidRPr="00762F3B" w:rsidRDefault="001F12F6" w:rsidP="001F12F6">
      <w:pPr>
        <w:pStyle w:val="a3"/>
        <w:spacing w:line="360" w:lineRule="auto"/>
        <w:jc w:val="both"/>
        <w:rPr>
          <w:rFonts w:ascii="Times New Roman" w:hAnsi="Times New Roman" w:cs="Times New Roman"/>
          <w:sz w:val="28"/>
          <w:szCs w:val="28"/>
        </w:rPr>
      </w:pPr>
    </w:p>
    <w:p w:rsidR="001F12F6" w:rsidRPr="00762F3B" w:rsidRDefault="001F12F6" w:rsidP="001F12F6">
      <w:pPr>
        <w:pStyle w:val="a3"/>
        <w:spacing w:line="360" w:lineRule="auto"/>
        <w:jc w:val="both"/>
        <w:rPr>
          <w:rFonts w:ascii="Times New Roman" w:hAnsi="Times New Roman" w:cs="Times New Roman"/>
          <w:sz w:val="28"/>
          <w:szCs w:val="28"/>
        </w:rPr>
      </w:pPr>
      <w:r w:rsidRPr="00762F3B">
        <w:rPr>
          <w:rFonts w:ascii="Times New Roman" w:hAnsi="Times New Roman" w:cs="Times New Roman"/>
          <w:sz w:val="28"/>
          <w:szCs w:val="28"/>
        </w:rPr>
        <w:t>Подбираем перчатки</w:t>
      </w:r>
    </w:p>
    <w:p w:rsidR="001F12F6" w:rsidRPr="00762F3B" w:rsidRDefault="001F12F6" w:rsidP="001F12F6">
      <w:pPr>
        <w:pStyle w:val="a3"/>
        <w:spacing w:line="360" w:lineRule="auto"/>
        <w:jc w:val="both"/>
        <w:rPr>
          <w:rFonts w:ascii="Times New Roman" w:hAnsi="Times New Roman" w:cs="Times New Roman"/>
          <w:sz w:val="28"/>
          <w:szCs w:val="28"/>
        </w:rPr>
      </w:pPr>
      <w:r w:rsidRPr="00762F3B">
        <w:rPr>
          <w:rFonts w:ascii="Times New Roman" w:hAnsi="Times New Roman" w:cs="Times New Roman"/>
          <w:sz w:val="28"/>
          <w:szCs w:val="28"/>
        </w:rPr>
        <w:t>Глория больше всего любит желтый и розовый цвета. В ящике для перчаток у Глории лежат шесть пар желтых и шесть пар розовых. Они перемешаны в беспорядке. Сколько перчаток Глория должна вытащить из ящика, чтобы среди них наверняка оказалась пара одного цвета? Глории все равно, какого цвета окажется эта пара - желтого или розового.</w:t>
      </w:r>
    </w:p>
    <w:p w:rsidR="001F12F6" w:rsidRPr="00762F3B" w:rsidRDefault="001F12F6" w:rsidP="001F12F6">
      <w:pPr>
        <w:pStyle w:val="a3"/>
        <w:spacing w:line="360" w:lineRule="auto"/>
        <w:jc w:val="both"/>
        <w:rPr>
          <w:rFonts w:ascii="Times New Roman" w:hAnsi="Times New Roman" w:cs="Times New Roman"/>
          <w:sz w:val="28"/>
          <w:szCs w:val="28"/>
        </w:rPr>
      </w:pPr>
    </w:p>
    <w:p w:rsidR="001F12F6" w:rsidRPr="00762F3B" w:rsidRDefault="001F12F6" w:rsidP="001F12F6">
      <w:pPr>
        <w:pStyle w:val="a3"/>
        <w:spacing w:line="360" w:lineRule="auto"/>
        <w:jc w:val="both"/>
        <w:rPr>
          <w:rFonts w:ascii="Times New Roman" w:hAnsi="Times New Roman" w:cs="Times New Roman"/>
          <w:sz w:val="28"/>
          <w:szCs w:val="28"/>
        </w:rPr>
      </w:pPr>
    </w:p>
    <w:p w:rsidR="001F12F6" w:rsidRPr="00762F3B" w:rsidRDefault="001F12F6" w:rsidP="001F12F6">
      <w:pPr>
        <w:pStyle w:val="a3"/>
        <w:spacing w:line="360" w:lineRule="auto"/>
        <w:jc w:val="both"/>
        <w:rPr>
          <w:rFonts w:ascii="Times New Roman" w:hAnsi="Times New Roman" w:cs="Times New Roman"/>
          <w:sz w:val="28"/>
          <w:szCs w:val="28"/>
        </w:rPr>
      </w:pPr>
      <w:r w:rsidRPr="00762F3B">
        <w:rPr>
          <w:rFonts w:ascii="Times New Roman" w:hAnsi="Times New Roman" w:cs="Times New Roman"/>
          <w:sz w:val="28"/>
          <w:szCs w:val="28"/>
        </w:rPr>
        <w:t>Разноцветные елки</w:t>
      </w:r>
    </w:p>
    <w:p w:rsidR="001F12F6" w:rsidRPr="00762F3B" w:rsidRDefault="001F12F6" w:rsidP="001F12F6">
      <w:pPr>
        <w:pStyle w:val="a3"/>
        <w:spacing w:line="360" w:lineRule="auto"/>
        <w:jc w:val="both"/>
        <w:rPr>
          <w:rFonts w:ascii="Times New Roman" w:hAnsi="Times New Roman" w:cs="Times New Roman"/>
          <w:sz w:val="28"/>
          <w:szCs w:val="28"/>
        </w:rPr>
      </w:pPr>
      <w:r w:rsidRPr="00762F3B">
        <w:rPr>
          <w:rFonts w:ascii="Times New Roman" w:hAnsi="Times New Roman" w:cs="Times New Roman"/>
          <w:sz w:val="28"/>
          <w:szCs w:val="28"/>
        </w:rPr>
        <w:t>а) Сколькими способами можно покрасить пять елок в серебристый, зеленый и синий цвета, если количество краски не ограничено, а каждую елку красим только в один цвет?</w:t>
      </w:r>
    </w:p>
    <w:p w:rsidR="001F12F6" w:rsidRPr="00762F3B" w:rsidRDefault="001F12F6" w:rsidP="001F12F6">
      <w:pPr>
        <w:pStyle w:val="a3"/>
        <w:spacing w:line="360" w:lineRule="auto"/>
        <w:jc w:val="both"/>
        <w:rPr>
          <w:rFonts w:ascii="Times New Roman" w:hAnsi="Times New Roman" w:cs="Times New Roman"/>
          <w:sz w:val="28"/>
          <w:szCs w:val="28"/>
        </w:rPr>
      </w:pPr>
      <w:r w:rsidRPr="00762F3B">
        <w:rPr>
          <w:rFonts w:ascii="Times New Roman" w:hAnsi="Times New Roman" w:cs="Times New Roman"/>
          <w:sz w:val="28"/>
          <w:szCs w:val="28"/>
        </w:rPr>
        <w:t>б) Есть пять шариков: красный, зеленый, желтый, синий и золотой. Сколькими способами можно украсить ими пять елок, если на каждую требуется надеть ровно один шарик?</w:t>
      </w:r>
    </w:p>
    <w:p w:rsidR="001F12F6" w:rsidRPr="00762F3B" w:rsidRDefault="001F12F6" w:rsidP="001F12F6">
      <w:pPr>
        <w:pStyle w:val="a3"/>
        <w:spacing w:line="360" w:lineRule="auto"/>
        <w:jc w:val="both"/>
        <w:rPr>
          <w:rFonts w:ascii="Times New Roman" w:hAnsi="Times New Roman" w:cs="Times New Roman"/>
          <w:sz w:val="28"/>
          <w:szCs w:val="28"/>
        </w:rPr>
      </w:pPr>
      <w:r w:rsidRPr="00762F3B">
        <w:rPr>
          <w:rFonts w:ascii="Times New Roman" w:hAnsi="Times New Roman" w:cs="Times New Roman"/>
          <w:sz w:val="28"/>
          <w:szCs w:val="28"/>
        </w:rPr>
        <w:t xml:space="preserve"> в) А если можно надевать несколько шариков на одну елку (и все шарики должны быть использованы)?</w:t>
      </w:r>
    </w:p>
    <w:p w:rsidR="001F12F6" w:rsidRPr="00762F3B" w:rsidRDefault="001F12F6" w:rsidP="001F12F6">
      <w:pPr>
        <w:pStyle w:val="a3"/>
        <w:spacing w:line="360" w:lineRule="auto"/>
        <w:jc w:val="both"/>
        <w:rPr>
          <w:rFonts w:ascii="Times New Roman" w:hAnsi="Times New Roman" w:cs="Times New Roman"/>
          <w:sz w:val="28"/>
          <w:szCs w:val="28"/>
        </w:rPr>
      </w:pPr>
    </w:p>
    <w:p w:rsidR="001F12F6" w:rsidRPr="00762F3B" w:rsidRDefault="001F12F6" w:rsidP="001F12F6">
      <w:pPr>
        <w:pStyle w:val="a3"/>
        <w:spacing w:line="360" w:lineRule="auto"/>
        <w:jc w:val="both"/>
        <w:rPr>
          <w:rFonts w:ascii="Times New Roman" w:hAnsi="Times New Roman" w:cs="Times New Roman"/>
          <w:sz w:val="28"/>
          <w:szCs w:val="28"/>
        </w:rPr>
      </w:pPr>
    </w:p>
    <w:p w:rsidR="001F12F6" w:rsidRPr="00762F3B" w:rsidRDefault="001F12F6" w:rsidP="001F12F6">
      <w:pPr>
        <w:pStyle w:val="a3"/>
        <w:spacing w:line="360" w:lineRule="auto"/>
        <w:jc w:val="both"/>
        <w:rPr>
          <w:rFonts w:ascii="Times New Roman" w:hAnsi="Times New Roman" w:cs="Times New Roman"/>
          <w:sz w:val="28"/>
          <w:szCs w:val="28"/>
        </w:rPr>
      </w:pPr>
      <w:r w:rsidRPr="00762F3B">
        <w:rPr>
          <w:rFonts w:ascii="Times New Roman" w:hAnsi="Times New Roman" w:cs="Times New Roman"/>
          <w:sz w:val="28"/>
          <w:szCs w:val="28"/>
        </w:rPr>
        <w:t>Чайная комбинаторика</w:t>
      </w:r>
    </w:p>
    <w:p w:rsidR="001F12F6" w:rsidRDefault="001F12F6" w:rsidP="001F12F6">
      <w:pPr>
        <w:pStyle w:val="a3"/>
        <w:spacing w:line="360" w:lineRule="auto"/>
        <w:jc w:val="both"/>
        <w:rPr>
          <w:rFonts w:ascii="Times New Roman" w:hAnsi="Times New Roman" w:cs="Times New Roman"/>
          <w:sz w:val="28"/>
          <w:szCs w:val="28"/>
        </w:rPr>
      </w:pPr>
      <w:r w:rsidRPr="00762F3B">
        <w:rPr>
          <w:rFonts w:ascii="Times New Roman" w:hAnsi="Times New Roman" w:cs="Times New Roman"/>
          <w:sz w:val="28"/>
          <w:szCs w:val="28"/>
        </w:rPr>
        <w:t>В магазине "Все для чая'' есть 5 разных чашек и 3 разных блюдца. Сколькими способами можно купить чашку с блюдцем?</w:t>
      </w:r>
    </w:p>
    <w:p w:rsidR="001F12F6" w:rsidRDefault="001F12F6" w:rsidP="001F12F6">
      <w:pPr>
        <w:pStyle w:val="a3"/>
        <w:spacing w:line="360" w:lineRule="auto"/>
        <w:jc w:val="both"/>
        <w:rPr>
          <w:rFonts w:ascii="Times New Roman" w:hAnsi="Times New Roman" w:cs="Times New Roman"/>
          <w:sz w:val="28"/>
          <w:szCs w:val="28"/>
        </w:rPr>
      </w:pPr>
    </w:p>
    <w:p w:rsidR="001F12F6" w:rsidRDefault="001F12F6" w:rsidP="001F12F6">
      <w:pPr>
        <w:pStyle w:val="a3"/>
        <w:spacing w:line="360" w:lineRule="auto"/>
        <w:jc w:val="both"/>
        <w:rPr>
          <w:rFonts w:ascii="Times New Roman" w:hAnsi="Times New Roman" w:cs="Times New Roman"/>
          <w:sz w:val="28"/>
          <w:szCs w:val="28"/>
        </w:rPr>
      </w:pPr>
    </w:p>
    <w:p w:rsidR="001F12F6" w:rsidRDefault="001F12F6" w:rsidP="001F12F6">
      <w:pPr>
        <w:pStyle w:val="a3"/>
        <w:spacing w:line="360" w:lineRule="auto"/>
        <w:jc w:val="both"/>
        <w:rPr>
          <w:rFonts w:ascii="Times New Roman" w:hAnsi="Times New Roman" w:cs="Times New Roman"/>
          <w:sz w:val="28"/>
          <w:szCs w:val="28"/>
        </w:rPr>
      </w:pPr>
    </w:p>
    <w:p w:rsidR="001F12F6" w:rsidRDefault="001F12F6" w:rsidP="001F12F6">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Приложение 2</w:t>
      </w:r>
    </w:p>
    <w:p w:rsidR="001F12F6" w:rsidRDefault="001F12F6" w:rsidP="001F12F6">
      <w:pPr>
        <w:pStyle w:val="a3"/>
        <w:spacing w:line="360" w:lineRule="auto"/>
        <w:jc w:val="both"/>
        <w:rPr>
          <w:rFonts w:ascii="Times New Roman" w:hAnsi="Times New Roman" w:cs="Times New Roman"/>
          <w:sz w:val="28"/>
          <w:szCs w:val="28"/>
        </w:rPr>
      </w:pPr>
    </w:p>
    <w:p w:rsidR="001F12F6" w:rsidRPr="00762F3B" w:rsidRDefault="001F12F6" w:rsidP="001F12F6">
      <w:pPr>
        <w:pStyle w:val="a3"/>
        <w:spacing w:line="360" w:lineRule="auto"/>
        <w:jc w:val="both"/>
        <w:rPr>
          <w:rFonts w:ascii="Times New Roman" w:hAnsi="Times New Roman" w:cs="Times New Roman"/>
          <w:sz w:val="28"/>
          <w:szCs w:val="28"/>
        </w:rPr>
      </w:pPr>
      <w:r w:rsidRPr="00762F3B">
        <w:rPr>
          <w:rFonts w:ascii="Times New Roman" w:hAnsi="Times New Roman" w:cs="Times New Roman"/>
          <w:sz w:val="28"/>
          <w:szCs w:val="28"/>
        </w:rPr>
        <w:t>Задача скачана с сайта www.MatBuro.ru.</w:t>
      </w:r>
    </w:p>
    <w:p w:rsidR="001F12F6" w:rsidRPr="00762F3B" w:rsidRDefault="001F12F6" w:rsidP="001F12F6">
      <w:pPr>
        <w:pStyle w:val="a3"/>
        <w:spacing w:line="360" w:lineRule="auto"/>
        <w:jc w:val="both"/>
        <w:rPr>
          <w:rFonts w:ascii="Times New Roman" w:hAnsi="Times New Roman" w:cs="Times New Roman"/>
          <w:sz w:val="28"/>
          <w:szCs w:val="28"/>
        </w:rPr>
      </w:pPr>
      <w:r w:rsidRPr="00762F3B">
        <w:rPr>
          <w:rFonts w:ascii="Times New Roman" w:hAnsi="Times New Roman" w:cs="Times New Roman"/>
          <w:sz w:val="28"/>
          <w:szCs w:val="28"/>
        </w:rPr>
        <w:t>Задание</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 xml:space="preserve"> </w:t>
      </w:r>
      <w:r w:rsidRPr="00762F3B">
        <w:rPr>
          <w:rFonts w:ascii="Times New Roman" w:hAnsi="Times New Roman" w:cs="Times New Roman"/>
          <w:sz w:val="28"/>
          <w:szCs w:val="28"/>
        </w:rPr>
        <w:t>. У мамы 2 яблока и 3 груши. Каждый день в течение 5 дней подряд она</w:t>
      </w:r>
    </w:p>
    <w:p w:rsidR="001F12F6" w:rsidRPr="00762F3B" w:rsidRDefault="001F12F6" w:rsidP="001F12F6">
      <w:pPr>
        <w:pStyle w:val="a3"/>
        <w:spacing w:line="360" w:lineRule="auto"/>
        <w:jc w:val="both"/>
        <w:rPr>
          <w:rFonts w:ascii="Times New Roman" w:hAnsi="Times New Roman" w:cs="Times New Roman"/>
          <w:sz w:val="28"/>
          <w:szCs w:val="28"/>
        </w:rPr>
      </w:pPr>
      <w:r w:rsidRPr="00762F3B">
        <w:rPr>
          <w:rFonts w:ascii="Times New Roman" w:hAnsi="Times New Roman" w:cs="Times New Roman"/>
          <w:sz w:val="28"/>
          <w:szCs w:val="28"/>
        </w:rPr>
        <w:t>выдает по одному фрукту. Сколькими способами это может быть сделано?</w:t>
      </w:r>
    </w:p>
    <w:p w:rsidR="001F12F6" w:rsidRPr="00762F3B" w:rsidRDefault="001F12F6" w:rsidP="001F12F6">
      <w:pPr>
        <w:pStyle w:val="a3"/>
        <w:spacing w:line="360" w:lineRule="auto"/>
        <w:jc w:val="both"/>
        <w:rPr>
          <w:rFonts w:ascii="Times New Roman" w:hAnsi="Times New Roman" w:cs="Times New Roman"/>
          <w:sz w:val="28"/>
          <w:szCs w:val="28"/>
        </w:rPr>
      </w:pPr>
      <w:r w:rsidRPr="00762F3B">
        <w:rPr>
          <w:rFonts w:ascii="Times New Roman" w:hAnsi="Times New Roman" w:cs="Times New Roman"/>
          <w:sz w:val="28"/>
          <w:szCs w:val="28"/>
        </w:rPr>
        <w:t xml:space="preserve">Решение. Имеем набор {я, я, </w:t>
      </w:r>
      <w:proofErr w:type="gramStart"/>
      <w:r w:rsidRPr="00762F3B">
        <w:rPr>
          <w:rFonts w:ascii="Times New Roman" w:hAnsi="Times New Roman" w:cs="Times New Roman"/>
          <w:sz w:val="28"/>
          <w:szCs w:val="28"/>
        </w:rPr>
        <w:t>г</w:t>
      </w:r>
      <w:proofErr w:type="gramEnd"/>
      <w:r w:rsidRPr="00762F3B">
        <w:rPr>
          <w:rFonts w:ascii="Times New Roman" w:hAnsi="Times New Roman" w:cs="Times New Roman"/>
          <w:sz w:val="28"/>
          <w:szCs w:val="28"/>
        </w:rPr>
        <w:t>, г, г}. Всего перестановок пятиэлементного множества</w:t>
      </w:r>
    </w:p>
    <w:p w:rsidR="001F12F6" w:rsidRPr="00762F3B" w:rsidRDefault="001F12F6" w:rsidP="001F12F6">
      <w:pPr>
        <w:pStyle w:val="a3"/>
        <w:spacing w:line="360" w:lineRule="auto"/>
        <w:jc w:val="both"/>
        <w:rPr>
          <w:rFonts w:ascii="Times New Roman" w:hAnsi="Times New Roman" w:cs="Times New Roman"/>
          <w:sz w:val="28"/>
          <w:szCs w:val="28"/>
        </w:rPr>
      </w:pPr>
      <w:r w:rsidRPr="00762F3B">
        <w:rPr>
          <w:rFonts w:ascii="Times New Roman" w:hAnsi="Times New Roman" w:cs="Times New Roman"/>
          <w:sz w:val="28"/>
          <w:szCs w:val="28"/>
        </w:rPr>
        <w:t>5!, но мы не должны учитывать перестановки, в которых объекты одного типа меняются</w:t>
      </w:r>
    </w:p>
    <w:p w:rsidR="001F12F6" w:rsidRPr="00762F3B" w:rsidRDefault="001F12F6" w:rsidP="001F12F6">
      <w:pPr>
        <w:pStyle w:val="a3"/>
        <w:spacing w:line="360" w:lineRule="auto"/>
        <w:jc w:val="both"/>
        <w:rPr>
          <w:rFonts w:ascii="Times New Roman" w:hAnsi="Times New Roman" w:cs="Times New Roman"/>
          <w:sz w:val="28"/>
          <w:szCs w:val="28"/>
        </w:rPr>
      </w:pPr>
      <w:r w:rsidRPr="00762F3B">
        <w:rPr>
          <w:rFonts w:ascii="Times New Roman" w:hAnsi="Times New Roman" w:cs="Times New Roman"/>
          <w:sz w:val="28"/>
          <w:szCs w:val="28"/>
        </w:rPr>
        <w:t>местами несколько раз, поэтому нужно поделить на возможное число таких перестановок:</w:t>
      </w:r>
    </w:p>
    <w:p w:rsidR="001F12F6" w:rsidRPr="00762F3B" w:rsidRDefault="001F12F6" w:rsidP="001F12F6">
      <w:pPr>
        <w:pStyle w:val="a3"/>
        <w:spacing w:line="360" w:lineRule="auto"/>
        <w:jc w:val="both"/>
        <w:rPr>
          <w:rFonts w:ascii="Times New Roman" w:hAnsi="Times New Roman" w:cs="Times New Roman"/>
          <w:sz w:val="28"/>
          <w:szCs w:val="28"/>
        </w:rPr>
      </w:pPr>
      <w:r w:rsidRPr="00762F3B">
        <w:rPr>
          <w:rFonts w:ascii="Times New Roman" w:hAnsi="Times New Roman" w:cs="Times New Roman"/>
          <w:sz w:val="28"/>
          <w:szCs w:val="28"/>
        </w:rPr>
        <w:t>2! · 3!. Получаем в итоге</w:t>
      </w:r>
    </w:p>
    <w:p w:rsidR="001F12F6" w:rsidRPr="00762F3B" w:rsidRDefault="001F12F6" w:rsidP="001F12F6">
      <w:pPr>
        <w:pStyle w:val="a3"/>
        <w:spacing w:line="360" w:lineRule="auto"/>
        <w:jc w:val="both"/>
        <w:rPr>
          <w:rFonts w:ascii="Times New Roman" w:hAnsi="Times New Roman" w:cs="Times New Roman"/>
          <w:sz w:val="28"/>
          <w:szCs w:val="28"/>
        </w:rPr>
      </w:pPr>
      <w:r w:rsidRPr="00762F3B">
        <w:rPr>
          <w:rFonts w:ascii="Times New Roman" w:hAnsi="Times New Roman" w:cs="Times New Roman"/>
          <w:sz w:val="28"/>
          <w:szCs w:val="28"/>
        </w:rPr>
        <w:t>5!</w:t>
      </w:r>
    </w:p>
    <w:p w:rsidR="001F12F6" w:rsidRPr="00762F3B" w:rsidRDefault="001F12F6" w:rsidP="001F12F6">
      <w:pPr>
        <w:pStyle w:val="a3"/>
        <w:spacing w:line="360" w:lineRule="auto"/>
        <w:jc w:val="both"/>
        <w:rPr>
          <w:rFonts w:ascii="Times New Roman" w:hAnsi="Times New Roman" w:cs="Times New Roman"/>
          <w:sz w:val="28"/>
          <w:szCs w:val="28"/>
        </w:rPr>
      </w:pPr>
      <w:r w:rsidRPr="00762F3B">
        <w:rPr>
          <w:rFonts w:ascii="Times New Roman" w:hAnsi="Times New Roman" w:cs="Times New Roman"/>
          <w:sz w:val="28"/>
          <w:szCs w:val="28"/>
        </w:rPr>
        <w:t>2! · 3! = 3 · 4 · 5</w:t>
      </w:r>
    </w:p>
    <w:p w:rsidR="001F12F6" w:rsidRPr="00762F3B" w:rsidRDefault="001F12F6" w:rsidP="001F12F6">
      <w:pPr>
        <w:pStyle w:val="a3"/>
        <w:spacing w:line="360" w:lineRule="auto"/>
        <w:jc w:val="both"/>
        <w:rPr>
          <w:rFonts w:ascii="Times New Roman" w:hAnsi="Times New Roman" w:cs="Times New Roman"/>
          <w:sz w:val="28"/>
          <w:szCs w:val="28"/>
        </w:rPr>
      </w:pPr>
      <w:r w:rsidRPr="00762F3B">
        <w:rPr>
          <w:rFonts w:ascii="Times New Roman" w:hAnsi="Times New Roman" w:cs="Times New Roman"/>
          <w:sz w:val="28"/>
          <w:szCs w:val="28"/>
        </w:rPr>
        <w:t>2 · 3</w:t>
      </w:r>
    </w:p>
    <w:p w:rsidR="001F12F6" w:rsidRPr="00762F3B" w:rsidRDefault="001F12F6" w:rsidP="001F12F6">
      <w:pPr>
        <w:pStyle w:val="a3"/>
        <w:spacing w:line="360" w:lineRule="auto"/>
        <w:jc w:val="both"/>
        <w:rPr>
          <w:rFonts w:ascii="Times New Roman" w:hAnsi="Times New Roman" w:cs="Times New Roman"/>
          <w:sz w:val="28"/>
          <w:szCs w:val="28"/>
        </w:rPr>
      </w:pPr>
      <w:r w:rsidRPr="00762F3B">
        <w:rPr>
          <w:rFonts w:ascii="Times New Roman" w:hAnsi="Times New Roman" w:cs="Times New Roman"/>
          <w:sz w:val="28"/>
          <w:szCs w:val="28"/>
        </w:rPr>
        <w:t>= 10.</w:t>
      </w:r>
    </w:p>
    <w:p w:rsidR="001F12F6" w:rsidRDefault="001F12F6" w:rsidP="001F12F6">
      <w:pPr>
        <w:pStyle w:val="a3"/>
        <w:spacing w:line="360" w:lineRule="auto"/>
        <w:jc w:val="both"/>
        <w:rPr>
          <w:rFonts w:ascii="Times New Roman" w:hAnsi="Times New Roman" w:cs="Times New Roman"/>
          <w:sz w:val="28"/>
          <w:szCs w:val="28"/>
        </w:rPr>
      </w:pPr>
      <w:r w:rsidRPr="00762F3B">
        <w:rPr>
          <w:rFonts w:ascii="Times New Roman" w:hAnsi="Times New Roman" w:cs="Times New Roman"/>
          <w:sz w:val="28"/>
          <w:szCs w:val="28"/>
        </w:rPr>
        <w:t>Ответ: 10 способов.</w:t>
      </w:r>
    </w:p>
    <w:p w:rsidR="001F12F6" w:rsidRDefault="001F12F6" w:rsidP="001F12F6">
      <w:pPr>
        <w:pStyle w:val="a3"/>
        <w:spacing w:line="360" w:lineRule="auto"/>
        <w:jc w:val="both"/>
        <w:rPr>
          <w:rFonts w:ascii="Times New Roman" w:hAnsi="Times New Roman" w:cs="Times New Roman"/>
          <w:sz w:val="28"/>
          <w:szCs w:val="28"/>
        </w:rPr>
      </w:pPr>
    </w:p>
    <w:p w:rsidR="001F12F6" w:rsidRPr="00975379" w:rsidRDefault="001F12F6" w:rsidP="001F12F6">
      <w:pPr>
        <w:pStyle w:val="a3"/>
        <w:spacing w:line="360" w:lineRule="auto"/>
        <w:jc w:val="both"/>
        <w:rPr>
          <w:rFonts w:ascii="Times New Roman" w:hAnsi="Times New Roman" w:cs="Times New Roman"/>
          <w:sz w:val="28"/>
          <w:szCs w:val="28"/>
        </w:rPr>
      </w:pPr>
      <w:r w:rsidRPr="00975379">
        <w:rPr>
          <w:rFonts w:ascii="Times New Roman" w:hAnsi="Times New Roman" w:cs="Times New Roman"/>
          <w:sz w:val="28"/>
          <w:szCs w:val="28"/>
        </w:rPr>
        <w:t>Задание</w:t>
      </w:r>
      <w:r>
        <w:rPr>
          <w:rFonts w:ascii="Times New Roman" w:hAnsi="Times New Roman" w:cs="Times New Roman"/>
          <w:sz w:val="28"/>
          <w:szCs w:val="28"/>
        </w:rPr>
        <w:t xml:space="preserve"> 2</w:t>
      </w:r>
      <w:r w:rsidRPr="00975379">
        <w:rPr>
          <w:rFonts w:ascii="Times New Roman" w:hAnsi="Times New Roman" w:cs="Times New Roman"/>
          <w:sz w:val="28"/>
          <w:szCs w:val="28"/>
        </w:rPr>
        <w:t xml:space="preserve">. Предприятие может предоставить работу по </w:t>
      </w:r>
      <w:r>
        <w:rPr>
          <w:rFonts w:ascii="Times New Roman" w:hAnsi="Times New Roman" w:cs="Times New Roman"/>
          <w:sz w:val="28"/>
          <w:szCs w:val="28"/>
        </w:rPr>
        <w:t>одной специальности 4</w:t>
      </w:r>
      <w:r w:rsidRPr="00975379">
        <w:rPr>
          <w:rFonts w:ascii="Times New Roman" w:hAnsi="Times New Roman" w:cs="Times New Roman"/>
          <w:sz w:val="28"/>
          <w:szCs w:val="28"/>
        </w:rPr>
        <w:t>женщинами, по другой - 6 мужчинам, по третьей - 3</w:t>
      </w:r>
      <w:r>
        <w:rPr>
          <w:rFonts w:ascii="Times New Roman" w:hAnsi="Times New Roman" w:cs="Times New Roman"/>
          <w:sz w:val="28"/>
          <w:szCs w:val="28"/>
        </w:rPr>
        <w:t xml:space="preserve"> работникам независимо от пола. </w:t>
      </w:r>
      <w:r w:rsidRPr="00975379">
        <w:rPr>
          <w:rFonts w:ascii="Times New Roman" w:hAnsi="Times New Roman" w:cs="Times New Roman"/>
          <w:sz w:val="28"/>
          <w:szCs w:val="28"/>
        </w:rPr>
        <w:t xml:space="preserve">Сколькими способами можно заполнить вакантные места, если имеются 14 </w:t>
      </w:r>
      <w:proofErr w:type="spellStart"/>
      <w:r w:rsidRPr="00975379">
        <w:rPr>
          <w:rFonts w:ascii="Times New Roman" w:hAnsi="Times New Roman" w:cs="Times New Roman"/>
          <w:sz w:val="28"/>
          <w:szCs w:val="28"/>
        </w:rPr>
        <w:t>претен</w:t>
      </w:r>
      <w:proofErr w:type="spellEnd"/>
      <w:r w:rsidRPr="00975379">
        <w:rPr>
          <w:rFonts w:ascii="Times New Roman" w:hAnsi="Times New Roman" w:cs="Times New Roman"/>
          <w:sz w:val="28"/>
          <w:szCs w:val="28"/>
        </w:rPr>
        <w:t>-</w:t>
      </w:r>
    </w:p>
    <w:p w:rsidR="001F12F6" w:rsidRPr="00975379" w:rsidRDefault="001F12F6" w:rsidP="001F12F6">
      <w:pPr>
        <w:pStyle w:val="a3"/>
        <w:spacing w:line="360" w:lineRule="auto"/>
        <w:jc w:val="both"/>
        <w:rPr>
          <w:rFonts w:ascii="Times New Roman" w:hAnsi="Times New Roman" w:cs="Times New Roman"/>
          <w:sz w:val="28"/>
          <w:szCs w:val="28"/>
        </w:rPr>
      </w:pPr>
      <w:proofErr w:type="spellStart"/>
      <w:r w:rsidRPr="00975379">
        <w:rPr>
          <w:rFonts w:ascii="Times New Roman" w:hAnsi="Times New Roman" w:cs="Times New Roman"/>
          <w:sz w:val="28"/>
          <w:szCs w:val="28"/>
        </w:rPr>
        <w:t>дентов</w:t>
      </w:r>
      <w:proofErr w:type="spellEnd"/>
      <w:r w:rsidRPr="00975379">
        <w:rPr>
          <w:rFonts w:ascii="Times New Roman" w:hAnsi="Times New Roman" w:cs="Times New Roman"/>
          <w:sz w:val="28"/>
          <w:szCs w:val="28"/>
        </w:rPr>
        <w:t>: 6 женщин и 8 мужчин?</w:t>
      </w:r>
    </w:p>
    <w:p w:rsidR="001F12F6" w:rsidRPr="00975379" w:rsidRDefault="001F12F6" w:rsidP="001F12F6">
      <w:pPr>
        <w:pStyle w:val="a3"/>
        <w:spacing w:line="360" w:lineRule="auto"/>
        <w:jc w:val="both"/>
        <w:rPr>
          <w:rFonts w:ascii="Times New Roman" w:hAnsi="Times New Roman" w:cs="Times New Roman"/>
          <w:sz w:val="28"/>
          <w:szCs w:val="28"/>
        </w:rPr>
      </w:pPr>
      <w:r w:rsidRPr="00975379">
        <w:rPr>
          <w:rFonts w:ascii="Times New Roman" w:hAnsi="Times New Roman" w:cs="Times New Roman"/>
          <w:sz w:val="28"/>
          <w:szCs w:val="28"/>
        </w:rPr>
        <w:t xml:space="preserve">Решение. Имеем 14 претендентов и 13 рабочих мест. Сначала выберем работников </w:t>
      </w:r>
      <w:proofErr w:type="gramStart"/>
      <w:r w:rsidRPr="00975379">
        <w:rPr>
          <w:rFonts w:ascii="Times New Roman" w:hAnsi="Times New Roman" w:cs="Times New Roman"/>
          <w:sz w:val="28"/>
          <w:szCs w:val="28"/>
        </w:rPr>
        <w:t>на</w:t>
      </w:r>
      <w:proofErr w:type="gramEnd"/>
    </w:p>
    <w:p w:rsidR="001F12F6" w:rsidRPr="00975379" w:rsidRDefault="001F12F6" w:rsidP="001F12F6">
      <w:pPr>
        <w:pStyle w:val="a3"/>
        <w:spacing w:line="360" w:lineRule="auto"/>
        <w:jc w:val="both"/>
        <w:rPr>
          <w:rFonts w:ascii="Times New Roman" w:hAnsi="Times New Roman" w:cs="Times New Roman"/>
          <w:sz w:val="28"/>
          <w:szCs w:val="28"/>
        </w:rPr>
      </w:pPr>
      <w:r w:rsidRPr="00975379">
        <w:rPr>
          <w:rFonts w:ascii="Times New Roman" w:hAnsi="Times New Roman" w:cs="Times New Roman"/>
          <w:sz w:val="28"/>
          <w:szCs w:val="28"/>
        </w:rPr>
        <w:t>первую специальность, то есть 4 женщин из 6:</w:t>
      </w:r>
    </w:p>
    <w:p w:rsidR="001F12F6" w:rsidRPr="00975379" w:rsidRDefault="001F12F6" w:rsidP="001F12F6">
      <w:pPr>
        <w:pStyle w:val="a3"/>
        <w:spacing w:line="360" w:lineRule="auto"/>
        <w:jc w:val="both"/>
        <w:rPr>
          <w:rFonts w:ascii="Times New Roman" w:hAnsi="Times New Roman" w:cs="Times New Roman"/>
          <w:sz w:val="28"/>
          <w:szCs w:val="28"/>
        </w:rPr>
      </w:pPr>
      <w:r w:rsidRPr="00975379">
        <w:rPr>
          <w:rFonts w:ascii="Times New Roman" w:hAnsi="Times New Roman" w:cs="Times New Roman"/>
          <w:sz w:val="28"/>
          <w:szCs w:val="28"/>
        </w:rPr>
        <w:t>C4</w:t>
      </w:r>
    </w:p>
    <w:p w:rsidR="001F12F6" w:rsidRPr="00975379" w:rsidRDefault="001F12F6" w:rsidP="001F12F6">
      <w:pPr>
        <w:pStyle w:val="a3"/>
        <w:spacing w:line="360" w:lineRule="auto"/>
        <w:jc w:val="both"/>
        <w:rPr>
          <w:rFonts w:ascii="Times New Roman" w:hAnsi="Times New Roman" w:cs="Times New Roman"/>
          <w:sz w:val="28"/>
          <w:szCs w:val="28"/>
        </w:rPr>
      </w:pPr>
      <w:r w:rsidRPr="00975379">
        <w:rPr>
          <w:rFonts w:ascii="Times New Roman" w:hAnsi="Times New Roman" w:cs="Times New Roman"/>
          <w:sz w:val="28"/>
          <w:szCs w:val="28"/>
        </w:rPr>
        <w:t>6 = 6!</w:t>
      </w:r>
    </w:p>
    <w:p w:rsidR="001F12F6" w:rsidRPr="00975379" w:rsidRDefault="001F12F6" w:rsidP="001F12F6">
      <w:pPr>
        <w:pStyle w:val="a3"/>
        <w:spacing w:line="360" w:lineRule="auto"/>
        <w:jc w:val="both"/>
        <w:rPr>
          <w:rFonts w:ascii="Times New Roman" w:hAnsi="Times New Roman" w:cs="Times New Roman"/>
          <w:sz w:val="28"/>
          <w:szCs w:val="28"/>
        </w:rPr>
      </w:pPr>
      <w:r w:rsidRPr="00975379">
        <w:rPr>
          <w:rFonts w:ascii="Times New Roman" w:hAnsi="Times New Roman" w:cs="Times New Roman"/>
          <w:sz w:val="28"/>
          <w:szCs w:val="28"/>
        </w:rPr>
        <w:lastRenderedPageBreak/>
        <w:t>4! · 2! = 15.</w:t>
      </w:r>
    </w:p>
    <w:p w:rsidR="001F12F6" w:rsidRPr="00975379" w:rsidRDefault="001F12F6" w:rsidP="001F12F6">
      <w:pPr>
        <w:pStyle w:val="a3"/>
        <w:spacing w:line="360" w:lineRule="auto"/>
        <w:jc w:val="both"/>
        <w:rPr>
          <w:rFonts w:ascii="Times New Roman" w:hAnsi="Times New Roman" w:cs="Times New Roman"/>
          <w:sz w:val="28"/>
          <w:szCs w:val="28"/>
        </w:rPr>
      </w:pPr>
      <w:r w:rsidRPr="00975379">
        <w:rPr>
          <w:rFonts w:ascii="Times New Roman" w:hAnsi="Times New Roman" w:cs="Times New Roman"/>
          <w:sz w:val="28"/>
          <w:szCs w:val="28"/>
        </w:rPr>
        <w:t>Далее независимо аналогичным образом выберем мужчин на вторую специальность:</w:t>
      </w:r>
    </w:p>
    <w:p w:rsidR="001F12F6" w:rsidRPr="00975379" w:rsidRDefault="001F12F6" w:rsidP="001F12F6">
      <w:pPr>
        <w:pStyle w:val="a3"/>
        <w:spacing w:line="360" w:lineRule="auto"/>
        <w:jc w:val="both"/>
        <w:rPr>
          <w:rFonts w:ascii="Times New Roman" w:hAnsi="Times New Roman" w:cs="Times New Roman"/>
          <w:sz w:val="28"/>
          <w:szCs w:val="28"/>
        </w:rPr>
      </w:pPr>
      <w:r w:rsidRPr="00975379">
        <w:rPr>
          <w:rFonts w:ascii="Times New Roman" w:hAnsi="Times New Roman" w:cs="Times New Roman"/>
          <w:sz w:val="28"/>
          <w:szCs w:val="28"/>
        </w:rPr>
        <w:t>C6</w:t>
      </w:r>
    </w:p>
    <w:p w:rsidR="001F12F6" w:rsidRPr="00975379" w:rsidRDefault="001F12F6" w:rsidP="001F12F6">
      <w:pPr>
        <w:pStyle w:val="a3"/>
        <w:spacing w:line="360" w:lineRule="auto"/>
        <w:jc w:val="both"/>
        <w:rPr>
          <w:rFonts w:ascii="Times New Roman" w:hAnsi="Times New Roman" w:cs="Times New Roman"/>
          <w:sz w:val="28"/>
          <w:szCs w:val="28"/>
        </w:rPr>
      </w:pPr>
      <w:r w:rsidRPr="00975379">
        <w:rPr>
          <w:rFonts w:ascii="Times New Roman" w:hAnsi="Times New Roman" w:cs="Times New Roman"/>
          <w:sz w:val="28"/>
          <w:szCs w:val="28"/>
        </w:rPr>
        <w:t>8 = 8!</w:t>
      </w:r>
    </w:p>
    <w:p w:rsidR="001F12F6" w:rsidRPr="00975379" w:rsidRDefault="001F12F6" w:rsidP="001F12F6">
      <w:pPr>
        <w:pStyle w:val="a3"/>
        <w:spacing w:line="360" w:lineRule="auto"/>
        <w:jc w:val="both"/>
        <w:rPr>
          <w:rFonts w:ascii="Times New Roman" w:hAnsi="Times New Roman" w:cs="Times New Roman"/>
          <w:sz w:val="28"/>
          <w:szCs w:val="28"/>
        </w:rPr>
      </w:pPr>
      <w:r w:rsidRPr="00975379">
        <w:rPr>
          <w:rFonts w:ascii="Times New Roman" w:hAnsi="Times New Roman" w:cs="Times New Roman"/>
          <w:sz w:val="28"/>
          <w:szCs w:val="28"/>
        </w:rPr>
        <w:t>6! · 2! = 28.</w:t>
      </w:r>
    </w:p>
    <w:p w:rsidR="001F12F6" w:rsidRPr="00975379" w:rsidRDefault="001F12F6" w:rsidP="001F12F6">
      <w:pPr>
        <w:pStyle w:val="a3"/>
        <w:spacing w:line="360" w:lineRule="auto"/>
        <w:jc w:val="both"/>
        <w:rPr>
          <w:rFonts w:ascii="Times New Roman" w:hAnsi="Times New Roman" w:cs="Times New Roman"/>
          <w:sz w:val="28"/>
          <w:szCs w:val="28"/>
        </w:rPr>
      </w:pPr>
      <w:r w:rsidRPr="00975379">
        <w:rPr>
          <w:rFonts w:ascii="Times New Roman" w:hAnsi="Times New Roman" w:cs="Times New Roman"/>
          <w:sz w:val="28"/>
          <w:szCs w:val="28"/>
        </w:rPr>
        <w:t>Осталось 2 женщины, 2 мужчин и 3 вакантных места, ко</w:t>
      </w:r>
      <w:r>
        <w:rPr>
          <w:rFonts w:ascii="Times New Roman" w:hAnsi="Times New Roman" w:cs="Times New Roman"/>
          <w:sz w:val="28"/>
          <w:szCs w:val="28"/>
        </w:rPr>
        <w:t xml:space="preserve">торые, по условию, могут занять </w:t>
      </w:r>
      <w:r w:rsidRPr="00975379">
        <w:rPr>
          <w:rFonts w:ascii="Times New Roman" w:hAnsi="Times New Roman" w:cs="Times New Roman"/>
          <w:sz w:val="28"/>
          <w:szCs w:val="28"/>
        </w:rPr>
        <w:t>любые из четырех оставшихся человек. Это может быть сделано 2 вариантами:</w:t>
      </w:r>
    </w:p>
    <w:p w:rsidR="001F12F6" w:rsidRPr="00975379" w:rsidRDefault="001F12F6" w:rsidP="001F12F6">
      <w:pPr>
        <w:pStyle w:val="a3"/>
        <w:spacing w:line="360" w:lineRule="auto"/>
        <w:jc w:val="both"/>
        <w:rPr>
          <w:rFonts w:ascii="Times New Roman" w:hAnsi="Times New Roman" w:cs="Times New Roman"/>
          <w:sz w:val="28"/>
          <w:szCs w:val="28"/>
        </w:rPr>
      </w:pPr>
      <w:proofErr w:type="gramStart"/>
      <w:r w:rsidRPr="00975379">
        <w:rPr>
          <w:rFonts w:ascii="Times New Roman" w:hAnsi="Times New Roman" w:cs="Times New Roman"/>
          <w:sz w:val="28"/>
          <w:szCs w:val="28"/>
        </w:rPr>
        <w:t>1. 1 женщина и 2 мужчин (выбираем женщину C1</w:t>
      </w:r>
      <w:proofErr w:type="gramEnd"/>
    </w:p>
    <w:p w:rsidR="001F12F6" w:rsidRPr="00975379" w:rsidRDefault="001F12F6" w:rsidP="001F12F6">
      <w:pPr>
        <w:pStyle w:val="a3"/>
        <w:spacing w:line="360" w:lineRule="auto"/>
        <w:jc w:val="both"/>
        <w:rPr>
          <w:rFonts w:ascii="Times New Roman" w:hAnsi="Times New Roman" w:cs="Times New Roman"/>
          <w:sz w:val="28"/>
          <w:szCs w:val="28"/>
        </w:rPr>
      </w:pPr>
      <w:proofErr w:type="gramStart"/>
      <w:r w:rsidRPr="00975379">
        <w:rPr>
          <w:rFonts w:ascii="Times New Roman" w:hAnsi="Times New Roman" w:cs="Times New Roman"/>
          <w:sz w:val="28"/>
          <w:szCs w:val="28"/>
        </w:rPr>
        <w:t>2 = 2 способами)</w:t>
      </w:r>
      <w:proofErr w:type="gramEnd"/>
    </w:p>
    <w:p w:rsidR="001F12F6" w:rsidRPr="00975379" w:rsidRDefault="001F12F6" w:rsidP="001F12F6">
      <w:pPr>
        <w:pStyle w:val="a3"/>
        <w:spacing w:line="360" w:lineRule="auto"/>
        <w:jc w:val="both"/>
        <w:rPr>
          <w:rFonts w:ascii="Times New Roman" w:hAnsi="Times New Roman" w:cs="Times New Roman"/>
          <w:sz w:val="28"/>
          <w:szCs w:val="28"/>
        </w:rPr>
      </w:pPr>
      <w:proofErr w:type="gramStart"/>
      <w:r w:rsidRPr="00975379">
        <w:rPr>
          <w:rFonts w:ascii="Times New Roman" w:hAnsi="Times New Roman" w:cs="Times New Roman"/>
          <w:sz w:val="28"/>
          <w:szCs w:val="28"/>
        </w:rPr>
        <w:t>2. 1 мужчина и 2 женщины (выбираем мужчину C1</w:t>
      </w:r>
      <w:proofErr w:type="gramEnd"/>
    </w:p>
    <w:p w:rsidR="001F12F6" w:rsidRPr="00975379" w:rsidRDefault="001F12F6" w:rsidP="001F12F6">
      <w:pPr>
        <w:pStyle w:val="a3"/>
        <w:spacing w:line="360" w:lineRule="auto"/>
        <w:jc w:val="both"/>
        <w:rPr>
          <w:rFonts w:ascii="Times New Roman" w:hAnsi="Times New Roman" w:cs="Times New Roman"/>
          <w:sz w:val="28"/>
          <w:szCs w:val="28"/>
        </w:rPr>
      </w:pPr>
      <w:proofErr w:type="gramStart"/>
      <w:r w:rsidRPr="00975379">
        <w:rPr>
          <w:rFonts w:ascii="Times New Roman" w:hAnsi="Times New Roman" w:cs="Times New Roman"/>
          <w:sz w:val="28"/>
          <w:szCs w:val="28"/>
        </w:rPr>
        <w:t>2 = 2 способами).</w:t>
      </w:r>
      <w:proofErr w:type="gramEnd"/>
    </w:p>
    <w:p w:rsidR="001F12F6" w:rsidRPr="00975379" w:rsidRDefault="001F12F6" w:rsidP="001F12F6">
      <w:pPr>
        <w:pStyle w:val="a3"/>
        <w:spacing w:line="360" w:lineRule="auto"/>
        <w:jc w:val="both"/>
        <w:rPr>
          <w:rFonts w:ascii="Times New Roman" w:hAnsi="Times New Roman" w:cs="Times New Roman"/>
          <w:sz w:val="28"/>
          <w:szCs w:val="28"/>
        </w:rPr>
      </w:pPr>
      <w:proofErr w:type="gramStart"/>
      <w:r w:rsidRPr="00975379">
        <w:rPr>
          <w:rFonts w:ascii="Times New Roman" w:hAnsi="Times New Roman" w:cs="Times New Roman"/>
          <w:sz w:val="28"/>
          <w:szCs w:val="28"/>
        </w:rPr>
        <w:t>В</w:t>
      </w:r>
      <w:proofErr w:type="gramEnd"/>
      <w:r w:rsidRPr="00975379">
        <w:rPr>
          <w:rFonts w:ascii="Times New Roman" w:hAnsi="Times New Roman" w:cs="Times New Roman"/>
          <w:sz w:val="28"/>
          <w:szCs w:val="28"/>
        </w:rPr>
        <w:t xml:space="preserve"> итого получаем 15 · 28(2 + 2) = 1680 способов.</w:t>
      </w:r>
    </w:p>
    <w:p w:rsidR="001F12F6" w:rsidRDefault="001F12F6" w:rsidP="001F12F6">
      <w:pPr>
        <w:pStyle w:val="a3"/>
        <w:spacing w:line="360" w:lineRule="auto"/>
        <w:jc w:val="both"/>
        <w:rPr>
          <w:rFonts w:ascii="Times New Roman" w:hAnsi="Times New Roman" w:cs="Times New Roman"/>
          <w:sz w:val="28"/>
          <w:szCs w:val="28"/>
        </w:rPr>
      </w:pPr>
      <w:r w:rsidRPr="00975379">
        <w:rPr>
          <w:rFonts w:ascii="Times New Roman" w:hAnsi="Times New Roman" w:cs="Times New Roman"/>
          <w:sz w:val="28"/>
          <w:szCs w:val="28"/>
        </w:rPr>
        <w:t>Ответ: 1680 способов.</w:t>
      </w:r>
    </w:p>
    <w:p w:rsidR="001F12F6" w:rsidRDefault="001F12F6" w:rsidP="001F12F6">
      <w:pPr>
        <w:pStyle w:val="a3"/>
        <w:spacing w:line="360" w:lineRule="auto"/>
        <w:jc w:val="both"/>
        <w:rPr>
          <w:rFonts w:ascii="Times New Roman" w:hAnsi="Times New Roman" w:cs="Times New Roman"/>
          <w:sz w:val="28"/>
          <w:szCs w:val="28"/>
        </w:rPr>
      </w:pPr>
    </w:p>
    <w:p w:rsidR="001F12F6" w:rsidRPr="00975379" w:rsidRDefault="001F12F6" w:rsidP="001F12F6">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Задание 3</w:t>
      </w:r>
      <w:r w:rsidRPr="00975379">
        <w:rPr>
          <w:rFonts w:ascii="Times New Roman" w:hAnsi="Times New Roman" w:cs="Times New Roman"/>
          <w:sz w:val="28"/>
          <w:szCs w:val="28"/>
        </w:rPr>
        <w:t xml:space="preserve">. В пассажирском поезде 9 вагонов. Сколькими способами можно </w:t>
      </w:r>
    </w:p>
    <w:p w:rsidR="001F12F6" w:rsidRPr="00975379" w:rsidRDefault="001F12F6" w:rsidP="001F12F6">
      <w:pPr>
        <w:pStyle w:val="a3"/>
        <w:spacing w:line="360" w:lineRule="auto"/>
        <w:jc w:val="both"/>
        <w:rPr>
          <w:rFonts w:ascii="Times New Roman" w:hAnsi="Times New Roman" w:cs="Times New Roman"/>
          <w:sz w:val="28"/>
          <w:szCs w:val="28"/>
        </w:rPr>
      </w:pPr>
      <w:r w:rsidRPr="00975379">
        <w:rPr>
          <w:rFonts w:ascii="Times New Roman" w:hAnsi="Times New Roman" w:cs="Times New Roman"/>
          <w:sz w:val="28"/>
          <w:szCs w:val="28"/>
        </w:rPr>
        <w:t xml:space="preserve">рассадить в поезде 4 человека, при условии, что все они должны ехать </w:t>
      </w:r>
      <w:proofErr w:type="gramStart"/>
      <w:r w:rsidRPr="00975379">
        <w:rPr>
          <w:rFonts w:ascii="Times New Roman" w:hAnsi="Times New Roman" w:cs="Times New Roman"/>
          <w:sz w:val="28"/>
          <w:szCs w:val="28"/>
        </w:rPr>
        <w:t>в</w:t>
      </w:r>
      <w:proofErr w:type="gramEnd"/>
      <w:r w:rsidRPr="00975379">
        <w:rPr>
          <w:rFonts w:ascii="Times New Roman" w:hAnsi="Times New Roman" w:cs="Times New Roman"/>
          <w:sz w:val="28"/>
          <w:szCs w:val="28"/>
        </w:rPr>
        <w:t xml:space="preserve"> </w:t>
      </w:r>
    </w:p>
    <w:p w:rsidR="001F12F6" w:rsidRPr="00975379" w:rsidRDefault="001F12F6" w:rsidP="001F12F6">
      <w:pPr>
        <w:pStyle w:val="a3"/>
        <w:spacing w:line="360" w:lineRule="auto"/>
        <w:jc w:val="both"/>
        <w:rPr>
          <w:rFonts w:ascii="Times New Roman" w:hAnsi="Times New Roman" w:cs="Times New Roman"/>
          <w:sz w:val="28"/>
          <w:szCs w:val="28"/>
        </w:rPr>
      </w:pPr>
      <w:r w:rsidRPr="00975379">
        <w:rPr>
          <w:rFonts w:ascii="Times New Roman" w:hAnsi="Times New Roman" w:cs="Times New Roman"/>
          <w:sz w:val="28"/>
          <w:szCs w:val="28"/>
        </w:rPr>
        <w:t xml:space="preserve">различных </w:t>
      </w:r>
      <w:proofErr w:type="gramStart"/>
      <w:r w:rsidRPr="00975379">
        <w:rPr>
          <w:rFonts w:ascii="Times New Roman" w:hAnsi="Times New Roman" w:cs="Times New Roman"/>
          <w:sz w:val="28"/>
          <w:szCs w:val="28"/>
        </w:rPr>
        <w:t>вагонах</w:t>
      </w:r>
      <w:proofErr w:type="gramEnd"/>
      <w:r w:rsidRPr="00975379">
        <w:rPr>
          <w:rFonts w:ascii="Times New Roman" w:hAnsi="Times New Roman" w:cs="Times New Roman"/>
          <w:sz w:val="28"/>
          <w:szCs w:val="28"/>
        </w:rPr>
        <w:t xml:space="preserve">? </w:t>
      </w:r>
    </w:p>
    <w:p w:rsidR="001F12F6" w:rsidRPr="00975379" w:rsidRDefault="001F12F6" w:rsidP="001F12F6">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75379">
        <w:rPr>
          <w:rFonts w:ascii="Times New Roman" w:hAnsi="Times New Roman" w:cs="Times New Roman"/>
          <w:sz w:val="28"/>
          <w:szCs w:val="28"/>
        </w:rPr>
        <w:t>Р</w:t>
      </w:r>
      <w:r>
        <w:rPr>
          <w:rFonts w:ascii="Times New Roman" w:hAnsi="Times New Roman" w:cs="Times New Roman"/>
          <w:sz w:val="28"/>
          <w:szCs w:val="28"/>
        </w:rPr>
        <w:t>ешение</w:t>
      </w:r>
      <w:r w:rsidRPr="00975379">
        <w:rPr>
          <w:rFonts w:ascii="Times New Roman" w:hAnsi="Times New Roman" w:cs="Times New Roman"/>
          <w:sz w:val="28"/>
          <w:szCs w:val="28"/>
        </w:rPr>
        <w:t xml:space="preserve">. Т.к. все пассажиры должны ехать в разных вагонах, требуется </w:t>
      </w:r>
    </w:p>
    <w:p w:rsidR="001F12F6" w:rsidRPr="00975379" w:rsidRDefault="001F12F6" w:rsidP="001F12F6">
      <w:pPr>
        <w:pStyle w:val="a3"/>
        <w:spacing w:line="360" w:lineRule="auto"/>
        <w:jc w:val="both"/>
        <w:rPr>
          <w:rFonts w:ascii="Times New Roman" w:hAnsi="Times New Roman" w:cs="Times New Roman"/>
          <w:sz w:val="28"/>
          <w:szCs w:val="28"/>
        </w:rPr>
      </w:pPr>
      <w:r w:rsidRPr="00975379">
        <w:rPr>
          <w:rFonts w:ascii="Times New Roman" w:hAnsi="Times New Roman" w:cs="Times New Roman"/>
          <w:sz w:val="28"/>
          <w:szCs w:val="28"/>
        </w:rPr>
        <w:t xml:space="preserve">отобрать 4 вагона из 9 с учетом порядка (вагоны отличаются №), эти выборки </w:t>
      </w:r>
    </w:p>
    <w:p w:rsidR="001F12F6" w:rsidRPr="00975379" w:rsidRDefault="001F12F6" w:rsidP="001F12F6">
      <w:pPr>
        <w:pStyle w:val="a3"/>
        <w:spacing w:line="360" w:lineRule="auto"/>
        <w:jc w:val="both"/>
        <w:rPr>
          <w:rFonts w:ascii="Times New Roman" w:hAnsi="Times New Roman" w:cs="Times New Roman"/>
          <w:sz w:val="28"/>
          <w:szCs w:val="28"/>
        </w:rPr>
      </w:pPr>
      <w:r w:rsidRPr="00975379">
        <w:rPr>
          <w:rFonts w:ascii="Times New Roman" w:hAnsi="Times New Roman" w:cs="Times New Roman"/>
          <w:sz w:val="28"/>
          <w:szCs w:val="28"/>
        </w:rPr>
        <w:t xml:space="preserve">– размещения из n различных элементов по m </w:t>
      </w:r>
      <w:r>
        <w:rPr>
          <w:rFonts w:ascii="Times New Roman" w:hAnsi="Times New Roman" w:cs="Times New Roman"/>
          <w:sz w:val="28"/>
          <w:szCs w:val="28"/>
        </w:rPr>
        <w:t xml:space="preserve">элементов, где n=9, m=4. Число </w:t>
      </w:r>
      <w:r w:rsidRPr="00975379">
        <w:rPr>
          <w:rFonts w:ascii="Times New Roman" w:hAnsi="Times New Roman" w:cs="Times New Roman"/>
          <w:sz w:val="28"/>
          <w:szCs w:val="28"/>
        </w:rPr>
        <w:t xml:space="preserve">таких размещений находим по формуле: </w:t>
      </w:r>
    </w:p>
    <w:p w:rsidR="001F12F6" w:rsidRPr="00975379" w:rsidRDefault="001F12F6" w:rsidP="001F12F6">
      <w:pPr>
        <w:pStyle w:val="a3"/>
        <w:spacing w:line="360" w:lineRule="auto"/>
        <w:jc w:val="both"/>
        <w:rPr>
          <w:rFonts w:ascii="Times New Roman" w:hAnsi="Times New Roman" w:cs="Times New Roman"/>
          <w:sz w:val="28"/>
          <w:szCs w:val="28"/>
        </w:rPr>
      </w:pPr>
      <w:r w:rsidRPr="00975379">
        <w:rPr>
          <w:rFonts w:ascii="Times New Roman" w:hAnsi="Times New Roman" w:cs="Times New Roman"/>
          <w:sz w:val="28"/>
          <w:szCs w:val="28"/>
        </w:rPr>
        <w:t xml:space="preserve">A = n </w:t>
      </w:r>
      <w:r w:rsidRPr="00975379">
        <w:rPr>
          <w:rFonts w:ascii="Cambria Math" w:hAnsi="Cambria Math" w:cs="Cambria Math"/>
          <w:sz w:val="28"/>
          <w:szCs w:val="28"/>
        </w:rPr>
        <w:t>⋅</w:t>
      </w:r>
      <w:r w:rsidRPr="00975379">
        <w:rPr>
          <w:rFonts w:ascii="Times New Roman" w:hAnsi="Times New Roman" w:cs="Times New Roman"/>
          <w:sz w:val="28"/>
          <w:szCs w:val="28"/>
        </w:rPr>
        <w:t xml:space="preserve">(n − </w:t>
      </w:r>
      <w:r w:rsidRPr="00975379">
        <w:rPr>
          <w:rFonts w:ascii="Cambria Math" w:hAnsi="Cambria Math" w:cs="Cambria Math"/>
          <w:sz w:val="28"/>
          <w:szCs w:val="28"/>
        </w:rPr>
        <w:t>⋅</w:t>
      </w:r>
      <w:r w:rsidRPr="00975379">
        <w:rPr>
          <w:rFonts w:ascii="Times New Roman" w:hAnsi="Times New Roman" w:cs="Times New Roman"/>
          <w:sz w:val="28"/>
          <w:szCs w:val="28"/>
        </w:rPr>
        <w:t xml:space="preserve">()1 n − </w:t>
      </w:r>
      <w:r w:rsidRPr="00975379">
        <w:rPr>
          <w:rFonts w:ascii="Cambria Math" w:hAnsi="Cambria Math" w:cs="Cambria Math"/>
          <w:sz w:val="28"/>
          <w:szCs w:val="28"/>
        </w:rPr>
        <w:t>⋅</w:t>
      </w:r>
      <w:r w:rsidRPr="00975379">
        <w:rPr>
          <w:rFonts w:ascii="Times New Roman" w:hAnsi="Times New Roman" w:cs="Times New Roman"/>
          <w:sz w:val="28"/>
          <w:szCs w:val="28"/>
        </w:rPr>
        <w:t xml:space="preserve">...)2 </w:t>
      </w:r>
      <w:r w:rsidRPr="00975379">
        <w:rPr>
          <w:rFonts w:ascii="Cambria Math" w:hAnsi="Cambria Math" w:cs="Cambria Math"/>
          <w:sz w:val="28"/>
          <w:szCs w:val="28"/>
        </w:rPr>
        <w:t>⋅</w:t>
      </w:r>
      <w:r w:rsidRPr="00975379">
        <w:rPr>
          <w:rFonts w:ascii="Times New Roman" w:hAnsi="Times New Roman" w:cs="Times New Roman"/>
          <w:sz w:val="28"/>
          <w:szCs w:val="28"/>
        </w:rPr>
        <w:t>(n − m +</w:t>
      </w:r>
      <w:proofErr w:type="gramStart"/>
      <w:r w:rsidRPr="00975379">
        <w:rPr>
          <w:rFonts w:ascii="Times New Roman" w:hAnsi="Times New Roman" w:cs="Times New Roman"/>
          <w:sz w:val="28"/>
          <w:szCs w:val="28"/>
        </w:rPr>
        <w:t xml:space="preserve"> )</w:t>
      </w:r>
      <w:proofErr w:type="gramEnd"/>
      <w:r w:rsidRPr="00975379">
        <w:rPr>
          <w:rFonts w:ascii="Times New Roman" w:hAnsi="Times New Roman" w:cs="Times New Roman"/>
          <w:sz w:val="28"/>
          <w:szCs w:val="28"/>
        </w:rPr>
        <w:t>1</w:t>
      </w:r>
    </w:p>
    <w:p w:rsidR="001F12F6" w:rsidRPr="00975379" w:rsidRDefault="001F12F6" w:rsidP="001F12F6">
      <w:pPr>
        <w:pStyle w:val="a3"/>
        <w:spacing w:line="360" w:lineRule="auto"/>
        <w:jc w:val="both"/>
        <w:rPr>
          <w:rFonts w:ascii="Times New Roman" w:hAnsi="Times New Roman" w:cs="Times New Roman"/>
          <w:sz w:val="28"/>
          <w:szCs w:val="28"/>
        </w:rPr>
      </w:pPr>
      <w:r w:rsidRPr="00975379">
        <w:rPr>
          <w:rFonts w:ascii="Times New Roman" w:hAnsi="Times New Roman" w:cs="Times New Roman"/>
          <w:sz w:val="28"/>
          <w:szCs w:val="28"/>
        </w:rPr>
        <w:t>m</w:t>
      </w:r>
    </w:p>
    <w:p w:rsidR="001F12F6" w:rsidRPr="00975379" w:rsidRDefault="001F12F6" w:rsidP="001F12F6">
      <w:pPr>
        <w:pStyle w:val="a3"/>
        <w:spacing w:line="360" w:lineRule="auto"/>
        <w:jc w:val="both"/>
        <w:rPr>
          <w:rFonts w:ascii="Times New Roman" w:hAnsi="Times New Roman" w:cs="Times New Roman"/>
          <w:sz w:val="28"/>
          <w:szCs w:val="28"/>
        </w:rPr>
      </w:pPr>
      <w:r w:rsidRPr="00975379">
        <w:rPr>
          <w:rFonts w:ascii="Times New Roman" w:hAnsi="Times New Roman" w:cs="Times New Roman"/>
          <w:sz w:val="28"/>
          <w:szCs w:val="28"/>
        </w:rPr>
        <w:t>n</w:t>
      </w:r>
    </w:p>
    <w:p w:rsidR="001F12F6" w:rsidRPr="00975379" w:rsidRDefault="001F12F6" w:rsidP="001F12F6">
      <w:pPr>
        <w:pStyle w:val="a3"/>
        <w:spacing w:line="360" w:lineRule="auto"/>
        <w:jc w:val="both"/>
        <w:rPr>
          <w:rFonts w:ascii="Times New Roman" w:hAnsi="Times New Roman" w:cs="Times New Roman"/>
          <w:sz w:val="28"/>
          <w:szCs w:val="28"/>
        </w:rPr>
      </w:pPr>
      <w:r w:rsidRPr="00975379">
        <w:rPr>
          <w:rFonts w:ascii="Times New Roman" w:hAnsi="Times New Roman" w:cs="Times New Roman"/>
          <w:sz w:val="28"/>
          <w:szCs w:val="28"/>
        </w:rPr>
        <w:t xml:space="preserve">. </w:t>
      </w:r>
    </w:p>
    <w:p w:rsidR="001F12F6" w:rsidRPr="00975379" w:rsidRDefault="001F12F6" w:rsidP="001F12F6">
      <w:pPr>
        <w:pStyle w:val="a3"/>
        <w:spacing w:line="360" w:lineRule="auto"/>
        <w:jc w:val="both"/>
        <w:rPr>
          <w:rFonts w:ascii="Times New Roman" w:hAnsi="Times New Roman" w:cs="Times New Roman"/>
          <w:sz w:val="28"/>
          <w:szCs w:val="28"/>
        </w:rPr>
      </w:pPr>
      <w:r w:rsidRPr="00975379">
        <w:rPr>
          <w:rFonts w:ascii="Times New Roman" w:hAnsi="Times New Roman" w:cs="Times New Roman"/>
          <w:sz w:val="28"/>
          <w:szCs w:val="28"/>
        </w:rPr>
        <w:t xml:space="preserve"> </w:t>
      </w:r>
    </w:p>
    <w:p w:rsidR="001F12F6" w:rsidRPr="00975379" w:rsidRDefault="001F12F6" w:rsidP="001F12F6">
      <w:pPr>
        <w:pStyle w:val="a3"/>
        <w:spacing w:line="360" w:lineRule="auto"/>
        <w:jc w:val="both"/>
        <w:rPr>
          <w:rFonts w:ascii="Times New Roman" w:hAnsi="Times New Roman" w:cs="Times New Roman"/>
          <w:sz w:val="28"/>
          <w:szCs w:val="28"/>
        </w:rPr>
      </w:pPr>
      <w:r w:rsidRPr="00975379">
        <w:rPr>
          <w:rFonts w:ascii="Times New Roman" w:hAnsi="Times New Roman" w:cs="Times New Roman"/>
          <w:sz w:val="28"/>
          <w:szCs w:val="28"/>
        </w:rPr>
        <w:t xml:space="preserve">Получаем: 9 8 7 6 3024 4 A9 = </w:t>
      </w:r>
      <w:r w:rsidRPr="00975379">
        <w:rPr>
          <w:rFonts w:ascii="Cambria Math" w:hAnsi="Cambria Math" w:cs="Cambria Math"/>
          <w:sz w:val="28"/>
          <w:szCs w:val="28"/>
        </w:rPr>
        <w:t>⋅⋅⋅</w:t>
      </w:r>
      <w:r w:rsidRPr="00975379">
        <w:rPr>
          <w:rFonts w:ascii="Times New Roman" w:hAnsi="Times New Roman" w:cs="Times New Roman"/>
          <w:sz w:val="28"/>
          <w:szCs w:val="28"/>
        </w:rPr>
        <w:t xml:space="preserve"> = . </w:t>
      </w:r>
    </w:p>
    <w:p w:rsidR="001F12F6" w:rsidRDefault="001F12F6" w:rsidP="001F12F6">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Ответ: </w:t>
      </w:r>
      <w:r w:rsidRPr="00975379">
        <w:rPr>
          <w:rFonts w:ascii="Times New Roman" w:hAnsi="Times New Roman" w:cs="Times New Roman"/>
          <w:sz w:val="28"/>
          <w:szCs w:val="28"/>
        </w:rPr>
        <w:t xml:space="preserve">3024 способами можно рассадить в поезде 4 человека. </w:t>
      </w:r>
      <w:r w:rsidRPr="00975379">
        <w:rPr>
          <w:rFonts w:ascii="Times New Roman" w:hAnsi="Times New Roman" w:cs="Times New Roman"/>
          <w:sz w:val="28"/>
          <w:szCs w:val="28"/>
        </w:rPr>
        <w:cr/>
      </w:r>
    </w:p>
    <w:p w:rsidR="001F12F6" w:rsidRDefault="001F12F6" w:rsidP="001F12F6">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Приложение 3.</w:t>
      </w:r>
    </w:p>
    <w:p w:rsidR="001F12F6" w:rsidRDefault="001F12F6" w:rsidP="001F12F6">
      <w:pPr>
        <w:pStyle w:val="a3"/>
        <w:spacing w:line="360" w:lineRule="auto"/>
        <w:jc w:val="both"/>
        <w:rPr>
          <w:rFonts w:ascii="Times New Roman" w:hAnsi="Times New Roman" w:cs="Times New Roman"/>
          <w:sz w:val="28"/>
          <w:szCs w:val="28"/>
        </w:rPr>
      </w:pPr>
    </w:p>
    <w:p w:rsidR="001F12F6" w:rsidRDefault="001F12F6" w:rsidP="001F12F6">
      <w:pPr>
        <w:pStyle w:val="a3"/>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Методы решения комбинаторных задач.</w:t>
      </w:r>
    </w:p>
    <w:p w:rsidR="001F12F6" w:rsidRPr="00975379" w:rsidRDefault="001F12F6" w:rsidP="001F12F6">
      <w:pPr>
        <w:pStyle w:val="a3"/>
        <w:spacing w:line="360" w:lineRule="auto"/>
        <w:jc w:val="both"/>
        <w:rPr>
          <w:rFonts w:ascii="Times New Roman" w:hAnsi="Times New Roman" w:cs="Times New Roman"/>
          <w:sz w:val="28"/>
          <w:szCs w:val="28"/>
          <w:lang w:eastAsia="ru-RU"/>
        </w:rPr>
      </w:pPr>
      <w:r w:rsidRPr="00975379">
        <w:rPr>
          <w:rFonts w:ascii="Times New Roman" w:hAnsi="Times New Roman" w:cs="Times New Roman"/>
          <w:b/>
          <w:bCs/>
          <w:sz w:val="28"/>
          <w:szCs w:val="28"/>
          <w:lang w:eastAsia="ru-RU"/>
        </w:rPr>
        <w:t>Перебор возможных вариантов</w:t>
      </w:r>
    </w:p>
    <w:p w:rsidR="001F12F6" w:rsidRPr="00975379" w:rsidRDefault="001F12F6" w:rsidP="001F12F6">
      <w:pPr>
        <w:pStyle w:val="a3"/>
        <w:spacing w:line="360" w:lineRule="auto"/>
        <w:jc w:val="both"/>
        <w:rPr>
          <w:rFonts w:ascii="Times New Roman" w:hAnsi="Times New Roman" w:cs="Times New Roman"/>
          <w:sz w:val="28"/>
          <w:szCs w:val="28"/>
          <w:lang w:eastAsia="ru-RU"/>
        </w:rPr>
      </w:pPr>
      <w:r w:rsidRPr="00975379">
        <w:rPr>
          <w:rFonts w:ascii="Times New Roman" w:hAnsi="Times New Roman" w:cs="Times New Roman"/>
          <w:sz w:val="28"/>
          <w:szCs w:val="28"/>
          <w:lang w:eastAsia="ru-RU"/>
        </w:rPr>
        <w:t>(материал с сайта  </w:t>
      </w:r>
      <w:hyperlink r:id="rId11" w:history="1">
        <w:r w:rsidRPr="00975379">
          <w:rPr>
            <w:rFonts w:ascii="Times New Roman" w:hAnsi="Times New Roman" w:cs="Times New Roman"/>
            <w:color w:val="265E15"/>
            <w:sz w:val="28"/>
            <w:szCs w:val="28"/>
            <w:lang w:eastAsia="ru-RU"/>
          </w:rPr>
          <w:t>http://www.valeryzykin.ru/view_journal.php?id=1</w:t>
        </w:r>
      </w:hyperlink>
      <w:r w:rsidRPr="00975379">
        <w:rPr>
          <w:rFonts w:ascii="Times New Roman" w:hAnsi="Times New Roman" w:cs="Times New Roman"/>
          <w:sz w:val="28"/>
          <w:szCs w:val="28"/>
          <w:lang w:eastAsia="ru-RU"/>
        </w:rPr>
        <w:t>)</w:t>
      </w:r>
    </w:p>
    <w:p w:rsidR="001F12F6" w:rsidRPr="00975379" w:rsidRDefault="001F12F6" w:rsidP="001F12F6">
      <w:pPr>
        <w:pStyle w:val="a3"/>
        <w:spacing w:line="360" w:lineRule="auto"/>
        <w:jc w:val="both"/>
        <w:rPr>
          <w:rFonts w:ascii="Times New Roman" w:hAnsi="Times New Roman" w:cs="Times New Roman"/>
          <w:sz w:val="28"/>
          <w:szCs w:val="28"/>
          <w:lang w:eastAsia="ru-RU"/>
        </w:rPr>
      </w:pPr>
      <w:r w:rsidRPr="00975379">
        <w:rPr>
          <w:rFonts w:ascii="Times New Roman" w:hAnsi="Times New Roman" w:cs="Times New Roman"/>
          <w:sz w:val="28"/>
          <w:szCs w:val="28"/>
          <w:lang w:eastAsia="ru-RU"/>
        </w:rPr>
        <w:t>Простые задачи решают обыкновенным полным перебором возможных вариантов без составления различных таблиц и схем.</w:t>
      </w:r>
    </w:p>
    <w:p w:rsidR="001F12F6" w:rsidRPr="00975379" w:rsidRDefault="001F12F6" w:rsidP="001F12F6">
      <w:pPr>
        <w:pStyle w:val="a3"/>
        <w:spacing w:line="360" w:lineRule="auto"/>
        <w:jc w:val="both"/>
        <w:rPr>
          <w:rFonts w:ascii="Times New Roman" w:hAnsi="Times New Roman" w:cs="Times New Roman"/>
          <w:sz w:val="28"/>
          <w:szCs w:val="28"/>
          <w:lang w:eastAsia="ru-RU"/>
        </w:rPr>
      </w:pPr>
      <w:r w:rsidRPr="00975379">
        <w:rPr>
          <w:rFonts w:ascii="Times New Roman" w:hAnsi="Times New Roman" w:cs="Times New Roman"/>
          <w:b/>
          <w:bCs/>
          <w:sz w:val="28"/>
          <w:szCs w:val="28"/>
          <w:lang w:eastAsia="ru-RU"/>
        </w:rPr>
        <w:t>Задача 1. </w:t>
      </w:r>
      <w:r w:rsidRPr="00975379">
        <w:rPr>
          <w:rFonts w:ascii="Times New Roman" w:hAnsi="Times New Roman" w:cs="Times New Roman"/>
          <w:sz w:val="28"/>
          <w:szCs w:val="28"/>
          <w:lang w:eastAsia="ru-RU"/>
        </w:rPr>
        <w:br/>
        <w:t>Какие двузначные числа можно составить из цифр 1, 2, 3, 4, 5?</w:t>
      </w:r>
    </w:p>
    <w:p w:rsidR="001F12F6" w:rsidRPr="00975379" w:rsidRDefault="001F12F6" w:rsidP="001F12F6">
      <w:pPr>
        <w:pStyle w:val="a3"/>
        <w:spacing w:line="360" w:lineRule="auto"/>
        <w:jc w:val="both"/>
        <w:rPr>
          <w:rFonts w:ascii="Times New Roman" w:hAnsi="Times New Roman" w:cs="Times New Roman"/>
          <w:sz w:val="28"/>
          <w:szCs w:val="28"/>
          <w:lang w:eastAsia="ru-RU"/>
        </w:rPr>
      </w:pPr>
      <w:r w:rsidRPr="00975379">
        <w:rPr>
          <w:rFonts w:ascii="Times New Roman" w:hAnsi="Times New Roman" w:cs="Times New Roman"/>
          <w:b/>
          <w:bCs/>
          <w:sz w:val="28"/>
          <w:szCs w:val="28"/>
          <w:lang w:eastAsia="ru-RU"/>
        </w:rPr>
        <w:t>Ответ:</w:t>
      </w:r>
      <w:r w:rsidRPr="00975379">
        <w:rPr>
          <w:rFonts w:ascii="Times New Roman" w:hAnsi="Times New Roman" w:cs="Times New Roman"/>
          <w:sz w:val="28"/>
          <w:szCs w:val="28"/>
          <w:lang w:eastAsia="ru-RU"/>
        </w:rPr>
        <w:t> 11, 12, 13, 14, 15, 21, 22, 23, 24, 25, 31, 32, 33, 34, 35, 41, 42, 43, 44, 45, 51, 52, 53, 54, 55.</w:t>
      </w:r>
    </w:p>
    <w:p w:rsidR="001F12F6" w:rsidRPr="00975379" w:rsidRDefault="001F12F6" w:rsidP="001F12F6">
      <w:pPr>
        <w:pStyle w:val="a3"/>
        <w:spacing w:line="360" w:lineRule="auto"/>
        <w:jc w:val="both"/>
        <w:rPr>
          <w:rFonts w:ascii="Times New Roman" w:hAnsi="Times New Roman" w:cs="Times New Roman"/>
          <w:sz w:val="28"/>
          <w:szCs w:val="28"/>
          <w:lang w:eastAsia="ru-RU"/>
        </w:rPr>
      </w:pPr>
      <w:r w:rsidRPr="00975379">
        <w:rPr>
          <w:rFonts w:ascii="Times New Roman" w:hAnsi="Times New Roman" w:cs="Times New Roman"/>
          <w:b/>
          <w:bCs/>
          <w:sz w:val="28"/>
          <w:szCs w:val="28"/>
          <w:lang w:eastAsia="ru-RU"/>
        </w:rPr>
        <w:t>Задача 2. </w:t>
      </w:r>
      <w:r w:rsidRPr="00975379">
        <w:rPr>
          <w:rFonts w:ascii="Times New Roman" w:hAnsi="Times New Roman" w:cs="Times New Roman"/>
          <w:sz w:val="28"/>
          <w:szCs w:val="28"/>
          <w:lang w:eastAsia="ru-RU"/>
        </w:rPr>
        <w:br/>
        <w:t>В финальном забеге на 100 м участвуют Иванов, Громов и Орлов. Назовите возможные варианты распределения призовых мест.</w:t>
      </w:r>
    </w:p>
    <w:p w:rsidR="001F12F6" w:rsidRPr="00975379" w:rsidRDefault="001F12F6" w:rsidP="001F12F6">
      <w:pPr>
        <w:pStyle w:val="a3"/>
        <w:spacing w:line="360" w:lineRule="auto"/>
        <w:jc w:val="both"/>
        <w:rPr>
          <w:rFonts w:ascii="Times New Roman" w:hAnsi="Times New Roman" w:cs="Times New Roman"/>
          <w:sz w:val="28"/>
          <w:szCs w:val="28"/>
          <w:lang w:eastAsia="ru-RU"/>
        </w:rPr>
      </w:pPr>
      <w:r w:rsidRPr="00975379">
        <w:rPr>
          <w:rFonts w:ascii="Times New Roman" w:hAnsi="Times New Roman" w:cs="Times New Roman"/>
          <w:b/>
          <w:bCs/>
          <w:sz w:val="28"/>
          <w:szCs w:val="28"/>
          <w:lang w:eastAsia="ru-RU"/>
        </w:rPr>
        <w:t>Ответ:</w:t>
      </w:r>
      <w:r w:rsidRPr="00975379">
        <w:rPr>
          <w:rFonts w:ascii="Times New Roman" w:hAnsi="Times New Roman" w:cs="Times New Roman"/>
          <w:sz w:val="28"/>
          <w:szCs w:val="28"/>
          <w:lang w:eastAsia="ru-RU"/>
        </w:rPr>
        <w:br/>
        <w:t>Вариант</w:t>
      </w:r>
      <w:proofErr w:type="gramStart"/>
      <w:r w:rsidRPr="00975379">
        <w:rPr>
          <w:rFonts w:ascii="Times New Roman" w:hAnsi="Times New Roman" w:cs="Times New Roman"/>
          <w:sz w:val="28"/>
          <w:szCs w:val="28"/>
          <w:lang w:eastAsia="ru-RU"/>
        </w:rPr>
        <w:t>1</w:t>
      </w:r>
      <w:proofErr w:type="gramEnd"/>
      <w:r w:rsidRPr="00975379">
        <w:rPr>
          <w:rFonts w:ascii="Times New Roman" w:hAnsi="Times New Roman" w:cs="Times New Roman"/>
          <w:sz w:val="28"/>
          <w:szCs w:val="28"/>
          <w:lang w:eastAsia="ru-RU"/>
        </w:rPr>
        <w:t>: 1) Иванов, 2) Громов, 3) Орлов.</w:t>
      </w:r>
      <w:r w:rsidRPr="00975379">
        <w:rPr>
          <w:rFonts w:ascii="Times New Roman" w:hAnsi="Times New Roman" w:cs="Times New Roman"/>
          <w:sz w:val="28"/>
          <w:szCs w:val="28"/>
          <w:lang w:eastAsia="ru-RU"/>
        </w:rPr>
        <w:br/>
        <w:t>Вариант</w:t>
      </w:r>
      <w:proofErr w:type="gramStart"/>
      <w:r w:rsidRPr="00975379">
        <w:rPr>
          <w:rFonts w:ascii="Times New Roman" w:hAnsi="Times New Roman" w:cs="Times New Roman"/>
          <w:sz w:val="28"/>
          <w:szCs w:val="28"/>
          <w:lang w:eastAsia="ru-RU"/>
        </w:rPr>
        <w:t>2</w:t>
      </w:r>
      <w:proofErr w:type="gramEnd"/>
      <w:r w:rsidRPr="00975379">
        <w:rPr>
          <w:rFonts w:ascii="Times New Roman" w:hAnsi="Times New Roman" w:cs="Times New Roman"/>
          <w:sz w:val="28"/>
          <w:szCs w:val="28"/>
          <w:lang w:eastAsia="ru-RU"/>
        </w:rPr>
        <w:t>: 1) Иванов, 2) Орлов, 3) Громов.</w:t>
      </w:r>
      <w:r w:rsidRPr="00975379">
        <w:rPr>
          <w:rFonts w:ascii="Times New Roman" w:hAnsi="Times New Roman" w:cs="Times New Roman"/>
          <w:sz w:val="28"/>
          <w:szCs w:val="28"/>
          <w:lang w:eastAsia="ru-RU"/>
        </w:rPr>
        <w:br/>
        <w:t>Вариант3: 1) Орлов, 2) Иванов, 3) Громов.</w:t>
      </w:r>
      <w:r w:rsidRPr="00975379">
        <w:rPr>
          <w:rFonts w:ascii="Times New Roman" w:hAnsi="Times New Roman" w:cs="Times New Roman"/>
          <w:sz w:val="28"/>
          <w:szCs w:val="28"/>
          <w:lang w:eastAsia="ru-RU"/>
        </w:rPr>
        <w:br/>
        <w:t>Вариант</w:t>
      </w:r>
      <w:proofErr w:type="gramStart"/>
      <w:r w:rsidRPr="00975379">
        <w:rPr>
          <w:rFonts w:ascii="Times New Roman" w:hAnsi="Times New Roman" w:cs="Times New Roman"/>
          <w:sz w:val="28"/>
          <w:szCs w:val="28"/>
          <w:lang w:eastAsia="ru-RU"/>
        </w:rPr>
        <w:t>4</w:t>
      </w:r>
      <w:proofErr w:type="gramEnd"/>
      <w:r w:rsidRPr="00975379">
        <w:rPr>
          <w:rFonts w:ascii="Times New Roman" w:hAnsi="Times New Roman" w:cs="Times New Roman"/>
          <w:sz w:val="28"/>
          <w:szCs w:val="28"/>
          <w:lang w:eastAsia="ru-RU"/>
        </w:rPr>
        <w:t>: 1) Орлов, 2) Громов, 3) Иванов.</w:t>
      </w:r>
      <w:r w:rsidRPr="00975379">
        <w:rPr>
          <w:rFonts w:ascii="Times New Roman" w:hAnsi="Times New Roman" w:cs="Times New Roman"/>
          <w:sz w:val="28"/>
          <w:szCs w:val="28"/>
          <w:lang w:eastAsia="ru-RU"/>
        </w:rPr>
        <w:br/>
        <w:t>Вариант5: 1) Громов, 2) Орлов, 3) Иванов.</w:t>
      </w:r>
      <w:r w:rsidRPr="00975379">
        <w:rPr>
          <w:rFonts w:ascii="Times New Roman" w:hAnsi="Times New Roman" w:cs="Times New Roman"/>
          <w:sz w:val="28"/>
          <w:szCs w:val="28"/>
          <w:lang w:eastAsia="ru-RU"/>
        </w:rPr>
        <w:br/>
        <w:t>Вариант</w:t>
      </w:r>
      <w:proofErr w:type="gramStart"/>
      <w:r w:rsidRPr="00975379">
        <w:rPr>
          <w:rFonts w:ascii="Times New Roman" w:hAnsi="Times New Roman" w:cs="Times New Roman"/>
          <w:sz w:val="28"/>
          <w:szCs w:val="28"/>
          <w:lang w:eastAsia="ru-RU"/>
        </w:rPr>
        <w:t>6</w:t>
      </w:r>
      <w:proofErr w:type="gramEnd"/>
      <w:r w:rsidRPr="00975379">
        <w:rPr>
          <w:rFonts w:ascii="Times New Roman" w:hAnsi="Times New Roman" w:cs="Times New Roman"/>
          <w:sz w:val="28"/>
          <w:szCs w:val="28"/>
          <w:lang w:eastAsia="ru-RU"/>
        </w:rPr>
        <w:t>: 1) Громов, 2) Иванов, 3) Орлов.</w:t>
      </w:r>
    </w:p>
    <w:p w:rsidR="001F12F6" w:rsidRPr="00975379" w:rsidRDefault="001F12F6" w:rsidP="001F12F6">
      <w:pPr>
        <w:pStyle w:val="a3"/>
        <w:spacing w:line="360" w:lineRule="auto"/>
        <w:jc w:val="both"/>
        <w:rPr>
          <w:rFonts w:ascii="Times New Roman" w:hAnsi="Times New Roman" w:cs="Times New Roman"/>
          <w:sz w:val="28"/>
          <w:szCs w:val="28"/>
          <w:lang w:eastAsia="ru-RU"/>
        </w:rPr>
      </w:pPr>
      <w:r w:rsidRPr="00975379">
        <w:rPr>
          <w:rFonts w:ascii="Times New Roman" w:hAnsi="Times New Roman" w:cs="Times New Roman"/>
          <w:b/>
          <w:bCs/>
          <w:sz w:val="28"/>
          <w:szCs w:val="28"/>
          <w:lang w:eastAsia="ru-RU"/>
        </w:rPr>
        <w:t>Задача 3. </w:t>
      </w:r>
      <w:r w:rsidRPr="00975379">
        <w:rPr>
          <w:rFonts w:ascii="Times New Roman" w:hAnsi="Times New Roman" w:cs="Times New Roman"/>
          <w:sz w:val="28"/>
          <w:szCs w:val="28"/>
          <w:lang w:eastAsia="ru-RU"/>
        </w:rPr>
        <w:br/>
      </w:r>
      <w:proofErr w:type="gramStart"/>
      <w:r w:rsidRPr="00975379">
        <w:rPr>
          <w:rFonts w:ascii="Times New Roman" w:hAnsi="Times New Roman" w:cs="Times New Roman"/>
          <w:sz w:val="28"/>
          <w:szCs w:val="28"/>
          <w:lang w:eastAsia="ru-RU"/>
        </w:rPr>
        <w:t>В кружок бального танца записались Петя, Коля, Витя, Олег, Таня, Оля, Наташа, Света.</w:t>
      </w:r>
      <w:proofErr w:type="gramEnd"/>
      <w:r w:rsidRPr="00975379">
        <w:rPr>
          <w:rFonts w:ascii="Times New Roman" w:hAnsi="Times New Roman" w:cs="Times New Roman"/>
          <w:sz w:val="28"/>
          <w:szCs w:val="28"/>
          <w:lang w:eastAsia="ru-RU"/>
        </w:rPr>
        <w:t xml:space="preserve"> Какие танцевальные пары девочки и мальчика могут образоваться?</w:t>
      </w:r>
    </w:p>
    <w:p w:rsidR="001F12F6" w:rsidRPr="00975379" w:rsidRDefault="001F12F6" w:rsidP="001F12F6">
      <w:pPr>
        <w:pStyle w:val="a3"/>
        <w:spacing w:line="360" w:lineRule="auto"/>
        <w:jc w:val="both"/>
        <w:rPr>
          <w:rFonts w:ascii="Times New Roman" w:hAnsi="Times New Roman" w:cs="Times New Roman"/>
          <w:sz w:val="28"/>
          <w:szCs w:val="28"/>
          <w:lang w:eastAsia="ru-RU"/>
        </w:rPr>
      </w:pPr>
      <w:proofErr w:type="gramStart"/>
      <w:r w:rsidRPr="00975379">
        <w:rPr>
          <w:rFonts w:ascii="Times New Roman" w:hAnsi="Times New Roman" w:cs="Times New Roman"/>
          <w:b/>
          <w:bCs/>
          <w:sz w:val="28"/>
          <w:szCs w:val="28"/>
          <w:lang w:eastAsia="ru-RU"/>
        </w:rPr>
        <w:t>Ответ: </w:t>
      </w:r>
      <w:r w:rsidRPr="00975379">
        <w:rPr>
          <w:rFonts w:ascii="Times New Roman" w:hAnsi="Times New Roman" w:cs="Times New Roman"/>
          <w:sz w:val="28"/>
          <w:szCs w:val="28"/>
          <w:lang w:eastAsia="ru-RU"/>
        </w:rPr>
        <w:br/>
        <w:t xml:space="preserve">1) Таня — Петя, 2) Таня — Коля, 3) Таня — Витя, 4) Таня — Олег, 5) Оля — Петя, 6) Оля — Коля, 7) Оля — Витя, 8) Оля — Олег, 9) Наташа — Петя, 10) </w:t>
      </w:r>
      <w:r w:rsidRPr="00975379">
        <w:rPr>
          <w:rFonts w:ascii="Times New Roman" w:hAnsi="Times New Roman" w:cs="Times New Roman"/>
          <w:sz w:val="28"/>
          <w:szCs w:val="28"/>
          <w:lang w:eastAsia="ru-RU"/>
        </w:rPr>
        <w:lastRenderedPageBreak/>
        <w:t>Наташа — Коля, 11) Наташа — Витя, 12) Наташа — Олег, 13) Света — Петя, 14) Света — Коля, 15) Света — Витя, 16) Света — Олег.</w:t>
      </w:r>
      <w:proofErr w:type="gramEnd"/>
    </w:p>
    <w:p w:rsidR="001F12F6" w:rsidRPr="00975379" w:rsidRDefault="001F12F6" w:rsidP="001F12F6">
      <w:pPr>
        <w:pStyle w:val="a3"/>
        <w:spacing w:line="360" w:lineRule="auto"/>
        <w:jc w:val="both"/>
        <w:rPr>
          <w:rFonts w:ascii="Times New Roman" w:hAnsi="Times New Roman" w:cs="Times New Roman"/>
          <w:sz w:val="28"/>
          <w:szCs w:val="28"/>
          <w:lang w:eastAsia="ru-RU"/>
        </w:rPr>
      </w:pPr>
      <w:r w:rsidRPr="00975379">
        <w:rPr>
          <w:rFonts w:ascii="Times New Roman" w:hAnsi="Times New Roman" w:cs="Times New Roman"/>
          <w:b/>
          <w:bCs/>
          <w:sz w:val="28"/>
          <w:szCs w:val="28"/>
          <w:lang w:eastAsia="ru-RU"/>
        </w:rPr>
        <w:t>Дерево возможных вариантов</w:t>
      </w:r>
    </w:p>
    <w:p w:rsidR="001F12F6" w:rsidRPr="00975379" w:rsidRDefault="001F12F6" w:rsidP="001F12F6">
      <w:pPr>
        <w:pStyle w:val="a3"/>
        <w:spacing w:line="360" w:lineRule="auto"/>
        <w:jc w:val="both"/>
        <w:rPr>
          <w:rFonts w:ascii="Times New Roman" w:hAnsi="Times New Roman" w:cs="Times New Roman"/>
          <w:sz w:val="28"/>
          <w:szCs w:val="28"/>
          <w:lang w:eastAsia="ru-RU"/>
        </w:rPr>
      </w:pPr>
      <w:r w:rsidRPr="00975379">
        <w:rPr>
          <w:rFonts w:ascii="Times New Roman" w:hAnsi="Times New Roman" w:cs="Times New Roman"/>
          <w:sz w:val="28"/>
          <w:szCs w:val="28"/>
          <w:lang w:eastAsia="ru-RU"/>
        </w:rPr>
        <w:t>Самые разные комбинаторные задачи решаются с помощью составления специальных схем. Внешне такая схема напоминает дерево, отсюда и название метода — </w:t>
      </w:r>
      <w:r w:rsidRPr="00975379">
        <w:rPr>
          <w:rFonts w:ascii="Times New Roman" w:hAnsi="Times New Roman" w:cs="Times New Roman"/>
          <w:b/>
          <w:bCs/>
          <w:sz w:val="28"/>
          <w:szCs w:val="28"/>
          <w:lang w:eastAsia="ru-RU"/>
        </w:rPr>
        <w:t>дерево возможных вариантов.</w:t>
      </w:r>
    </w:p>
    <w:p w:rsidR="001F12F6" w:rsidRPr="00975379" w:rsidRDefault="001F12F6" w:rsidP="001F12F6">
      <w:pPr>
        <w:pStyle w:val="a3"/>
        <w:spacing w:line="360" w:lineRule="auto"/>
        <w:jc w:val="both"/>
        <w:rPr>
          <w:rFonts w:ascii="Times New Roman" w:hAnsi="Times New Roman" w:cs="Times New Roman"/>
          <w:sz w:val="28"/>
          <w:szCs w:val="28"/>
          <w:lang w:eastAsia="ru-RU"/>
        </w:rPr>
      </w:pPr>
      <w:r w:rsidRPr="00975379">
        <w:rPr>
          <w:rFonts w:ascii="Times New Roman" w:hAnsi="Times New Roman" w:cs="Times New Roman"/>
          <w:b/>
          <w:bCs/>
          <w:sz w:val="28"/>
          <w:szCs w:val="28"/>
          <w:lang w:eastAsia="ru-RU"/>
        </w:rPr>
        <w:t>Задача 4. </w:t>
      </w:r>
      <w:r w:rsidRPr="00975379">
        <w:rPr>
          <w:rFonts w:ascii="Times New Roman" w:hAnsi="Times New Roman" w:cs="Times New Roman"/>
          <w:sz w:val="28"/>
          <w:szCs w:val="28"/>
          <w:lang w:eastAsia="ru-RU"/>
        </w:rPr>
        <w:br/>
        <w:t>Какие трехзначные числа можно составить из цифр 0, 2, 4?</w:t>
      </w:r>
    </w:p>
    <w:p w:rsidR="001F12F6" w:rsidRPr="00975379" w:rsidRDefault="001F12F6" w:rsidP="001F12F6">
      <w:pPr>
        <w:pStyle w:val="a3"/>
        <w:spacing w:line="360" w:lineRule="auto"/>
        <w:jc w:val="both"/>
        <w:rPr>
          <w:rFonts w:ascii="Times New Roman" w:hAnsi="Times New Roman" w:cs="Times New Roman"/>
          <w:sz w:val="28"/>
          <w:szCs w:val="28"/>
          <w:lang w:eastAsia="ru-RU"/>
        </w:rPr>
      </w:pPr>
      <w:r w:rsidRPr="00975379">
        <w:rPr>
          <w:rFonts w:ascii="Times New Roman" w:hAnsi="Times New Roman" w:cs="Times New Roman"/>
          <w:b/>
          <w:bCs/>
          <w:sz w:val="28"/>
          <w:szCs w:val="28"/>
          <w:lang w:eastAsia="ru-RU"/>
        </w:rPr>
        <w:t>Решение.</w:t>
      </w:r>
      <w:r w:rsidRPr="00975379">
        <w:rPr>
          <w:rFonts w:ascii="Times New Roman" w:hAnsi="Times New Roman" w:cs="Times New Roman"/>
          <w:sz w:val="28"/>
          <w:szCs w:val="28"/>
          <w:lang w:eastAsia="ru-RU"/>
        </w:rPr>
        <w:t> Построим дерево возможных вариантов, учитывая, что 0 не может быть первой цифрой в числе.</w:t>
      </w:r>
    </w:p>
    <w:p w:rsidR="001F12F6" w:rsidRPr="00975379" w:rsidRDefault="001F12F6" w:rsidP="001F12F6">
      <w:pPr>
        <w:shd w:val="clear" w:color="auto" w:fill="FFFFFF"/>
        <w:spacing w:before="168" w:after="168" w:line="384" w:lineRule="atLeast"/>
        <w:rPr>
          <w:rFonts w:ascii="Verdana" w:eastAsia="Times New Roman" w:hAnsi="Verdana" w:cs="Times New Roman"/>
          <w:color w:val="333333"/>
          <w:sz w:val="18"/>
          <w:szCs w:val="18"/>
          <w:lang w:eastAsia="ru-RU"/>
        </w:rPr>
      </w:pPr>
      <w:r w:rsidRPr="00975379">
        <w:rPr>
          <w:rFonts w:ascii="Verdana" w:eastAsia="Times New Roman" w:hAnsi="Verdana" w:cs="Times New Roman"/>
          <w:noProof/>
          <w:color w:val="333333"/>
          <w:sz w:val="18"/>
          <w:szCs w:val="18"/>
          <w:lang w:eastAsia="ru-RU"/>
        </w:rPr>
        <w:drawing>
          <wp:inline distT="0" distB="0" distL="0" distR="0" wp14:anchorId="5372B4B5" wp14:editId="728B7112">
            <wp:extent cx="5124450" cy="2266950"/>
            <wp:effectExtent l="0" t="0" r="0" b="0"/>
            <wp:docPr id="5" name="Рисунок 5" descr="http://www.valeryzykin.ru/img_journal/vyp01/dv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aleryzykin.ru/img_journal/vyp01/dv0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24450" cy="2266950"/>
                    </a:xfrm>
                    <a:prstGeom prst="rect">
                      <a:avLst/>
                    </a:prstGeom>
                    <a:noFill/>
                    <a:ln>
                      <a:noFill/>
                    </a:ln>
                  </pic:spPr>
                </pic:pic>
              </a:graphicData>
            </a:graphic>
          </wp:inline>
        </w:drawing>
      </w:r>
    </w:p>
    <w:p w:rsidR="001F12F6" w:rsidRPr="00975379" w:rsidRDefault="001F12F6" w:rsidP="001F12F6">
      <w:pPr>
        <w:pStyle w:val="a3"/>
        <w:spacing w:line="360" w:lineRule="auto"/>
        <w:jc w:val="both"/>
        <w:rPr>
          <w:rFonts w:ascii="Times New Roman" w:hAnsi="Times New Roman" w:cs="Times New Roman"/>
          <w:sz w:val="28"/>
          <w:szCs w:val="28"/>
          <w:lang w:eastAsia="ru-RU"/>
        </w:rPr>
      </w:pPr>
      <w:r w:rsidRPr="00975379">
        <w:rPr>
          <w:rFonts w:ascii="Times New Roman" w:hAnsi="Times New Roman" w:cs="Times New Roman"/>
          <w:b/>
          <w:bCs/>
          <w:sz w:val="28"/>
          <w:szCs w:val="28"/>
          <w:lang w:eastAsia="ru-RU"/>
        </w:rPr>
        <w:t>Ответ:</w:t>
      </w:r>
      <w:r w:rsidRPr="00975379">
        <w:rPr>
          <w:rFonts w:ascii="Times New Roman" w:hAnsi="Times New Roman" w:cs="Times New Roman"/>
          <w:sz w:val="28"/>
          <w:szCs w:val="28"/>
          <w:lang w:eastAsia="ru-RU"/>
        </w:rPr>
        <w:t> 200, 202, 204, 220, 222, 224, 240, 242, 244, 400, 402, 404, 420, 422, 424, 440, 442, 444.</w:t>
      </w:r>
    </w:p>
    <w:p w:rsidR="001F12F6" w:rsidRPr="00975379" w:rsidRDefault="001F12F6" w:rsidP="001F12F6">
      <w:pPr>
        <w:pStyle w:val="a3"/>
        <w:spacing w:line="360" w:lineRule="auto"/>
        <w:jc w:val="both"/>
        <w:rPr>
          <w:rFonts w:ascii="Times New Roman" w:hAnsi="Times New Roman" w:cs="Times New Roman"/>
          <w:sz w:val="28"/>
          <w:szCs w:val="28"/>
          <w:lang w:eastAsia="ru-RU"/>
        </w:rPr>
      </w:pPr>
      <w:r w:rsidRPr="00975379">
        <w:rPr>
          <w:rFonts w:ascii="Times New Roman" w:hAnsi="Times New Roman" w:cs="Times New Roman"/>
          <w:b/>
          <w:bCs/>
          <w:sz w:val="28"/>
          <w:szCs w:val="28"/>
          <w:lang w:eastAsia="ru-RU"/>
        </w:rPr>
        <w:t>Задача 5. </w:t>
      </w:r>
      <w:r w:rsidRPr="00975379">
        <w:rPr>
          <w:rFonts w:ascii="Times New Roman" w:hAnsi="Times New Roman" w:cs="Times New Roman"/>
          <w:sz w:val="28"/>
          <w:szCs w:val="28"/>
          <w:lang w:eastAsia="ru-RU"/>
        </w:rPr>
        <w:br/>
        <w:t>Школьные туристы решили совершить путешествие к горному озеру. Первый этап пути можно преодолеть на поезде или автобусе. Второй этап — на байдарках, велосипедах или пешком. И третий этап пути — пешком или с помощью канатной дороги. Какие возможные варианты путешествия есть у школьных туристов?</w:t>
      </w:r>
    </w:p>
    <w:p w:rsidR="001F12F6" w:rsidRPr="00975379" w:rsidRDefault="001F12F6" w:rsidP="001F12F6">
      <w:pPr>
        <w:pStyle w:val="a3"/>
        <w:spacing w:line="360" w:lineRule="auto"/>
        <w:jc w:val="both"/>
        <w:rPr>
          <w:rFonts w:ascii="Times New Roman" w:hAnsi="Times New Roman" w:cs="Times New Roman"/>
          <w:sz w:val="28"/>
          <w:szCs w:val="28"/>
          <w:lang w:eastAsia="ru-RU"/>
        </w:rPr>
      </w:pPr>
      <w:r w:rsidRPr="00975379">
        <w:rPr>
          <w:rFonts w:ascii="Times New Roman" w:hAnsi="Times New Roman" w:cs="Times New Roman"/>
          <w:b/>
          <w:bCs/>
          <w:sz w:val="28"/>
          <w:szCs w:val="28"/>
          <w:lang w:eastAsia="ru-RU"/>
        </w:rPr>
        <w:t>Решение.</w:t>
      </w:r>
      <w:r w:rsidRPr="00975379">
        <w:rPr>
          <w:rFonts w:ascii="Times New Roman" w:hAnsi="Times New Roman" w:cs="Times New Roman"/>
          <w:sz w:val="28"/>
          <w:szCs w:val="28"/>
          <w:lang w:eastAsia="ru-RU"/>
        </w:rPr>
        <w:t xml:space="preserve"> Построим дерево возможных вариантов, обозначив путешествие на поезде </w:t>
      </w:r>
      <w:proofErr w:type="gramStart"/>
      <w:r w:rsidRPr="00975379">
        <w:rPr>
          <w:rFonts w:ascii="Times New Roman" w:hAnsi="Times New Roman" w:cs="Times New Roman"/>
          <w:sz w:val="28"/>
          <w:szCs w:val="28"/>
          <w:lang w:eastAsia="ru-RU"/>
        </w:rPr>
        <w:t>П</w:t>
      </w:r>
      <w:proofErr w:type="gramEnd"/>
      <w:r w:rsidRPr="00975379">
        <w:rPr>
          <w:rFonts w:ascii="Times New Roman" w:hAnsi="Times New Roman" w:cs="Times New Roman"/>
          <w:sz w:val="28"/>
          <w:szCs w:val="28"/>
          <w:lang w:eastAsia="ru-RU"/>
        </w:rPr>
        <w:t>, на автобусе — А, на байдарках — Б, велосипедах — В, пешком — Х, на канатной дороге — К.</w:t>
      </w:r>
    </w:p>
    <w:p w:rsidR="001F12F6" w:rsidRPr="00975379" w:rsidRDefault="001F12F6" w:rsidP="001F12F6">
      <w:pPr>
        <w:shd w:val="clear" w:color="auto" w:fill="FFFFFF"/>
        <w:spacing w:before="168" w:after="168" w:line="384" w:lineRule="atLeast"/>
        <w:jc w:val="center"/>
        <w:rPr>
          <w:rFonts w:ascii="Verdana" w:eastAsia="Times New Roman" w:hAnsi="Verdana" w:cs="Times New Roman"/>
          <w:color w:val="333333"/>
          <w:sz w:val="18"/>
          <w:szCs w:val="18"/>
          <w:lang w:eastAsia="ru-RU"/>
        </w:rPr>
      </w:pPr>
      <w:r w:rsidRPr="00975379">
        <w:rPr>
          <w:rFonts w:ascii="Verdana" w:eastAsia="Times New Roman" w:hAnsi="Verdana" w:cs="Times New Roman"/>
          <w:noProof/>
          <w:color w:val="333333"/>
          <w:sz w:val="18"/>
          <w:szCs w:val="18"/>
          <w:lang w:eastAsia="ru-RU"/>
        </w:rPr>
        <w:lastRenderedPageBreak/>
        <w:drawing>
          <wp:inline distT="0" distB="0" distL="0" distR="0" wp14:anchorId="04E78E8C" wp14:editId="425456C5">
            <wp:extent cx="4762500" cy="3209925"/>
            <wp:effectExtent l="0" t="0" r="0" b="9525"/>
            <wp:docPr id="6" name="Рисунок 6" descr="http://www.valeryzykin.ru/img_journal/vyp01/dv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valeryzykin.ru/img_journal/vyp01/dv0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0" cy="3209925"/>
                    </a:xfrm>
                    <a:prstGeom prst="rect">
                      <a:avLst/>
                    </a:prstGeom>
                    <a:noFill/>
                    <a:ln>
                      <a:noFill/>
                    </a:ln>
                  </pic:spPr>
                </pic:pic>
              </a:graphicData>
            </a:graphic>
          </wp:inline>
        </w:drawing>
      </w:r>
    </w:p>
    <w:p w:rsidR="001F12F6" w:rsidRPr="00975379" w:rsidRDefault="001F12F6" w:rsidP="001F12F6">
      <w:pPr>
        <w:pStyle w:val="a3"/>
        <w:spacing w:line="360" w:lineRule="auto"/>
        <w:jc w:val="both"/>
        <w:rPr>
          <w:rFonts w:ascii="Times New Roman" w:hAnsi="Times New Roman" w:cs="Times New Roman"/>
          <w:sz w:val="28"/>
          <w:szCs w:val="28"/>
          <w:lang w:eastAsia="ru-RU"/>
        </w:rPr>
      </w:pPr>
      <w:r w:rsidRPr="00975379">
        <w:rPr>
          <w:rFonts w:ascii="Times New Roman" w:hAnsi="Times New Roman" w:cs="Times New Roman"/>
          <w:b/>
          <w:bCs/>
          <w:sz w:val="28"/>
          <w:szCs w:val="28"/>
          <w:lang w:eastAsia="ru-RU"/>
        </w:rPr>
        <w:t>Ответ:</w:t>
      </w:r>
      <w:r w:rsidRPr="00975379">
        <w:rPr>
          <w:rFonts w:ascii="Times New Roman" w:hAnsi="Times New Roman" w:cs="Times New Roman"/>
          <w:sz w:val="28"/>
          <w:szCs w:val="28"/>
          <w:lang w:eastAsia="ru-RU"/>
        </w:rPr>
        <w:t> На рисунке перечислены все 12 возможных вариантов путешествия школьных туристов.</w:t>
      </w:r>
    </w:p>
    <w:p w:rsidR="001F12F6" w:rsidRPr="00975379" w:rsidRDefault="001F12F6" w:rsidP="001F12F6">
      <w:pPr>
        <w:pStyle w:val="a3"/>
        <w:spacing w:line="360" w:lineRule="auto"/>
        <w:jc w:val="both"/>
        <w:rPr>
          <w:rFonts w:ascii="Times New Roman" w:hAnsi="Times New Roman" w:cs="Times New Roman"/>
          <w:sz w:val="28"/>
          <w:szCs w:val="28"/>
          <w:lang w:eastAsia="ru-RU"/>
        </w:rPr>
      </w:pPr>
      <w:r w:rsidRPr="00975379">
        <w:rPr>
          <w:rFonts w:ascii="Times New Roman" w:hAnsi="Times New Roman" w:cs="Times New Roman"/>
          <w:b/>
          <w:bCs/>
          <w:sz w:val="28"/>
          <w:szCs w:val="28"/>
          <w:lang w:eastAsia="ru-RU"/>
        </w:rPr>
        <w:t>Задача 6. </w:t>
      </w:r>
      <w:r w:rsidRPr="00975379">
        <w:rPr>
          <w:rFonts w:ascii="Times New Roman" w:hAnsi="Times New Roman" w:cs="Times New Roman"/>
          <w:sz w:val="28"/>
          <w:szCs w:val="28"/>
          <w:lang w:eastAsia="ru-RU"/>
        </w:rPr>
        <w:br/>
        <w:t>Запишите все возможные варианты расписания пяти уроков на день из предметов: математика, русский язык, история, английский язык, физкультура, причем математика должна быть вторым уроком.</w:t>
      </w:r>
    </w:p>
    <w:p w:rsidR="001F12F6" w:rsidRPr="00975379" w:rsidRDefault="001F12F6" w:rsidP="001F12F6">
      <w:pPr>
        <w:pStyle w:val="a3"/>
        <w:spacing w:line="360" w:lineRule="auto"/>
        <w:jc w:val="both"/>
        <w:rPr>
          <w:rFonts w:ascii="Times New Roman" w:hAnsi="Times New Roman" w:cs="Times New Roman"/>
          <w:sz w:val="28"/>
          <w:szCs w:val="28"/>
          <w:lang w:eastAsia="ru-RU"/>
        </w:rPr>
      </w:pPr>
      <w:r w:rsidRPr="00975379">
        <w:rPr>
          <w:rFonts w:ascii="Times New Roman" w:hAnsi="Times New Roman" w:cs="Times New Roman"/>
          <w:b/>
          <w:bCs/>
          <w:sz w:val="28"/>
          <w:szCs w:val="28"/>
          <w:lang w:eastAsia="ru-RU"/>
        </w:rPr>
        <w:t>Решение.</w:t>
      </w:r>
      <w:r w:rsidRPr="00975379">
        <w:rPr>
          <w:rFonts w:ascii="Times New Roman" w:hAnsi="Times New Roman" w:cs="Times New Roman"/>
          <w:sz w:val="28"/>
          <w:szCs w:val="28"/>
          <w:lang w:eastAsia="ru-RU"/>
        </w:rPr>
        <w:t xml:space="preserve"> Построим дерево возможных вариантов, обозначив М — математика, </w:t>
      </w:r>
      <w:proofErr w:type="gramStart"/>
      <w:r w:rsidRPr="00975379">
        <w:rPr>
          <w:rFonts w:ascii="Times New Roman" w:hAnsi="Times New Roman" w:cs="Times New Roman"/>
          <w:sz w:val="28"/>
          <w:szCs w:val="28"/>
          <w:lang w:eastAsia="ru-RU"/>
        </w:rPr>
        <w:t>Р</w:t>
      </w:r>
      <w:proofErr w:type="gramEnd"/>
      <w:r w:rsidRPr="00975379">
        <w:rPr>
          <w:rFonts w:ascii="Times New Roman" w:hAnsi="Times New Roman" w:cs="Times New Roman"/>
          <w:sz w:val="28"/>
          <w:szCs w:val="28"/>
          <w:lang w:eastAsia="ru-RU"/>
        </w:rPr>
        <w:t xml:space="preserve"> — русский язык, И — история, А — английский язык, Ф — физкультура.</w:t>
      </w:r>
    </w:p>
    <w:p w:rsidR="001F12F6" w:rsidRPr="00975379" w:rsidRDefault="001F12F6" w:rsidP="001F12F6">
      <w:pPr>
        <w:shd w:val="clear" w:color="auto" w:fill="FFFFFF"/>
        <w:spacing w:before="168" w:after="168" w:line="384" w:lineRule="atLeast"/>
        <w:jc w:val="center"/>
        <w:rPr>
          <w:rFonts w:ascii="Verdana" w:eastAsia="Times New Roman" w:hAnsi="Verdana" w:cs="Times New Roman"/>
          <w:color w:val="333333"/>
          <w:sz w:val="18"/>
          <w:szCs w:val="18"/>
          <w:lang w:eastAsia="ru-RU"/>
        </w:rPr>
      </w:pPr>
      <w:r w:rsidRPr="00975379">
        <w:rPr>
          <w:rFonts w:ascii="Verdana" w:eastAsia="Times New Roman" w:hAnsi="Verdana" w:cs="Times New Roman"/>
          <w:noProof/>
          <w:color w:val="333333"/>
          <w:sz w:val="18"/>
          <w:szCs w:val="18"/>
          <w:lang w:eastAsia="ru-RU"/>
        </w:rPr>
        <w:drawing>
          <wp:inline distT="0" distB="0" distL="0" distR="0" wp14:anchorId="0246ABAF" wp14:editId="6C351A82">
            <wp:extent cx="4619625" cy="2676525"/>
            <wp:effectExtent l="0" t="0" r="9525" b="9525"/>
            <wp:docPr id="7" name="Рисунок 7" descr="http://www.valeryzykin.ru/img_journal/vyp01/dv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aleryzykin.ru/img_journal/vyp01/dv0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19625" cy="2676525"/>
                    </a:xfrm>
                    <a:prstGeom prst="rect">
                      <a:avLst/>
                    </a:prstGeom>
                    <a:noFill/>
                    <a:ln>
                      <a:noFill/>
                    </a:ln>
                  </pic:spPr>
                </pic:pic>
              </a:graphicData>
            </a:graphic>
          </wp:inline>
        </w:drawing>
      </w:r>
    </w:p>
    <w:p w:rsidR="001F12F6" w:rsidRPr="00975379" w:rsidRDefault="001F12F6" w:rsidP="001F12F6">
      <w:pPr>
        <w:pStyle w:val="a3"/>
        <w:jc w:val="both"/>
        <w:rPr>
          <w:rFonts w:ascii="Times New Roman" w:hAnsi="Times New Roman" w:cs="Times New Roman"/>
          <w:sz w:val="28"/>
          <w:szCs w:val="28"/>
          <w:lang w:eastAsia="ru-RU"/>
        </w:rPr>
      </w:pPr>
      <w:r w:rsidRPr="00975379">
        <w:rPr>
          <w:rFonts w:ascii="Times New Roman" w:hAnsi="Times New Roman" w:cs="Times New Roman"/>
          <w:b/>
          <w:bCs/>
          <w:sz w:val="28"/>
          <w:szCs w:val="28"/>
          <w:lang w:eastAsia="ru-RU"/>
        </w:rPr>
        <w:t>Ответ:</w:t>
      </w:r>
      <w:r w:rsidRPr="00975379">
        <w:rPr>
          <w:rFonts w:ascii="Times New Roman" w:hAnsi="Times New Roman" w:cs="Times New Roman"/>
          <w:sz w:val="28"/>
          <w:szCs w:val="28"/>
          <w:lang w:eastAsia="ru-RU"/>
        </w:rPr>
        <w:t xml:space="preserve"> Всего 24 </w:t>
      </w:r>
      <w:proofErr w:type="gramStart"/>
      <w:r w:rsidRPr="00975379">
        <w:rPr>
          <w:rFonts w:ascii="Times New Roman" w:hAnsi="Times New Roman" w:cs="Times New Roman"/>
          <w:sz w:val="28"/>
          <w:szCs w:val="28"/>
          <w:lang w:eastAsia="ru-RU"/>
        </w:rPr>
        <w:t>возможных</w:t>
      </w:r>
      <w:proofErr w:type="gramEnd"/>
      <w:r w:rsidRPr="00975379">
        <w:rPr>
          <w:rFonts w:ascii="Times New Roman" w:hAnsi="Times New Roman" w:cs="Times New Roman"/>
          <w:sz w:val="28"/>
          <w:szCs w:val="28"/>
          <w:lang w:eastAsia="ru-RU"/>
        </w:rPr>
        <w:t xml:space="preserve"> варианта:</w:t>
      </w:r>
    </w:p>
    <w:tbl>
      <w:tblPr>
        <w:tblW w:w="4750" w:type="pct"/>
        <w:jc w:val="center"/>
        <w:tblCellSpacing w:w="0" w:type="dxa"/>
        <w:tblCellMar>
          <w:left w:w="0" w:type="dxa"/>
          <w:right w:w="0" w:type="dxa"/>
        </w:tblCellMar>
        <w:tblLook w:val="04A0" w:firstRow="1" w:lastRow="0" w:firstColumn="1" w:lastColumn="0" w:noHBand="0" w:noVBand="1"/>
      </w:tblPr>
      <w:tblGrid>
        <w:gridCol w:w="371"/>
        <w:gridCol w:w="371"/>
        <w:gridCol w:w="371"/>
        <w:gridCol w:w="371"/>
        <w:gridCol w:w="371"/>
        <w:gridCol w:w="371"/>
        <w:gridCol w:w="371"/>
        <w:gridCol w:w="370"/>
        <w:gridCol w:w="370"/>
        <w:gridCol w:w="370"/>
        <w:gridCol w:w="370"/>
        <w:gridCol w:w="370"/>
        <w:gridCol w:w="370"/>
        <w:gridCol w:w="370"/>
        <w:gridCol w:w="370"/>
        <w:gridCol w:w="370"/>
        <w:gridCol w:w="370"/>
        <w:gridCol w:w="370"/>
        <w:gridCol w:w="370"/>
        <w:gridCol w:w="370"/>
        <w:gridCol w:w="370"/>
        <w:gridCol w:w="370"/>
        <w:gridCol w:w="370"/>
        <w:gridCol w:w="370"/>
      </w:tblGrid>
      <w:tr w:rsidR="001F12F6" w:rsidRPr="00975379" w:rsidTr="00BB1F47">
        <w:trPr>
          <w:tblCellSpacing w:w="0" w:type="dxa"/>
          <w:jc w:val="center"/>
        </w:trPr>
        <w:tc>
          <w:tcPr>
            <w:tcW w:w="0" w:type="auto"/>
            <w:vAlign w:val="center"/>
            <w:hideMark/>
          </w:tcPr>
          <w:p w:rsidR="001F12F6" w:rsidRPr="00975379" w:rsidRDefault="001F12F6" w:rsidP="00BB1F47">
            <w:pPr>
              <w:spacing w:after="0" w:line="240" w:lineRule="auto"/>
              <w:rPr>
                <w:rFonts w:ascii="Times New Roman" w:eastAsia="Times New Roman" w:hAnsi="Times New Roman" w:cs="Times New Roman"/>
                <w:sz w:val="24"/>
                <w:szCs w:val="24"/>
                <w:lang w:eastAsia="ru-RU"/>
              </w:rPr>
            </w:pPr>
            <w:proofErr w:type="gramStart"/>
            <w:r w:rsidRPr="00975379">
              <w:rPr>
                <w:rFonts w:ascii="Times New Roman" w:eastAsia="Times New Roman" w:hAnsi="Times New Roman" w:cs="Times New Roman"/>
                <w:sz w:val="24"/>
                <w:szCs w:val="24"/>
                <w:lang w:eastAsia="ru-RU"/>
              </w:rPr>
              <w:lastRenderedPageBreak/>
              <w:t>Р</w:t>
            </w:r>
            <w:proofErr w:type="gramEnd"/>
            <w:r w:rsidRPr="00975379">
              <w:rPr>
                <w:rFonts w:ascii="Times New Roman" w:eastAsia="Times New Roman" w:hAnsi="Times New Roman" w:cs="Times New Roman"/>
                <w:sz w:val="24"/>
                <w:szCs w:val="24"/>
                <w:lang w:eastAsia="ru-RU"/>
              </w:rPr>
              <w:br/>
              <w:t>М</w:t>
            </w:r>
            <w:r w:rsidRPr="00975379">
              <w:rPr>
                <w:rFonts w:ascii="Times New Roman" w:eastAsia="Times New Roman" w:hAnsi="Times New Roman" w:cs="Times New Roman"/>
                <w:sz w:val="24"/>
                <w:szCs w:val="24"/>
                <w:lang w:eastAsia="ru-RU"/>
              </w:rPr>
              <w:br/>
              <w:t>И</w:t>
            </w:r>
            <w:r w:rsidRPr="00975379">
              <w:rPr>
                <w:rFonts w:ascii="Times New Roman" w:eastAsia="Times New Roman" w:hAnsi="Times New Roman" w:cs="Times New Roman"/>
                <w:sz w:val="24"/>
                <w:szCs w:val="24"/>
                <w:lang w:eastAsia="ru-RU"/>
              </w:rPr>
              <w:br/>
              <w:t>А</w:t>
            </w:r>
            <w:r w:rsidRPr="00975379">
              <w:rPr>
                <w:rFonts w:ascii="Times New Roman" w:eastAsia="Times New Roman" w:hAnsi="Times New Roman" w:cs="Times New Roman"/>
                <w:sz w:val="24"/>
                <w:szCs w:val="24"/>
                <w:lang w:eastAsia="ru-RU"/>
              </w:rPr>
              <w:br/>
              <w:t>Ф</w:t>
            </w:r>
          </w:p>
        </w:tc>
        <w:tc>
          <w:tcPr>
            <w:tcW w:w="0" w:type="auto"/>
            <w:vAlign w:val="center"/>
            <w:hideMark/>
          </w:tcPr>
          <w:p w:rsidR="001F12F6" w:rsidRPr="00975379" w:rsidRDefault="001F12F6" w:rsidP="00BB1F47">
            <w:pPr>
              <w:spacing w:after="0" w:line="240" w:lineRule="auto"/>
              <w:rPr>
                <w:rFonts w:ascii="Times New Roman" w:eastAsia="Times New Roman" w:hAnsi="Times New Roman" w:cs="Times New Roman"/>
                <w:sz w:val="24"/>
                <w:szCs w:val="24"/>
                <w:lang w:eastAsia="ru-RU"/>
              </w:rPr>
            </w:pPr>
            <w:proofErr w:type="gramStart"/>
            <w:r w:rsidRPr="00975379">
              <w:rPr>
                <w:rFonts w:ascii="Times New Roman" w:eastAsia="Times New Roman" w:hAnsi="Times New Roman" w:cs="Times New Roman"/>
                <w:sz w:val="24"/>
                <w:szCs w:val="24"/>
                <w:lang w:eastAsia="ru-RU"/>
              </w:rPr>
              <w:t>Р</w:t>
            </w:r>
            <w:proofErr w:type="gramEnd"/>
            <w:r w:rsidRPr="00975379">
              <w:rPr>
                <w:rFonts w:ascii="Times New Roman" w:eastAsia="Times New Roman" w:hAnsi="Times New Roman" w:cs="Times New Roman"/>
                <w:sz w:val="24"/>
                <w:szCs w:val="24"/>
                <w:lang w:eastAsia="ru-RU"/>
              </w:rPr>
              <w:br/>
              <w:t>М</w:t>
            </w:r>
            <w:r w:rsidRPr="00975379">
              <w:rPr>
                <w:rFonts w:ascii="Times New Roman" w:eastAsia="Times New Roman" w:hAnsi="Times New Roman" w:cs="Times New Roman"/>
                <w:sz w:val="24"/>
                <w:szCs w:val="24"/>
                <w:lang w:eastAsia="ru-RU"/>
              </w:rPr>
              <w:br/>
              <w:t>И</w:t>
            </w:r>
            <w:r w:rsidRPr="00975379">
              <w:rPr>
                <w:rFonts w:ascii="Times New Roman" w:eastAsia="Times New Roman" w:hAnsi="Times New Roman" w:cs="Times New Roman"/>
                <w:sz w:val="24"/>
                <w:szCs w:val="24"/>
                <w:lang w:eastAsia="ru-RU"/>
              </w:rPr>
              <w:br/>
              <w:t>Ф</w:t>
            </w:r>
            <w:r w:rsidRPr="00975379">
              <w:rPr>
                <w:rFonts w:ascii="Times New Roman" w:eastAsia="Times New Roman" w:hAnsi="Times New Roman" w:cs="Times New Roman"/>
                <w:sz w:val="24"/>
                <w:szCs w:val="24"/>
                <w:lang w:eastAsia="ru-RU"/>
              </w:rPr>
              <w:br/>
              <w:t>А</w:t>
            </w:r>
          </w:p>
        </w:tc>
        <w:tc>
          <w:tcPr>
            <w:tcW w:w="0" w:type="auto"/>
            <w:vAlign w:val="center"/>
            <w:hideMark/>
          </w:tcPr>
          <w:p w:rsidR="001F12F6" w:rsidRPr="00975379" w:rsidRDefault="001F12F6" w:rsidP="00BB1F47">
            <w:pPr>
              <w:spacing w:after="0" w:line="240" w:lineRule="auto"/>
              <w:rPr>
                <w:rFonts w:ascii="Times New Roman" w:eastAsia="Times New Roman" w:hAnsi="Times New Roman" w:cs="Times New Roman"/>
                <w:sz w:val="24"/>
                <w:szCs w:val="24"/>
                <w:lang w:eastAsia="ru-RU"/>
              </w:rPr>
            </w:pPr>
            <w:proofErr w:type="gramStart"/>
            <w:r w:rsidRPr="00975379">
              <w:rPr>
                <w:rFonts w:ascii="Times New Roman" w:eastAsia="Times New Roman" w:hAnsi="Times New Roman" w:cs="Times New Roman"/>
                <w:sz w:val="24"/>
                <w:szCs w:val="24"/>
                <w:lang w:eastAsia="ru-RU"/>
              </w:rPr>
              <w:t>Р</w:t>
            </w:r>
            <w:proofErr w:type="gramEnd"/>
            <w:r w:rsidRPr="00975379">
              <w:rPr>
                <w:rFonts w:ascii="Times New Roman" w:eastAsia="Times New Roman" w:hAnsi="Times New Roman" w:cs="Times New Roman"/>
                <w:sz w:val="24"/>
                <w:szCs w:val="24"/>
                <w:lang w:eastAsia="ru-RU"/>
              </w:rPr>
              <w:br/>
              <w:t>М</w:t>
            </w:r>
            <w:r w:rsidRPr="00975379">
              <w:rPr>
                <w:rFonts w:ascii="Times New Roman" w:eastAsia="Times New Roman" w:hAnsi="Times New Roman" w:cs="Times New Roman"/>
                <w:sz w:val="24"/>
                <w:szCs w:val="24"/>
                <w:lang w:eastAsia="ru-RU"/>
              </w:rPr>
              <w:br/>
              <w:t>А</w:t>
            </w:r>
            <w:r w:rsidRPr="00975379">
              <w:rPr>
                <w:rFonts w:ascii="Times New Roman" w:eastAsia="Times New Roman" w:hAnsi="Times New Roman" w:cs="Times New Roman"/>
                <w:sz w:val="24"/>
                <w:szCs w:val="24"/>
                <w:lang w:eastAsia="ru-RU"/>
              </w:rPr>
              <w:br/>
              <w:t>И</w:t>
            </w:r>
            <w:r w:rsidRPr="00975379">
              <w:rPr>
                <w:rFonts w:ascii="Times New Roman" w:eastAsia="Times New Roman" w:hAnsi="Times New Roman" w:cs="Times New Roman"/>
                <w:sz w:val="24"/>
                <w:szCs w:val="24"/>
                <w:lang w:eastAsia="ru-RU"/>
              </w:rPr>
              <w:br/>
              <w:t>Ф</w:t>
            </w:r>
          </w:p>
        </w:tc>
        <w:tc>
          <w:tcPr>
            <w:tcW w:w="0" w:type="auto"/>
            <w:vAlign w:val="center"/>
            <w:hideMark/>
          </w:tcPr>
          <w:p w:rsidR="001F12F6" w:rsidRPr="00975379" w:rsidRDefault="001F12F6" w:rsidP="00BB1F47">
            <w:pPr>
              <w:spacing w:after="0" w:line="240" w:lineRule="auto"/>
              <w:rPr>
                <w:rFonts w:ascii="Times New Roman" w:eastAsia="Times New Roman" w:hAnsi="Times New Roman" w:cs="Times New Roman"/>
                <w:sz w:val="24"/>
                <w:szCs w:val="24"/>
                <w:lang w:eastAsia="ru-RU"/>
              </w:rPr>
            </w:pPr>
            <w:proofErr w:type="gramStart"/>
            <w:r w:rsidRPr="00975379">
              <w:rPr>
                <w:rFonts w:ascii="Times New Roman" w:eastAsia="Times New Roman" w:hAnsi="Times New Roman" w:cs="Times New Roman"/>
                <w:sz w:val="24"/>
                <w:szCs w:val="24"/>
                <w:lang w:eastAsia="ru-RU"/>
              </w:rPr>
              <w:t>Р</w:t>
            </w:r>
            <w:proofErr w:type="gramEnd"/>
            <w:r w:rsidRPr="00975379">
              <w:rPr>
                <w:rFonts w:ascii="Times New Roman" w:eastAsia="Times New Roman" w:hAnsi="Times New Roman" w:cs="Times New Roman"/>
                <w:sz w:val="24"/>
                <w:szCs w:val="24"/>
                <w:lang w:eastAsia="ru-RU"/>
              </w:rPr>
              <w:br/>
              <w:t>М</w:t>
            </w:r>
            <w:r w:rsidRPr="00975379">
              <w:rPr>
                <w:rFonts w:ascii="Times New Roman" w:eastAsia="Times New Roman" w:hAnsi="Times New Roman" w:cs="Times New Roman"/>
                <w:sz w:val="24"/>
                <w:szCs w:val="24"/>
                <w:lang w:eastAsia="ru-RU"/>
              </w:rPr>
              <w:br/>
              <w:t>А</w:t>
            </w:r>
            <w:r w:rsidRPr="00975379">
              <w:rPr>
                <w:rFonts w:ascii="Times New Roman" w:eastAsia="Times New Roman" w:hAnsi="Times New Roman" w:cs="Times New Roman"/>
                <w:sz w:val="24"/>
                <w:szCs w:val="24"/>
                <w:lang w:eastAsia="ru-RU"/>
              </w:rPr>
              <w:br/>
              <w:t>Ф</w:t>
            </w:r>
            <w:r w:rsidRPr="00975379">
              <w:rPr>
                <w:rFonts w:ascii="Times New Roman" w:eastAsia="Times New Roman" w:hAnsi="Times New Roman" w:cs="Times New Roman"/>
                <w:sz w:val="24"/>
                <w:szCs w:val="24"/>
                <w:lang w:eastAsia="ru-RU"/>
              </w:rPr>
              <w:br/>
              <w:t>И</w:t>
            </w:r>
          </w:p>
        </w:tc>
        <w:tc>
          <w:tcPr>
            <w:tcW w:w="0" w:type="auto"/>
            <w:vAlign w:val="center"/>
            <w:hideMark/>
          </w:tcPr>
          <w:p w:rsidR="001F12F6" w:rsidRPr="00975379" w:rsidRDefault="001F12F6" w:rsidP="00BB1F47">
            <w:pPr>
              <w:spacing w:after="0" w:line="240" w:lineRule="auto"/>
              <w:rPr>
                <w:rFonts w:ascii="Times New Roman" w:eastAsia="Times New Roman" w:hAnsi="Times New Roman" w:cs="Times New Roman"/>
                <w:sz w:val="24"/>
                <w:szCs w:val="24"/>
                <w:lang w:eastAsia="ru-RU"/>
              </w:rPr>
            </w:pPr>
            <w:proofErr w:type="gramStart"/>
            <w:r w:rsidRPr="00975379">
              <w:rPr>
                <w:rFonts w:ascii="Times New Roman" w:eastAsia="Times New Roman" w:hAnsi="Times New Roman" w:cs="Times New Roman"/>
                <w:sz w:val="24"/>
                <w:szCs w:val="24"/>
                <w:lang w:eastAsia="ru-RU"/>
              </w:rPr>
              <w:t>Р</w:t>
            </w:r>
            <w:proofErr w:type="gramEnd"/>
            <w:r w:rsidRPr="00975379">
              <w:rPr>
                <w:rFonts w:ascii="Times New Roman" w:eastAsia="Times New Roman" w:hAnsi="Times New Roman" w:cs="Times New Roman"/>
                <w:sz w:val="24"/>
                <w:szCs w:val="24"/>
                <w:lang w:eastAsia="ru-RU"/>
              </w:rPr>
              <w:br/>
              <w:t>М</w:t>
            </w:r>
            <w:r w:rsidRPr="00975379">
              <w:rPr>
                <w:rFonts w:ascii="Times New Roman" w:eastAsia="Times New Roman" w:hAnsi="Times New Roman" w:cs="Times New Roman"/>
                <w:sz w:val="24"/>
                <w:szCs w:val="24"/>
                <w:lang w:eastAsia="ru-RU"/>
              </w:rPr>
              <w:br/>
              <w:t>Ф</w:t>
            </w:r>
            <w:r w:rsidRPr="00975379">
              <w:rPr>
                <w:rFonts w:ascii="Times New Roman" w:eastAsia="Times New Roman" w:hAnsi="Times New Roman" w:cs="Times New Roman"/>
                <w:sz w:val="24"/>
                <w:szCs w:val="24"/>
                <w:lang w:eastAsia="ru-RU"/>
              </w:rPr>
              <w:br/>
              <w:t>И</w:t>
            </w:r>
            <w:r w:rsidRPr="00975379">
              <w:rPr>
                <w:rFonts w:ascii="Times New Roman" w:eastAsia="Times New Roman" w:hAnsi="Times New Roman" w:cs="Times New Roman"/>
                <w:sz w:val="24"/>
                <w:szCs w:val="24"/>
                <w:lang w:eastAsia="ru-RU"/>
              </w:rPr>
              <w:br/>
              <w:t>А</w:t>
            </w:r>
          </w:p>
        </w:tc>
        <w:tc>
          <w:tcPr>
            <w:tcW w:w="0" w:type="auto"/>
            <w:vAlign w:val="center"/>
            <w:hideMark/>
          </w:tcPr>
          <w:p w:rsidR="001F12F6" w:rsidRPr="00975379" w:rsidRDefault="001F12F6" w:rsidP="00BB1F47">
            <w:pPr>
              <w:spacing w:after="0" w:line="240" w:lineRule="auto"/>
              <w:rPr>
                <w:rFonts w:ascii="Times New Roman" w:eastAsia="Times New Roman" w:hAnsi="Times New Roman" w:cs="Times New Roman"/>
                <w:sz w:val="24"/>
                <w:szCs w:val="24"/>
                <w:lang w:eastAsia="ru-RU"/>
              </w:rPr>
            </w:pPr>
            <w:proofErr w:type="gramStart"/>
            <w:r w:rsidRPr="00975379">
              <w:rPr>
                <w:rFonts w:ascii="Times New Roman" w:eastAsia="Times New Roman" w:hAnsi="Times New Roman" w:cs="Times New Roman"/>
                <w:sz w:val="24"/>
                <w:szCs w:val="24"/>
                <w:lang w:eastAsia="ru-RU"/>
              </w:rPr>
              <w:t>Р</w:t>
            </w:r>
            <w:proofErr w:type="gramEnd"/>
            <w:r w:rsidRPr="00975379">
              <w:rPr>
                <w:rFonts w:ascii="Times New Roman" w:eastAsia="Times New Roman" w:hAnsi="Times New Roman" w:cs="Times New Roman"/>
                <w:sz w:val="24"/>
                <w:szCs w:val="24"/>
                <w:lang w:eastAsia="ru-RU"/>
              </w:rPr>
              <w:br/>
              <w:t>М</w:t>
            </w:r>
            <w:r w:rsidRPr="00975379">
              <w:rPr>
                <w:rFonts w:ascii="Times New Roman" w:eastAsia="Times New Roman" w:hAnsi="Times New Roman" w:cs="Times New Roman"/>
                <w:sz w:val="24"/>
                <w:szCs w:val="24"/>
                <w:lang w:eastAsia="ru-RU"/>
              </w:rPr>
              <w:br/>
              <w:t>Ф</w:t>
            </w:r>
            <w:r w:rsidRPr="00975379">
              <w:rPr>
                <w:rFonts w:ascii="Times New Roman" w:eastAsia="Times New Roman" w:hAnsi="Times New Roman" w:cs="Times New Roman"/>
                <w:sz w:val="24"/>
                <w:szCs w:val="24"/>
                <w:lang w:eastAsia="ru-RU"/>
              </w:rPr>
              <w:br/>
              <w:t>А</w:t>
            </w:r>
            <w:r w:rsidRPr="00975379">
              <w:rPr>
                <w:rFonts w:ascii="Times New Roman" w:eastAsia="Times New Roman" w:hAnsi="Times New Roman" w:cs="Times New Roman"/>
                <w:sz w:val="24"/>
                <w:szCs w:val="24"/>
                <w:lang w:eastAsia="ru-RU"/>
              </w:rPr>
              <w:br/>
              <w:t>И</w:t>
            </w:r>
          </w:p>
        </w:tc>
        <w:tc>
          <w:tcPr>
            <w:tcW w:w="0" w:type="auto"/>
            <w:vAlign w:val="center"/>
            <w:hideMark/>
          </w:tcPr>
          <w:p w:rsidR="001F12F6" w:rsidRPr="00975379" w:rsidRDefault="001F12F6" w:rsidP="00BB1F47">
            <w:pPr>
              <w:spacing w:after="0" w:line="240" w:lineRule="auto"/>
              <w:rPr>
                <w:rFonts w:ascii="Times New Roman" w:eastAsia="Times New Roman" w:hAnsi="Times New Roman" w:cs="Times New Roman"/>
                <w:sz w:val="24"/>
                <w:szCs w:val="24"/>
                <w:lang w:eastAsia="ru-RU"/>
              </w:rPr>
            </w:pPr>
            <w:r w:rsidRPr="00975379">
              <w:rPr>
                <w:rFonts w:ascii="Times New Roman" w:eastAsia="Times New Roman" w:hAnsi="Times New Roman" w:cs="Times New Roman"/>
                <w:sz w:val="24"/>
                <w:szCs w:val="24"/>
                <w:lang w:eastAsia="ru-RU"/>
              </w:rPr>
              <w:t>И</w:t>
            </w:r>
            <w:r w:rsidRPr="00975379">
              <w:rPr>
                <w:rFonts w:ascii="Times New Roman" w:eastAsia="Times New Roman" w:hAnsi="Times New Roman" w:cs="Times New Roman"/>
                <w:sz w:val="24"/>
                <w:szCs w:val="24"/>
                <w:lang w:eastAsia="ru-RU"/>
              </w:rPr>
              <w:br/>
              <w:t>М</w:t>
            </w:r>
            <w:r w:rsidRPr="00975379">
              <w:rPr>
                <w:rFonts w:ascii="Times New Roman" w:eastAsia="Times New Roman" w:hAnsi="Times New Roman" w:cs="Times New Roman"/>
                <w:sz w:val="24"/>
                <w:szCs w:val="24"/>
                <w:lang w:eastAsia="ru-RU"/>
              </w:rPr>
              <w:br/>
            </w:r>
            <w:proofErr w:type="gramStart"/>
            <w:r w:rsidRPr="00975379">
              <w:rPr>
                <w:rFonts w:ascii="Times New Roman" w:eastAsia="Times New Roman" w:hAnsi="Times New Roman" w:cs="Times New Roman"/>
                <w:sz w:val="24"/>
                <w:szCs w:val="24"/>
                <w:lang w:eastAsia="ru-RU"/>
              </w:rPr>
              <w:t>Р</w:t>
            </w:r>
            <w:proofErr w:type="gramEnd"/>
            <w:r w:rsidRPr="00975379">
              <w:rPr>
                <w:rFonts w:ascii="Times New Roman" w:eastAsia="Times New Roman" w:hAnsi="Times New Roman" w:cs="Times New Roman"/>
                <w:sz w:val="24"/>
                <w:szCs w:val="24"/>
                <w:lang w:eastAsia="ru-RU"/>
              </w:rPr>
              <w:br/>
              <w:t>А</w:t>
            </w:r>
            <w:r w:rsidRPr="00975379">
              <w:rPr>
                <w:rFonts w:ascii="Times New Roman" w:eastAsia="Times New Roman" w:hAnsi="Times New Roman" w:cs="Times New Roman"/>
                <w:sz w:val="24"/>
                <w:szCs w:val="24"/>
                <w:lang w:eastAsia="ru-RU"/>
              </w:rPr>
              <w:br/>
              <w:t>Ф</w:t>
            </w:r>
          </w:p>
        </w:tc>
        <w:tc>
          <w:tcPr>
            <w:tcW w:w="0" w:type="auto"/>
            <w:vAlign w:val="center"/>
            <w:hideMark/>
          </w:tcPr>
          <w:p w:rsidR="001F12F6" w:rsidRPr="00975379" w:rsidRDefault="001F12F6" w:rsidP="00BB1F47">
            <w:pPr>
              <w:spacing w:after="0" w:line="240" w:lineRule="auto"/>
              <w:rPr>
                <w:rFonts w:ascii="Times New Roman" w:eastAsia="Times New Roman" w:hAnsi="Times New Roman" w:cs="Times New Roman"/>
                <w:sz w:val="24"/>
                <w:szCs w:val="24"/>
                <w:lang w:eastAsia="ru-RU"/>
              </w:rPr>
            </w:pPr>
            <w:r w:rsidRPr="00975379">
              <w:rPr>
                <w:rFonts w:ascii="Times New Roman" w:eastAsia="Times New Roman" w:hAnsi="Times New Roman" w:cs="Times New Roman"/>
                <w:sz w:val="24"/>
                <w:szCs w:val="24"/>
                <w:lang w:eastAsia="ru-RU"/>
              </w:rPr>
              <w:t>И</w:t>
            </w:r>
            <w:r w:rsidRPr="00975379">
              <w:rPr>
                <w:rFonts w:ascii="Times New Roman" w:eastAsia="Times New Roman" w:hAnsi="Times New Roman" w:cs="Times New Roman"/>
                <w:sz w:val="24"/>
                <w:szCs w:val="24"/>
                <w:lang w:eastAsia="ru-RU"/>
              </w:rPr>
              <w:br/>
              <w:t>М</w:t>
            </w:r>
            <w:r w:rsidRPr="00975379">
              <w:rPr>
                <w:rFonts w:ascii="Times New Roman" w:eastAsia="Times New Roman" w:hAnsi="Times New Roman" w:cs="Times New Roman"/>
                <w:sz w:val="24"/>
                <w:szCs w:val="24"/>
                <w:lang w:eastAsia="ru-RU"/>
              </w:rPr>
              <w:br/>
            </w:r>
            <w:proofErr w:type="gramStart"/>
            <w:r w:rsidRPr="00975379">
              <w:rPr>
                <w:rFonts w:ascii="Times New Roman" w:eastAsia="Times New Roman" w:hAnsi="Times New Roman" w:cs="Times New Roman"/>
                <w:sz w:val="24"/>
                <w:szCs w:val="24"/>
                <w:lang w:eastAsia="ru-RU"/>
              </w:rPr>
              <w:t>Р</w:t>
            </w:r>
            <w:proofErr w:type="gramEnd"/>
            <w:r w:rsidRPr="00975379">
              <w:rPr>
                <w:rFonts w:ascii="Times New Roman" w:eastAsia="Times New Roman" w:hAnsi="Times New Roman" w:cs="Times New Roman"/>
                <w:sz w:val="24"/>
                <w:szCs w:val="24"/>
                <w:lang w:eastAsia="ru-RU"/>
              </w:rPr>
              <w:br/>
              <w:t>Ф</w:t>
            </w:r>
            <w:r w:rsidRPr="00975379">
              <w:rPr>
                <w:rFonts w:ascii="Times New Roman" w:eastAsia="Times New Roman" w:hAnsi="Times New Roman" w:cs="Times New Roman"/>
                <w:sz w:val="24"/>
                <w:szCs w:val="24"/>
                <w:lang w:eastAsia="ru-RU"/>
              </w:rPr>
              <w:br/>
              <w:t>А</w:t>
            </w:r>
          </w:p>
        </w:tc>
        <w:tc>
          <w:tcPr>
            <w:tcW w:w="0" w:type="auto"/>
            <w:vAlign w:val="center"/>
            <w:hideMark/>
          </w:tcPr>
          <w:p w:rsidR="001F12F6" w:rsidRPr="00975379" w:rsidRDefault="001F12F6" w:rsidP="00BB1F47">
            <w:pPr>
              <w:spacing w:after="0" w:line="240" w:lineRule="auto"/>
              <w:rPr>
                <w:rFonts w:ascii="Times New Roman" w:eastAsia="Times New Roman" w:hAnsi="Times New Roman" w:cs="Times New Roman"/>
                <w:sz w:val="24"/>
                <w:szCs w:val="24"/>
                <w:lang w:eastAsia="ru-RU"/>
              </w:rPr>
            </w:pPr>
            <w:r w:rsidRPr="00975379">
              <w:rPr>
                <w:rFonts w:ascii="Times New Roman" w:eastAsia="Times New Roman" w:hAnsi="Times New Roman" w:cs="Times New Roman"/>
                <w:sz w:val="24"/>
                <w:szCs w:val="24"/>
                <w:lang w:eastAsia="ru-RU"/>
              </w:rPr>
              <w:t>И</w:t>
            </w:r>
            <w:r w:rsidRPr="00975379">
              <w:rPr>
                <w:rFonts w:ascii="Times New Roman" w:eastAsia="Times New Roman" w:hAnsi="Times New Roman" w:cs="Times New Roman"/>
                <w:sz w:val="24"/>
                <w:szCs w:val="24"/>
                <w:lang w:eastAsia="ru-RU"/>
              </w:rPr>
              <w:br/>
              <w:t>М</w:t>
            </w:r>
            <w:r w:rsidRPr="00975379">
              <w:rPr>
                <w:rFonts w:ascii="Times New Roman" w:eastAsia="Times New Roman" w:hAnsi="Times New Roman" w:cs="Times New Roman"/>
                <w:sz w:val="24"/>
                <w:szCs w:val="24"/>
                <w:lang w:eastAsia="ru-RU"/>
              </w:rPr>
              <w:br/>
              <w:t>А</w:t>
            </w:r>
            <w:r w:rsidRPr="00975379">
              <w:rPr>
                <w:rFonts w:ascii="Times New Roman" w:eastAsia="Times New Roman" w:hAnsi="Times New Roman" w:cs="Times New Roman"/>
                <w:sz w:val="24"/>
                <w:szCs w:val="24"/>
                <w:lang w:eastAsia="ru-RU"/>
              </w:rPr>
              <w:br/>
            </w:r>
            <w:proofErr w:type="gramStart"/>
            <w:r w:rsidRPr="00975379">
              <w:rPr>
                <w:rFonts w:ascii="Times New Roman" w:eastAsia="Times New Roman" w:hAnsi="Times New Roman" w:cs="Times New Roman"/>
                <w:sz w:val="24"/>
                <w:szCs w:val="24"/>
                <w:lang w:eastAsia="ru-RU"/>
              </w:rPr>
              <w:t>Р</w:t>
            </w:r>
            <w:proofErr w:type="gramEnd"/>
            <w:r w:rsidRPr="00975379">
              <w:rPr>
                <w:rFonts w:ascii="Times New Roman" w:eastAsia="Times New Roman" w:hAnsi="Times New Roman" w:cs="Times New Roman"/>
                <w:sz w:val="24"/>
                <w:szCs w:val="24"/>
                <w:lang w:eastAsia="ru-RU"/>
              </w:rPr>
              <w:br/>
              <w:t>Ф</w:t>
            </w:r>
          </w:p>
        </w:tc>
        <w:tc>
          <w:tcPr>
            <w:tcW w:w="0" w:type="auto"/>
            <w:vAlign w:val="center"/>
            <w:hideMark/>
          </w:tcPr>
          <w:p w:rsidR="001F12F6" w:rsidRPr="00975379" w:rsidRDefault="001F12F6" w:rsidP="00BB1F47">
            <w:pPr>
              <w:spacing w:after="0" w:line="240" w:lineRule="auto"/>
              <w:rPr>
                <w:rFonts w:ascii="Times New Roman" w:eastAsia="Times New Roman" w:hAnsi="Times New Roman" w:cs="Times New Roman"/>
                <w:sz w:val="24"/>
                <w:szCs w:val="24"/>
                <w:lang w:eastAsia="ru-RU"/>
              </w:rPr>
            </w:pPr>
            <w:r w:rsidRPr="00975379">
              <w:rPr>
                <w:rFonts w:ascii="Times New Roman" w:eastAsia="Times New Roman" w:hAnsi="Times New Roman" w:cs="Times New Roman"/>
                <w:sz w:val="24"/>
                <w:szCs w:val="24"/>
                <w:lang w:eastAsia="ru-RU"/>
              </w:rPr>
              <w:t>И</w:t>
            </w:r>
            <w:r w:rsidRPr="00975379">
              <w:rPr>
                <w:rFonts w:ascii="Times New Roman" w:eastAsia="Times New Roman" w:hAnsi="Times New Roman" w:cs="Times New Roman"/>
                <w:sz w:val="24"/>
                <w:szCs w:val="24"/>
                <w:lang w:eastAsia="ru-RU"/>
              </w:rPr>
              <w:br/>
              <w:t>М</w:t>
            </w:r>
            <w:r w:rsidRPr="00975379">
              <w:rPr>
                <w:rFonts w:ascii="Times New Roman" w:eastAsia="Times New Roman" w:hAnsi="Times New Roman" w:cs="Times New Roman"/>
                <w:sz w:val="24"/>
                <w:szCs w:val="24"/>
                <w:lang w:eastAsia="ru-RU"/>
              </w:rPr>
              <w:br/>
              <w:t>А</w:t>
            </w:r>
            <w:r w:rsidRPr="00975379">
              <w:rPr>
                <w:rFonts w:ascii="Times New Roman" w:eastAsia="Times New Roman" w:hAnsi="Times New Roman" w:cs="Times New Roman"/>
                <w:sz w:val="24"/>
                <w:szCs w:val="24"/>
                <w:lang w:eastAsia="ru-RU"/>
              </w:rPr>
              <w:br/>
              <w:t>Ф</w:t>
            </w:r>
            <w:r w:rsidRPr="00975379">
              <w:rPr>
                <w:rFonts w:ascii="Times New Roman" w:eastAsia="Times New Roman" w:hAnsi="Times New Roman" w:cs="Times New Roman"/>
                <w:sz w:val="24"/>
                <w:szCs w:val="24"/>
                <w:lang w:eastAsia="ru-RU"/>
              </w:rPr>
              <w:br/>
            </w:r>
            <w:proofErr w:type="gramStart"/>
            <w:r w:rsidRPr="00975379">
              <w:rPr>
                <w:rFonts w:ascii="Times New Roman" w:eastAsia="Times New Roman" w:hAnsi="Times New Roman" w:cs="Times New Roman"/>
                <w:sz w:val="24"/>
                <w:szCs w:val="24"/>
                <w:lang w:eastAsia="ru-RU"/>
              </w:rPr>
              <w:t>Р</w:t>
            </w:r>
            <w:proofErr w:type="gramEnd"/>
          </w:p>
        </w:tc>
        <w:tc>
          <w:tcPr>
            <w:tcW w:w="0" w:type="auto"/>
            <w:vAlign w:val="center"/>
            <w:hideMark/>
          </w:tcPr>
          <w:p w:rsidR="001F12F6" w:rsidRPr="00975379" w:rsidRDefault="001F12F6" w:rsidP="00BB1F47">
            <w:pPr>
              <w:spacing w:after="0" w:line="240" w:lineRule="auto"/>
              <w:rPr>
                <w:rFonts w:ascii="Times New Roman" w:eastAsia="Times New Roman" w:hAnsi="Times New Roman" w:cs="Times New Roman"/>
                <w:sz w:val="24"/>
                <w:szCs w:val="24"/>
                <w:lang w:eastAsia="ru-RU"/>
              </w:rPr>
            </w:pPr>
            <w:r w:rsidRPr="00975379">
              <w:rPr>
                <w:rFonts w:ascii="Times New Roman" w:eastAsia="Times New Roman" w:hAnsi="Times New Roman" w:cs="Times New Roman"/>
                <w:sz w:val="24"/>
                <w:szCs w:val="24"/>
                <w:lang w:eastAsia="ru-RU"/>
              </w:rPr>
              <w:t>И</w:t>
            </w:r>
            <w:r w:rsidRPr="00975379">
              <w:rPr>
                <w:rFonts w:ascii="Times New Roman" w:eastAsia="Times New Roman" w:hAnsi="Times New Roman" w:cs="Times New Roman"/>
                <w:sz w:val="24"/>
                <w:szCs w:val="24"/>
                <w:lang w:eastAsia="ru-RU"/>
              </w:rPr>
              <w:br/>
              <w:t>М</w:t>
            </w:r>
            <w:r w:rsidRPr="00975379">
              <w:rPr>
                <w:rFonts w:ascii="Times New Roman" w:eastAsia="Times New Roman" w:hAnsi="Times New Roman" w:cs="Times New Roman"/>
                <w:sz w:val="24"/>
                <w:szCs w:val="24"/>
                <w:lang w:eastAsia="ru-RU"/>
              </w:rPr>
              <w:br/>
              <w:t>Ф</w:t>
            </w:r>
            <w:r w:rsidRPr="00975379">
              <w:rPr>
                <w:rFonts w:ascii="Times New Roman" w:eastAsia="Times New Roman" w:hAnsi="Times New Roman" w:cs="Times New Roman"/>
                <w:sz w:val="24"/>
                <w:szCs w:val="24"/>
                <w:lang w:eastAsia="ru-RU"/>
              </w:rPr>
              <w:br/>
            </w:r>
            <w:proofErr w:type="gramStart"/>
            <w:r w:rsidRPr="00975379">
              <w:rPr>
                <w:rFonts w:ascii="Times New Roman" w:eastAsia="Times New Roman" w:hAnsi="Times New Roman" w:cs="Times New Roman"/>
                <w:sz w:val="24"/>
                <w:szCs w:val="24"/>
                <w:lang w:eastAsia="ru-RU"/>
              </w:rPr>
              <w:t>Р</w:t>
            </w:r>
            <w:proofErr w:type="gramEnd"/>
            <w:r w:rsidRPr="00975379">
              <w:rPr>
                <w:rFonts w:ascii="Times New Roman" w:eastAsia="Times New Roman" w:hAnsi="Times New Roman" w:cs="Times New Roman"/>
                <w:sz w:val="24"/>
                <w:szCs w:val="24"/>
                <w:lang w:eastAsia="ru-RU"/>
              </w:rPr>
              <w:br/>
              <w:t>А</w:t>
            </w:r>
          </w:p>
        </w:tc>
        <w:tc>
          <w:tcPr>
            <w:tcW w:w="0" w:type="auto"/>
            <w:vAlign w:val="center"/>
            <w:hideMark/>
          </w:tcPr>
          <w:p w:rsidR="001F12F6" w:rsidRPr="00975379" w:rsidRDefault="001F12F6" w:rsidP="00BB1F47">
            <w:pPr>
              <w:spacing w:after="0" w:line="240" w:lineRule="auto"/>
              <w:rPr>
                <w:rFonts w:ascii="Times New Roman" w:eastAsia="Times New Roman" w:hAnsi="Times New Roman" w:cs="Times New Roman"/>
                <w:sz w:val="24"/>
                <w:szCs w:val="24"/>
                <w:lang w:eastAsia="ru-RU"/>
              </w:rPr>
            </w:pPr>
            <w:r w:rsidRPr="00975379">
              <w:rPr>
                <w:rFonts w:ascii="Times New Roman" w:eastAsia="Times New Roman" w:hAnsi="Times New Roman" w:cs="Times New Roman"/>
                <w:sz w:val="24"/>
                <w:szCs w:val="24"/>
                <w:lang w:eastAsia="ru-RU"/>
              </w:rPr>
              <w:t>И</w:t>
            </w:r>
            <w:r w:rsidRPr="00975379">
              <w:rPr>
                <w:rFonts w:ascii="Times New Roman" w:eastAsia="Times New Roman" w:hAnsi="Times New Roman" w:cs="Times New Roman"/>
                <w:sz w:val="24"/>
                <w:szCs w:val="24"/>
                <w:lang w:eastAsia="ru-RU"/>
              </w:rPr>
              <w:br/>
              <w:t>М</w:t>
            </w:r>
            <w:r w:rsidRPr="00975379">
              <w:rPr>
                <w:rFonts w:ascii="Times New Roman" w:eastAsia="Times New Roman" w:hAnsi="Times New Roman" w:cs="Times New Roman"/>
                <w:sz w:val="24"/>
                <w:szCs w:val="24"/>
                <w:lang w:eastAsia="ru-RU"/>
              </w:rPr>
              <w:br/>
              <w:t>Ф</w:t>
            </w:r>
            <w:r w:rsidRPr="00975379">
              <w:rPr>
                <w:rFonts w:ascii="Times New Roman" w:eastAsia="Times New Roman" w:hAnsi="Times New Roman" w:cs="Times New Roman"/>
                <w:sz w:val="24"/>
                <w:szCs w:val="24"/>
                <w:lang w:eastAsia="ru-RU"/>
              </w:rPr>
              <w:br/>
              <w:t>А</w:t>
            </w:r>
            <w:r w:rsidRPr="00975379">
              <w:rPr>
                <w:rFonts w:ascii="Times New Roman" w:eastAsia="Times New Roman" w:hAnsi="Times New Roman" w:cs="Times New Roman"/>
                <w:sz w:val="24"/>
                <w:szCs w:val="24"/>
                <w:lang w:eastAsia="ru-RU"/>
              </w:rPr>
              <w:br/>
            </w:r>
            <w:proofErr w:type="gramStart"/>
            <w:r w:rsidRPr="00975379">
              <w:rPr>
                <w:rFonts w:ascii="Times New Roman" w:eastAsia="Times New Roman" w:hAnsi="Times New Roman" w:cs="Times New Roman"/>
                <w:sz w:val="24"/>
                <w:szCs w:val="24"/>
                <w:lang w:eastAsia="ru-RU"/>
              </w:rPr>
              <w:t>Р</w:t>
            </w:r>
            <w:proofErr w:type="gramEnd"/>
          </w:p>
        </w:tc>
        <w:tc>
          <w:tcPr>
            <w:tcW w:w="0" w:type="auto"/>
            <w:vAlign w:val="center"/>
            <w:hideMark/>
          </w:tcPr>
          <w:p w:rsidR="001F12F6" w:rsidRPr="00975379" w:rsidRDefault="001F12F6" w:rsidP="00BB1F47">
            <w:pPr>
              <w:spacing w:after="0" w:line="240" w:lineRule="auto"/>
              <w:rPr>
                <w:rFonts w:ascii="Times New Roman" w:eastAsia="Times New Roman" w:hAnsi="Times New Roman" w:cs="Times New Roman"/>
                <w:sz w:val="24"/>
                <w:szCs w:val="24"/>
                <w:lang w:eastAsia="ru-RU"/>
              </w:rPr>
            </w:pPr>
            <w:r w:rsidRPr="00975379">
              <w:rPr>
                <w:rFonts w:ascii="Times New Roman" w:eastAsia="Times New Roman" w:hAnsi="Times New Roman" w:cs="Times New Roman"/>
                <w:sz w:val="24"/>
                <w:szCs w:val="24"/>
                <w:lang w:eastAsia="ru-RU"/>
              </w:rPr>
              <w:t>А</w:t>
            </w:r>
            <w:r w:rsidRPr="00975379">
              <w:rPr>
                <w:rFonts w:ascii="Times New Roman" w:eastAsia="Times New Roman" w:hAnsi="Times New Roman" w:cs="Times New Roman"/>
                <w:sz w:val="24"/>
                <w:szCs w:val="24"/>
                <w:lang w:eastAsia="ru-RU"/>
              </w:rPr>
              <w:br/>
              <w:t>М</w:t>
            </w:r>
            <w:r w:rsidRPr="00975379">
              <w:rPr>
                <w:rFonts w:ascii="Times New Roman" w:eastAsia="Times New Roman" w:hAnsi="Times New Roman" w:cs="Times New Roman"/>
                <w:sz w:val="24"/>
                <w:szCs w:val="24"/>
                <w:lang w:eastAsia="ru-RU"/>
              </w:rPr>
              <w:br/>
            </w:r>
            <w:proofErr w:type="gramStart"/>
            <w:r w:rsidRPr="00975379">
              <w:rPr>
                <w:rFonts w:ascii="Times New Roman" w:eastAsia="Times New Roman" w:hAnsi="Times New Roman" w:cs="Times New Roman"/>
                <w:sz w:val="24"/>
                <w:szCs w:val="24"/>
                <w:lang w:eastAsia="ru-RU"/>
              </w:rPr>
              <w:t>Р</w:t>
            </w:r>
            <w:proofErr w:type="gramEnd"/>
            <w:r w:rsidRPr="00975379">
              <w:rPr>
                <w:rFonts w:ascii="Times New Roman" w:eastAsia="Times New Roman" w:hAnsi="Times New Roman" w:cs="Times New Roman"/>
                <w:sz w:val="24"/>
                <w:szCs w:val="24"/>
                <w:lang w:eastAsia="ru-RU"/>
              </w:rPr>
              <w:br/>
              <w:t>И</w:t>
            </w:r>
            <w:r w:rsidRPr="00975379">
              <w:rPr>
                <w:rFonts w:ascii="Times New Roman" w:eastAsia="Times New Roman" w:hAnsi="Times New Roman" w:cs="Times New Roman"/>
                <w:sz w:val="24"/>
                <w:szCs w:val="24"/>
                <w:lang w:eastAsia="ru-RU"/>
              </w:rPr>
              <w:br/>
              <w:t>Ф</w:t>
            </w:r>
          </w:p>
        </w:tc>
        <w:tc>
          <w:tcPr>
            <w:tcW w:w="0" w:type="auto"/>
            <w:vAlign w:val="center"/>
            <w:hideMark/>
          </w:tcPr>
          <w:p w:rsidR="001F12F6" w:rsidRPr="00975379" w:rsidRDefault="001F12F6" w:rsidP="00BB1F47">
            <w:pPr>
              <w:spacing w:after="0" w:line="240" w:lineRule="auto"/>
              <w:rPr>
                <w:rFonts w:ascii="Times New Roman" w:eastAsia="Times New Roman" w:hAnsi="Times New Roman" w:cs="Times New Roman"/>
                <w:sz w:val="24"/>
                <w:szCs w:val="24"/>
                <w:lang w:eastAsia="ru-RU"/>
              </w:rPr>
            </w:pPr>
            <w:r w:rsidRPr="00975379">
              <w:rPr>
                <w:rFonts w:ascii="Times New Roman" w:eastAsia="Times New Roman" w:hAnsi="Times New Roman" w:cs="Times New Roman"/>
                <w:sz w:val="24"/>
                <w:szCs w:val="24"/>
                <w:lang w:eastAsia="ru-RU"/>
              </w:rPr>
              <w:t>А</w:t>
            </w:r>
            <w:r w:rsidRPr="00975379">
              <w:rPr>
                <w:rFonts w:ascii="Times New Roman" w:eastAsia="Times New Roman" w:hAnsi="Times New Roman" w:cs="Times New Roman"/>
                <w:sz w:val="24"/>
                <w:szCs w:val="24"/>
                <w:lang w:eastAsia="ru-RU"/>
              </w:rPr>
              <w:br/>
              <w:t>М</w:t>
            </w:r>
            <w:r w:rsidRPr="00975379">
              <w:rPr>
                <w:rFonts w:ascii="Times New Roman" w:eastAsia="Times New Roman" w:hAnsi="Times New Roman" w:cs="Times New Roman"/>
                <w:sz w:val="24"/>
                <w:szCs w:val="24"/>
                <w:lang w:eastAsia="ru-RU"/>
              </w:rPr>
              <w:br/>
            </w:r>
            <w:proofErr w:type="gramStart"/>
            <w:r w:rsidRPr="00975379">
              <w:rPr>
                <w:rFonts w:ascii="Times New Roman" w:eastAsia="Times New Roman" w:hAnsi="Times New Roman" w:cs="Times New Roman"/>
                <w:sz w:val="24"/>
                <w:szCs w:val="24"/>
                <w:lang w:eastAsia="ru-RU"/>
              </w:rPr>
              <w:t>Р</w:t>
            </w:r>
            <w:proofErr w:type="gramEnd"/>
            <w:r w:rsidRPr="00975379">
              <w:rPr>
                <w:rFonts w:ascii="Times New Roman" w:eastAsia="Times New Roman" w:hAnsi="Times New Roman" w:cs="Times New Roman"/>
                <w:sz w:val="24"/>
                <w:szCs w:val="24"/>
                <w:lang w:eastAsia="ru-RU"/>
              </w:rPr>
              <w:br/>
              <w:t>Ф</w:t>
            </w:r>
            <w:r w:rsidRPr="00975379">
              <w:rPr>
                <w:rFonts w:ascii="Times New Roman" w:eastAsia="Times New Roman" w:hAnsi="Times New Roman" w:cs="Times New Roman"/>
                <w:sz w:val="24"/>
                <w:szCs w:val="24"/>
                <w:lang w:eastAsia="ru-RU"/>
              </w:rPr>
              <w:br/>
              <w:t>И</w:t>
            </w:r>
          </w:p>
        </w:tc>
        <w:tc>
          <w:tcPr>
            <w:tcW w:w="0" w:type="auto"/>
            <w:vAlign w:val="center"/>
            <w:hideMark/>
          </w:tcPr>
          <w:p w:rsidR="001F12F6" w:rsidRPr="00975379" w:rsidRDefault="001F12F6" w:rsidP="00BB1F47">
            <w:pPr>
              <w:spacing w:after="0" w:line="240" w:lineRule="auto"/>
              <w:rPr>
                <w:rFonts w:ascii="Times New Roman" w:eastAsia="Times New Roman" w:hAnsi="Times New Roman" w:cs="Times New Roman"/>
                <w:sz w:val="24"/>
                <w:szCs w:val="24"/>
                <w:lang w:eastAsia="ru-RU"/>
              </w:rPr>
            </w:pPr>
            <w:r w:rsidRPr="00975379">
              <w:rPr>
                <w:rFonts w:ascii="Times New Roman" w:eastAsia="Times New Roman" w:hAnsi="Times New Roman" w:cs="Times New Roman"/>
                <w:sz w:val="24"/>
                <w:szCs w:val="24"/>
                <w:lang w:eastAsia="ru-RU"/>
              </w:rPr>
              <w:t>А</w:t>
            </w:r>
            <w:r w:rsidRPr="00975379">
              <w:rPr>
                <w:rFonts w:ascii="Times New Roman" w:eastAsia="Times New Roman" w:hAnsi="Times New Roman" w:cs="Times New Roman"/>
                <w:sz w:val="24"/>
                <w:szCs w:val="24"/>
                <w:lang w:eastAsia="ru-RU"/>
              </w:rPr>
              <w:br/>
              <w:t>М</w:t>
            </w:r>
            <w:r w:rsidRPr="00975379">
              <w:rPr>
                <w:rFonts w:ascii="Times New Roman" w:eastAsia="Times New Roman" w:hAnsi="Times New Roman" w:cs="Times New Roman"/>
                <w:sz w:val="24"/>
                <w:szCs w:val="24"/>
                <w:lang w:eastAsia="ru-RU"/>
              </w:rPr>
              <w:br/>
              <w:t>И</w:t>
            </w:r>
            <w:r w:rsidRPr="00975379">
              <w:rPr>
                <w:rFonts w:ascii="Times New Roman" w:eastAsia="Times New Roman" w:hAnsi="Times New Roman" w:cs="Times New Roman"/>
                <w:sz w:val="24"/>
                <w:szCs w:val="24"/>
                <w:lang w:eastAsia="ru-RU"/>
              </w:rPr>
              <w:br/>
            </w:r>
            <w:proofErr w:type="gramStart"/>
            <w:r w:rsidRPr="00975379">
              <w:rPr>
                <w:rFonts w:ascii="Times New Roman" w:eastAsia="Times New Roman" w:hAnsi="Times New Roman" w:cs="Times New Roman"/>
                <w:sz w:val="24"/>
                <w:szCs w:val="24"/>
                <w:lang w:eastAsia="ru-RU"/>
              </w:rPr>
              <w:t>Р</w:t>
            </w:r>
            <w:proofErr w:type="gramEnd"/>
            <w:r w:rsidRPr="00975379">
              <w:rPr>
                <w:rFonts w:ascii="Times New Roman" w:eastAsia="Times New Roman" w:hAnsi="Times New Roman" w:cs="Times New Roman"/>
                <w:sz w:val="24"/>
                <w:szCs w:val="24"/>
                <w:lang w:eastAsia="ru-RU"/>
              </w:rPr>
              <w:br/>
              <w:t>Ф</w:t>
            </w:r>
          </w:p>
        </w:tc>
        <w:tc>
          <w:tcPr>
            <w:tcW w:w="0" w:type="auto"/>
            <w:vAlign w:val="center"/>
            <w:hideMark/>
          </w:tcPr>
          <w:p w:rsidR="001F12F6" w:rsidRPr="00975379" w:rsidRDefault="001F12F6" w:rsidP="00BB1F47">
            <w:pPr>
              <w:spacing w:after="0" w:line="240" w:lineRule="auto"/>
              <w:rPr>
                <w:rFonts w:ascii="Times New Roman" w:eastAsia="Times New Roman" w:hAnsi="Times New Roman" w:cs="Times New Roman"/>
                <w:sz w:val="24"/>
                <w:szCs w:val="24"/>
                <w:lang w:eastAsia="ru-RU"/>
              </w:rPr>
            </w:pPr>
            <w:r w:rsidRPr="00975379">
              <w:rPr>
                <w:rFonts w:ascii="Times New Roman" w:eastAsia="Times New Roman" w:hAnsi="Times New Roman" w:cs="Times New Roman"/>
                <w:sz w:val="24"/>
                <w:szCs w:val="24"/>
                <w:lang w:eastAsia="ru-RU"/>
              </w:rPr>
              <w:t>А</w:t>
            </w:r>
            <w:r w:rsidRPr="00975379">
              <w:rPr>
                <w:rFonts w:ascii="Times New Roman" w:eastAsia="Times New Roman" w:hAnsi="Times New Roman" w:cs="Times New Roman"/>
                <w:sz w:val="24"/>
                <w:szCs w:val="24"/>
                <w:lang w:eastAsia="ru-RU"/>
              </w:rPr>
              <w:br/>
              <w:t>М</w:t>
            </w:r>
            <w:r w:rsidRPr="00975379">
              <w:rPr>
                <w:rFonts w:ascii="Times New Roman" w:eastAsia="Times New Roman" w:hAnsi="Times New Roman" w:cs="Times New Roman"/>
                <w:sz w:val="24"/>
                <w:szCs w:val="24"/>
                <w:lang w:eastAsia="ru-RU"/>
              </w:rPr>
              <w:br/>
              <w:t>И</w:t>
            </w:r>
            <w:r w:rsidRPr="00975379">
              <w:rPr>
                <w:rFonts w:ascii="Times New Roman" w:eastAsia="Times New Roman" w:hAnsi="Times New Roman" w:cs="Times New Roman"/>
                <w:sz w:val="24"/>
                <w:szCs w:val="24"/>
                <w:lang w:eastAsia="ru-RU"/>
              </w:rPr>
              <w:br/>
              <w:t>Ф</w:t>
            </w:r>
            <w:r w:rsidRPr="00975379">
              <w:rPr>
                <w:rFonts w:ascii="Times New Roman" w:eastAsia="Times New Roman" w:hAnsi="Times New Roman" w:cs="Times New Roman"/>
                <w:sz w:val="24"/>
                <w:szCs w:val="24"/>
                <w:lang w:eastAsia="ru-RU"/>
              </w:rPr>
              <w:br/>
            </w:r>
            <w:proofErr w:type="gramStart"/>
            <w:r w:rsidRPr="00975379">
              <w:rPr>
                <w:rFonts w:ascii="Times New Roman" w:eastAsia="Times New Roman" w:hAnsi="Times New Roman" w:cs="Times New Roman"/>
                <w:sz w:val="24"/>
                <w:szCs w:val="24"/>
                <w:lang w:eastAsia="ru-RU"/>
              </w:rPr>
              <w:t>Р</w:t>
            </w:r>
            <w:proofErr w:type="gramEnd"/>
          </w:p>
        </w:tc>
        <w:tc>
          <w:tcPr>
            <w:tcW w:w="0" w:type="auto"/>
            <w:vAlign w:val="center"/>
            <w:hideMark/>
          </w:tcPr>
          <w:p w:rsidR="001F12F6" w:rsidRPr="00975379" w:rsidRDefault="001F12F6" w:rsidP="00BB1F47">
            <w:pPr>
              <w:spacing w:after="0" w:line="240" w:lineRule="auto"/>
              <w:rPr>
                <w:rFonts w:ascii="Times New Roman" w:eastAsia="Times New Roman" w:hAnsi="Times New Roman" w:cs="Times New Roman"/>
                <w:sz w:val="24"/>
                <w:szCs w:val="24"/>
                <w:lang w:eastAsia="ru-RU"/>
              </w:rPr>
            </w:pPr>
            <w:r w:rsidRPr="00975379">
              <w:rPr>
                <w:rFonts w:ascii="Times New Roman" w:eastAsia="Times New Roman" w:hAnsi="Times New Roman" w:cs="Times New Roman"/>
                <w:sz w:val="24"/>
                <w:szCs w:val="24"/>
                <w:lang w:eastAsia="ru-RU"/>
              </w:rPr>
              <w:t>А</w:t>
            </w:r>
            <w:r w:rsidRPr="00975379">
              <w:rPr>
                <w:rFonts w:ascii="Times New Roman" w:eastAsia="Times New Roman" w:hAnsi="Times New Roman" w:cs="Times New Roman"/>
                <w:sz w:val="24"/>
                <w:szCs w:val="24"/>
                <w:lang w:eastAsia="ru-RU"/>
              </w:rPr>
              <w:br/>
              <w:t>М</w:t>
            </w:r>
            <w:r w:rsidRPr="00975379">
              <w:rPr>
                <w:rFonts w:ascii="Times New Roman" w:eastAsia="Times New Roman" w:hAnsi="Times New Roman" w:cs="Times New Roman"/>
                <w:sz w:val="24"/>
                <w:szCs w:val="24"/>
                <w:lang w:eastAsia="ru-RU"/>
              </w:rPr>
              <w:br/>
              <w:t>Ф</w:t>
            </w:r>
            <w:r w:rsidRPr="00975379">
              <w:rPr>
                <w:rFonts w:ascii="Times New Roman" w:eastAsia="Times New Roman" w:hAnsi="Times New Roman" w:cs="Times New Roman"/>
                <w:sz w:val="24"/>
                <w:szCs w:val="24"/>
                <w:lang w:eastAsia="ru-RU"/>
              </w:rPr>
              <w:br/>
            </w:r>
            <w:proofErr w:type="gramStart"/>
            <w:r w:rsidRPr="00975379">
              <w:rPr>
                <w:rFonts w:ascii="Times New Roman" w:eastAsia="Times New Roman" w:hAnsi="Times New Roman" w:cs="Times New Roman"/>
                <w:sz w:val="24"/>
                <w:szCs w:val="24"/>
                <w:lang w:eastAsia="ru-RU"/>
              </w:rPr>
              <w:t>Р</w:t>
            </w:r>
            <w:proofErr w:type="gramEnd"/>
            <w:r w:rsidRPr="00975379">
              <w:rPr>
                <w:rFonts w:ascii="Times New Roman" w:eastAsia="Times New Roman" w:hAnsi="Times New Roman" w:cs="Times New Roman"/>
                <w:sz w:val="24"/>
                <w:szCs w:val="24"/>
                <w:lang w:eastAsia="ru-RU"/>
              </w:rPr>
              <w:br/>
              <w:t>И</w:t>
            </w:r>
          </w:p>
        </w:tc>
        <w:tc>
          <w:tcPr>
            <w:tcW w:w="0" w:type="auto"/>
            <w:vAlign w:val="center"/>
            <w:hideMark/>
          </w:tcPr>
          <w:p w:rsidR="001F12F6" w:rsidRPr="00975379" w:rsidRDefault="001F12F6" w:rsidP="00BB1F47">
            <w:pPr>
              <w:spacing w:after="0" w:line="240" w:lineRule="auto"/>
              <w:rPr>
                <w:rFonts w:ascii="Times New Roman" w:eastAsia="Times New Roman" w:hAnsi="Times New Roman" w:cs="Times New Roman"/>
                <w:sz w:val="24"/>
                <w:szCs w:val="24"/>
                <w:lang w:eastAsia="ru-RU"/>
              </w:rPr>
            </w:pPr>
            <w:r w:rsidRPr="00975379">
              <w:rPr>
                <w:rFonts w:ascii="Times New Roman" w:eastAsia="Times New Roman" w:hAnsi="Times New Roman" w:cs="Times New Roman"/>
                <w:sz w:val="24"/>
                <w:szCs w:val="24"/>
                <w:lang w:eastAsia="ru-RU"/>
              </w:rPr>
              <w:t>А</w:t>
            </w:r>
            <w:r w:rsidRPr="00975379">
              <w:rPr>
                <w:rFonts w:ascii="Times New Roman" w:eastAsia="Times New Roman" w:hAnsi="Times New Roman" w:cs="Times New Roman"/>
                <w:sz w:val="24"/>
                <w:szCs w:val="24"/>
                <w:lang w:eastAsia="ru-RU"/>
              </w:rPr>
              <w:br/>
              <w:t>М</w:t>
            </w:r>
            <w:r w:rsidRPr="00975379">
              <w:rPr>
                <w:rFonts w:ascii="Times New Roman" w:eastAsia="Times New Roman" w:hAnsi="Times New Roman" w:cs="Times New Roman"/>
                <w:sz w:val="24"/>
                <w:szCs w:val="24"/>
                <w:lang w:eastAsia="ru-RU"/>
              </w:rPr>
              <w:br/>
              <w:t>Ф</w:t>
            </w:r>
            <w:r w:rsidRPr="00975379">
              <w:rPr>
                <w:rFonts w:ascii="Times New Roman" w:eastAsia="Times New Roman" w:hAnsi="Times New Roman" w:cs="Times New Roman"/>
                <w:sz w:val="24"/>
                <w:szCs w:val="24"/>
                <w:lang w:eastAsia="ru-RU"/>
              </w:rPr>
              <w:br/>
              <w:t>И</w:t>
            </w:r>
            <w:r w:rsidRPr="00975379">
              <w:rPr>
                <w:rFonts w:ascii="Times New Roman" w:eastAsia="Times New Roman" w:hAnsi="Times New Roman" w:cs="Times New Roman"/>
                <w:sz w:val="24"/>
                <w:szCs w:val="24"/>
                <w:lang w:eastAsia="ru-RU"/>
              </w:rPr>
              <w:br/>
            </w:r>
            <w:proofErr w:type="gramStart"/>
            <w:r w:rsidRPr="00975379">
              <w:rPr>
                <w:rFonts w:ascii="Times New Roman" w:eastAsia="Times New Roman" w:hAnsi="Times New Roman" w:cs="Times New Roman"/>
                <w:sz w:val="24"/>
                <w:szCs w:val="24"/>
                <w:lang w:eastAsia="ru-RU"/>
              </w:rPr>
              <w:t>Р</w:t>
            </w:r>
            <w:proofErr w:type="gramEnd"/>
          </w:p>
        </w:tc>
        <w:tc>
          <w:tcPr>
            <w:tcW w:w="0" w:type="auto"/>
            <w:vAlign w:val="center"/>
            <w:hideMark/>
          </w:tcPr>
          <w:p w:rsidR="001F12F6" w:rsidRPr="00975379" w:rsidRDefault="001F12F6" w:rsidP="00BB1F47">
            <w:pPr>
              <w:spacing w:after="0" w:line="240" w:lineRule="auto"/>
              <w:rPr>
                <w:rFonts w:ascii="Times New Roman" w:eastAsia="Times New Roman" w:hAnsi="Times New Roman" w:cs="Times New Roman"/>
                <w:sz w:val="24"/>
                <w:szCs w:val="24"/>
                <w:lang w:eastAsia="ru-RU"/>
              </w:rPr>
            </w:pPr>
            <w:r w:rsidRPr="00975379">
              <w:rPr>
                <w:rFonts w:ascii="Times New Roman" w:eastAsia="Times New Roman" w:hAnsi="Times New Roman" w:cs="Times New Roman"/>
                <w:sz w:val="24"/>
                <w:szCs w:val="24"/>
                <w:lang w:eastAsia="ru-RU"/>
              </w:rPr>
              <w:t>Ф</w:t>
            </w:r>
            <w:r w:rsidRPr="00975379">
              <w:rPr>
                <w:rFonts w:ascii="Times New Roman" w:eastAsia="Times New Roman" w:hAnsi="Times New Roman" w:cs="Times New Roman"/>
                <w:sz w:val="24"/>
                <w:szCs w:val="24"/>
                <w:lang w:eastAsia="ru-RU"/>
              </w:rPr>
              <w:br/>
              <w:t>М</w:t>
            </w:r>
            <w:r w:rsidRPr="00975379">
              <w:rPr>
                <w:rFonts w:ascii="Times New Roman" w:eastAsia="Times New Roman" w:hAnsi="Times New Roman" w:cs="Times New Roman"/>
                <w:sz w:val="24"/>
                <w:szCs w:val="24"/>
                <w:lang w:eastAsia="ru-RU"/>
              </w:rPr>
              <w:br/>
            </w:r>
            <w:proofErr w:type="gramStart"/>
            <w:r w:rsidRPr="00975379">
              <w:rPr>
                <w:rFonts w:ascii="Times New Roman" w:eastAsia="Times New Roman" w:hAnsi="Times New Roman" w:cs="Times New Roman"/>
                <w:sz w:val="24"/>
                <w:szCs w:val="24"/>
                <w:lang w:eastAsia="ru-RU"/>
              </w:rPr>
              <w:t>Р</w:t>
            </w:r>
            <w:proofErr w:type="gramEnd"/>
            <w:r w:rsidRPr="00975379">
              <w:rPr>
                <w:rFonts w:ascii="Times New Roman" w:eastAsia="Times New Roman" w:hAnsi="Times New Roman" w:cs="Times New Roman"/>
                <w:sz w:val="24"/>
                <w:szCs w:val="24"/>
                <w:lang w:eastAsia="ru-RU"/>
              </w:rPr>
              <w:br/>
              <w:t>И</w:t>
            </w:r>
            <w:r w:rsidRPr="00975379">
              <w:rPr>
                <w:rFonts w:ascii="Times New Roman" w:eastAsia="Times New Roman" w:hAnsi="Times New Roman" w:cs="Times New Roman"/>
                <w:sz w:val="24"/>
                <w:szCs w:val="24"/>
                <w:lang w:eastAsia="ru-RU"/>
              </w:rPr>
              <w:br/>
              <w:t>А</w:t>
            </w:r>
          </w:p>
        </w:tc>
        <w:tc>
          <w:tcPr>
            <w:tcW w:w="0" w:type="auto"/>
            <w:vAlign w:val="center"/>
            <w:hideMark/>
          </w:tcPr>
          <w:p w:rsidR="001F12F6" w:rsidRPr="00975379" w:rsidRDefault="001F12F6" w:rsidP="00BB1F47">
            <w:pPr>
              <w:spacing w:after="0" w:line="240" w:lineRule="auto"/>
              <w:rPr>
                <w:rFonts w:ascii="Times New Roman" w:eastAsia="Times New Roman" w:hAnsi="Times New Roman" w:cs="Times New Roman"/>
                <w:sz w:val="24"/>
                <w:szCs w:val="24"/>
                <w:lang w:eastAsia="ru-RU"/>
              </w:rPr>
            </w:pPr>
            <w:r w:rsidRPr="00975379">
              <w:rPr>
                <w:rFonts w:ascii="Times New Roman" w:eastAsia="Times New Roman" w:hAnsi="Times New Roman" w:cs="Times New Roman"/>
                <w:sz w:val="24"/>
                <w:szCs w:val="24"/>
                <w:lang w:eastAsia="ru-RU"/>
              </w:rPr>
              <w:t>Ф</w:t>
            </w:r>
            <w:r w:rsidRPr="00975379">
              <w:rPr>
                <w:rFonts w:ascii="Times New Roman" w:eastAsia="Times New Roman" w:hAnsi="Times New Roman" w:cs="Times New Roman"/>
                <w:sz w:val="24"/>
                <w:szCs w:val="24"/>
                <w:lang w:eastAsia="ru-RU"/>
              </w:rPr>
              <w:br/>
              <w:t>М</w:t>
            </w:r>
            <w:r w:rsidRPr="00975379">
              <w:rPr>
                <w:rFonts w:ascii="Times New Roman" w:eastAsia="Times New Roman" w:hAnsi="Times New Roman" w:cs="Times New Roman"/>
                <w:sz w:val="24"/>
                <w:szCs w:val="24"/>
                <w:lang w:eastAsia="ru-RU"/>
              </w:rPr>
              <w:br/>
            </w:r>
            <w:proofErr w:type="gramStart"/>
            <w:r w:rsidRPr="00975379">
              <w:rPr>
                <w:rFonts w:ascii="Times New Roman" w:eastAsia="Times New Roman" w:hAnsi="Times New Roman" w:cs="Times New Roman"/>
                <w:sz w:val="24"/>
                <w:szCs w:val="24"/>
                <w:lang w:eastAsia="ru-RU"/>
              </w:rPr>
              <w:t>Р</w:t>
            </w:r>
            <w:proofErr w:type="gramEnd"/>
            <w:r w:rsidRPr="00975379">
              <w:rPr>
                <w:rFonts w:ascii="Times New Roman" w:eastAsia="Times New Roman" w:hAnsi="Times New Roman" w:cs="Times New Roman"/>
                <w:sz w:val="24"/>
                <w:szCs w:val="24"/>
                <w:lang w:eastAsia="ru-RU"/>
              </w:rPr>
              <w:br/>
              <w:t>А</w:t>
            </w:r>
            <w:r w:rsidRPr="00975379">
              <w:rPr>
                <w:rFonts w:ascii="Times New Roman" w:eastAsia="Times New Roman" w:hAnsi="Times New Roman" w:cs="Times New Roman"/>
                <w:sz w:val="24"/>
                <w:szCs w:val="24"/>
                <w:lang w:eastAsia="ru-RU"/>
              </w:rPr>
              <w:br/>
              <w:t>И</w:t>
            </w:r>
          </w:p>
        </w:tc>
        <w:tc>
          <w:tcPr>
            <w:tcW w:w="0" w:type="auto"/>
            <w:vAlign w:val="center"/>
            <w:hideMark/>
          </w:tcPr>
          <w:p w:rsidR="001F12F6" w:rsidRPr="00975379" w:rsidRDefault="001F12F6" w:rsidP="00BB1F47">
            <w:pPr>
              <w:spacing w:after="0" w:line="240" w:lineRule="auto"/>
              <w:rPr>
                <w:rFonts w:ascii="Times New Roman" w:eastAsia="Times New Roman" w:hAnsi="Times New Roman" w:cs="Times New Roman"/>
                <w:sz w:val="24"/>
                <w:szCs w:val="24"/>
                <w:lang w:eastAsia="ru-RU"/>
              </w:rPr>
            </w:pPr>
            <w:r w:rsidRPr="00975379">
              <w:rPr>
                <w:rFonts w:ascii="Times New Roman" w:eastAsia="Times New Roman" w:hAnsi="Times New Roman" w:cs="Times New Roman"/>
                <w:sz w:val="24"/>
                <w:szCs w:val="24"/>
                <w:lang w:eastAsia="ru-RU"/>
              </w:rPr>
              <w:t>Ф</w:t>
            </w:r>
            <w:r w:rsidRPr="00975379">
              <w:rPr>
                <w:rFonts w:ascii="Times New Roman" w:eastAsia="Times New Roman" w:hAnsi="Times New Roman" w:cs="Times New Roman"/>
                <w:sz w:val="24"/>
                <w:szCs w:val="24"/>
                <w:lang w:eastAsia="ru-RU"/>
              </w:rPr>
              <w:br/>
              <w:t>М</w:t>
            </w:r>
            <w:r w:rsidRPr="00975379">
              <w:rPr>
                <w:rFonts w:ascii="Times New Roman" w:eastAsia="Times New Roman" w:hAnsi="Times New Roman" w:cs="Times New Roman"/>
                <w:sz w:val="24"/>
                <w:szCs w:val="24"/>
                <w:lang w:eastAsia="ru-RU"/>
              </w:rPr>
              <w:br/>
              <w:t>И</w:t>
            </w:r>
            <w:r w:rsidRPr="00975379">
              <w:rPr>
                <w:rFonts w:ascii="Times New Roman" w:eastAsia="Times New Roman" w:hAnsi="Times New Roman" w:cs="Times New Roman"/>
                <w:sz w:val="24"/>
                <w:szCs w:val="24"/>
                <w:lang w:eastAsia="ru-RU"/>
              </w:rPr>
              <w:br/>
            </w:r>
            <w:proofErr w:type="gramStart"/>
            <w:r w:rsidRPr="00975379">
              <w:rPr>
                <w:rFonts w:ascii="Times New Roman" w:eastAsia="Times New Roman" w:hAnsi="Times New Roman" w:cs="Times New Roman"/>
                <w:sz w:val="24"/>
                <w:szCs w:val="24"/>
                <w:lang w:eastAsia="ru-RU"/>
              </w:rPr>
              <w:t>Р</w:t>
            </w:r>
            <w:proofErr w:type="gramEnd"/>
            <w:r w:rsidRPr="00975379">
              <w:rPr>
                <w:rFonts w:ascii="Times New Roman" w:eastAsia="Times New Roman" w:hAnsi="Times New Roman" w:cs="Times New Roman"/>
                <w:sz w:val="24"/>
                <w:szCs w:val="24"/>
                <w:lang w:eastAsia="ru-RU"/>
              </w:rPr>
              <w:br/>
              <w:t>А</w:t>
            </w:r>
          </w:p>
        </w:tc>
        <w:tc>
          <w:tcPr>
            <w:tcW w:w="0" w:type="auto"/>
            <w:vAlign w:val="center"/>
            <w:hideMark/>
          </w:tcPr>
          <w:p w:rsidR="001F12F6" w:rsidRPr="00975379" w:rsidRDefault="001F12F6" w:rsidP="00BB1F47">
            <w:pPr>
              <w:spacing w:after="0" w:line="240" w:lineRule="auto"/>
              <w:rPr>
                <w:rFonts w:ascii="Times New Roman" w:eastAsia="Times New Roman" w:hAnsi="Times New Roman" w:cs="Times New Roman"/>
                <w:sz w:val="24"/>
                <w:szCs w:val="24"/>
                <w:lang w:eastAsia="ru-RU"/>
              </w:rPr>
            </w:pPr>
            <w:r w:rsidRPr="00975379">
              <w:rPr>
                <w:rFonts w:ascii="Times New Roman" w:eastAsia="Times New Roman" w:hAnsi="Times New Roman" w:cs="Times New Roman"/>
                <w:sz w:val="24"/>
                <w:szCs w:val="24"/>
                <w:lang w:eastAsia="ru-RU"/>
              </w:rPr>
              <w:t>Ф</w:t>
            </w:r>
            <w:r w:rsidRPr="00975379">
              <w:rPr>
                <w:rFonts w:ascii="Times New Roman" w:eastAsia="Times New Roman" w:hAnsi="Times New Roman" w:cs="Times New Roman"/>
                <w:sz w:val="24"/>
                <w:szCs w:val="24"/>
                <w:lang w:eastAsia="ru-RU"/>
              </w:rPr>
              <w:br/>
              <w:t>М</w:t>
            </w:r>
            <w:r w:rsidRPr="00975379">
              <w:rPr>
                <w:rFonts w:ascii="Times New Roman" w:eastAsia="Times New Roman" w:hAnsi="Times New Roman" w:cs="Times New Roman"/>
                <w:sz w:val="24"/>
                <w:szCs w:val="24"/>
                <w:lang w:eastAsia="ru-RU"/>
              </w:rPr>
              <w:br/>
              <w:t>И</w:t>
            </w:r>
            <w:r w:rsidRPr="00975379">
              <w:rPr>
                <w:rFonts w:ascii="Times New Roman" w:eastAsia="Times New Roman" w:hAnsi="Times New Roman" w:cs="Times New Roman"/>
                <w:sz w:val="24"/>
                <w:szCs w:val="24"/>
                <w:lang w:eastAsia="ru-RU"/>
              </w:rPr>
              <w:br/>
              <w:t>А</w:t>
            </w:r>
            <w:r w:rsidRPr="00975379">
              <w:rPr>
                <w:rFonts w:ascii="Times New Roman" w:eastAsia="Times New Roman" w:hAnsi="Times New Roman" w:cs="Times New Roman"/>
                <w:sz w:val="24"/>
                <w:szCs w:val="24"/>
                <w:lang w:eastAsia="ru-RU"/>
              </w:rPr>
              <w:br/>
            </w:r>
            <w:proofErr w:type="gramStart"/>
            <w:r w:rsidRPr="00975379">
              <w:rPr>
                <w:rFonts w:ascii="Times New Roman" w:eastAsia="Times New Roman" w:hAnsi="Times New Roman" w:cs="Times New Roman"/>
                <w:sz w:val="24"/>
                <w:szCs w:val="24"/>
                <w:lang w:eastAsia="ru-RU"/>
              </w:rPr>
              <w:t>Р</w:t>
            </w:r>
            <w:proofErr w:type="gramEnd"/>
          </w:p>
        </w:tc>
        <w:tc>
          <w:tcPr>
            <w:tcW w:w="0" w:type="auto"/>
            <w:vAlign w:val="center"/>
            <w:hideMark/>
          </w:tcPr>
          <w:p w:rsidR="001F12F6" w:rsidRPr="00975379" w:rsidRDefault="001F12F6" w:rsidP="00BB1F47">
            <w:pPr>
              <w:spacing w:after="0" w:line="240" w:lineRule="auto"/>
              <w:rPr>
                <w:rFonts w:ascii="Times New Roman" w:eastAsia="Times New Roman" w:hAnsi="Times New Roman" w:cs="Times New Roman"/>
                <w:sz w:val="24"/>
                <w:szCs w:val="24"/>
                <w:lang w:eastAsia="ru-RU"/>
              </w:rPr>
            </w:pPr>
            <w:r w:rsidRPr="00975379">
              <w:rPr>
                <w:rFonts w:ascii="Times New Roman" w:eastAsia="Times New Roman" w:hAnsi="Times New Roman" w:cs="Times New Roman"/>
                <w:sz w:val="24"/>
                <w:szCs w:val="24"/>
                <w:lang w:eastAsia="ru-RU"/>
              </w:rPr>
              <w:t>Ф</w:t>
            </w:r>
            <w:r w:rsidRPr="00975379">
              <w:rPr>
                <w:rFonts w:ascii="Times New Roman" w:eastAsia="Times New Roman" w:hAnsi="Times New Roman" w:cs="Times New Roman"/>
                <w:sz w:val="24"/>
                <w:szCs w:val="24"/>
                <w:lang w:eastAsia="ru-RU"/>
              </w:rPr>
              <w:br/>
              <w:t>М</w:t>
            </w:r>
            <w:r w:rsidRPr="00975379">
              <w:rPr>
                <w:rFonts w:ascii="Times New Roman" w:eastAsia="Times New Roman" w:hAnsi="Times New Roman" w:cs="Times New Roman"/>
                <w:sz w:val="24"/>
                <w:szCs w:val="24"/>
                <w:lang w:eastAsia="ru-RU"/>
              </w:rPr>
              <w:br/>
              <w:t>А</w:t>
            </w:r>
            <w:r w:rsidRPr="00975379">
              <w:rPr>
                <w:rFonts w:ascii="Times New Roman" w:eastAsia="Times New Roman" w:hAnsi="Times New Roman" w:cs="Times New Roman"/>
                <w:sz w:val="24"/>
                <w:szCs w:val="24"/>
                <w:lang w:eastAsia="ru-RU"/>
              </w:rPr>
              <w:br/>
            </w:r>
            <w:proofErr w:type="gramStart"/>
            <w:r w:rsidRPr="00975379">
              <w:rPr>
                <w:rFonts w:ascii="Times New Roman" w:eastAsia="Times New Roman" w:hAnsi="Times New Roman" w:cs="Times New Roman"/>
                <w:sz w:val="24"/>
                <w:szCs w:val="24"/>
                <w:lang w:eastAsia="ru-RU"/>
              </w:rPr>
              <w:t>Р</w:t>
            </w:r>
            <w:proofErr w:type="gramEnd"/>
            <w:r w:rsidRPr="00975379">
              <w:rPr>
                <w:rFonts w:ascii="Times New Roman" w:eastAsia="Times New Roman" w:hAnsi="Times New Roman" w:cs="Times New Roman"/>
                <w:sz w:val="24"/>
                <w:szCs w:val="24"/>
                <w:lang w:eastAsia="ru-RU"/>
              </w:rPr>
              <w:br/>
              <w:t>И</w:t>
            </w:r>
          </w:p>
        </w:tc>
        <w:tc>
          <w:tcPr>
            <w:tcW w:w="0" w:type="auto"/>
            <w:vAlign w:val="center"/>
            <w:hideMark/>
          </w:tcPr>
          <w:p w:rsidR="001F12F6" w:rsidRPr="00975379" w:rsidRDefault="001F12F6" w:rsidP="00BB1F47">
            <w:pPr>
              <w:spacing w:after="0" w:line="240" w:lineRule="auto"/>
              <w:rPr>
                <w:rFonts w:ascii="Times New Roman" w:eastAsia="Times New Roman" w:hAnsi="Times New Roman" w:cs="Times New Roman"/>
                <w:sz w:val="24"/>
                <w:szCs w:val="24"/>
                <w:lang w:eastAsia="ru-RU"/>
              </w:rPr>
            </w:pPr>
            <w:r w:rsidRPr="00975379">
              <w:rPr>
                <w:rFonts w:ascii="Times New Roman" w:eastAsia="Times New Roman" w:hAnsi="Times New Roman" w:cs="Times New Roman"/>
                <w:sz w:val="24"/>
                <w:szCs w:val="24"/>
                <w:lang w:eastAsia="ru-RU"/>
              </w:rPr>
              <w:t>Ф</w:t>
            </w:r>
            <w:r w:rsidRPr="00975379">
              <w:rPr>
                <w:rFonts w:ascii="Times New Roman" w:eastAsia="Times New Roman" w:hAnsi="Times New Roman" w:cs="Times New Roman"/>
                <w:sz w:val="24"/>
                <w:szCs w:val="24"/>
                <w:lang w:eastAsia="ru-RU"/>
              </w:rPr>
              <w:br/>
              <w:t>М</w:t>
            </w:r>
            <w:r w:rsidRPr="00975379">
              <w:rPr>
                <w:rFonts w:ascii="Times New Roman" w:eastAsia="Times New Roman" w:hAnsi="Times New Roman" w:cs="Times New Roman"/>
                <w:sz w:val="24"/>
                <w:szCs w:val="24"/>
                <w:lang w:eastAsia="ru-RU"/>
              </w:rPr>
              <w:br/>
              <w:t>А</w:t>
            </w:r>
            <w:r w:rsidRPr="00975379">
              <w:rPr>
                <w:rFonts w:ascii="Times New Roman" w:eastAsia="Times New Roman" w:hAnsi="Times New Roman" w:cs="Times New Roman"/>
                <w:sz w:val="24"/>
                <w:szCs w:val="24"/>
                <w:lang w:eastAsia="ru-RU"/>
              </w:rPr>
              <w:br/>
              <w:t>И</w:t>
            </w:r>
            <w:r w:rsidRPr="00975379">
              <w:rPr>
                <w:rFonts w:ascii="Times New Roman" w:eastAsia="Times New Roman" w:hAnsi="Times New Roman" w:cs="Times New Roman"/>
                <w:sz w:val="24"/>
                <w:szCs w:val="24"/>
                <w:lang w:eastAsia="ru-RU"/>
              </w:rPr>
              <w:br/>
            </w:r>
            <w:proofErr w:type="gramStart"/>
            <w:r w:rsidRPr="00975379">
              <w:rPr>
                <w:rFonts w:ascii="Times New Roman" w:eastAsia="Times New Roman" w:hAnsi="Times New Roman" w:cs="Times New Roman"/>
                <w:sz w:val="24"/>
                <w:szCs w:val="24"/>
                <w:lang w:eastAsia="ru-RU"/>
              </w:rPr>
              <w:t>Р</w:t>
            </w:r>
            <w:proofErr w:type="gramEnd"/>
          </w:p>
        </w:tc>
      </w:tr>
    </w:tbl>
    <w:p w:rsidR="001F12F6" w:rsidRPr="00975379" w:rsidRDefault="001F12F6" w:rsidP="001F12F6">
      <w:pPr>
        <w:pStyle w:val="a3"/>
        <w:spacing w:line="360" w:lineRule="auto"/>
        <w:jc w:val="both"/>
        <w:rPr>
          <w:rFonts w:ascii="Times New Roman" w:hAnsi="Times New Roman" w:cs="Times New Roman"/>
          <w:sz w:val="28"/>
          <w:szCs w:val="28"/>
          <w:lang w:eastAsia="ru-RU"/>
        </w:rPr>
      </w:pPr>
      <w:r w:rsidRPr="00975379">
        <w:rPr>
          <w:rFonts w:ascii="Times New Roman" w:hAnsi="Times New Roman" w:cs="Times New Roman"/>
          <w:b/>
          <w:bCs/>
          <w:sz w:val="28"/>
          <w:szCs w:val="28"/>
          <w:lang w:eastAsia="ru-RU"/>
        </w:rPr>
        <w:t>Задача 7. </w:t>
      </w:r>
      <w:r w:rsidRPr="00975379">
        <w:rPr>
          <w:rFonts w:ascii="Times New Roman" w:hAnsi="Times New Roman" w:cs="Times New Roman"/>
          <w:sz w:val="28"/>
          <w:szCs w:val="28"/>
          <w:lang w:eastAsia="ru-RU"/>
        </w:rPr>
        <w:br/>
      </w:r>
      <w:proofErr w:type="gramStart"/>
      <w:r w:rsidRPr="00975379">
        <w:rPr>
          <w:rFonts w:ascii="Times New Roman" w:hAnsi="Times New Roman" w:cs="Times New Roman"/>
          <w:sz w:val="28"/>
          <w:szCs w:val="28"/>
          <w:lang w:eastAsia="ru-RU"/>
        </w:rPr>
        <w:t>Саша ходит в школу в брюках или джинсах, к ним одевает рубашки серого, голубого, зеленого цвета или в клетку, а в качестве сменной обуви берет туфли или кроссовки.</w:t>
      </w:r>
      <w:r w:rsidRPr="00975379">
        <w:rPr>
          <w:rFonts w:ascii="Times New Roman" w:hAnsi="Times New Roman" w:cs="Times New Roman"/>
          <w:sz w:val="28"/>
          <w:szCs w:val="28"/>
          <w:lang w:eastAsia="ru-RU"/>
        </w:rPr>
        <w:br/>
        <w:t>а) Сколько дней Саша сможет выглядеть по-новому?</w:t>
      </w:r>
      <w:r w:rsidRPr="00975379">
        <w:rPr>
          <w:rFonts w:ascii="Times New Roman" w:hAnsi="Times New Roman" w:cs="Times New Roman"/>
          <w:sz w:val="28"/>
          <w:szCs w:val="28"/>
          <w:lang w:eastAsia="ru-RU"/>
        </w:rPr>
        <w:br/>
        <w:t>б) Сколько дней при этом он будет ходить в кроссовках?</w:t>
      </w:r>
      <w:r w:rsidRPr="00975379">
        <w:rPr>
          <w:rFonts w:ascii="Times New Roman" w:hAnsi="Times New Roman" w:cs="Times New Roman"/>
          <w:sz w:val="28"/>
          <w:szCs w:val="28"/>
          <w:lang w:eastAsia="ru-RU"/>
        </w:rPr>
        <w:br/>
        <w:t>в) Сколько дней он будет ходить в рубашке в клетку и джинсах?</w:t>
      </w:r>
      <w:proofErr w:type="gramEnd"/>
    </w:p>
    <w:p w:rsidR="001F12F6" w:rsidRPr="00975379" w:rsidRDefault="001F12F6" w:rsidP="001F12F6">
      <w:pPr>
        <w:pStyle w:val="a3"/>
        <w:spacing w:line="360" w:lineRule="auto"/>
        <w:jc w:val="both"/>
        <w:rPr>
          <w:rFonts w:ascii="Times New Roman" w:hAnsi="Times New Roman" w:cs="Times New Roman"/>
          <w:sz w:val="28"/>
          <w:szCs w:val="28"/>
          <w:lang w:eastAsia="ru-RU"/>
        </w:rPr>
      </w:pPr>
      <w:r w:rsidRPr="00975379">
        <w:rPr>
          <w:rFonts w:ascii="Times New Roman" w:hAnsi="Times New Roman" w:cs="Times New Roman"/>
          <w:b/>
          <w:bCs/>
          <w:sz w:val="28"/>
          <w:szCs w:val="28"/>
          <w:lang w:eastAsia="ru-RU"/>
        </w:rPr>
        <w:t>Решение.</w:t>
      </w:r>
      <w:r w:rsidRPr="00975379">
        <w:rPr>
          <w:rFonts w:ascii="Times New Roman" w:hAnsi="Times New Roman" w:cs="Times New Roman"/>
          <w:sz w:val="28"/>
          <w:szCs w:val="28"/>
          <w:lang w:eastAsia="ru-RU"/>
        </w:rPr>
        <w:t xml:space="preserve"> Построим дерево возможных вариантов, обозначив Б — брюки, Д — джинсы, С — серая рубашка, Г — голубая рубашка, </w:t>
      </w:r>
      <w:proofErr w:type="gramStart"/>
      <w:r w:rsidRPr="00975379">
        <w:rPr>
          <w:rFonts w:ascii="Times New Roman" w:hAnsi="Times New Roman" w:cs="Times New Roman"/>
          <w:sz w:val="28"/>
          <w:szCs w:val="28"/>
          <w:lang w:eastAsia="ru-RU"/>
        </w:rPr>
        <w:t>З</w:t>
      </w:r>
      <w:proofErr w:type="gramEnd"/>
      <w:r w:rsidRPr="00975379">
        <w:rPr>
          <w:rFonts w:ascii="Times New Roman" w:hAnsi="Times New Roman" w:cs="Times New Roman"/>
          <w:sz w:val="28"/>
          <w:szCs w:val="28"/>
          <w:lang w:eastAsia="ru-RU"/>
        </w:rPr>
        <w:t xml:space="preserve"> — зеленая рубашка, Р — рубашка в клетку, Т — туфли, К — кроссовки.</w:t>
      </w:r>
    </w:p>
    <w:p w:rsidR="001F12F6" w:rsidRPr="00975379" w:rsidRDefault="001F12F6" w:rsidP="001F12F6">
      <w:pPr>
        <w:shd w:val="clear" w:color="auto" w:fill="FFFFFF"/>
        <w:spacing w:before="168" w:after="168" w:line="384" w:lineRule="atLeast"/>
        <w:jc w:val="center"/>
        <w:rPr>
          <w:rFonts w:ascii="Verdana" w:eastAsia="Times New Roman" w:hAnsi="Verdana" w:cs="Times New Roman"/>
          <w:color w:val="333333"/>
          <w:sz w:val="18"/>
          <w:szCs w:val="18"/>
          <w:lang w:eastAsia="ru-RU"/>
        </w:rPr>
      </w:pPr>
      <w:r w:rsidRPr="00975379">
        <w:rPr>
          <w:rFonts w:ascii="Verdana" w:eastAsia="Times New Roman" w:hAnsi="Verdana" w:cs="Times New Roman"/>
          <w:noProof/>
          <w:color w:val="333333"/>
          <w:sz w:val="18"/>
          <w:szCs w:val="18"/>
          <w:lang w:eastAsia="ru-RU"/>
        </w:rPr>
        <w:drawing>
          <wp:inline distT="0" distB="0" distL="0" distR="0" wp14:anchorId="72B4FB9B" wp14:editId="24256FCF">
            <wp:extent cx="3619500" cy="2314575"/>
            <wp:effectExtent l="0" t="0" r="0" b="9525"/>
            <wp:docPr id="8" name="Рисунок 8" descr="http://www.valeryzykin.ru/img_journal/vyp01/dv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valeryzykin.ru/img_journal/vyp01/dv0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19500" cy="2314575"/>
                    </a:xfrm>
                    <a:prstGeom prst="rect">
                      <a:avLst/>
                    </a:prstGeom>
                    <a:noFill/>
                    <a:ln>
                      <a:noFill/>
                    </a:ln>
                  </pic:spPr>
                </pic:pic>
              </a:graphicData>
            </a:graphic>
          </wp:inline>
        </w:drawing>
      </w:r>
    </w:p>
    <w:p w:rsidR="001F12F6" w:rsidRPr="00975379" w:rsidRDefault="001F12F6" w:rsidP="001F12F6">
      <w:pPr>
        <w:pStyle w:val="a3"/>
        <w:spacing w:line="360" w:lineRule="auto"/>
        <w:jc w:val="both"/>
        <w:rPr>
          <w:rFonts w:ascii="Times New Roman" w:hAnsi="Times New Roman" w:cs="Times New Roman"/>
          <w:sz w:val="28"/>
          <w:szCs w:val="28"/>
          <w:lang w:eastAsia="ru-RU"/>
        </w:rPr>
      </w:pPr>
      <w:r w:rsidRPr="00975379">
        <w:rPr>
          <w:rFonts w:ascii="Times New Roman" w:hAnsi="Times New Roman" w:cs="Times New Roman"/>
          <w:b/>
          <w:bCs/>
          <w:sz w:val="28"/>
          <w:szCs w:val="28"/>
          <w:lang w:eastAsia="ru-RU"/>
        </w:rPr>
        <w:t>Ответ:</w:t>
      </w:r>
      <w:r w:rsidRPr="00975379">
        <w:rPr>
          <w:rFonts w:ascii="Times New Roman" w:hAnsi="Times New Roman" w:cs="Times New Roman"/>
          <w:sz w:val="28"/>
          <w:szCs w:val="28"/>
          <w:lang w:eastAsia="ru-RU"/>
        </w:rPr>
        <w:t> а) 16 дней; б) 8 дней; в) 2 дня.</w:t>
      </w:r>
    </w:p>
    <w:p w:rsidR="001F12F6" w:rsidRPr="00975379" w:rsidRDefault="001F12F6" w:rsidP="001F12F6">
      <w:pPr>
        <w:pStyle w:val="a3"/>
        <w:spacing w:line="360" w:lineRule="auto"/>
        <w:jc w:val="both"/>
        <w:rPr>
          <w:rFonts w:ascii="Times New Roman" w:hAnsi="Times New Roman" w:cs="Times New Roman"/>
          <w:sz w:val="28"/>
          <w:szCs w:val="28"/>
          <w:lang w:eastAsia="ru-RU"/>
        </w:rPr>
      </w:pPr>
      <w:r w:rsidRPr="00975379">
        <w:rPr>
          <w:rFonts w:ascii="Times New Roman" w:hAnsi="Times New Roman" w:cs="Times New Roman"/>
          <w:b/>
          <w:bCs/>
          <w:sz w:val="28"/>
          <w:szCs w:val="28"/>
          <w:lang w:eastAsia="ru-RU"/>
        </w:rPr>
        <w:t>Составление таблиц</w:t>
      </w:r>
    </w:p>
    <w:p w:rsidR="001F12F6" w:rsidRPr="00975379" w:rsidRDefault="001F12F6" w:rsidP="001F12F6">
      <w:pPr>
        <w:pStyle w:val="a3"/>
        <w:spacing w:line="360" w:lineRule="auto"/>
        <w:jc w:val="both"/>
        <w:rPr>
          <w:rFonts w:ascii="Times New Roman" w:hAnsi="Times New Roman" w:cs="Times New Roman"/>
          <w:sz w:val="28"/>
          <w:szCs w:val="28"/>
          <w:lang w:eastAsia="ru-RU"/>
        </w:rPr>
      </w:pPr>
      <w:r w:rsidRPr="00975379">
        <w:rPr>
          <w:rFonts w:ascii="Times New Roman" w:hAnsi="Times New Roman" w:cs="Times New Roman"/>
          <w:sz w:val="28"/>
          <w:szCs w:val="28"/>
          <w:lang w:eastAsia="ru-RU"/>
        </w:rPr>
        <w:t>Решить комбинаторные задачи можно с помощью таблиц. Они, как и дерево возможных вариантов, наглядно представляют решение таких задач.</w:t>
      </w:r>
    </w:p>
    <w:p w:rsidR="001F12F6" w:rsidRPr="00975379" w:rsidRDefault="001F12F6" w:rsidP="001F12F6">
      <w:pPr>
        <w:pStyle w:val="a3"/>
        <w:spacing w:line="360" w:lineRule="auto"/>
        <w:jc w:val="both"/>
        <w:rPr>
          <w:rFonts w:ascii="Times New Roman" w:hAnsi="Times New Roman" w:cs="Times New Roman"/>
          <w:sz w:val="28"/>
          <w:szCs w:val="28"/>
          <w:lang w:eastAsia="ru-RU"/>
        </w:rPr>
      </w:pPr>
      <w:r w:rsidRPr="00975379">
        <w:rPr>
          <w:rFonts w:ascii="Times New Roman" w:hAnsi="Times New Roman" w:cs="Times New Roman"/>
          <w:b/>
          <w:bCs/>
          <w:sz w:val="28"/>
          <w:szCs w:val="28"/>
          <w:lang w:eastAsia="ru-RU"/>
        </w:rPr>
        <w:t>Задача 8. </w:t>
      </w:r>
      <w:r w:rsidRPr="00975379">
        <w:rPr>
          <w:rFonts w:ascii="Times New Roman" w:hAnsi="Times New Roman" w:cs="Times New Roman"/>
          <w:sz w:val="28"/>
          <w:szCs w:val="28"/>
          <w:lang w:eastAsia="ru-RU"/>
        </w:rPr>
        <w:br/>
        <w:t>Сколько нечетных двузначных чисел можно составить из цифр 1, 3, 4, 6, 7, 8, 9?</w:t>
      </w:r>
    </w:p>
    <w:p w:rsidR="001F12F6" w:rsidRPr="00975379" w:rsidRDefault="001F12F6" w:rsidP="001F12F6">
      <w:pPr>
        <w:pStyle w:val="a3"/>
        <w:spacing w:line="360" w:lineRule="auto"/>
        <w:jc w:val="both"/>
        <w:rPr>
          <w:rFonts w:ascii="Times New Roman" w:hAnsi="Times New Roman" w:cs="Times New Roman"/>
          <w:sz w:val="28"/>
          <w:szCs w:val="28"/>
          <w:lang w:eastAsia="ru-RU"/>
        </w:rPr>
      </w:pPr>
      <w:r w:rsidRPr="00975379">
        <w:rPr>
          <w:rFonts w:ascii="Times New Roman" w:hAnsi="Times New Roman" w:cs="Times New Roman"/>
          <w:b/>
          <w:bCs/>
          <w:sz w:val="28"/>
          <w:szCs w:val="28"/>
          <w:lang w:eastAsia="ru-RU"/>
        </w:rPr>
        <w:t>Решение.</w:t>
      </w:r>
      <w:r w:rsidRPr="00975379">
        <w:rPr>
          <w:rFonts w:ascii="Times New Roman" w:hAnsi="Times New Roman" w:cs="Times New Roman"/>
          <w:sz w:val="28"/>
          <w:szCs w:val="28"/>
          <w:lang w:eastAsia="ru-RU"/>
        </w:rPr>
        <w:t> Составим таблицу: слева первый столбец — первые цифры искомых чисел, вверху первая строка — вторые цифры.</w:t>
      </w:r>
    </w:p>
    <w:p w:rsidR="001F12F6" w:rsidRPr="00975379" w:rsidRDefault="001F12F6" w:rsidP="001F12F6">
      <w:pPr>
        <w:shd w:val="clear" w:color="auto" w:fill="FFFFFF"/>
        <w:spacing w:before="168" w:after="168" w:line="384" w:lineRule="atLeast"/>
        <w:jc w:val="center"/>
        <w:rPr>
          <w:rFonts w:ascii="Verdana" w:eastAsia="Times New Roman" w:hAnsi="Verdana" w:cs="Times New Roman"/>
          <w:color w:val="333333"/>
          <w:sz w:val="18"/>
          <w:szCs w:val="18"/>
          <w:lang w:eastAsia="ru-RU"/>
        </w:rPr>
      </w:pPr>
      <w:r w:rsidRPr="00975379">
        <w:rPr>
          <w:rFonts w:ascii="Verdana" w:eastAsia="Times New Roman" w:hAnsi="Verdana" w:cs="Times New Roman"/>
          <w:noProof/>
          <w:color w:val="333333"/>
          <w:sz w:val="18"/>
          <w:szCs w:val="18"/>
          <w:lang w:eastAsia="ru-RU"/>
        </w:rPr>
        <w:lastRenderedPageBreak/>
        <w:drawing>
          <wp:inline distT="0" distB="0" distL="0" distR="0" wp14:anchorId="354ABFD9" wp14:editId="0FAEBBD4">
            <wp:extent cx="2257425" cy="1771650"/>
            <wp:effectExtent l="0" t="0" r="9525" b="0"/>
            <wp:docPr id="9" name="Рисунок 9" descr="http://www.valeryzykin.ru/img_journal/vyp01/tabl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valeryzykin.ru/img_journal/vyp01/table0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57425" cy="1771650"/>
                    </a:xfrm>
                    <a:prstGeom prst="rect">
                      <a:avLst/>
                    </a:prstGeom>
                    <a:noFill/>
                    <a:ln>
                      <a:noFill/>
                    </a:ln>
                  </pic:spPr>
                </pic:pic>
              </a:graphicData>
            </a:graphic>
          </wp:inline>
        </w:drawing>
      </w:r>
    </w:p>
    <w:p w:rsidR="001F12F6" w:rsidRPr="00975379" w:rsidRDefault="001F12F6" w:rsidP="001F12F6">
      <w:pPr>
        <w:pStyle w:val="a3"/>
        <w:spacing w:line="360" w:lineRule="auto"/>
        <w:jc w:val="both"/>
        <w:rPr>
          <w:rFonts w:ascii="Times New Roman" w:hAnsi="Times New Roman" w:cs="Times New Roman"/>
          <w:sz w:val="28"/>
          <w:szCs w:val="28"/>
          <w:lang w:eastAsia="ru-RU"/>
        </w:rPr>
      </w:pPr>
      <w:r w:rsidRPr="00975379">
        <w:rPr>
          <w:rFonts w:ascii="Times New Roman" w:hAnsi="Times New Roman" w:cs="Times New Roman"/>
          <w:sz w:val="28"/>
          <w:szCs w:val="28"/>
          <w:lang w:eastAsia="ru-RU"/>
        </w:rPr>
        <w:t>Ответ: 28.</w:t>
      </w:r>
    </w:p>
    <w:p w:rsidR="001F12F6" w:rsidRPr="00975379" w:rsidRDefault="001F12F6" w:rsidP="001F12F6">
      <w:pPr>
        <w:pStyle w:val="a3"/>
        <w:spacing w:line="360" w:lineRule="auto"/>
        <w:jc w:val="both"/>
        <w:rPr>
          <w:rFonts w:ascii="Times New Roman" w:hAnsi="Times New Roman" w:cs="Times New Roman"/>
          <w:sz w:val="28"/>
          <w:szCs w:val="28"/>
          <w:lang w:eastAsia="ru-RU"/>
        </w:rPr>
      </w:pPr>
      <w:r w:rsidRPr="00975379">
        <w:rPr>
          <w:rFonts w:ascii="Times New Roman" w:hAnsi="Times New Roman" w:cs="Times New Roman"/>
          <w:sz w:val="28"/>
          <w:szCs w:val="28"/>
          <w:lang w:eastAsia="ru-RU"/>
        </w:rPr>
        <w:t>Задача 9. </w:t>
      </w:r>
      <w:r w:rsidRPr="00975379">
        <w:rPr>
          <w:rFonts w:ascii="Times New Roman" w:hAnsi="Times New Roman" w:cs="Times New Roman"/>
          <w:sz w:val="28"/>
          <w:szCs w:val="28"/>
          <w:lang w:eastAsia="ru-RU"/>
        </w:rPr>
        <w:br/>
        <w:t>Маша, Оля, Вера, Ира, Андрей, Миша и Игорь готовились стать ведущими на Новогоднем празднике. Назовите возможные варианты, если ведущими могут быть только одна девочка и один мальчик.</w:t>
      </w:r>
    </w:p>
    <w:p w:rsidR="001F12F6" w:rsidRPr="00975379" w:rsidRDefault="001F12F6" w:rsidP="001F12F6">
      <w:pPr>
        <w:pStyle w:val="a3"/>
        <w:spacing w:line="360" w:lineRule="auto"/>
        <w:jc w:val="both"/>
        <w:rPr>
          <w:rFonts w:ascii="Times New Roman" w:hAnsi="Times New Roman" w:cs="Times New Roman"/>
          <w:sz w:val="28"/>
          <w:szCs w:val="28"/>
          <w:lang w:eastAsia="ru-RU"/>
        </w:rPr>
      </w:pPr>
      <w:r w:rsidRPr="00975379">
        <w:rPr>
          <w:rFonts w:ascii="Times New Roman" w:hAnsi="Times New Roman" w:cs="Times New Roman"/>
          <w:sz w:val="28"/>
          <w:szCs w:val="28"/>
          <w:lang w:eastAsia="ru-RU"/>
        </w:rPr>
        <w:t>Решение. Составим таблицу: слева первый столбец — имена девочек, вверху первая строка — имена мальчиков.</w:t>
      </w:r>
    </w:p>
    <w:p w:rsidR="001F12F6" w:rsidRPr="00975379" w:rsidRDefault="001F12F6" w:rsidP="001F12F6">
      <w:pPr>
        <w:shd w:val="clear" w:color="auto" w:fill="FFFFFF"/>
        <w:spacing w:before="168" w:after="168" w:line="384" w:lineRule="atLeast"/>
        <w:jc w:val="center"/>
        <w:rPr>
          <w:rFonts w:ascii="Verdana" w:eastAsia="Times New Roman" w:hAnsi="Verdana" w:cs="Times New Roman"/>
          <w:color w:val="333333"/>
          <w:sz w:val="18"/>
          <w:szCs w:val="18"/>
          <w:lang w:eastAsia="ru-RU"/>
        </w:rPr>
      </w:pPr>
      <w:r w:rsidRPr="00975379">
        <w:rPr>
          <w:rFonts w:ascii="Verdana" w:eastAsia="Times New Roman" w:hAnsi="Verdana" w:cs="Times New Roman"/>
          <w:noProof/>
          <w:color w:val="333333"/>
          <w:sz w:val="18"/>
          <w:szCs w:val="18"/>
          <w:lang w:eastAsia="ru-RU"/>
        </w:rPr>
        <w:drawing>
          <wp:inline distT="0" distB="0" distL="0" distR="0" wp14:anchorId="7824EE46" wp14:editId="3BD5F9C7">
            <wp:extent cx="3781425" cy="1095375"/>
            <wp:effectExtent l="0" t="0" r="9525" b="9525"/>
            <wp:docPr id="10" name="Рисунок 10" descr="http://www.valeryzykin.ru/img_journal/vyp01/table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valeryzykin.ru/img_journal/vyp01/table0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81425" cy="1095375"/>
                    </a:xfrm>
                    <a:prstGeom prst="rect">
                      <a:avLst/>
                    </a:prstGeom>
                    <a:noFill/>
                    <a:ln>
                      <a:noFill/>
                    </a:ln>
                  </pic:spPr>
                </pic:pic>
              </a:graphicData>
            </a:graphic>
          </wp:inline>
        </w:drawing>
      </w:r>
    </w:p>
    <w:p w:rsidR="001F12F6" w:rsidRPr="00975379" w:rsidRDefault="001F12F6" w:rsidP="001F12F6">
      <w:pPr>
        <w:pStyle w:val="a3"/>
        <w:spacing w:line="360" w:lineRule="auto"/>
        <w:jc w:val="both"/>
        <w:rPr>
          <w:rFonts w:ascii="Times New Roman" w:hAnsi="Times New Roman" w:cs="Times New Roman"/>
          <w:sz w:val="28"/>
          <w:szCs w:val="28"/>
          <w:lang w:eastAsia="ru-RU"/>
        </w:rPr>
      </w:pPr>
      <w:r w:rsidRPr="00975379">
        <w:rPr>
          <w:rFonts w:ascii="Times New Roman" w:hAnsi="Times New Roman" w:cs="Times New Roman"/>
          <w:b/>
          <w:bCs/>
          <w:sz w:val="28"/>
          <w:szCs w:val="28"/>
          <w:lang w:eastAsia="ru-RU"/>
        </w:rPr>
        <w:t>Ответ:</w:t>
      </w:r>
      <w:r w:rsidRPr="00975379">
        <w:rPr>
          <w:rFonts w:ascii="Times New Roman" w:hAnsi="Times New Roman" w:cs="Times New Roman"/>
          <w:sz w:val="28"/>
          <w:szCs w:val="28"/>
          <w:lang w:eastAsia="ru-RU"/>
        </w:rPr>
        <w:t> Все возможные варианты перечисляются в строках и столбцах таблицы.</w:t>
      </w:r>
    </w:p>
    <w:p w:rsidR="001F12F6" w:rsidRPr="00975379" w:rsidRDefault="001F12F6" w:rsidP="001F12F6">
      <w:pPr>
        <w:pStyle w:val="a3"/>
        <w:spacing w:line="360" w:lineRule="auto"/>
        <w:jc w:val="both"/>
        <w:rPr>
          <w:rFonts w:ascii="Times New Roman" w:hAnsi="Times New Roman" w:cs="Times New Roman"/>
          <w:sz w:val="28"/>
          <w:szCs w:val="28"/>
          <w:lang w:eastAsia="ru-RU"/>
        </w:rPr>
      </w:pPr>
      <w:r w:rsidRPr="00975379">
        <w:rPr>
          <w:rFonts w:ascii="Times New Roman" w:hAnsi="Times New Roman" w:cs="Times New Roman"/>
          <w:b/>
          <w:bCs/>
          <w:sz w:val="28"/>
          <w:szCs w:val="28"/>
          <w:lang w:eastAsia="ru-RU"/>
        </w:rPr>
        <w:t>Правило умножения</w:t>
      </w:r>
    </w:p>
    <w:p w:rsidR="001F12F6" w:rsidRPr="00975379" w:rsidRDefault="001F12F6" w:rsidP="001F12F6">
      <w:pPr>
        <w:pStyle w:val="a3"/>
        <w:spacing w:line="360" w:lineRule="auto"/>
        <w:jc w:val="both"/>
        <w:rPr>
          <w:rFonts w:ascii="Times New Roman" w:hAnsi="Times New Roman" w:cs="Times New Roman"/>
          <w:sz w:val="28"/>
          <w:szCs w:val="28"/>
          <w:lang w:eastAsia="ru-RU"/>
        </w:rPr>
      </w:pPr>
      <w:r w:rsidRPr="00975379">
        <w:rPr>
          <w:rFonts w:ascii="Times New Roman" w:hAnsi="Times New Roman" w:cs="Times New Roman"/>
          <w:sz w:val="28"/>
          <w:szCs w:val="28"/>
          <w:lang w:eastAsia="ru-RU"/>
        </w:rPr>
        <w:t>Этот метод решения комбинаторных задач применяется, когда не требуется перечислять все возможные варианты, а нужно ответить на вопрос — сколько их существует.</w:t>
      </w:r>
    </w:p>
    <w:p w:rsidR="001F12F6" w:rsidRPr="00975379" w:rsidRDefault="001F12F6" w:rsidP="001F12F6">
      <w:pPr>
        <w:pStyle w:val="a3"/>
        <w:spacing w:line="360" w:lineRule="auto"/>
        <w:jc w:val="both"/>
        <w:rPr>
          <w:rFonts w:ascii="Times New Roman" w:hAnsi="Times New Roman" w:cs="Times New Roman"/>
          <w:sz w:val="28"/>
          <w:szCs w:val="28"/>
          <w:lang w:eastAsia="ru-RU"/>
        </w:rPr>
      </w:pPr>
      <w:r w:rsidRPr="00975379">
        <w:rPr>
          <w:rFonts w:ascii="Times New Roman" w:hAnsi="Times New Roman" w:cs="Times New Roman"/>
          <w:b/>
          <w:bCs/>
          <w:sz w:val="28"/>
          <w:szCs w:val="28"/>
          <w:lang w:eastAsia="ru-RU"/>
        </w:rPr>
        <w:t>Задача 10. </w:t>
      </w:r>
      <w:r w:rsidRPr="00975379">
        <w:rPr>
          <w:rFonts w:ascii="Times New Roman" w:hAnsi="Times New Roman" w:cs="Times New Roman"/>
          <w:sz w:val="28"/>
          <w:szCs w:val="28"/>
          <w:lang w:eastAsia="ru-RU"/>
        </w:rPr>
        <w:br/>
        <w:t xml:space="preserve">В футбольном турнире участвуют несколько команд. Оказалось, что все они для трусов и футболок использовали белый, красный, синий и зеленый цвета, причем были представлены все возможные варианты. </w:t>
      </w:r>
      <w:proofErr w:type="gramStart"/>
      <w:r w:rsidRPr="00975379">
        <w:rPr>
          <w:rFonts w:ascii="Times New Roman" w:hAnsi="Times New Roman" w:cs="Times New Roman"/>
          <w:sz w:val="28"/>
          <w:szCs w:val="28"/>
          <w:lang w:eastAsia="ru-RU"/>
        </w:rPr>
        <w:t>Сколько команд участвовали</w:t>
      </w:r>
      <w:proofErr w:type="gramEnd"/>
      <w:r w:rsidRPr="00975379">
        <w:rPr>
          <w:rFonts w:ascii="Times New Roman" w:hAnsi="Times New Roman" w:cs="Times New Roman"/>
          <w:sz w:val="28"/>
          <w:szCs w:val="28"/>
          <w:lang w:eastAsia="ru-RU"/>
        </w:rPr>
        <w:t xml:space="preserve"> в турнире?</w:t>
      </w:r>
    </w:p>
    <w:p w:rsidR="001F12F6" w:rsidRPr="00975379" w:rsidRDefault="001F12F6" w:rsidP="001F12F6">
      <w:pPr>
        <w:pStyle w:val="a3"/>
        <w:spacing w:line="360" w:lineRule="auto"/>
        <w:jc w:val="both"/>
        <w:rPr>
          <w:rFonts w:ascii="Times New Roman" w:hAnsi="Times New Roman" w:cs="Times New Roman"/>
          <w:sz w:val="28"/>
          <w:szCs w:val="28"/>
          <w:lang w:eastAsia="ru-RU"/>
        </w:rPr>
      </w:pPr>
      <w:r w:rsidRPr="00975379">
        <w:rPr>
          <w:rFonts w:ascii="Times New Roman" w:hAnsi="Times New Roman" w:cs="Times New Roman"/>
          <w:b/>
          <w:bCs/>
          <w:sz w:val="28"/>
          <w:szCs w:val="28"/>
          <w:lang w:eastAsia="ru-RU"/>
        </w:rPr>
        <w:t>Решение.</w:t>
      </w:r>
      <w:r w:rsidRPr="00975379">
        <w:rPr>
          <w:rFonts w:ascii="Times New Roman" w:hAnsi="Times New Roman" w:cs="Times New Roman"/>
          <w:sz w:val="28"/>
          <w:szCs w:val="28"/>
          <w:lang w:eastAsia="ru-RU"/>
        </w:rPr>
        <w:br/>
        <w:t xml:space="preserve">Трусы могут быть белого, красного, синего или зеленого цвета, т.е. </w:t>
      </w:r>
      <w:r w:rsidRPr="00975379">
        <w:rPr>
          <w:rFonts w:ascii="Times New Roman" w:hAnsi="Times New Roman" w:cs="Times New Roman"/>
          <w:sz w:val="28"/>
          <w:szCs w:val="28"/>
          <w:lang w:eastAsia="ru-RU"/>
        </w:rPr>
        <w:lastRenderedPageBreak/>
        <w:t>существует 4 варианта. Каждый из этих вариантов имеет 4 варианта цвета майки.</w:t>
      </w:r>
    </w:p>
    <w:p w:rsidR="001F12F6" w:rsidRPr="00975379" w:rsidRDefault="001F12F6" w:rsidP="001F12F6">
      <w:pPr>
        <w:pStyle w:val="a3"/>
        <w:spacing w:line="360" w:lineRule="auto"/>
        <w:jc w:val="both"/>
        <w:rPr>
          <w:rFonts w:ascii="Times New Roman" w:hAnsi="Times New Roman" w:cs="Times New Roman"/>
          <w:sz w:val="28"/>
          <w:szCs w:val="28"/>
          <w:lang w:eastAsia="ru-RU"/>
        </w:rPr>
      </w:pPr>
      <w:r w:rsidRPr="00975379">
        <w:rPr>
          <w:rFonts w:ascii="Times New Roman" w:hAnsi="Times New Roman" w:cs="Times New Roman"/>
          <w:sz w:val="28"/>
          <w:szCs w:val="28"/>
          <w:lang w:eastAsia="ru-RU"/>
        </w:rPr>
        <w:t>4 х 4 = 16.</w:t>
      </w:r>
    </w:p>
    <w:p w:rsidR="001F12F6" w:rsidRPr="00975379" w:rsidRDefault="001F12F6" w:rsidP="001F12F6">
      <w:pPr>
        <w:pStyle w:val="a3"/>
        <w:spacing w:line="360" w:lineRule="auto"/>
        <w:jc w:val="both"/>
        <w:rPr>
          <w:rFonts w:ascii="Times New Roman" w:hAnsi="Times New Roman" w:cs="Times New Roman"/>
          <w:sz w:val="28"/>
          <w:szCs w:val="28"/>
          <w:lang w:eastAsia="ru-RU"/>
        </w:rPr>
      </w:pPr>
      <w:r w:rsidRPr="00975379">
        <w:rPr>
          <w:rFonts w:ascii="Times New Roman" w:hAnsi="Times New Roman" w:cs="Times New Roman"/>
          <w:b/>
          <w:bCs/>
          <w:sz w:val="28"/>
          <w:szCs w:val="28"/>
          <w:lang w:eastAsia="ru-RU"/>
        </w:rPr>
        <w:t>Ответ:</w:t>
      </w:r>
      <w:r w:rsidRPr="00975379">
        <w:rPr>
          <w:rFonts w:ascii="Times New Roman" w:hAnsi="Times New Roman" w:cs="Times New Roman"/>
          <w:sz w:val="28"/>
          <w:szCs w:val="28"/>
          <w:lang w:eastAsia="ru-RU"/>
        </w:rPr>
        <w:t> 16 команд.</w:t>
      </w:r>
    </w:p>
    <w:p w:rsidR="001F12F6" w:rsidRPr="00975379" w:rsidRDefault="001F12F6" w:rsidP="001F12F6">
      <w:pPr>
        <w:pStyle w:val="a3"/>
        <w:spacing w:line="360" w:lineRule="auto"/>
        <w:jc w:val="both"/>
        <w:rPr>
          <w:rFonts w:ascii="Times New Roman" w:hAnsi="Times New Roman" w:cs="Times New Roman"/>
          <w:sz w:val="28"/>
          <w:szCs w:val="28"/>
          <w:lang w:eastAsia="ru-RU"/>
        </w:rPr>
      </w:pPr>
      <w:r w:rsidRPr="00975379">
        <w:rPr>
          <w:rFonts w:ascii="Times New Roman" w:hAnsi="Times New Roman" w:cs="Times New Roman"/>
          <w:b/>
          <w:bCs/>
          <w:sz w:val="28"/>
          <w:szCs w:val="28"/>
          <w:lang w:eastAsia="ru-RU"/>
        </w:rPr>
        <w:t>Задача 11. </w:t>
      </w:r>
      <w:r w:rsidRPr="00975379">
        <w:rPr>
          <w:rFonts w:ascii="Times New Roman" w:hAnsi="Times New Roman" w:cs="Times New Roman"/>
          <w:sz w:val="28"/>
          <w:szCs w:val="28"/>
          <w:lang w:eastAsia="ru-RU"/>
        </w:rPr>
        <w:br/>
        <w:t xml:space="preserve">6 учеников сдают зачет по </w:t>
      </w:r>
      <w:proofErr w:type="spellStart"/>
      <w:r w:rsidRPr="00975379">
        <w:rPr>
          <w:rFonts w:ascii="Times New Roman" w:hAnsi="Times New Roman" w:cs="Times New Roman"/>
          <w:sz w:val="28"/>
          <w:szCs w:val="28"/>
          <w:lang w:eastAsia="ru-RU"/>
        </w:rPr>
        <w:t>математатике</w:t>
      </w:r>
      <w:proofErr w:type="spellEnd"/>
      <w:r w:rsidRPr="00975379">
        <w:rPr>
          <w:rFonts w:ascii="Times New Roman" w:hAnsi="Times New Roman" w:cs="Times New Roman"/>
          <w:sz w:val="28"/>
          <w:szCs w:val="28"/>
          <w:lang w:eastAsia="ru-RU"/>
        </w:rPr>
        <w:t>. Сколькими способами их можно расположить в списке?</w:t>
      </w:r>
    </w:p>
    <w:p w:rsidR="001F12F6" w:rsidRPr="00975379" w:rsidRDefault="001F12F6" w:rsidP="001F12F6">
      <w:pPr>
        <w:pStyle w:val="a3"/>
        <w:spacing w:line="360" w:lineRule="auto"/>
        <w:jc w:val="both"/>
        <w:rPr>
          <w:rFonts w:ascii="Times New Roman" w:hAnsi="Times New Roman" w:cs="Times New Roman"/>
          <w:sz w:val="28"/>
          <w:szCs w:val="28"/>
          <w:lang w:eastAsia="ru-RU"/>
        </w:rPr>
      </w:pPr>
      <w:r w:rsidRPr="00975379">
        <w:rPr>
          <w:rFonts w:ascii="Times New Roman" w:hAnsi="Times New Roman" w:cs="Times New Roman"/>
          <w:b/>
          <w:bCs/>
          <w:sz w:val="28"/>
          <w:szCs w:val="28"/>
          <w:lang w:eastAsia="ru-RU"/>
        </w:rPr>
        <w:t>Решение.</w:t>
      </w:r>
      <w:r w:rsidRPr="00975379">
        <w:rPr>
          <w:rFonts w:ascii="Times New Roman" w:hAnsi="Times New Roman" w:cs="Times New Roman"/>
          <w:sz w:val="28"/>
          <w:szCs w:val="28"/>
          <w:lang w:eastAsia="ru-RU"/>
        </w:rPr>
        <w:br/>
        <w:t>Первым в списке может оказаться любой из 6 учеников,</w:t>
      </w:r>
      <w:r w:rsidRPr="00975379">
        <w:rPr>
          <w:rFonts w:ascii="Times New Roman" w:hAnsi="Times New Roman" w:cs="Times New Roman"/>
          <w:sz w:val="28"/>
          <w:szCs w:val="28"/>
          <w:lang w:eastAsia="ru-RU"/>
        </w:rPr>
        <w:br/>
        <w:t>вторым в списке может быть любой из оставшихся 5 учеников,</w:t>
      </w:r>
      <w:r w:rsidRPr="00975379">
        <w:rPr>
          <w:rFonts w:ascii="Times New Roman" w:hAnsi="Times New Roman" w:cs="Times New Roman"/>
          <w:sz w:val="28"/>
          <w:szCs w:val="28"/>
          <w:lang w:eastAsia="ru-RU"/>
        </w:rPr>
        <w:br/>
        <w:t>третьим — любой из оставшихся 4 учеников,</w:t>
      </w:r>
      <w:r w:rsidRPr="00975379">
        <w:rPr>
          <w:rFonts w:ascii="Times New Roman" w:hAnsi="Times New Roman" w:cs="Times New Roman"/>
          <w:sz w:val="28"/>
          <w:szCs w:val="28"/>
          <w:lang w:eastAsia="ru-RU"/>
        </w:rPr>
        <w:br/>
        <w:t>четвертым — любой из оставшихся 3 учеников,</w:t>
      </w:r>
      <w:r w:rsidRPr="00975379">
        <w:rPr>
          <w:rFonts w:ascii="Times New Roman" w:hAnsi="Times New Roman" w:cs="Times New Roman"/>
          <w:sz w:val="28"/>
          <w:szCs w:val="28"/>
          <w:lang w:eastAsia="ru-RU"/>
        </w:rPr>
        <w:br/>
        <w:t>пятым — любой из оставшихся 2 учеников,</w:t>
      </w:r>
      <w:r w:rsidRPr="00975379">
        <w:rPr>
          <w:rFonts w:ascii="Times New Roman" w:hAnsi="Times New Roman" w:cs="Times New Roman"/>
          <w:sz w:val="28"/>
          <w:szCs w:val="28"/>
          <w:lang w:eastAsia="ru-RU"/>
        </w:rPr>
        <w:br/>
        <w:t>шестым — последний 1 ученик.</w:t>
      </w:r>
    </w:p>
    <w:p w:rsidR="001F12F6" w:rsidRPr="00975379" w:rsidRDefault="001F12F6" w:rsidP="001F12F6">
      <w:pPr>
        <w:pStyle w:val="a3"/>
        <w:spacing w:line="360" w:lineRule="auto"/>
        <w:jc w:val="both"/>
        <w:rPr>
          <w:rFonts w:ascii="Times New Roman" w:hAnsi="Times New Roman" w:cs="Times New Roman"/>
          <w:sz w:val="28"/>
          <w:szCs w:val="28"/>
          <w:lang w:eastAsia="ru-RU"/>
        </w:rPr>
      </w:pPr>
      <w:r w:rsidRPr="00975379">
        <w:rPr>
          <w:rFonts w:ascii="Times New Roman" w:hAnsi="Times New Roman" w:cs="Times New Roman"/>
          <w:sz w:val="28"/>
          <w:szCs w:val="28"/>
          <w:lang w:eastAsia="ru-RU"/>
        </w:rPr>
        <w:t>6 х 5 х 4 х 3 х 2 х 1 = 720.</w:t>
      </w:r>
    </w:p>
    <w:p w:rsidR="001F12F6" w:rsidRPr="00975379" w:rsidRDefault="001F12F6" w:rsidP="001F12F6">
      <w:pPr>
        <w:pStyle w:val="a3"/>
        <w:spacing w:line="360" w:lineRule="auto"/>
        <w:jc w:val="both"/>
        <w:rPr>
          <w:rFonts w:ascii="Times New Roman" w:hAnsi="Times New Roman" w:cs="Times New Roman"/>
          <w:sz w:val="28"/>
          <w:szCs w:val="28"/>
          <w:lang w:eastAsia="ru-RU"/>
        </w:rPr>
      </w:pPr>
      <w:r w:rsidRPr="00975379">
        <w:rPr>
          <w:rFonts w:ascii="Times New Roman" w:hAnsi="Times New Roman" w:cs="Times New Roman"/>
          <w:b/>
          <w:bCs/>
          <w:sz w:val="28"/>
          <w:szCs w:val="28"/>
          <w:lang w:eastAsia="ru-RU"/>
        </w:rPr>
        <w:t>Ответ:</w:t>
      </w:r>
      <w:r w:rsidRPr="00975379">
        <w:rPr>
          <w:rFonts w:ascii="Times New Roman" w:hAnsi="Times New Roman" w:cs="Times New Roman"/>
          <w:sz w:val="28"/>
          <w:szCs w:val="28"/>
          <w:lang w:eastAsia="ru-RU"/>
        </w:rPr>
        <w:t> 720 способами.</w:t>
      </w:r>
    </w:p>
    <w:p w:rsidR="001F12F6" w:rsidRPr="00975379" w:rsidRDefault="001F12F6" w:rsidP="001F12F6">
      <w:pPr>
        <w:pStyle w:val="a3"/>
        <w:spacing w:line="360" w:lineRule="auto"/>
        <w:jc w:val="both"/>
        <w:rPr>
          <w:rFonts w:ascii="Times New Roman" w:hAnsi="Times New Roman" w:cs="Times New Roman"/>
          <w:sz w:val="28"/>
          <w:szCs w:val="28"/>
          <w:lang w:eastAsia="ru-RU"/>
        </w:rPr>
      </w:pPr>
      <w:r w:rsidRPr="00975379">
        <w:rPr>
          <w:rFonts w:ascii="Times New Roman" w:hAnsi="Times New Roman" w:cs="Times New Roman"/>
          <w:b/>
          <w:bCs/>
          <w:sz w:val="28"/>
          <w:szCs w:val="28"/>
          <w:lang w:eastAsia="ru-RU"/>
        </w:rPr>
        <w:t>Задача 12. </w:t>
      </w:r>
      <w:r w:rsidRPr="00975379">
        <w:rPr>
          <w:rFonts w:ascii="Times New Roman" w:hAnsi="Times New Roman" w:cs="Times New Roman"/>
          <w:sz w:val="28"/>
          <w:szCs w:val="28"/>
          <w:lang w:eastAsia="ru-RU"/>
        </w:rPr>
        <w:br/>
        <w:t>Сколько четных двузначных чисел можно составить из цифр 0, 2, 3, 4, 6, 7?</w:t>
      </w:r>
    </w:p>
    <w:p w:rsidR="001F12F6" w:rsidRPr="00975379" w:rsidRDefault="001F12F6" w:rsidP="001F12F6">
      <w:pPr>
        <w:pStyle w:val="a3"/>
        <w:spacing w:line="360" w:lineRule="auto"/>
        <w:jc w:val="both"/>
        <w:rPr>
          <w:rFonts w:ascii="Times New Roman" w:hAnsi="Times New Roman" w:cs="Times New Roman"/>
          <w:sz w:val="28"/>
          <w:szCs w:val="28"/>
          <w:lang w:eastAsia="ru-RU"/>
        </w:rPr>
      </w:pPr>
      <w:r w:rsidRPr="00975379">
        <w:rPr>
          <w:rFonts w:ascii="Times New Roman" w:hAnsi="Times New Roman" w:cs="Times New Roman"/>
          <w:b/>
          <w:bCs/>
          <w:sz w:val="28"/>
          <w:szCs w:val="28"/>
          <w:lang w:eastAsia="ru-RU"/>
        </w:rPr>
        <w:t>Решение.</w:t>
      </w:r>
      <w:r w:rsidRPr="00975379">
        <w:rPr>
          <w:rFonts w:ascii="Times New Roman" w:hAnsi="Times New Roman" w:cs="Times New Roman"/>
          <w:sz w:val="28"/>
          <w:szCs w:val="28"/>
          <w:lang w:eastAsia="ru-RU"/>
        </w:rPr>
        <w:br/>
        <w:t xml:space="preserve">Первой в двузначном числе может быть 5 цифр </w:t>
      </w:r>
      <w:proofErr w:type="gramStart"/>
      <w:r w:rsidRPr="00975379">
        <w:rPr>
          <w:rFonts w:ascii="Times New Roman" w:hAnsi="Times New Roman" w:cs="Times New Roman"/>
          <w:sz w:val="28"/>
          <w:szCs w:val="28"/>
          <w:lang w:eastAsia="ru-RU"/>
        </w:rPr>
        <w:t xml:space="preserve">( </w:t>
      </w:r>
      <w:proofErr w:type="gramEnd"/>
      <w:r w:rsidRPr="00975379">
        <w:rPr>
          <w:rFonts w:ascii="Times New Roman" w:hAnsi="Times New Roman" w:cs="Times New Roman"/>
          <w:sz w:val="28"/>
          <w:szCs w:val="28"/>
          <w:lang w:eastAsia="ru-RU"/>
        </w:rPr>
        <w:t>цифра 0 не может быть первой в числе), второй в двузначном числе может быть 4 цифры (0, 2, 4, 6, т.к. число должно быть четным).</w:t>
      </w:r>
      <w:r w:rsidRPr="00975379">
        <w:rPr>
          <w:rFonts w:ascii="Times New Roman" w:hAnsi="Times New Roman" w:cs="Times New Roman"/>
          <w:sz w:val="28"/>
          <w:szCs w:val="28"/>
          <w:lang w:eastAsia="ru-RU"/>
        </w:rPr>
        <w:br/>
        <w:t>5 х 4 = 20.</w:t>
      </w:r>
    </w:p>
    <w:p w:rsidR="001F12F6" w:rsidRPr="00975379" w:rsidRDefault="001F12F6" w:rsidP="001F12F6">
      <w:pPr>
        <w:pStyle w:val="a3"/>
        <w:spacing w:line="360" w:lineRule="auto"/>
        <w:jc w:val="both"/>
        <w:rPr>
          <w:rFonts w:ascii="Times New Roman" w:hAnsi="Times New Roman" w:cs="Times New Roman"/>
          <w:sz w:val="28"/>
          <w:szCs w:val="28"/>
          <w:lang w:eastAsia="ru-RU"/>
        </w:rPr>
      </w:pPr>
      <w:r w:rsidRPr="00975379">
        <w:rPr>
          <w:rFonts w:ascii="Times New Roman" w:hAnsi="Times New Roman" w:cs="Times New Roman"/>
          <w:b/>
          <w:bCs/>
          <w:sz w:val="28"/>
          <w:szCs w:val="28"/>
          <w:lang w:eastAsia="ru-RU"/>
        </w:rPr>
        <w:t>Ответ:</w:t>
      </w:r>
      <w:r w:rsidRPr="00975379">
        <w:rPr>
          <w:rFonts w:ascii="Times New Roman" w:hAnsi="Times New Roman" w:cs="Times New Roman"/>
          <w:sz w:val="28"/>
          <w:szCs w:val="28"/>
          <w:lang w:eastAsia="ru-RU"/>
        </w:rPr>
        <w:t> 20 чисел.</w:t>
      </w:r>
    </w:p>
    <w:p w:rsidR="001F12F6" w:rsidRPr="00975379" w:rsidRDefault="001F12F6" w:rsidP="001F12F6">
      <w:pPr>
        <w:pStyle w:val="a3"/>
        <w:spacing w:line="360" w:lineRule="auto"/>
        <w:jc w:val="both"/>
        <w:rPr>
          <w:rFonts w:ascii="Times New Roman" w:hAnsi="Times New Roman" w:cs="Times New Roman"/>
          <w:sz w:val="28"/>
          <w:szCs w:val="28"/>
        </w:rPr>
      </w:pPr>
    </w:p>
    <w:p w:rsidR="005E1BFA" w:rsidRPr="001F12F6" w:rsidRDefault="005E1BFA" w:rsidP="001F12F6">
      <w:pPr>
        <w:pStyle w:val="a3"/>
        <w:jc w:val="both"/>
        <w:rPr>
          <w:rFonts w:ascii="Times New Roman" w:hAnsi="Times New Roman" w:cs="Times New Roman"/>
          <w:sz w:val="28"/>
          <w:szCs w:val="28"/>
        </w:rPr>
      </w:pPr>
    </w:p>
    <w:sectPr w:rsidR="005E1BFA" w:rsidRPr="001F12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73AF"/>
    <w:multiLevelType w:val="multilevel"/>
    <w:tmpl w:val="8CFAC28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7D36B29"/>
    <w:multiLevelType w:val="multilevel"/>
    <w:tmpl w:val="C6D45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1372E4"/>
    <w:multiLevelType w:val="multilevel"/>
    <w:tmpl w:val="BC824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A30349"/>
    <w:multiLevelType w:val="multilevel"/>
    <w:tmpl w:val="8206B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AC2B73"/>
    <w:multiLevelType w:val="multilevel"/>
    <w:tmpl w:val="1F1CC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E1459E"/>
    <w:multiLevelType w:val="multilevel"/>
    <w:tmpl w:val="20A6D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E12240"/>
    <w:multiLevelType w:val="multilevel"/>
    <w:tmpl w:val="4ECC7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43710A"/>
    <w:multiLevelType w:val="multilevel"/>
    <w:tmpl w:val="DD105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6478A6"/>
    <w:multiLevelType w:val="multilevel"/>
    <w:tmpl w:val="85C45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4AD66E1"/>
    <w:multiLevelType w:val="multilevel"/>
    <w:tmpl w:val="129AE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4D9703D"/>
    <w:multiLevelType w:val="hybridMultilevel"/>
    <w:tmpl w:val="6A96769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1">
    <w:nsid w:val="18287C9B"/>
    <w:multiLevelType w:val="multilevel"/>
    <w:tmpl w:val="43EAF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9129BC"/>
    <w:multiLevelType w:val="multilevel"/>
    <w:tmpl w:val="7CF8A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543AE2"/>
    <w:multiLevelType w:val="multilevel"/>
    <w:tmpl w:val="85962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56C4BBA"/>
    <w:multiLevelType w:val="hybridMultilevel"/>
    <w:tmpl w:val="224C3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FB3B9C"/>
    <w:multiLevelType w:val="multilevel"/>
    <w:tmpl w:val="33D6F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D90048"/>
    <w:multiLevelType w:val="multilevel"/>
    <w:tmpl w:val="EB3AD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B9829A8"/>
    <w:multiLevelType w:val="multilevel"/>
    <w:tmpl w:val="B2969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C0F082D"/>
    <w:multiLevelType w:val="multilevel"/>
    <w:tmpl w:val="AEF6A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DB361C0"/>
    <w:multiLevelType w:val="multilevel"/>
    <w:tmpl w:val="90F6C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EA5338D"/>
    <w:multiLevelType w:val="multilevel"/>
    <w:tmpl w:val="D45C4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1D16DBA"/>
    <w:multiLevelType w:val="multilevel"/>
    <w:tmpl w:val="8C6EE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2DC50E0"/>
    <w:multiLevelType w:val="multilevel"/>
    <w:tmpl w:val="E0747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6790577"/>
    <w:multiLevelType w:val="multilevel"/>
    <w:tmpl w:val="CC38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2C78A8"/>
    <w:multiLevelType w:val="multilevel"/>
    <w:tmpl w:val="322C4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F3D4909"/>
    <w:multiLevelType w:val="multilevel"/>
    <w:tmpl w:val="6AF49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6056F31"/>
    <w:multiLevelType w:val="multilevel"/>
    <w:tmpl w:val="E1563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DF73F06"/>
    <w:multiLevelType w:val="multilevel"/>
    <w:tmpl w:val="066EF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3A6592F"/>
    <w:multiLevelType w:val="multilevel"/>
    <w:tmpl w:val="4D006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4CF618D"/>
    <w:multiLevelType w:val="multilevel"/>
    <w:tmpl w:val="45149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6AC44C7"/>
    <w:multiLevelType w:val="multilevel"/>
    <w:tmpl w:val="6510AA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8C005F3"/>
    <w:multiLevelType w:val="multilevel"/>
    <w:tmpl w:val="BF0E3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CF20B1D"/>
    <w:multiLevelType w:val="multilevel"/>
    <w:tmpl w:val="2ECCB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EE9601F"/>
    <w:multiLevelType w:val="multilevel"/>
    <w:tmpl w:val="9ED00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05E5384"/>
    <w:multiLevelType w:val="multilevel"/>
    <w:tmpl w:val="657CE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5E07EF4"/>
    <w:multiLevelType w:val="multilevel"/>
    <w:tmpl w:val="3848A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62A1DE1"/>
    <w:multiLevelType w:val="multilevel"/>
    <w:tmpl w:val="1548C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A2E4050"/>
    <w:multiLevelType w:val="multilevel"/>
    <w:tmpl w:val="076E6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A7A0EE4"/>
    <w:multiLevelType w:val="multilevel"/>
    <w:tmpl w:val="D4A42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B015115"/>
    <w:multiLevelType w:val="multilevel"/>
    <w:tmpl w:val="AB86A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B1E3CCE"/>
    <w:multiLevelType w:val="multilevel"/>
    <w:tmpl w:val="B8960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C0969D9"/>
    <w:multiLevelType w:val="multilevel"/>
    <w:tmpl w:val="1088A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CA70117"/>
    <w:multiLevelType w:val="multilevel"/>
    <w:tmpl w:val="DFE86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CAE2DA4"/>
    <w:multiLevelType w:val="multilevel"/>
    <w:tmpl w:val="40E4C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0DA3787"/>
    <w:multiLevelType w:val="multilevel"/>
    <w:tmpl w:val="0012F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1B15799"/>
    <w:multiLevelType w:val="multilevel"/>
    <w:tmpl w:val="A51E0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23E0958"/>
    <w:multiLevelType w:val="multilevel"/>
    <w:tmpl w:val="60F03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8203D18"/>
    <w:multiLevelType w:val="multilevel"/>
    <w:tmpl w:val="1A128B8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nsid w:val="7D5035CF"/>
    <w:multiLevelType w:val="multilevel"/>
    <w:tmpl w:val="EACC4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DBF5DB2"/>
    <w:multiLevelType w:val="hybridMultilevel"/>
    <w:tmpl w:val="6510AA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9"/>
  </w:num>
  <w:num w:numId="3">
    <w:abstractNumId w:val="26"/>
  </w:num>
  <w:num w:numId="4">
    <w:abstractNumId w:val="12"/>
  </w:num>
  <w:num w:numId="5">
    <w:abstractNumId w:val="11"/>
  </w:num>
  <w:num w:numId="6">
    <w:abstractNumId w:val="41"/>
  </w:num>
  <w:num w:numId="7">
    <w:abstractNumId w:val="21"/>
  </w:num>
  <w:num w:numId="8">
    <w:abstractNumId w:val="20"/>
  </w:num>
  <w:num w:numId="9">
    <w:abstractNumId w:val="9"/>
    <w:lvlOverride w:ilvl="0">
      <w:startOverride w:val="1"/>
    </w:lvlOverride>
  </w:num>
  <w:num w:numId="10">
    <w:abstractNumId w:val="24"/>
  </w:num>
  <w:num w:numId="11">
    <w:abstractNumId w:val="40"/>
  </w:num>
  <w:num w:numId="12">
    <w:abstractNumId w:val="6"/>
  </w:num>
  <w:num w:numId="13">
    <w:abstractNumId w:val="43"/>
  </w:num>
  <w:num w:numId="14">
    <w:abstractNumId w:val="38"/>
  </w:num>
  <w:num w:numId="15">
    <w:abstractNumId w:val="33"/>
  </w:num>
  <w:num w:numId="16">
    <w:abstractNumId w:val="2"/>
  </w:num>
  <w:num w:numId="17">
    <w:abstractNumId w:val="1"/>
  </w:num>
  <w:num w:numId="18">
    <w:abstractNumId w:val="25"/>
  </w:num>
  <w:num w:numId="19">
    <w:abstractNumId w:val="17"/>
  </w:num>
  <w:num w:numId="20">
    <w:abstractNumId w:val="13"/>
  </w:num>
  <w:num w:numId="21">
    <w:abstractNumId w:val="37"/>
  </w:num>
  <w:num w:numId="22">
    <w:abstractNumId w:val="34"/>
  </w:num>
  <w:num w:numId="23">
    <w:abstractNumId w:val="3"/>
  </w:num>
  <w:num w:numId="24">
    <w:abstractNumId w:val="16"/>
  </w:num>
  <w:num w:numId="25">
    <w:abstractNumId w:val="47"/>
  </w:num>
  <w:num w:numId="26">
    <w:abstractNumId w:val="44"/>
  </w:num>
  <w:num w:numId="27">
    <w:abstractNumId w:val="28"/>
  </w:num>
  <w:num w:numId="28">
    <w:abstractNumId w:val="27"/>
  </w:num>
  <w:num w:numId="29">
    <w:abstractNumId w:val="31"/>
  </w:num>
  <w:num w:numId="30">
    <w:abstractNumId w:val="45"/>
  </w:num>
  <w:num w:numId="31">
    <w:abstractNumId w:val="42"/>
  </w:num>
  <w:num w:numId="32">
    <w:abstractNumId w:val="29"/>
  </w:num>
  <w:num w:numId="33">
    <w:abstractNumId w:val="5"/>
  </w:num>
  <w:num w:numId="34">
    <w:abstractNumId w:val="8"/>
  </w:num>
  <w:num w:numId="35">
    <w:abstractNumId w:val="46"/>
  </w:num>
  <w:num w:numId="36">
    <w:abstractNumId w:val="4"/>
  </w:num>
  <w:num w:numId="37">
    <w:abstractNumId w:val="7"/>
  </w:num>
  <w:num w:numId="38">
    <w:abstractNumId w:val="15"/>
  </w:num>
  <w:num w:numId="39">
    <w:abstractNumId w:val="19"/>
  </w:num>
  <w:num w:numId="40">
    <w:abstractNumId w:val="22"/>
  </w:num>
  <w:num w:numId="41">
    <w:abstractNumId w:val="32"/>
  </w:num>
  <w:num w:numId="42">
    <w:abstractNumId w:val="48"/>
  </w:num>
  <w:num w:numId="43">
    <w:abstractNumId w:val="35"/>
  </w:num>
  <w:num w:numId="44">
    <w:abstractNumId w:val="18"/>
  </w:num>
  <w:num w:numId="45">
    <w:abstractNumId w:val="36"/>
  </w:num>
  <w:num w:numId="46">
    <w:abstractNumId w:val="10"/>
  </w:num>
  <w:num w:numId="47">
    <w:abstractNumId w:val="14"/>
  </w:num>
  <w:num w:numId="48">
    <w:abstractNumId w:val="49"/>
  </w:num>
  <w:num w:numId="49">
    <w:abstractNumId w:val="30"/>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606"/>
    <w:rsid w:val="001F12F6"/>
    <w:rsid w:val="00410606"/>
    <w:rsid w:val="005E1BFA"/>
    <w:rsid w:val="00993E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2F6"/>
  </w:style>
  <w:style w:type="paragraph" w:styleId="2">
    <w:name w:val="heading 2"/>
    <w:basedOn w:val="a"/>
    <w:next w:val="a"/>
    <w:link w:val="20"/>
    <w:uiPriority w:val="9"/>
    <w:semiHidden/>
    <w:unhideWhenUsed/>
    <w:qFormat/>
    <w:rsid w:val="001F12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F12F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F12F6"/>
    <w:pPr>
      <w:spacing w:after="0" w:line="240" w:lineRule="auto"/>
    </w:pPr>
  </w:style>
  <w:style w:type="character" w:customStyle="1" w:styleId="20">
    <w:name w:val="Заголовок 2 Знак"/>
    <w:basedOn w:val="a0"/>
    <w:link w:val="2"/>
    <w:uiPriority w:val="9"/>
    <w:semiHidden/>
    <w:rsid w:val="001F12F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F12F6"/>
    <w:rPr>
      <w:rFonts w:asciiTheme="majorHAnsi" w:eastAsiaTheme="majorEastAsia" w:hAnsiTheme="majorHAnsi" w:cstheme="majorBidi"/>
      <w:b/>
      <w:bCs/>
      <w:color w:val="4F81BD" w:themeColor="accent1"/>
    </w:rPr>
  </w:style>
  <w:style w:type="character" w:styleId="a4">
    <w:name w:val="Hyperlink"/>
    <w:basedOn w:val="a0"/>
    <w:uiPriority w:val="99"/>
    <w:unhideWhenUsed/>
    <w:rsid w:val="001F12F6"/>
    <w:rPr>
      <w:color w:val="0000FF" w:themeColor="hyperlink"/>
      <w:u w:val="single"/>
    </w:rPr>
  </w:style>
  <w:style w:type="paragraph" w:styleId="a5">
    <w:name w:val="List Paragraph"/>
    <w:basedOn w:val="a"/>
    <w:uiPriority w:val="34"/>
    <w:qFormat/>
    <w:rsid w:val="001F12F6"/>
    <w:pPr>
      <w:ind w:left="720"/>
      <w:contextualSpacing/>
    </w:pPr>
  </w:style>
  <w:style w:type="paragraph" w:styleId="a6">
    <w:name w:val="Balloon Text"/>
    <w:basedOn w:val="a"/>
    <w:link w:val="a7"/>
    <w:uiPriority w:val="99"/>
    <w:semiHidden/>
    <w:unhideWhenUsed/>
    <w:rsid w:val="001F12F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F12F6"/>
    <w:rPr>
      <w:rFonts w:ascii="Tahoma" w:hAnsi="Tahoma" w:cs="Tahoma"/>
      <w:sz w:val="16"/>
      <w:szCs w:val="16"/>
    </w:rPr>
  </w:style>
  <w:style w:type="character" w:customStyle="1" w:styleId="apple-converted-space">
    <w:name w:val="apple-converted-space"/>
    <w:basedOn w:val="a0"/>
    <w:rsid w:val="001F12F6"/>
  </w:style>
  <w:style w:type="paragraph" w:styleId="a8">
    <w:name w:val="header"/>
    <w:basedOn w:val="a"/>
    <w:link w:val="a9"/>
    <w:uiPriority w:val="99"/>
    <w:unhideWhenUsed/>
    <w:rsid w:val="001F12F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F12F6"/>
  </w:style>
  <w:style w:type="paragraph" w:styleId="aa">
    <w:name w:val="footer"/>
    <w:basedOn w:val="a"/>
    <w:link w:val="ab"/>
    <w:uiPriority w:val="99"/>
    <w:unhideWhenUsed/>
    <w:rsid w:val="001F12F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F12F6"/>
  </w:style>
  <w:style w:type="paragraph" w:styleId="ac">
    <w:name w:val="footnote text"/>
    <w:basedOn w:val="a"/>
    <w:link w:val="ad"/>
    <w:uiPriority w:val="99"/>
    <w:semiHidden/>
    <w:unhideWhenUsed/>
    <w:rsid w:val="001F12F6"/>
    <w:pPr>
      <w:spacing w:after="0" w:line="240" w:lineRule="auto"/>
    </w:pPr>
    <w:rPr>
      <w:sz w:val="20"/>
      <w:szCs w:val="20"/>
    </w:rPr>
  </w:style>
  <w:style w:type="character" w:customStyle="1" w:styleId="ad">
    <w:name w:val="Текст сноски Знак"/>
    <w:basedOn w:val="a0"/>
    <w:link w:val="ac"/>
    <w:uiPriority w:val="99"/>
    <w:semiHidden/>
    <w:rsid w:val="001F12F6"/>
    <w:rPr>
      <w:sz w:val="20"/>
      <w:szCs w:val="20"/>
    </w:rPr>
  </w:style>
  <w:style w:type="character" w:styleId="ae">
    <w:name w:val="footnote reference"/>
    <w:basedOn w:val="a0"/>
    <w:uiPriority w:val="99"/>
    <w:semiHidden/>
    <w:unhideWhenUsed/>
    <w:rsid w:val="001F12F6"/>
    <w:rPr>
      <w:vertAlign w:val="superscript"/>
    </w:rPr>
  </w:style>
  <w:style w:type="paragraph" w:styleId="af">
    <w:name w:val="Normal (Web)"/>
    <w:basedOn w:val="a"/>
    <w:uiPriority w:val="99"/>
    <w:semiHidden/>
    <w:unhideWhenUsed/>
    <w:rsid w:val="001F12F6"/>
    <w:rPr>
      <w:rFonts w:ascii="Times New Roman" w:hAnsi="Times New Roman" w:cs="Times New Roman"/>
      <w:sz w:val="24"/>
      <w:szCs w:val="24"/>
    </w:rPr>
  </w:style>
  <w:style w:type="character" w:styleId="HTML">
    <w:name w:val="HTML Cite"/>
    <w:basedOn w:val="a0"/>
    <w:uiPriority w:val="99"/>
    <w:semiHidden/>
    <w:unhideWhenUsed/>
    <w:rsid w:val="001F12F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2F6"/>
  </w:style>
  <w:style w:type="paragraph" w:styleId="2">
    <w:name w:val="heading 2"/>
    <w:basedOn w:val="a"/>
    <w:next w:val="a"/>
    <w:link w:val="20"/>
    <w:uiPriority w:val="9"/>
    <w:semiHidden/>
    <w:unhideWhenUsed/>
    <w:qFormat/>
    <w:rsid w:val="001F12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F12F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F12F6"/>
    <w:pPr>
      <w:spacing w:after="0" w:line="240" w:lineRule="auto"/>
    </w:pPr>
  </w:style>
  <w:style w:type="character" w:customStyle="1" w:styleId="20">
    <w:name w:val="Заголовок 2 Знак"/>
    <w:basedOn w:val="a0"/>
    <w:link w:val="2"/>
    <w:uiPriority w:val="9"/>
    <w:semiHidden/>
    <w:rsid w:val="001F12F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F12F6"/>
    <w:rPr>
      <w:rFonts w:asciiTheme="majorHAnsi" w:eastAsiaTheme="majorEastAsia" w:hAnsiTheme="majorHAnsi" w:cstheme="majorBidi"/>
      <w:b/>
      <w:bCs/>
      <w:color w:val="4F81BD" w:themeColor="accent1"/>
    </w:rPr>
  </w:style>
  <w:style w:type="character" w:styleId="a4">
    <w:name w:val="Hyperlink"/>
    <w:basedOn w:val="a0"/>
    <w:uiPriority w:val="99"/>
    <w:unhideWhenUsed/>
    <w:rsid w:val="001F12F6"/>
    <w:rPr>
      <w:color w:val="0000FF" w:themeColor="hyperlink"/>
      <w:u w:val="single"/>
    </w:rPr>
  </w:style>
  <w:style w:type="paragraph" w:styleId="a5">
    <w:name w:val="List Paragraph"/>
    <w:basedOn w:val="a"/>
    <w:uiPriority w:val="34"/>
    <w:qFormat/>
    <w:rsid w:val="001F12F6"/>
    <w:pPr>
      <w:ind w:left="720"/>
      <w:contextualSpacing/>
    </w:pPr>
  </w:style>
  <w:style w:type="paragraph" w:styleId="a6">
    <w:name w:val="Balloon Text"/>
    <w:basedOn w:val="a"/>
    <w:link w:val="a7"/>
    <w:uiPriority w:val="99"/>
    <w:semiHidden/>
    <w:unhideWhenUsed/>
    <w:rsid w:val="001F12F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F12F6"/>
    <w:rPr>
      <w:rFonts w:ascii="Tahoma" w:hAnsi="Tahoma" w:cs="Tahoma"/>
      <w:sz w:val="16"/>
      <w:szCs w:val="16"/>
    </w:rPr>
  </w:style>
  <w:style w:type="character" w:customStyle="1" w:styleId="apple-converted-space">
    <w:name w:val="apple-converted-space"/>
    <w:basedOn w:val="a0"/>
    <w:rsid w:val="001F12F6"/>
  </w:style>
  <w:style w:type="paragraph" w:styleId="a8">
    <w:name w:val="header"/>
    <w:basedOn w:val="a"/>
    <w:link w:val="a9"/>
    <w:uiPriority w:val="99"/>
    <w:unhideWhenUsed/>
    <w:rsid w:val="001F12F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F12F6"/>
  </w:style>
  <w:style w:type="paragraph" w:styleId="aa">
    <w:name w:val="footer"/>
    <w:basedOn w:val="a"/>
    <w:link w:val="ab"/>
    <w:uiPriority w:val="99"/>
    <w:unhideWhenUsed/>
    <w:rsid w:val="001F12F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F12F6"/>
  </w:style>
  <w:style w:type="paragraph" w:styleId="ac">
    <w:name w:val="footnote text"/>
    <w:basedOn w:val="a"/>
    <w:link w:val="ad"/>
    <w:uiPriority w:val="99"/>
    <w:semiHidden/>
    <w:unhideWhenUsed/>
    <w:rsid w:val="001F12F6"/>
    <w:pPr>
      <w:spacing w:after="0" w:line="240" w:lineRule="auto"/>
    </w:pPr>
    <w:rPr>
      <w:sz w:val="20"/>
      <w:szCs w:val="20"/>
    </w:rPr>
  </w:style>
  <w:style w:type="character" w:customStyle="1" w:styleId="ad">
    <w:name w:val="Текст сноски Знак"/>
    <w:basedOn w:val="a0"/>
    <w:link w:val="ac"/>
    <w:uiPriority w:val="99"/>
    <w:semiHidden/>
    <w:rsid w:val="001F12F6"/>
    <w:rPr>
      <w:sz w:val="20"/>
      <w:szCs w:val="20"/>
    </w:rPr>
  </w:style>
  <w:style w:type="character" w:styleId="ae">
    <w:name w:val="footnote reference"/>
    <w:basedOn w:val="a0"/>
    <w:uiPriority w:val="99"/>
    <w:semiHidden/>
    <w:unhideWhenUsed/>
    <w:rsid w:val="001F12F6"/>
    <w:rPr>
      <w:vertAlign w:val="superscript"/>
    </w:rPr>
  </w:style>
  <w:style w:type="paragraph" w:styleId="af">
    <w:name w:val="Normal (Web)"/>
    <w:basedOn w:val="a"/>
    <w:uiPriority w:val="99"/>
    <w:semiHidden/>
    <w:unhideWhenUsed/>
    <w:rsid w:val="001F12F6"/>
    <w:rPr>
      <w:rFonts w:ascii="Times New Roman" w:hAnsi="Times New Roman" w:cs="Times New Roman"/>
      <w:sz w:val="24"/>
      <w:szCs w:val="24"/>
    </w:rPr>
  </w:style>
  <w:style w:type="character" w:styleId="HTML">
    <w:name w:val="HTML Cite"/>
    <w:basedOn w:val="a0"/>
    <w:uiPriority w:val="99"/>
    <w:semiHidden/>
    <w:unhideWhenUsed/>
    <w:rsid w:val="001F12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image" Target="media/image2.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hart" Target="charts/chart2.xm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hyperlink" Target="http://www.valeryzykin.ru/view_journal.php?id=1"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www.school2100.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image" Target="media/image3.jpe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63"/>
      <c:rotY val="20"/>
      <c:depthPercent val="100"/>
      <c:rAngAx val="1"/>
    </c:view3D>
    <c:floor>
      <c:thickness val="0"/>
      <c:spPr>
        <a:solidFill>
          <a:srgbClr val="C0C0C0"/>
        </a:solidFill>
        <a:ln w="3175">
          <a:solidFill>
            <a:srgbClr val="000000"/>
          </a:solidFill>
          <a:prstDash val="solid"/>
        </a:ln>
      </c:spPr>
    </c:floor>
    <c:sideWall>
      <c:thickness val="0"/>
      <c:spPr>
        <a:noFill/>
        <a:ln w="12700">
          <a:solidFill>
            <a:srgbClr val="000000"/>
          </a:solidFill>
          <a:prstDash val="solid"/>
        </a:ln>
      </c:spPr>
    </c:sideWall>
    <c:backWall>
      <c:thickness val="0"/>
      <c:spPr>
        <a:noFill/>
        <a:ln w="12700">
          <a:solidFill>
            <a:srgbClr val="000000"/>
          </a:solidFill>
          <a:prstDash val="solid"/>
        </a:ln>
      </c:spPr>
    </c:backWall>
    <c:plotArea>
      <c:layout>
        <c:manualLayout>
          <c:layoutTarget val="inner"/>
          <c:xMode val="edge"/>
          <c:yMode val="edge"/>
          <c:x val="9.6250334403679166E-2"/>
          <c:y val="0.21091722025312873"/>
          <c:w val="0.72038139644735988"/>
          <c:h val="0.66591562847096941"/>
        </c:manualLayout>
      </c:layout>
      <c:bar3DChart>
        <c:barDir val="col"/>
        <c:grouping val="clustered"/>
        <c:varyColors val="0"/>
        <c:ser>
          <c:idx val="0"/>
          <c:order val="0"/>
          <c:tx>
            <c:strRef>
              <c:f>Sheet1!$A$2</c:f>
              <c:strCache>
                <c:ptCount val="1"/>
                <c:pt idx="0">
                  <c:v>первый</c:v>
                </c:pt>
              </c:strCache>
            </c:strRef>
          </c:tx>
          <c:spPr>
            <a:solidFill>
              <a:srgbClr val="BBE0E3"/>
            </a:solidFill>
            <a:ln w="12644">
              <a:solidFill>
                <a:srgbClr val="000000"/>
              </a:solidFill>
              <a:prstDash val="solid"/>
            </a:ln>
          </c:spPr>
          <c:invertIfNegative val="0"/>
          <c:cat>
            <c:strRef>
              <c:f>Sheet1!$B$1:$E$1</c:f>
              <c:strCache>
                <c:ptCount val="4"/>
                <c:pt idx="0">
                  <c:v>Контр.гр.</c:v>
                </c:pt>
                <c:pt idx="1">
                  <c:v>%</c:v>
                </c:pt>
                <c:pt idx="2">
                  <c:v>Экспер.гр.</c:v>
                </c:pt>
                <c:pt idx="3">
                  <c:v>%</c:v>
                </c:pt>
              </c:strCache>
            </c:strRef>
          </c:cat>
          <c:val>
            <c:numRef>
              <c:f>Sheet1!$B$2:$E$2</c:f>
              <c:numCache>
                <c:formatCode>General</c:formatCode>
                <c:ptCount val="4"/>
                <c:pt idx="0">
                  <c:v>2</c:v>
                </c:pt>
                <c:pt idx="1">
                  <c:v>8</c:v>
                </c:pt>
                <c:pt idx="2">
                  <c:v>1</c:v>
                </c:pt>
                <c:pt idx="3">
                  <c:v>3.7</c:v>
                </c:pt>
              </c:numCache>
            </c:numRef>
          </c:val>
        </c:ser>
        <c:ser>
          <c:idx val="1"/>
          <c:order val="1"/>
          <c:tx>
            <c:strRef>
              <c:f>Sheet1!$A$3</c:f>
              <c:strCache>
                <c:ptCount val="1"/>
                <c:pt idx="0">
                  <c:v>второй</c:v>
                </c:pt>
              </c:strCache>
            </c:strRef>
          </c:tx>
          <c:spPr>
            <a:solidFill>
              <a:srgbClr val="333399"/>
            </a:solidFill>
            <a:ln w="12644">
              <a:solidFill>
                <a:srgbClr val="000000"/>
              </a:solidFill>
              <a:prstDash val="solid"/>
            </a:ln>
          </c:spPr>
          <c:invertIfNegative val="0"/>
          <c:cat>
            <c:strRef>
              <c:f>Sheet1!$B$1:$E$1</c:f>
              <c:strCache>
                <c:ptCount val="4"/>
                <c:pt idx="0">
                  <c:v>Контр.гр.</c:v>
                </c:pt>
                <c:pt idx="1">
                  <c:v>%</c:v>
                </c:pt>
                <c:pt idx="2">
                  <c:v>Экспер.гр.</c:v>
                </c:pt>
                <c:pt idx="3">
                  <c:v>%</c:v>
                </c:pt>
              </c:strCache>
            </c:strRef>
          </c:cat>
          <c:val>
            <c:numRef>
              <c:f>Sheet1!$B$3:$E$3</c:f>
              <c:numCache>
                <c:formatCode>General</c:formatCode>
                <c:ptCount val="4"/>
                <c:pt idx="0">
                  <c:v>16</c:v>
                </c:pt>
                <c:pt idx="1">
                  <c:v>64</c:v>
                </c:pt>
                <c:pt idx="2">
                  <c:v>16</c:v>
                </c:pt>
                <c:pt idx="3">
                  <c:v>59.2</c:v>
                </c:pt>
              </c:numCache>
            </c:numRef>
          </c:val>
        </c:ser>
        <c:ser>
          <c:idx val="2"/>
          <c:order val="2"/>
          <c:tx>
            <c:strRef>
              <c:f>Sheet1!$A$4</c:f>
              <c:strCache>
                <c:ptCount val="1"/>
                <c:pt idx="0">
                  <c:v>третий</c:v>
                </c:pt>
              </c:strCache>
            </c:strRef>
          </c:tx>
          <c:spPr>
            <a:solidFill>
              <a:srgbClr val="009999"/>
            </a:solidFill>
            <a:ln w="12644">
              <a:solidFill>
                <a:srgbClr val="000000"/>
              </a:solidFill>
              <a:prstDash val="solid"/>
            </a:ln>
          </c:spPr>
          <c:invertIfNegative val="0"/>
          <c:cat>
            <c:strRef>
              <c:f>Sheet1!$B$1:$E$1</c:f>
              <c:strCache>
                <c:ptCount val="4"/>
                <c:pt idx="0">
                  <c:v>Контр.гр.</c:v>
                </c:pt>
                <c:pt idx="1">
                  <c:v>%</c:v>
                </c:pt>
                <c:pt idx="2">
                  <c:v>Экспер.гр.</c:v>
                </c:pt>
                <c:pt idx="3">
                  <c:v>%</c:v>
                </c:pt>
              </c:strCache>
            </c:strRef>
          </c:cat>
          <c:val>
            <c:numRef>
              <c:f>Sheet1!$B$4:$E$4</c:f>
              <c:numCache>
                <c:formatCode>General</c:formatCode>
                <c:ptCount val="4"/>
                <c:pt idx="0">
                  <c:v>5</c:v>
                </c:pt>
                <c:pt idx="1">
                  <c:v>20</c:v>
                </c:pt>
                <c:pt idx="2">
                  <c:v>7</c:v>
                </c:pt>
                <c:pt idx="3">
                  <c:v>26</c:v>
                </c:pt>
              </c:numCache>
            </c:numRef>
          </c:val>
        </c:ser>
        <c:ser>
          <c:idx val="3"/>
          <c:order val="3"/>
          <c:tx>
            <c:strRef>
              <c:f>Sheet1!$A$5</c:f>
              <c:strCache>
                <c:ptCount val="1"/>
                <c:pt idx="0">
                  <c:v>четвертый</c:v>
                </c:pt>
              </c:strCache>
            </c:strRef>
          </c:tx>
          <c:spPr>
            <a:solidFill>
              <a:srgbClr val="99CC00"/>
            </a:solidFill>
            <a:ln w="12644">
              <a:solidFill>
                <a:srgbClr val="000000"/>
              </a:solidFill>
              <a:prstDash val="solid"/>
            </a:ln>
          </c:spPr>
          <c:invertIfNegative val="0"/>
          <c:cat>
            <c:strRef>
              <c:f>Sheet1!$B$1:$E$1</c:f>
              <c:strCache>
                <c:ptCount val="4"/>
                <c:pt idx="0">
                  <c:v>Контр.гр.</c:v>
                </c:pt>
                <c:pt idx="1">
                  <c:v>%</c:v>
                </c:pt>
                <c:pt idx="2">
                  <c:v>Экспер.гр.</c:v>
                </c:pt>
                <c:pt idx="3">
                  <c:v>%</c:v>
                </c:pt>
              </c:strCache>
            </c:strRef>
          </c:cat>
          <c:val>
            <c:numRef>
              <c:f>Sheet1!$B$5:$E$5</c:f>
              <c:numCache>
                <c:formatCode>General</c:formatCode>
                <c:ptCount val="4"/>
                <c:pt idx="0">
                  <c:v>2</c:v>
                </c:pt>
                <c:pt idx="1">
                  <c:v>8</c:v>
                </c:pt>
                <c:pt idx="2">
                  <c:v>3</c:v>
                </c:pt>
                <c:pt idx="3">
                  <c:v>11.1</c:v>
                </c:pt>
              </c:numCache>
            </c:numRef>
          </c:val>
        </c:ser>
        <c:dLbls>
          <c:showLegendKey val="0"/>
          <c:showVal val="0"/>
          <c:showCatName val="0"/>
          <c:showSerName val="0"/>
          <c:showPercent val="0"/>
          <c:showBubbleSize val="0"/>
        </c:dLbls>
        <c:gapWidth val="150"/>
        <c:gapDepth val="0"/>
        <c:shape val="box"/>
        <c:axId val="85222912"/>
        <c:axId val="85224448"/>
        <c:axId val="0"/>
      </c:bar3DChart>
      <c:catAx>
        <c:axId val="85222912"/>
        <c:scaling>
          <c:orientation val="minMax"/>
        </c:scaling>
        <c:delete val="0"/>
        <c:axPos val="b"/>
        <c:numFmt formatCode="General" sourceLinked="1"/>
        <c:majorTickMark val="out"/>
        <c:minorTickMark val="none"/>
        <c:tickLblPos val="low"/>
        <c:spPr>
          <a:ln w="3161">
            <a:solidFill>
              <a:srgbClr val="000000"/>
            </a:solidFill>
            <a:prstDash val="solid"/>
          </a:ln>
        </c:spPr>
        <c:txPr>
          <a:bodyPr rot="0" vert="horz"/>
          <a:lstStyle/>
          <a:p>
            <a:pPr rtl="0">
              <a:defRPr sz="1145" b="1" i="0" u="none" strike="noStrike" baseline="0">
                <a:solidFill>
                  <a:srgbClr val="000000"/>
                </a:solidFill>
                <a:latin typeface="Arial"/>
                <a:ea typeface="Arial"/>
                <a:cs typeface="Arial"/>
              </a:defRPr>
            </a:pPr>
            <a:endParaRPr lang="ru-RU"/>
          </a:p>
        </c:txPr>
        <c:crossAx val="85224448"/>
        <c:crosses val="autoZero"/>
        <c:auto val="1"/>
        <c:lblAlgn val="ctr"/>
        <c:lblOffset val="100"/>
        <c:tickLblSkip val="1"/>
        <c:tickMarkSkip val="1"/>
        <c:noMultiLvlLbl val="0"/>
      </c:catAx>
      <c:valAx>
        <c:axId val="85224448"/>
        <c:scaling>
          <c:orientation val="minMax"/>
        </c:scaling>
        <c:delete val="0"/>
        <c:axPos val="l"/>
        <c:majorGridlines>
          <c:spPr>
            <a:ln w="3161">
              <a:solidFill>
                <a:srgbClr val="000000"/>
              </a:solidFill>
              <a:prstDash val="solid"/>
            </a:ln>
          </c:spPr>
        </c:majorGridlines>
        <c:numFmt formatCode="General" sourceLinked="1"/>
        <c:majorTickMark val="out"/>
        <c:minorTickMark val="none"/>
        <c:tickLblPos val="nextTo"/>
        <c:spPr>
          <a:ln w="3161">
            <a:solidFill>
              <a:srgbClr val="000000"/>
            </a:solidFill>
            <a:prstDash val="solid"/>
          </a:ln>
        </c:spPr>
        <c:txPr>
          <a:bodyPr rot="0" vert="horz"/>
          <a:lstStyle/>
          <a:p>
            <a:pPr>
              <a:defRPr sz="1145" b="1" i="0" u="none" strike="noStrike" baseline="0">
                <a:solidFill>
                  <a:srgbClr val="000000"/>
                </a:solidFill>
                <a:latin typeface="Arial"/>
                <a:ea typeface="Arial"/>
                <a:cs typeface="Arial"/>
              </a:defRPr>
            </a:pPr>
            <a:endParaRPr lang="ru-RU"/>
          </a:p>
        </c:txPr>
        <c:crossAx val="85222912"/>
        <c:crosses val="autoZero"/>
        <c:crossBetween val="between"/>
      </c:valAx>
      <c:spPr>
        <a:noFill/>
        <a:ln w="25289">
          <a:noFill/>
        </a:ln>
      </c:spPr>
    </c:plotArea>
    <c:legend>
      <c:legendPos val="r"/>
      <c:layout>
        <c:manualLayout>
          <c:xMode val="edge"/>
          <c:yMode val="edge"/>
          <c:x val="0.83385579937304077"/>
          <c:y val="0.36363636363636365"/>
          <c:w val="0.15987460815047022"/>
          <c:h val="0.27272727272727271"/>
        </c:manualLayout>
      </c:layout>
      <c:overlay val="0"/>
      <c:spPr>
        <a:noFill/>
        <a:ln w="3161">
          <a:solidFill>
            <a:srgbClr val="000000"/>
          </a:solidFill>
          <a:prstDash val="solid"/>
        </a:ln>
      </c:spPr>
      <c:txPr>
        <a:bodyPr/>
        <a:lstStyle/>
        <a:p>
          <a:pPr>
            <a:defRPr sz="1050" b="1" i="0" u="none" strike="noStrike" baseline="0">
              <a:solidFill>
                <a:srgbClr val="000000"/>
              </a:solidFill>
              <a:latin typeface="Arial"/>
              <a:ea typeface="Arial"/>
              <a:cs typeface="Arial"/>
            </a:defRPr>
          </a:pPr>
          <a:endParaRPr lang="ru-RU"/>
        </a:p>
      </c:txPr>
    </c:legend>
    <c:plotVisOnly val="1"/>
    <c:dispBlanksAs val="gap"/>
    <c:showDLblsOverMax val="0"/>
  </c:chart>
  <c:spPr>
    <a:noFill/>
    <a:ln>
      <a:noFill/>
    </a:ln>
  </c:spPr>
  <c:txPr>
    <a:bodyPr/>
    <a:lstStyle/>
    <a:p>
      <a:pPr>
        <a:defRPr sz="1145" b="1" i="0" u="none" strike="noStrike" baseline="0">
          <a:solidFill>
            <a:srgbClr val="000000"/>
          </a:solidFill>
          <a:latin typeface="Arial"/>
          <a:ea typeface="Arial"/>
          <a:cs typeface="Arial"/>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52"/>
      <c:rotY val="20"/>
      <c:depthPercent val="100"/>
      <c:rAngAx val="1"/>
    </c:view3D>
    <c:floor>
      <c:thickness val="0"/>
      <c:spPr>
        <a:solidFill>
          <a:srgbClr val="C0C0C0"/>
        </a:solidFill>
        <a:ln w="3175">
          <a:solidFill>
            <a:srgbClr val="000000"/>
          </a:solidFill>
          <a:prstDash val="solid"/>
        </a:ln>
      </c:spPr>
    </c:floor>
    <c:sideWall>
      <c:thickness val="0"/>
      <c:spPr>
        <a:noFill/>
        <a:ln w="12700">
          <a:solidFill>
            <a:srgbClr val="000000"/>
          </a:solidFill>
          <a:prstDash val="solid"/>
        </a:ln>
      </c:spPr>
    </c:sideWall>
    <c:backWall>
      <c:thickness val="0"/>
      <c:spPr>
        <a:noFill/>
        <a:ln w="12700">
          <a:solidFill>
            <a:srgbClr val="000000"/>
          </a:solidFill>
          <a:prstDash val="solid"/>
        </a:ln>
      </c:spPr>
    </c:backWall>
    <c:plotArea>
      <c:layout>
        <c:manualLayout>
          <c:layoutTarget val="inner"/>
          <c:xMode val="edge"/>
          <c:yMode val="edge"/>
          <c:x val="4.4235924932975873E-2"/>
          <c:y val="4.142011834319527E-2"/>
          <c:w val="0.78150134048257369"/>
          <c:h val="0.83431952662721898"/>
        </c:manualLayout>
      </c:layout>
      <c:bar3DChart>
        <c:barDir val="col"/>
        <c:grouping val="clustered"/>
        <c:varyColors val="0"/>
        <c:ser>
          <c:idx val="0"/>
          <c:order val="0"/>
          <c:tx>
            <c:strRef>
              <c:f>Sheet1!$A$2</c:f>
              <c:strCache>
                <c:ptCount val="1"/>
                <c:pt idx="0">
                  <c:v>норма</c:v>
                </c:pt>
              </c:strCache>
            </c:strRef>
          </c:tx>
          <c:spPr>
            <a:solidFill>
              <a:srgbClr val="BBE0E3"/>
            </a:solidFill>
            <a:ln w="12700">
              <a:solidFill>
                <a:srgbClr val="000000"/>
              </a:solidFill>
              <a:prstDash val="solid"/>
            </a:ln>
          </c:spPr>
          <c:invertIfNegative val="0"/>
          <c:cat>
            <c:strRef>
              <c:f>Sheet1!$B$1:$E$1</c:f>
              <c:strCache>
                <c:ptCount val="4"/>
                <c:pt idx="0">
                  <c:v>Контр.гр.</c:v>
                </c:pt>
                <c:pt idx="1">
                  <c:v>%</c:v>
                </c:pt>
                <c:pt idx="2">
                  <c:v>Эксперимент.гр.</c:v>
                </c:pt>
                <c:pt idx="3">
                  <c:v>%</c:v>
                </c:pt>
              </c:strCache>
            </c:strRef>
          </c:cat>
          <c:val>
            <c:numRef>
              <c:f>Sheet1!$B$2:$E$2</c:f>
              <c:numCache>
                <c:formatCode>General</c:formatCode>
                <c:ptCount val="4"/>
                <c:pt idx="0">
                  <c:v>7</c:v>
                </c:pt>
                <c:pt idx="1">
                  <c:v>28</c:v>
                </c:pt>
                <c:pt idx="2">
                  <c:v>10</c:v>
                </c:pt>
                <c:pt idx="3">
                  <c:v>32</c:v>
                </c:pt>
              </c:numCache>
            </c:numRef>
          </c:val>
        </c:ser>
        <c:ser>
          <c:idx val="1"/>
          <c:order val="1"/>
          <c:tx>
            <c:strRef>
              <c:f>Sheet1!$A$3</c:f>
              <c:strCache>
                <c:ptCount val="1"/>
                <c:pt idx="0">
                  <c:v>ниже нормы</c:v>
                </c:pt>
              </c:strCache>
            </c:strRef>
          </c:tx>
          <c:spPr>
            <a:solidFill>
              <a:srgbClr val="333399"/>
            </a:solidFill>
            <a:ln w="12700">
              <a:solidFill>
                <a:srgbClr val="000000"/>
              </a:solidFill>
              <a:prstDash val="solid"/>
            </a:ln>
          </c:spPr>
          <c:invertIfNegative val="0"/>
          <c:cat>
            <c:strRef>
              <c:f>Sheet1!$B$1:$E$1</c:f>
              <c:strCache>
                <c:ptCount val="4"/>
                <c:pt idx="0">
                  <c:v>Контр.гр.</c:v>
                </c:pt>
                <c:pt idx="1">
                  <c:v>%</c:v>
                </c:pt>
                <c:pt idx="2">
                  <c:v>Эксперимент.гр.</c:v>
                </c:pt>
                <c:pt idx="3">
                  <c:v>%</c:v>
                </c:pt>
              </c:strCache>
            </c:strRef>
          </c:cat>
          <c:val>
            <c:numRef>
              <c:f>Sheet1!$B$3:$E$3</c:f>
              <c:numCache>
                <c:formatCode>General</c:formatCode>
                <c:ptCount val="4"/>
                <c:pt idx="0">
                  <c:v>18</c:v>
                </c:pt>
                <c:pt idx="1">
                  <c:v>72</c:v>
                </c:pt>
                <c:pt idx="2">
                  <c:v>17</c:v>
                </c:pt>
                <c:pt idx="3">
                  <c:v>68</c:v>
                </c:pt>
              </c:numCache>
            </c:numRef>
          </c:val>
        </c:ser>
        <c:dLbls>
          <c:showLegendKey val="0"/>
          <c:showVal val="0"/>
          <c:showCatName val="0"/>
          <c:showSerName val="0"/>
          <c:showPercent val="0"/>
          <c:showBubbleSize val="0"/>
        </c:dLbls>
        <c:gapWidth val="150"/>
        <c:gapDepth val="0"/>
        <c:shape val="box"/>
        <c:axId val="86094208"/>
        <c:axId val="86095744"/>
        <c:axId val="0"/>
      </c:bar3DChart>
      <c:catAx>
        <c:axId val="8609420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rtl="0">
              <a:defRPr sz="1125" b="1" i="0" u="none" strike="noStrike" baseline="0">
                <a:solidFill>
                  <a:srgbClr val="000000"/>
                </a:solidFill>
                <a:latin typeface="Arial"/>
                <a:ea typeface="Arial"/>
                <a:cs typeface="Arial"/>
              </a:defRPr>
            </a:pPr>
            <a:endParaRPr lang="ru-RU"/>
          </a:p>
        </c:txPr>
        <c:crossAx val="86095744"/>
        <c:crosses val="autoZero"/>
        <c:auto val="1"/>
        <c:lblAlgn val="ctr"/>
        <c:lblOffset val="100"/>
        <c:tickLblSkip val="1"/>
        <c:tickMarkSkip val="1"/>
        <c:noMultiLvlLbl val="0"/>
      </c:catAx>
      <c:valAx>
        <c:axId val="86095744"/>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125" b="1" i="0" u="none" strike="noStrike" baseline="0">
                <a:solidFill>
                  <a:srgbClr val="000000"/>
                </a:solidFill>
                <a:latin typeface="Arial"/>
                <a:ea typeface="Arial"/>
                <a:cs typeface="Arial"/>
              </a:defRPr>
            </a:pPr>
            <a:endParaRPr lang="ru-RU"/>
          </a:p>
        </c:txPr>
        <c:crossAx val="86094208"/>
        <c:crosses val="autoZero"/>
        <c:crossBetween val="between"/>
      </c:valAx>
      <c:spPr>
        <a:noFill/>
        <a:ln w="25401">
          <a:noFill/>
        </a:ln>
      </c:spPr>
    </c:plotArea>
    <c:legend>
      <c:legendPos val="r"/>
      <c:layout>
        <c:manualLayout>
          <c:xMode val="edge"/>
          <c:yMode val="edge"/>
          <c:x val="0.84048257372654156"/>
          <c:y val="0.43195266272189348"/>
          <c:w val="0.15415549597855227"/>
          <c:h val="0.13905325443786981"/>
        </c:manualLayout>
      </c:layout>
      <c:overlay val="0"/>
      <c:spPr>
        <a:noFill/>
        <a:ln w="3175">
          <a:solidFill>
            <a:srgbClr val="000000"/>
          </a:solidFill>
          <a:prstDash val="solid"/>
        </a:ln>
      </c:spPr>
      <c:txPr>
        <a:bodyPr/>
        <a:lstStyle/>
        <a:p>
          <a:pPr>
            <a:defRPr sz="1035" b="1" i="0" u="none" strike="noStrike" baseline="0">
              <a:solidFill>
                <a:srgbClr val="000000"/>
              </a:solidFill>
              <a:latin typeface="Arial"/>
              <a:ea typeface="Arial"/>
              <a:cs typeface="Arial"/>
            </a:defRPr>
          </a:pPr>
          <a:endParaRPr lang="ru-RU"/>
        </a:p>
      </c:txPr>
    </c:legend>
    <c:plotVisOnly val="1"/>
    <c:dispBlanksAs val="gap"/>
    <c:showDLblsOverMax val="0"/>
  </c:chart>
  <c:spPr>
    <a:noFill/>
    <a:ln>
      <a:noFill/>
    </a:ln>
  </c:spPr>
  <c:txPr>
    <a:bodyPr/>
    <a:lstStyle/>
    <a:p>
      <a:pPr>
        <a:defRPr sz="1125" b="1" i="0" u="none" strike="noStrike" baseline="0">
          <a:solidFill>
            <a:srgbClr val="000000"/>
          </a:solidFill>
          <a:latin typeface="Arial"/>
          <a:ea typeface="Arial"/>
          <a:cs typeface="Arial"/>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44"/>
      <c:rotY val="20"/>
      <c:depthPercent val="100"/>
      <c:rAngAx val="1"/>
    </c:view3D>
    <c:floor>
      <c:thickness val="0"/>
      <c:spPr>
        <a:solidFill>
          <a:srgbClr val="C0C0C0"/>
        </a:solidFill>
        <a:ln w="3175">
          <a:solidFill>
            <a:srgbClr val="000000"/>
          </a:solidFill>
          <a:prstDash val="solid"/>
        </a:ln>
      </c:spPr>
    </c:floor>
    <c:sideWall>
      <c:thickness val="0"/>
      <c:spPr>
        <a:noFill/>
        <a:ln w="12700">
          <a:solidFill>
            <a:srgbClr val="000000"/>
          </a:solidFill>
          <a:prstDash val="solid"/>
        </a:ln>
      </c:spPr>
    </c:sideWall>
    <c:backWall>
      <c:thickness val="0"/>
      <c:spPr>
        <a:noFill/>
        <a:ln w="12700">
          <a:solidFill>
            <a:srgbClr val="000000"/>
          </a:solidFill>
          <a:prstDash val="solid"/>
        </a:ln>
      </c:spPr>
    </c:backWall>
    <c:plotArea>
      <c:layout>
        <c:manualLayout>
          <c:layoutTarget val="inner"/>
          <c:xMode val="edge"/>
          <c:yMode val="edge"/>
          <c:x val="4.4510385756676561E-2"/>
          <c:y val="5.5970149253731345E-2"/>
          <c:w val="0.81157270029673589"/>
          <c:h val="0.81343283582089554"/>
        </c:manualLayout>
      </c:layout>
      <c:bar3DChart>
        <c:barDir val="col"/>
        <c:grouping val="clustered"/>
        <c:varyColors val="0"/>
        <c:ser>
          <c:idx val="0"/>
          <c:order val="0"/>
          <c:tx>
            <c:strRef>
              <c:f>Sheet1!$A$2</c:f>
              <c:strCache>
                <c:ptCount val="1"/>
                <c:pt idx="0">
                  <c:v>первый</c:v>
                </c:pt>
              </c:strCache>
            </c:strRef>
          </c:tx>
          <c:spPr>
            <a:solidFill>
              <a:srgbClr val="BBE0E3"/>
            </a:solidFill>
            <a:ln w="12685">
              <a:solidFill>
                <a:srgbClr val="000000"/>
              </a:solidFill>
              <a:prstDash val="solid"/>
            </a:ln>
          </c:spPr>
          <c:invertIfNegative val="0"/>
          <c:cat>
            <c:strRef>
              <c:f>Sheet1!$B$1:$E$1</c:f>
              <c:strCache>
                <c:ptCount val="4"/>
                <c:pt idx="0">
                  <c:v>Контр.гр.</c:v>
                </c:pt>
                <c:pt idx="1">
                  <c:v>%</c:v>
                </c:pt>
                <c:pt idx="2">
                  <c:v>Эксперимент гр</c:v>
                </c:pt>
                <c:pt idx="3">
                  <c:v>%</c:v>
                </c:pt>
              </c:strCache>
            </c:strRef>
          </c:cat>
          <c:val>
            <c:numRef>
              <c:f>Sheet1!$B$2:$E$2</c:f>
              <c:numCache>
                <c:formatCode>General</c:formatCode>
                <c:ptCount val="4"/>
                <c:pt idx="0">
                  <c:v>1</c:v>
                </c:pt>
                <c:pt idx="1">
                  <c:v>4</c:v>
                </c:pt>
                <c:pt idx="2">
                  <c:v>0</c:v>
                </c:pt>
                <c:pt idx="3">
                  <c:v>0</c:v>
                </c:pt>
              </c:numCache>
            </c:numRef>
          </c:val>
        </c:ser>
        <c:ser>
          <c:idx val="1"/>
          <c:order val="1"/>
          <c:tx>
            <c:strRef>
              <c:f>Sheet1!$A$3</c:f>
              <c:strCache>
                <c:ptCount val="1"/>
                <c:pt idx="0">
                  <c:v>второй</c:v>
                </c:pt>
              </c:strCache>
            </c:strRef>
          </c:tx>
          <c:spPr>
            <a:solidFill>
              <a:srgbClr val="333399"/>
            </a:solidFill>
            <a:ln w="12685">
              <a:solidFill>
                <a:srgbClr val="000000"/>
              </a:solidFill>
              <a:prstDash val="solid"/>
            </a:ln>
          </c:spPr>
          <c:invertIfNegative val="0"/>
          <c:cat>
            <c:strRef>
              <c:f>Sheet1!$B$1:$E$1</c:f>
              <c:strCache>
                <c:ptCount val="4"/>
                <c:pt idx="0">
                  <c:v>Контр.гр.</c:v>
                </c:pt>
                <c:pt idx="1">
                  <c:v>%</c:v>
                </c:pt>
                <c:pt idx="2">
                  <c:v>Эксперимент гр</c:v>
                </c:pt>
                <c:pt idx="3">
                  <c:v>%</c:v>
                </c:pt>
              </c:strCache>
            </c:strRef>
          </c:cat>
          <c:val>
            <c:numRef>
              <c:f>Sheet1!$B$3:$E$3</c:f>
              <c:numCache>
                <c:formatCode>General</c:formatCode>
                <c:ptCount val="4"/>
                <c:pt idx="0">
                  <c:v>12</c:v>
                </c:pt>
                <c:pt idx="1">
                  <c:v>48</c:v>
                </c:pt>
                <c:pt idx="2">
                  <c:v>8</c:v>
                </c:pt>
                <c:pt idx="3">
                  <c:v>29.6</c:v>
                </c:pt>
              </c:numCache>
            </c:numRef>
          </c:val>
        </c:ser>
        <c:ser>
          <c:idx val="2"/>
          <c:order val="2"/>
          <c:tx>
            <c:strRef>
              <c:f>Sheet1!$A$4</c:f>
              <c:strCache>
                <c:ptCount val="1"/>
                <c:pt idx="0">
                  <c:v>третий</c:v>
                </c:pt>
              </c:strCache>
            </c:strRef>
          </c:tx>
          <c:spPr>
            <a:solidFill>
              <a:srgbClr val="009999"/>
            </a:solidFill>
            <a:ln w="12685">
              <a:solidFill>
                <a:srgbClr val="000000"/>
              </a:solidFill>
              <a:prstDash val="solid"/>
            </a:ln>
          </c:spPr>
          <c:invertIfNegative val="0"/>
          <c:cat>
            <c:strRef>
              <c:f>Sheet1!$B$1:$E$1</c:f>
              <c:strCache>
                <c:ptCount val="4"/>
                <c:pt idx="0">
                  <c:v>Контр.гр.</c:v>
                </c:pt>
                <c:pt idx="1">
                  <c:v>%</c:v>
                </c:pt>
                <c:pt idx="2">
                  <c:v>Эксперимент гр</c:v>
                </c:pt>
                <c:pt idx="3">
                  <c:v>%</c:v>
                </c:pt>
              </c:strCache>
            </c:strRef>
          </c:cat>
          <c:val>
            <c:numRef>
              <c:f>Sheet1!$B$4:$E$4</c:f>
              <c:numCache>
                <c:formatCode>General</c:formatCode>
                <c:ptCount val="4"/>
                <c:pt idx="0">
                  <c:v>9</c:v>
                </c:pt>
                <c:pt idx="1">
                  <c:v>36</c:v>
                </c:pt>
                <c:pt idx="2">
                  <c:v>12</c:v>
                </c:pt>
                <c:pt idx="3">
                  <c:v>44.5</c:v>
                </c:pt>
              </c:numCache>
            </c:numRef>
          </c:val>
        </c:ser>
        <c:ser>
          <c:idx val="3"/>
          <c:order val="3"/>
          <c:tx>
            <c:strRef>
              <c:f>Sheet1!$A$5</c:f>
              <c:strCache>
                <c:ptCount val="1"/>
                <c:pt idx="0">
                  <c:v>четвертый</c:v>
                </c:pt>
              </c:strCache>
            </c:strRef>
          </c:tx>
          <c:spPr>
            <a:solidFill>
              <a:srgbClr val="99CC00"/>
            </a:solidFill>
            <a:ln w="12685">
              <a:solidFill>
                <a:srgbClr val="000000"/>
              </a:solidFill>
              <a:prstDash val="solid"/>
            </a:ln>
          </c:spPr>
          <c:invertIfNegative val="0"/>
          <c:cat>
            <c:strRef>
              <c:f>Sheet1!$B$1:$E$1</c:f>
              <c:strCache>
                <c:ptCount val="4"/>
                <c:pt idx="0">
                  <c:v>Контр.гр.</c:v>
                </c:pt>
                <c:pt idx="1">
                  <c:v>%</c:v>
                </c:pt>
                <c:pt idx="2">
                  <c:v>Эксперимент гр</c:v>
                </c:pt>
                <c:pt idx="3">
                  <c:v>%</c:v>
                </c:pt>
              </c:strCache>
            </c:strRef>
          </c:cat>
          <c:val>
            <c:numRef>
              <c:f>Sheet1!$B$5:$E$5</c:f>
              <c:numCache>
                <c:formatCode>General</c:formatCode>
                <c:ptCount val="4"/>
                <c:pt idx="0">
                  <c:v>3</c:v>
                </c:pt>
                <c:pt idx="1">
                  <c:v>12</c:v>
                </c:pt>
                <c:pt idx="2">
                  <c:v>7</c:v>
                </c:pt>
                <c:pt idx="3">
                  <c:v>25.9</c:v>
                </c:pt>
              </c:numCache>
            </c:numRef>
          </c:val>
        </c:ser>
        <c:ser>
          <c:idx val="4"/>
          <c:order val="4"/>
          <c:tx>
            <c:strRef>
              <c:f>Sheet1!$A$6</c:f>
              <c:strCache>
                <c:ptCount val="1"/>
              </c:strCache>
            </c:strRef>
          </c:tx>
          <c:spPr>
            <a:solidFill>
              <a:srgbClr val="808080"/>
            </a:solidFill>
            <a:ln w="12685">
              <a:solidFill>
                <a:srgbClr val="000000"/>
              </a:solidFill>
              <a:prstDash val="solid"/>
            </a:ln>
          </c:spPr>
          <c:invertIfNegative val="0"/>
          <c:cat>
            <c:strRef>
              <c:f>Sheet1!$B$1:$E$1</c:f>
              <c:strCache>
                <c:ptCount val="4"/>
                <c:pt idx="0">
                  <c:v>Контр.гр.</c:v>
                </c:pt>
                <c:pt idx="1">
                  <c:v>%</c:v>
                </c:pt>
                <c:pt idx="2">
                  <c:v>Эксперимент гр</c:v>
                </c:pt>
                <c:pt idx="3">
                  <c:v>%</c:v>
                </c:pt>
              </c:strCache>
            </c:strRef>
          </c:cat>
          <c:val>
            <c:numRef>
              <c:f>Sheet1!$B$6:$E$6</c:f>
              <c:numCache>
                <c:formatCode>General</c:formatCode>
                <c:ptCount val="4"/>
              </c:numCache>
            </c:numRef>
          </c:val>
        </c:ser>
        <c:dLbls>
          <c:showLegendKey val="0"/>
          <c:showVal val="0"/>
          <c:showCatName val="0"/>
          <c:showSerName val="0"/>
          <c:showPercent val="0"/>
          <c:showBubbleSize val="0"/>
        </c:dLbls>
        <c:gapWidth val="150"/>
        <c:gapDepth val="0"/>
        <c:shape val="box"/>
        <c:axId val="85939328"/>
        <c:axId val="85940864"/>
        <c:axId val="0"/>
      </c:bar3DChart>
      <c:catAx>
        <c:axId val="85939328"/>
        <c:scaling>
          <c:orientation val="minMax"/>
        </c:scaling>
        <c:delete val="0"/>
        <c:axPos val="b"/>
        <c:numFmt formatCode="General" sourceLinked="1"/>
        <c:majorTickMark val="out"/>
        <c:minorTickMark val="none"/>
        <c:tickLblPos val="low"/>
        <c:spPr>
          <a:ln w="3171">
            <a:solidFill>
              <a:srgbClr val="000000"/>
            </a:solidFill>
            <a:prstDash val="solid"/>
          </a:ln>
        </c:spPr>
        <c:txPr>
          <a:bodyPr rot="0" vert="horz"/>
          <a:lstStyle/>
          <a:p>
            <a:pPr rtl="0">
              <a:defRPr sz="899" b="1" i="0" u="none" strike="noStrike" baseline="0">
                <a:solidFill>
                  <a:srgbClr val="000000"/>
                </a:solidFill>
                <a:latin typeface="Arial"/>
                <a:ea typeface="Arial"/>
                <a:cs typeface="Arial"/>
              </a:defRPr>
            </a:pPr>
            <a:endParaRPr lang="ru-RU"/>
          </a:p>
        </c:txPr>
        <c:crossAx val="85940864"/>
        <c:crosses val="autoZero"/>
        <c:auto val="1"/>
        <c:lblAlgn val="ctr"/>
        <c:lblOffset val="100"/>
        <c:tickLblSkip val="1"/>
        <c:tickMarkSkip val="1"/>
        <c:noMultiLvlLbl val="0"/>
      </c:catAx>
      <c:valAx>
        <c:axId val="85940864"/>
        <c:scaling>
          <c:orientation val="minMax"/>
        </c:scaling>
        <c:delete val="0"/>
        <c:axPos val="l"/>
        <c:majorGridlines>
          <c:spPr>
            <a:ln w="3171">
              <a:solidFill>
                <a:srgbClr val="000000"/>
              </a:solidFill>
              <a:prstDash val="solid"/>
            </a:ln>
          </c:spPr>
        </c:majorGridlines>
        <c:numFmt formatCode="General" sourceLinked="1"/>
        <c:majorTickMark val="out"/>
        <c:minorTickMark val="none"/>
        <c:tickLblPos val="nextTo"/>
        <c:spPr>
          <a:ln w="3171">
            <a:solidFill>
              <a:srgbClr val="000000"/>
            </a:solidFill>
            <a:prstDash val="solid"/>
          </a:ln>
        </c:spPr>
        <c:txPr>
          <a:bodyPr rot="0" vert="horz"/>
          <a:lstStyle/>
          <a:p>
            <a:pPr>
              <a:defRPr sz="899" b="1" i="0" u="none" strike="noStrike" baseline="0">
                <a:solidFill>
                  <a:srgbClr val="000000"/>
                </a:solidFill>
                <a:latin typeface="Arial"/>
                <a:ea typeface="Arial"/>
                <a:cs typeface="Arial"/>
              </a:defRPr>
            </a:pPr>
            <a:endParaRPr lang="ru-RU"/>
          </a:p>
        </c:txPr>
        <c:crossAx val="85939328"/>
        <c:crosses val="autoZero"/>
        <c:crossBetween val="between"/>
      </c:valAx>
      <c:spPr>
        <a:noFill/>
        <a:ln w="25371">
          <a:noFill/>
        </a:ln>
      </c:spPr>
    </c:plotArea>
    <c:legend>
      <c:legendPos val="r"/>
      <c:legendEntry>
        <c:idx val="4"/>
        <c:delete val="1"/>
      </c:legendEntry>
      <c:layout>
        <c:manualLayout>
          <c:xMode val="edge"/>
          <c:yMode val="edge"/>
          <c:x val="0.87240356083086057"/>
          <c:y val="0.31343283582089554"/>
          <c:w val="0.12166172106824925"/>
          <c:h val="0.37686567164179102"/>
        </c:manualLayout>
      </c:layout>
      <c:overlay val="0"/>
      <c:spPr>
        <a:noFill/>
        <a:ln w="3171">
          <a:solidFill>
            <a:srgbClr val="000000"/>
          </a:solidFill>
          <a:prstDash val="solid"/>
        </a:ln>
      </c:spPr>
      <c:txPr>
        <a:bodyPr/>
        <a:lstStyle/>
        <a:p>
          <a:pPr>
            <a:defRPr sz="824" b="1" i="0" u="none" strike="noStrike" baseline="0">
              <a:solidFill>
                <a:srgbClr val="000000"/>
              </a:solidFill>
              <a:latin typeface="Arial"/>
              <a:ea typeface="Arial"/>
              <a:cs typeface="Arial"/>
            </a:defRPr>
          </a:pPr>
          <a:endParaRPr lang="ru-RU"/>
        </a:p>
      </c:txPr>
    </c:legend>
    <c:plotVisOnly val="1"/>
    <c:dispBlanksAs val="gap"/>
    <c:showDLblsOverMax val="0"/>
  </c:chart>
  <c:spPr>
    <a:noFill/>
    <a:ln>
      <a:noFill/>
    </a:ln>
  </c:spPr>
  <c:txPr>
    <a:bodyPr/>
    <a:lstStyle/>
    <a:p>
      <a:pPr>
        <a:defRPr sz="899" b="1" i="0" u="none" strike="noStrike" baseline="0">
          <a:solidFill>
            <a:srgbClr val="000000"/>
          </a:solidFill>
          <a:latin typeface="Arial"/>
          <a:ea typeface="Arial"/>
          <a:cs typeface="Arial"/>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54"/>
      <c:rotY val="20"/>
      <c:depthPercent val="100"/>
      <c:rAngAx val="1"/>
    </c:view3D>
    <c:floor>
      <c:thickness val="0"/>
      <c:spPr>
        <a:solidFill>
          <a:srgbClr val="C0C0C0"/>
        </a:solidFill>
        <a:ln w="3175">
          <a:solidFill>
            <a:srgbClr val="000000"/>
          </a:solidFill>
          <a:prstDash val="solid"/>
        </a:ln>
      </c:spPr>
    </c:floor>
    <c:sideWall>
      <c:thickness val="0"/>
      <c:spPr>
        <a:noFill/>
        <a:ln w="12700">
          <a:solidFill>
            <a:srgbClr val="000000"/>
          </a:solidFill>
          <a:prstDash val="solid"/>
        </a:ln>
      </c:spPr>
    </c:sideWall>
    <c:backWall>
      <c:thickness val="0"/>
      <c:spPr>
        <a:noFill/>
        <a:ln w="12700">
          <a:solidFill>
            <a:srgbClr val="000000"/>
          </a:solidFill>
          <a:prstDash val="solid"/>
        </a:ln>
      </c:spPr>
    </c:backWall>
    <c:plotArea>
      <c:layout>
        <c:manualLayout>
          <c:layoutTarget val="inner"/>
          <c:xMode val="edge"/>
          <c:yMode val="edge"/>
          <c:x val="4.5143638850889192E-2"/>
          <c:y val="4.142011834319527E-2"/>
          <c:w val="0.77701778385772913"/>
          <c:h val="0.83431952662721898"/>
        </c:manualLayout>
      </c:layout>
      <c:bar3DChart>
        <c:barDir val="col"/>
        <c:grouping val="clustered"/>
        <c:varyColors val="0"/>
        <c:ser>
          <c:idx val="0"/>
          <c:order val="0"/>
          <c:tx>
            <c:strRef>
              <c:f>Sheet1!$A$2</c:f>
              <c:strCache>
                <c:ptCount val="1"/>
                <c:pt idx="0">
                  <c:v>норма</c:v>
                </c:pt>
              </c:strCache>
            </c:strRef>
          </c:tx>
          <c:spPr>
            <a:solidFill>
              <a:srgbClr val="BBE0E3"/>
            </a:solidFill>
            <a:ln w="12700">
              <a:solidFill>
                <a:srgbClr val="000000"/>
              </a:solidFill>
              <a:prstDash val="solid"/>
            </a:ln>
          </c:spPr>
          <c:invertIfNegative val="0"/>
          <c:cat>
            <c:strRef>
              <c:f>Sheet1!$B$1:$E$1</c:f>
              <c:strCache>
                <c:ptCount val="4"/>
                <c:pt idx="0">
                  <c:v>Контр.гр.</c:v>
                </c:pt>
                <c:pt idx="1">
                  <c:v>%</c:v>
                </c:pt>
                <c:pt idx="2">
                  <c:v>Эксперимент.гр.</c:v>
                </c:pt>
                <c:pt idx="3">
                  <c:v>%</c:v>
                </c:pt>
              </c:strCache>
            </c:strRef>
          </c:cat>
          <c:val>
            <c:numRef>
              <c:f>Sheet1!$B$2:$E$2</c:f>
              <c:numCache>
                <c:formatCode>General</c:formatCode>
                <c:ptCount val="4"/>
                <c:pt idx="0">
                  <c:v>12</c:v>
                </c:pt>
                <c:pt idx="1">
                  <c:v>48</c:v>
                </c:pt>
                <c:pt idx="2">
                  <c:v>19</c:v>
                </c:pt>
                <c:pt idx="3">
                  <c:v>70.3</c:v>
                </c:pt>
              </c:numCache>
            </c:numRef>
          </c:val>
        </c:ser>
        <c:ser>
          <c:idx val="1"/>
          <c:order val="1"/>
          <c:tx>
            <c:strRef>
              <c:f>Sheet1!$A$3</c:f>
              <c:strCache>
                <c:ptCount val="1"/>
                <c:pt idx="0">
                  <c:v>ниже нормы</c:v>
                </c:pt>
              </c:strCache>
            </c:strRef>
          </c:tx>
          <c:spPr>
            <a:solidFill>
              <a:srgbClr val="333399"/>
            </a:solidFill>
            <a:ln w="12700">
              <a:solidFill>
                <a:srgbClr val="000000"/>
              </a:solidFill>
              <a:prstDash val="solid"/>
            </a:ln>
          </c:spPr>
          <c:invertIfNegative val="0"/>
          <c:cat>
            <c:strRef>
              <c:f>Sheet1!$B$1:$E$1</c:f>
              <c:strCache>
                <c:ptCount val="4"/>
                <c:pt idx="0">
                  <c:v>Контр.гр.</c:v>
                </c:pt>
                <c:pt idx="1">
                  <c:v>%</c:v>
                </c:pt>
                <c:pt idx="2">
                  <c:v>Эксперимент.гр.</c:v>
                </c:pt>
                <c:pt idx="3">
                  <c:v>%</c:v>
                </c:pt>
              </c:strCache>
            </c:strRef>
          </c:cat>
          <c:val>
            <c:numRef>
              <c:f>Sheet1!$B$3:$E$3</c:f>
              <c:numCache>
                <c:formatCode>General</c:formatCode>
                <c:ptCount val="4"/>
                <c:pt idx="0">
                  <c:v>13</c:v>
                </c:pt>
                <c:pt idx="1">
                  <c:v>52</c:v>
                </c:pt>
                <c:pt idx="2">
                  <c:v>8</c:v>
                </c:pt>
                <c:pt idx="3">
                  <c:v>29.7</c:v>
                </c:pt>
              </c:numCache>
            </c:numRef>
          </c:val>
        </c:ser>
        <c:dLbls>
          <c:showLegendKey val="0"/>
          <c:showVal val="0"/>
          <c:showCatName val="0"/>
          <c:showSerName val="0"/>
          <c:showPercent val="0"/>
          <c:showBubbleSize val="0"/>
        </c:dLbls>
        <c:gapWidth val="150"/>
        <c:gapDepth val="0"/>
        <c:shape val="box"/>
        <c:axId val="86478848"/>
        <c:axId val="86480384"/>
        <c:axId val="0"/>
      </c:bar3DChart>
      <c:catAx>
        <c:axId val="8647884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rtl="0">
              <a:defRPr sz="1125" b="1" i="0" u="none" strike="noStrike" baseline="0">
                <a:solidFill>
                  <a:srgbClr val="000000"/>
                </a:solidFill>
                <a:latin typeface="Arial"/>
                <a:ea typeface="Arial"/>
                <a:cs typeface="Arial"/>
              </a:defRPr>
            </a:pPr>
            <a:endParaRPr lang="ru-RU"/>
          </a:p>
        </c:txPr>
        <c:crossAx val="86480384"/>
        <c:crosses val="autoZero"/>
        <c:auto val="1"/>
        <c:lblAlgn val="ctr"/>
        <c:lblOffset val="100"/>
        <c:tickLblSkip val="1"/>
        <c:tickMarkSkip val="1"/>
        <c:noMultiLvlLbl val="0"/>
      </c:catAx>
      <c:valAx>
        <c:axId val="86480384"/>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125" b="1" i="0" u="none" strike="noStrike" baseline="0">
                <a:solidFill>
                  <a:srgbClr val="000000"/>
                </a:solidFill>
                <a:latin typeface="Arial"/>
                <a:ea typeface="Arial"/>
                <a:cs typeface="Arial"/>
              </a:defRPr>
            </a:pPr>
            <a:endParaRPr lang="ru-RU"/>
          </a:p>
        </c:txPr>
        <c:crossAx val="86478848"/>
        <c:crosses val="autoZero"/>
        <c:crossBetween val="between"/>
      </c:valAx>
      <c:spPr>
        <a:noFill/>
        <a:ln w="25401">
          <a:noFill/>
        </a:ln>
      </c:spPr>
    </c:plotArea>
    <c:legend>
      <c:legendPos val="r"/>
      <c:layout>
        <c:manualLayout>
          <c:xMode val="edge"/>
          <c:yMode val="edge"/>
          <c:x val="0.83720930232558144"/>
          <c:y val="0.43195266272189348"/>
          <c:w val="0.15731874145006841"/>
          <c:h val="0.13905325443786981"/>
        </c:manualLayout>
      </c:layout>
      <c:overlay val="0"/>
      <c:spPr>
        <a:noFill/>
        <a:ln w="3175">
          <a:solidFill>
            <a:srgbClr val="000000"/>
          </a:solidFill>
          <a:prstDash val="solid"/>
        </a:ln>
      </c:spPr>
      <c:txPr>
        <a:bodyPr/>
        <a:lstStyle/>
        <a:p>
          <a:pPr>
            <a:defRPr sz="1035" b="1" i="0" u="none" strike="noStrike" baseline="0">
              <a:solidFill>
                <a:srgbClr val="000000"/>
              </a:solidFill>
              <a:latin typeface="Arial"/>
              <a:ea typeface="Arial"/>
              <a:cs typeface="Arial"/>
            </a:defRPr>
          </a:pPr>
          <a:endParaRPr lang="ru-RU"/>
        </a:p>
      </c:txPr>
    </c:legend>
    <c:plotVisOnly val="1"/>
    <c:dispBlanksAs val="gap"/>
    <c:showDLblsOverMax val="0"/>
  </c:chart>
  <c:spPr>
    <a:noFill/>
    <a:ln>
      <a:noFill/>
    </a:ln>
  </c:spPr>
  <c:txPr>
    <a:bodyPr/>
    <a:lstStyle/>
    <a:p>
      <a:pPr>
        <a:defRPr sz="1125" b="1" i="0" u="none" strike="noStrike" baseline="0">
          <a:solidFill>
            <a:srgbClr val="000000"/>
          </a:solidFill>
          <a:latin typeface="Arial"/>
          <a:ea typeface="Arial"/>
          <a:cs typeface="Arial"/>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137</TotalTime>
  <Pages>91</Pages>
  <Words>20538</Words>
  <Characters>117073</Characters>
  <Application>Microsoft Office Word</Application>
  <DocSecurity>0</DocSecurity>
  <Lines>975</Lines>
  <Paragraphs>274</Paragraphs>
  <ScaleCrop>false</ScaleCrop>
  <Company/>
  <LinksUpToDate>false</LinksUpToDate>
  <CharactersWithSpaces>137337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Медиа Маркт</dc:creator>
  <cp:keywords/>
  <dc:description/>
  <cp:lastModifiedBy>1</cp:lastModifiedBy>
  <cp:revision>3</cp:revision>
  <dcterms:created xsi:type="dcterms:W3CDTF">2014-01-11T08:34:00Z</dcterms:created>
  <dcterms:modified xsi:type="dcterms:W3CDTF">2016-01-18T06:05:00Z</dcterms:modified>
</cp:coreProperties>
</file>