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1" w:rsidRPr="00D91F61" w:rsidRDefault="00D91F61" w:rsidP="00D91F61">
      <w:pPr>
        <w:jc w:val="center"/>
        <w:rPr>
          <w:color w:val="002060"/>
        </w:rPr>
      </w:pPr>
      <w:r w:rsidRPr="00D91F61">
        <w:rPr>
          <w:color w:val="002060"/>
        </w:rPr>
        <w:t xml:space="preserve">Государственное бюджетное </w:t>
      </w:r>
      <w:r>
        <w:rPr>
          <w:color w:val="002060"/>
        </w:rPr>
        <w:t xml:space="preserve">общеобразовательное учреждение  </w:t>
      </w:r>
      <w:r w:rsidRPr="00D91F61">
        <w:rPr>
          <w:color w:val="002060"/>
        </w:rPr>
        <w:t>Самарской области сред</w:t>
      </w:r>
      <w:r>
        <w:rPr>
          <w:color w:val="002060"/>
        </w:rPr>
        <w:t xml:space="preserve">няя  общеобразовательная школа  </w:t>
      </w:r>
      <w:r w:rsidRPr="00D91F61">
        <w:rPr>
          <w:color w:val="002060"/>
        </w:rPr>
        <w:t xml:space="preserve">им. </w:t>
      </w:r>
      <w:proofErr w:type="spellStart"/>
      <w:r w:rsidRPr="00D91F61">
        <w:rPr>
          <w:color w:val="002060"/>
        </w:rPr>
        <w:t>А.И.Кузнецова</w:t>
      </w:r>
      <w:proofErr w:type="spellEnd"/>
      <w:r w:rsidRPr="00D91F61">
        <w:rPr>
          <w:color w:val="002060"/>
        </w:rPr>
        <w:t xml:space="preserve"> с. </w:t>
      </w:r>
      <w:proofErr w:type="spellStart"/>
      <w:r w:rsidRPr="00D91F61">
        <w:rPr>
          <w:color w:val="002060"/>
        </w:rPr>
        <w:t>Курумоч</w:t>
      </w:r>
      <w:proofErr w:type="spellEnd"/>
      <w:r w:rsidRPr="00D91F61">
        <w:rPr>
          <w:color w:val="002060"/>
        </w:rPr>
        <w:t xml:space="preserve"> </w:t>
      </w:r>
    </w:p>
    <w:p w:rsidR="00D91F61" w:rsidRDefault="00D91F61" w:rsidP="00D91F61">
      <w:pPr>
        <w:jc w:val="center"/>
        <w:rPr>
          <w:color w:val="002060"/>
        </w:rPr>
      </w:pPr>
      <w:r w:rsidRPr="00D91F61">
        <w:rPr>
          <w:color w:val="002060"/>
        </w:rPr>
        <w:t>муниципального ра</w:t>
      </w:r>
      <w:r>
        <w:rPr>
          <w:color w:val="002060"/>
        </w:rPr>
        <w:t xml:space="preserve">йона </w:t>
      </w:r>
      <w:proofErr w:type="gramStart"/>
      <w:r>
        <w:rPr>
          <w:color w:val="002060"/>
        </w:rPr>
        <w:t>Волжский</w:t>
      </w:r>
      <w:proofErr w:type="gramEnd"/>
      <w:r>
        <w:rPr>
          <w:color w:val="002060"/>
        </w:rPr>
        <w:t xml:space="preserve"> Самарской области </w:t>
      </w:r>
      <w:r w:rsidRPr="00D91F61">
        <w:rPr>
          <w:color w:val="002060"/>
        </w:rPr>
        <w:t>структурное подразделение</w:t>
      </w:r>
    </w:p>
    <w:p w:rsidR="00CD0D06" w:rsidRDefault="00D91F61" w:rsidP="00D91F61">
      <w:pPr>
        <w:jc w:val="center"/>
        <w:rPr>
          <w:color w:val="002060"/>
        </w:rPr>
      </w:pPr>
      <w:r w:rsidRPr="00D91F61">
        <w:rPr>
          <w:color w:val="002060"/>
        </w:rPr>
        <w:t xml:space="preserve"> «Детский сад «Белочка»</w:t>
      </w:r>
    </w:p>
    <w:p w:rsidR="00CD0D06" w:rsidRDefault="00CD0D06" w:rsidP="00CD0D06">
      <w:pPr>
        <w:jc w:val="center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-859790</wp:posOffset>
            </wp:positionV>
            <wp:extent cx="620395" cy="624205"/>
            <wp:effectExtent l="0" t="0" r="8255" b="0"/>
            <wp:wrapNone/>
            <wp:docPr id="6" name="Рисунок 6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-302260</wp:posOffset>
            </wp:positionV>
            <wp:extent cx="620395" cy="624205"/>
            <wp:effectExtent l="0" t="0" r="8255" b="0"/>
            <wp:wrapNone/>
            <wp:docPr id="7" name="Рисунок 7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rFonts w:ascii="Comic Sans MS" w:hAnsi="Comic Sans MS"/>
          <w:color w:val="0070C0"/>
          <w:sz w:val="56"/>
          <w:szCs w:val="56"/>
        </w:rPr>
        <w:t>Роль семьи в речевом развитии ребёнка 4-5 лет</w:t>
      </w:r>
    </w:p>
    <w:p w:rsidR="00CD0D06" w:rsidRDefault="00D91F61" w:rsidP="00CD0D06">
      <w:pPr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9006A8" wp14:editId="095C1E9F">
            <wp:simplePos x="0" y="0"/>
            <wp:positionH relativeFrom="column">
              <wp:posOffset>856615</wp:posOffset>
            </wp:positionH>
            <wp:positionV relativeFrom="paragraph">
              <wp:posOffset>181610</wp:posOffset>
            </wp:positionV>
            <wp:extent cx="2430145" cy="2689225"/>
            <wp:effectExtent l="0" t="0" r="0" b="0"/>
            <wp:wrapNone/>
            <wp:docPr id="4" name="Рисунок 4" descr="377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762_thu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68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06">
        <w:rPr>
          <w:noProof/>
        </w:rPr>
        <w:drawing>
          <wp:anchor distT="0" distB="0" distL="114300" distR="114300" simplePos="0" relativeHeight="251655168" behindDoc="0" locked="0" layoutInCell="1" allowOverlap="1" wp14:anchorId="5C622CCA" wp14:editId="3D5D19E0">
            <wp:simplePos x="0" y="0"/>
            <wp:positionH relativeFrom="column">
              <wp:posOffset>-901700</wp:posOffset>
            </wp:positionH>
            <wp:positionV relativeFrom="paragraph">
              <wp:posOffset>405130</wp:posOffset>
            </wp:positionV>
            <wp:extent cx="434975" cy="437515"/>
            <wp:effectExtent l="0" t="0" r="3175" b="0"/>
            <wp:wrapNone/>
            <wp:docPr id="5" name="Рисунок 3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06">
        <w:rPr>
          <w:noProof/>
        </w:rPr>
        <w:drawing>
          <wp:anchor distT="0" distB="0" distL="114300" distR="114300" simplePos="0" relativeHeight="251657216" behindDoc="0" locked="0" layoutInCell="1" allowOverlap="1" wp14:anchorId="37B66DB5" wp14:editId="6C9B8F98">
            <wp:simplePos x="0" y="0"/>
            <wp:positionH relativeFrom="column">
              <wp:posOffset>4907915</wp:posOffset>
            </wp:positionH>
            <wp:positionV relativeFrom="paragraph">
              <wp:posOffset>3048000</wp:posOffset>
            </wp:positionV>
            <wp:extent cx="428625" cy="434975"/>
            <wp:effectExtent l="0" t="0" r="9525" b="0"/>
            <wp:wrapNone/>
            <wp:docPr id="9" name="Рисунок 9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06">
        <w:rPr>
          <w:noProof/>
        </w:rPr>
        <w:drawing>
          <wp:anchor distT="0" distB="0" distL="114300" distR="114300" simplePos="0" relativeHeight="251658240" behindDoc="0" locked="0" layoutInCell="1" allowOverlap="1" wp14:anchorId="26E0A811" wp14:editId="139C52BE">
            <wp:simplePos x="0" y="0"/>
            <wp:positionH relativeFrom="column">
              <wp:posOffset>3536315</wp:posOffset>
            </wp:positionH>
            <wp:positionV relativeFrom="paragraph">
              <wp:posOffset>4977130</wp:posOffset>
            </wp:positionV>
            <wp:extent cx="423545" cy="434975"/>
            <wp:effectExtent l="0" t="0" r="0" b="0"/>
            <wp:wrapNone/>
            <wp:docPr id="11" name="Рисунок 11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06">
        <w:rPr>
          <w:noProof/>
        </w:rPr>
        <w:drawing>
          <wp:anchor distT="0" distB="0" distL="114300" distR="114300" simplePos="0" relativeHeight="251659264" behindDoc="0" locked="0" layoutInCell="1" allowOverlap="1" wp14:anchorId="6F1F1032" wp14:editId="15BD51D1">
            <wp:simplePos x="0" y="0"/>
            <wp:positionH relativeFrom="column">
              <wp:posOffset>-332740</wp:posOffset>
            </wp:positionH>
            <wp:positionV relativeFrom="paragraph">
              <wp:posOffset>3382645</wp:posOffset>
            </wp:positionV>
            <wp:extent cx="434975" cy="434975"/>
            <wp:effectExtent l="0" t="0" r="3175" b="0"/>
            <wp:wrapNone/>
            <wp:docPr id="10" name="Рисунок 10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06">
        <w:rPr>
          <w:noProof/>
        </w:rPr>
        <w:drawing>
          <wp:anchor distT="0" distB="0" distL="114300" distR="114300" simplePos="0" relativeHeight="251660288" behindDoc="0" locked="0" layoutInCell="1" allowOverlap="1" wp14:anchorId="1AF877F3" wp14:editId="491E6185">
            <wp:simplePos x="0" y="0"/>
            <wp:positionH relativeFrom="column">
              <wp:posOffset>5855970</wp:posOffset>
            </wp:positionH>
            <wp:positionV relativeFrom="paragraph">
              <wp:posOffset>405130</wp:posOffset>
            </wp:positionV>
            <wp:extent cx="431800" cy="434975"/>
            <wp:effectExtent l="0" t="0" r="6350" b="0"/>
            <wp:wrapNone/>
            <wp:docPr id="8" name="Рисунок 8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CD0D06" w:rsidRDefault="00D91F61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7820ED" wp14:editId="3D93E1FD">
            <wp:simplePos x="0" y="0"/>
            <wp:positionH relativeFrom="column">
              <wp:posOffset>4152529</wp:posOffset>
            </wp:positionH>
            <wp:positionV relativeFrom="paragraph">
              <wp:posOffset>99160</wp:posOffset>
            </wp:positionV>
            <wp:extent cx="1926125" cy="1840832"/>
            <wp:effectExtent l="0" t="0" r="0" b="0"/>
            <wp:wrapNone/>
            <wp:docPr id="3" name="Рисунок 2" descr="377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7762_th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0" cy="184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002060"/>
          <w:sz w:val="40"/>
          <w:szCs w:val="40"/>
        </w:rPr>
      </w:pPr>
      <w:r>
        <w:rPr>
          <w:rFonts w:ascii="Comic Sans MS" w:hAnsi="Comic Sans MS" w:cs="Calibri"/>
          <w:color w:val="002060"/>
          <w:sz w:val="40"/>
          <w:szCs w:val="40"/>
        </w:rPr>
        <w:t>Родительское собрание в средней группе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002060"/>
          <w:sz w:val="40"/>
          <w:szCs w:val="40"/>
        </w:rPr>
      </w:pPr>
    </w:p>
    <w:p w:rsidR="00CD0D06" w:rsidRDefault="00D91F61" w:rsidP="00CD0D06">
      <w:pPr>
        <w:jc w:val="center"/>
        <w:rPr>
          <w:rFonts w:ascii="Comic Sans MS" w:hAnsi="Comic Sans MS"/>
          <w:color w:val="002060"/>
          <w:sz w:val="32"/>
          <w:szCs w:val="32"/>
          <w:u w:val="single"/>
        </w:rPr>
      </w:pPr>
      <w:r>
        <w:rPr>
          <w:rFonts w:ascii="Comic Sans MS" w:hAnsi="Comic Sans MS"/>
          <w:color w:val="002060"/>
          <w:sz w:val="32"/>
          <w:szCs w:val="32"/>
          <w:u w:val="single"/>
        </w:rPr>
        <w:t xml:space="preserve">Воспитатель первой </w:t>
      </w:r>
      <w:r w:rsidR="00CD0D06">
        <w:rPr>
          <w:rFonts w:ascii="Comic Sans MS" w:hAnsi="Comic Sans MS"/>
          <w:color w:val="002060"/>
          <w:sz w:val="32"/>
          <w:szCs w:val="32"/>
          <w:u w:val="single"/>
        </w:rPr>
        <w:t xml:space="preserve"> квалификационной категории: </w:t>
      </w:r>
    </w:p>
    <w:p w:rsidR="00CD0D06" w:rsidRDefault="00D91F61" w:rsidP="00CD0D0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Дмитриева Тамара Ивановна</w:t>
      </w:r>
    </w:p>
    <w:p w:rsidR="00D91F61" w:rsidRDefault="00D91F61" w:rsidP="00CD0D06">
      <w:pPr>
        <w:jc w:val="center"/>
        <w:rPr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002060"/>
          <w:sz w:val="32"/>
          <w:szCs w:val="32"/>
        </w:rPr>
        <w:t xml:space="preserve">2014 год </w:t>
      </w:r>
    </w:p>
    <w:p w:rsidR="00D91F61" w:rsidRDefault="00D91F61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создание условий для речевого развития дошкольников; формирование педагогической культуры родителей.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Задачи: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познакомить родителей с содержанием работы по развитию речи детей среднего дошкольного возраста; 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Привлечь родителей к обмену опытом речевого развития детей в семье.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Форма проведения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встреча с элементами практикума (игра-занятие)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Участники:</w:t>
      </w:r>
      <w:r w:rsidR="00D91F61">
        <w:rPr>
          <w:rFonts w:ascii="Calibri" w:hAnsi="Calibri" w:cs="Calibri"/>
          <w:color w:val="0D0D0D" w:themeColor="text1" w:themeTint="F2"/>
          <w:sz w:val="28"/>
          <w:szCs w:val="28"/>
        </w:rPr>
        <w:t xml:space="preserve"> воспитатель</w:t>
      </w:r>
      <w:proofErr w:type="gramStart"/>
      <w:r w:rsidR="00D91F61">
        <w:rPr>
          <w:rFonts w:ascii="Calibri" w:hAnsi="Calibri" w:cs="Calibri"/>
          <w:color w:val="0D0D0D" w:themeColor="text1" w:themeTint="F2"/>
          <w:sz w:val="28"/>
          <w:szCs w:val="28"/>
        </w:rPr>
        <w:t xml:space="preserve"> ,</w:t>
      </w:r>
      <w:proofErr w:type="gramEnd"/>
      <w:r w:rsidR="00D91F61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родители, дети.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План проведения:  </w:t>
      </w:r>
    </w:p>
    <w:p w:rsidR="00CD0D06" w:rsidRPr="00D91F61" w:rsidRDefault="00CD0D06" w:rsidP="00D91F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Вступительная часть – объявление темы собрания, целей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Организованная образовательная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деят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-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т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>ь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с детьми (занятие по развитию речи)</w:t>
      </w:r>
    </w:p>
    <w:p w:rsidR="00CD0D06" w:rsidRDefault="00D91F61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Выступление зав  ГБОУ СОШ с/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п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Детский сад «Белочка» Бородай Т.А.</w:t>
      </w:r>
      <w:r w:rsidR="00CD0D06">
        <w:rPr>
          <w:rFonts w:ascii="Calibri" w:hAnsi="Calibri" w:cs="Calibri"/>
          <w:color w:val="0D0D0D" w:themeColor="text1" w:themeTint="F2"/>
          <w:sz w:val="28"/>
          <w:szCs w:val="28"/>
        </w:rPr>
        <w:t xml:space="preserve"> «Речевое развитие в семье»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Выступ</w:t>
      </w:r>
      <w:r w:rsidR="00D91F61">
        <w:rPr>
          <w:rFonts w:ascii="Calibri" w:hAnsi="Calibri" w:cs="Calibri"/>
          <w:color w:val="0D0D0D" w:themeColor="text1" w:themeTint="F2"/>
          <w:sz w:val="28"/>
          <w:szCs w:val="28"/>
        </w:rPr>
        <w:t xml:space="preserve">ление воспитателя Дмитриевой Т.И.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«Характеристика речи детей 5 года жизни»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«Чашку чаю я налью, про речь я нашу расскажу» - советы родителей по развитию речи детей в домашних условиях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Домашнее задание для родителей: составление альбома  по развитию речи детей  «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»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Домашнее задание для родителей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рассказать о развитии речи детей в домашних условиях (как вы это делаете, что используете)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lastRenderedPageBreak/>
        <w:t>Ход мероприятия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-Добрый день уважаемые родители, сегодня мы собрались с вами в очередной раз, чтобы поговорить совместно о развитии речи детей.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-Сейчас я предлагаю вам посмотреть организованную образовательную деятельность детей по развитию речи (занятие)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 «</w:t>
      </w:r>
      <w:r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  <w:t xml:space="preserve"> Успешное речевое развитие ребёнка»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-Уважаемые родители, как вы считаете, успешное речевое развитие ребёнка зависит от чего? (выберите на карточке правильный ответ), докажите, приведите  личный пример.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Факторы успешного развития речи ребёнк</w:t>
      </w:r>
      <w:proofErr w:type="gramStart"/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а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-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карточки для родителей приготовить заранее)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От эмоционального общения родителей с ребёнком с младенческого возраста 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От общения ребёнка со сверстниками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От строения артикуляционного аппарата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От речи взрослых (как образец для детей)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От развития мелкой моторики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От чтения детям художественной литературы</w:t>
      </w:r>
    </w:p>
    <w:p w:rsidR="00CD0D06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От игр ребёнка 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со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взрослыми и сверстниками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  <w:t>Все эти факторы влияют на развитие речи ребёнка.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-Речь не передаётся по наследству, ребёнок перенимает опыт речевого общения у окружающих его взрослых  ( и прежде всего от родителей), т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.е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-Вы должны знать, что важной стороной речевого развития является правильное произношение звуков. Ошибка в произношении  - основа многих школьных трудностей (на письме).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Кроме того, дети с нечёткой речью не уверены в себе, неохотно вступают в общение со сверстниками и взрослыми.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</w:t>
      </w: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Обратите внимание: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 (консультация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)</w:t>
      </w:r>
      <w:proofErr w:type="gramEnd"/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-Не забывайте,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 - привлекайте внимание детей к красоте окружающей природы, растений, животных, насекомых. Не уходите никогда от ответов на вопросы ребёнка. 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Знакомя с новыми предметами, вещами, объектами, называйте их правильно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расскажите о их назначении. Предложите детально рассмотреть предмет,  выделить характерные особенности, свойства (этим вы пополните словарь  детей), учит е наблюдать, сравнивать предметы и явления.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-советую создать дома детскую библиотеку, где можно вместе с ребёнком рассматривать иллюстрации в книгах, энциклопедиях для детей.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Необходимо знакомить детей с фольклором, рассказывать и читать сказки, загадки, песенки, 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потешки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Поддерживайте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-А сейчас предлагаю прослушать чтение стихов   </w:t>
      </w:r>
      <w:proofErr w:type="gramStart"/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детьми</w:t>
      </w:r>
      <w:proofErr w:type="gramEnd"/>
      <w:r w:rsidR="00D91F61"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  и сравнить </w:t>
      </w:r>
      <w:proofErr w:type="gramStart"/>
      <w:r w:rsidR="00D91F61">
        <w:rPr>
          <w:rFonts w:ascii="Calibri" w:hAnsi="Calibri" w:cs="Calibri"/>
          <w:b/>
          <w:color w:val="0D0D0D" w:themeColor="text1" w:themeTint="F2"/>
          <w:sz w:val="28"/>
          <w:szCs w:val="28"/>
        </w:rPr>
        <w:t>какой</w:t>
      </w:r>
      <w:proofErr w:type="gramEnd"/>
      <w:r w:rsidR="00D91F61"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 речь была в </w:t>
      </w:r>
      <w:r w:rsidR="00D91F61">
        <w:rPr>
          <w:rFonts w:ascii="Calibri" w:hAnsi="Calibri" w:cs="Calibri"/>
          <w:b/>
          <w:color w:val="0D0D0D" w:themeColor="text1" w:themeTint="F2"/>
          <w:sz w:val="28"/>
          <w:szCs w:val="28"/>
          <w:lang w:val="en-US"/>
        </w:rPr>
        <w:t>II</w:t>
      </w: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 младшей группе, и какой она стала сейчас.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-какие изменения в речи детей произошли?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-Большое внимание  уделяю заучиванию и чтению стихотворений, учу читать стихи выразительно, громко, чётко проговаривая все слова, неторопливо.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Pr="007946E3" w:rsidRDefault="00CD0D06" w:rsidP="007946E3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 Развитие речи детей происходит в саду не только на занятиях по развитию речи и чтению художественной литературы, но и в течение всего дня.</w:t>
      </w:r>
      <w:bookmarkStart w:id="0" w:name="_GoBack"/>
      <w:bookmarkEnd w:id="0"/>
    </w:p>
    <w:p w:rsidR="00CD0D06" w:rsidRPr="007946E3" w:rsidRDefault="00CD0D06" w:rsidP="007946E3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Чем же мы занимаемся на занятиях по развитию речи: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Общаемся, развиваем свою речь через беседы, игры речевые, рассматривание картин, описание картинок, описания игрушек,  описания одежды и обуви, заучивания стихотворений, загадок,  пересказа сказок,  наблюдения за жизнью птиц  зверей на улице в саду, читаем сказки и стихи</w:t>
      </w:r>
      <w:proofErr w:type="gramStart"/>
      <w:r>
        <w:rPr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color w:val="0D0D0D" w:themeColor="text1" w:themeTint="F2"/>
          <w:sz w:val="28"/>
          <w:szCs w:val="28"/>
        </w:rPr>
        <w:t xml:space="preserve"> звуковые игры и  упражнения.</w:t>
      </w:r>
    </w:p>
    <w:p w:rsidR="00CD0D06" w:rsidRPr="007946E3" w:rsidRDefault="007946E3" w:rsidP="007946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 xml:space="preserve">              </w:t>
      </w:r>
      <w:r w:rsidR="00CD0D06" w:rsidRPr="007946E3">
        <w:rPr>
          <w:rFonts w:ascii="Calibri" w:hAnsi="Calibri" w:cs="Calibri"/>
          <w:b/>
          <w:color w:val="C00000"/>
          <w:sz w:val="28"/>
          <w:szCs w:val="28"/>
          <w:u w:val="single"/>
        </w:rPr>
        <w:t>Характеристика речи детей пятого года жизни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-Главное направление  в развитии речи детей на пятом году жизни – освоение 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CD0D06" w:rsidRPr="007946E3" w:rsidRDefault="00CD0D06" w:rsidP="007946E3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Дети в этом возрасте осваивают разные типы высказываний – описание и повествование. Речь детей становится более связанной и последовательной;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 речи детей 5-го года жизни встречаются следующие нарушения: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Не все дети правильно произносят шипящие и сонорные звуки;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У некоторых недостаточно развита интонационная выразительность; (громкость, быстрота, тембр)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Имеются недостатки в освоении грамматических правил речи (согласование существительных и прилагательных в роде и числе, употребление слов в родительном падеже множественного числа).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-Речь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изложения,  не могут  связывать между собой предложения и части высказывания.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-А теперь предлагаю поделиться своим опытом и рассказать,  как вы дома развиваете речь своего ребёнка? Что используете, для того чтобы речь ребёнка была красивой, эмоционально-выразительной.</w:t>
      </w:r>
    </w:p>
    <w:p w:rsidR="00CD0D06" w:rsidRDefault="00CD0D06" w:rsidP="00CD0D06">
      <w:pPr>
        <w:shd w:val="clear" w:color="auto" w:fill="FFFFFF"/>
        <w:ind w:left="34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pacing w:val="-4"/>
          <w:sz w:val="28"/>
          <w:szCs w:val="28"/>
          <w:u w:val="single"/>
        </w:rPr>
        <w:t>К концу года дети средней группы могут</w:t>
      </w:r>
      <w:r>
        <w:rPr>
          <w:rFonts w:eastAsia="Times New Roman" w:cstheme="minorHAnsi"/>
          <w:b/>
          <w:bCs/>
          <w:spacing w:val="-4"/>
          <w:sz w:val="28"/>
          <w:szCs w:val="28"/>
        </w:rPr>
        <w:t>: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5"/>
          <w:sz w:val="28"/>
          <w:szCs w:val="28"/>
        </w:rPr>
        <w:t xml:space="preserve">Значительно увеличить свой словарь, в частности, за счет слов, обозначающих предметы и </w:t>
      </w:r>
      <w:r>
        <w:rPr>
          <w:rFonts w:eastAsia="Times New Roman" w:cstheme="minorHAnsi"/>
          <w:sz w:val="28"/>
          <w:szCs w:val="28"/>
        </w:rPr>
        <w:t>явления, не имевшие места в собственном опыте ребенка.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pacing w:val="-4"/>
          <w:sz w:val="28"/>
          <w:szCs w:val="28"/>
        </w:rPr>
        <w:t>Активно употреблять  слова, обозначающие эмоциональное состояние (сердитый, печаль</w:t>
      </w:r>
      <w:r>
        <w:rPr>
          <w:rFonts w:eastAsia="Times New Roman" w:cstheme="minorHAnsi"/>
          <w:spacing w:val="-4"/>
          <w:sz w:val="28"/>
          <w:szCs w:val="28"/>
        </w:rPr>
        <w:softHyphen/>
      </w:r>
      <w:r>
        <w:rPr>
          <w:rFonts w:eastAsia="Times New Roman" w:cstheme="minorHAnsi"/>
          <w:spacing w:val="-5"/>
          <w:sz w:val="28"/>
          <w:szCs w:val="28"/>
        </w:rPr>
        <w:t>ный), этические качества (хитрый, добрый), эстетические характеристики,  разнообразные свой</w:t>
      </w:r>
      <w:r>
        <w:rPr>
          <w:rFonts w:eastAsia="Times New Roman" w:cstheme="minorHAnsi"/>
          <w:spacing w:val="-5"/>
          <w:sz w:val="28"/>
          <w:szCs w:val="28"/>
        </w:rPr>
        <w:softHyphen/>
        <w:t>ства и качества предметов.</w:t>
      </w:r>
      <w:proofErr w:type="gramEnd"/>
      <w:r>
        <w:rPr>
          <w:rFonts w:eastAsia="Times New Roman" w:cstheme="minorHAnsi"/>
          <w:spacing w:val="-5"/>
          <w:sz w:val="28"/>
          <w:szCs w:val="28"/>
        </w:rPr>
        <w:t xml:space="preserve"> Понимать и употреблять слова-антонимы; образовывать новые слова </w:t>
      </w:r>
      <w:r>
        <w:rPr>
          <w:rFonts w:eastAsia="Times New Roman" w:cstheme="minorHAnsi"/>
          <w:sz w:val="28"/>
          <w:szCs w:val="28"/>
        </w:rPr>
        <w:t>по аналогии со знакомыми словами (сахарница - сухарница).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Осмысленно работать над собственным произношением, выделять первый звук в слове.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8"/>
          <w:sz w:val="28"/>
          <w:szCs w:val="28"/>
        </w:rPr>
        <w:t>Осмысливать причинно-следственные отношения; употреблять сложносочиненные и слож</w:t>
      </w:r>
      <w:r>
        <w:rPr>
          <w:rFonts w:eastAsia="Times New Roman" w:cstheme="minorHAnsi"/>
          <w:spacing w:val="-8"/>
          <w:sz w:val="28"/>
          <w:szCs w:val="28"/>
        </w:rPr>
        <w:softHyphen/>
      </w:r>
      <w:r>
        <w:rPr>
          <w:rFonts w:eastAsia="Times New Roman" w:cstheme="minorHAnsi"/>
          <w:sz w:val="28"/>
          <w:szCs w:val="28"/>
        </w:rPr>
        <w:t>ноподчиненные предложения.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2"/>
          <w:sz w:val="28"/>
          <w:szCs w:val="28"/>
        </w:rPr>
        <w:t xml:space="preserve">Подробно, с детализацией и повторами рассказывать о содержании сюжетной картинки, </w:t>
      </w:r>
      <w:r>
        <w:rPr>
          <w:rFonts w:eastAsia="Times New Roman" w:cstheme="minorHAnsi"/>
          <w:spacing w:val="-5"/>
          <w:sz w:val="28"/>
          <w:szCs w:val="28"/>
        </w:rPr>
        <w:t xml:space="preserve">с помощью взрослого,  повторять образцы описания игрушки, драматизировать (инсценировать) </w:t>
      </w:r>
      <w:r>
        <w:rPr>
          <w:rFonts w:eastAsia="Times New Roman" w:cstheme="minorHAnsi"/>
          <w:sz w:val="28"/>
          <w:szCs w:val="28"/>
        </w:rPr>
        <w:t>отрывки из знакомых произведений.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Рассказывать невероятные истории, что является следствием бурного развития фантазии.</w:t>
      </w:r>
    </w:p>
    <w:p w:rsidR="00CD0D06" w:rsidRPr="007946E3" w:rsidRDefault="00CD0D06" w:rsidP="007946E3">
      <w:pPr>
        <w:shd w:val="clear" w:color="auto" w:fill="FFFFFF"/>
        <w:tabs>
          <w:tab w:val="left" w:pos="518"/>
        </w:tabs>
        <w:spacing w:before="14"/>
        <w:ind w:left="36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•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pacing w:val="-5"/>
          <w:sz w:val="28"/>
          <w:szCs w:val="28"/>
        </w:rPr>
        <w:t>Активно сопровождать речью свою деятельность (игровые, бытовые и другие действия).</w:t>
      </w:r>
      <w:r>
        <w:rPr>
          <w:rFonts w:eastAsia="Times New Roman" w:cstheme="minorHAnsi"/>
          <w:spacing w:val="-5"/>
          <w:sz w:val="28"/>
          <w:szCs w:val="28"/>
        </w:rPr>
        <w:br/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Предлагаю совместно с вами составить альбом по развитию речи «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», где вы сможете разместить свои игры, упражнения, стишки,</w:t>
      </w:r>
      <w:r w:rsidR="007946E3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proofErr w:type="spellStart"/>
      <w:r w:rsidR="007946E3">
        <w:rPr>
          <w:rFonts w:ascii="Calibri" w:hAnsi="Calibri" w:cs="Calibri"/>
          <w:color w:val="0D0D0D" w:themeColor="text1" w:themeTint="F2"/>
          <w:sz w:val="28"/>
          <w:szCs w:val="28"/>
        </w:rPr>
        <w:t>потешки</w:t>
      </w:r>
      <w:proofErr w:type="spellEnd"/>
      <w:r w:rsidR="007946E3"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 развитию речи детей.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456666" w:rsidRDefault="00456666"/>
    <w:sectPr w:rsidR="00456666" w:rsidSect="0045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3A76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B1A16"/>
    <w:multiLevelType w:val="hybridMultilevel"/>
    <w:tmpl w:val="0DD2A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1C48"/>
    <w:multiLevelType w:val="hybridMultilevel"/>
    <w:tmpl w:val="62E2F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0A4"/>
    <w:multiLevelType w:val="hybridMultilevel"/>
    <w:tmpl w:val="0F56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420B3"/>
    <w:multiLevelType w:val="hybridMultilevel"/>
    <w:tmpl w:val="689A6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D06"/>
    <w:rsid w:val="00456666"/>
    <w:rsid w:val="007946E3"/>
    <w:rsid w:val="00CD0D06"/>
    <w:rsid w:val="00D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123</cp:lastModifiedBy>
  <cp:revision>4</cp:revision>
  <dcterms:created xsi:type="dcterms:W3CDTF">2012-03-25T11:03:00Z</dcterms:created>
  <dcterms:modified xsi:type="dcterms:W3CDTF">2016-01-18T14:30:00Z</dcterms:modified>
</cp:coreProperties>
</file>