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0DE1" w:rsidP="00EA0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DE1">
        <w:rPr>
          <w:rFonts w:ascii="Times New Roman" w:hAnsi="Times New Roman" w:cs="Times New Roman"/>
          <w:b/>
          <w:sz w:val="28"/>
          <w:szCs w:val="28"/>
        </w:rPr>
        <w:t xml:space="preserve">Примерный перспективный план по </w:t>
      </w:r>
      <w:proofErr w:type="spellStart"/>
      <w:r w:rsidRPr="00EA0DE1">
        <w:rPr>
          <w:rFonts w:ascii="Times New Roman" w:hAnsi="Times New Roman" w:cs="Times New Roman"/>
          <w:b/>
          <w:sz w:val="28"/>
          <w:szCs w:val="28"/>
        </w:rPr>
        <w:t>валеологии</w:t>
      </w:r>
      <w:proofErr w:type="spellEnd"/>
      <w:r w:rsidRPr="00EA0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359">
        <w:rPr>
          <w:rFonts w:ascii="Times New Roman" w:hAnsi="Times New Roman" w:cs="Times New Roman"/>
          <w:b/>
          <w:sz w:val="28"/>
          <w:szCs w:val="28"/>
        </w:rPr>
        <w:t>для детей с нарушением интеллекта</w:t>
      </w:r>
      <w:r w:rsidRPr="00EA0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055">
        <w:rPr>
          <w:rFonts w:ascii="Times New Roman" w:hAnsi="Times New Roman" w:cs="Times New Roman"/>
          <w:b/>
          <w:sz w:val="28"/>
          <w:szCs w:val="28"/>
        </w:rPr>
        <w:t>(3 год</w:t>
      </w:r>
      <w:r w:rsidRPr="00EA0DE1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AE105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0632" w:type="dxa"/>
        <w:tblInd w:w="-885" w:type="dxa"/>
        <w:tblLook w:val="04A0"/>
      </w:tblPr>
      <w:tblGrid>
        <w:gridCol w:w="2093"/>
        <w:gridCol w:w="8539"/>
      </w:tblGrid>
      <w:tr w:rsidR="00EA0DE1" w:rsidRPr="00AE1055" w:rsidTr="00AE1055">
        <w:tc>
          <w:tcPr>
            <w:tcW w:w="2093" w:type="dxa"/>
          </w:tcPr>
          <w:p w:rsidR="006715E5" w:rsidRPr="00AE1055" w:rsidRDefault="006715E5" w:rsidP="006715E5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b/>
                <w:sz w:val="26"/>
                <w:szCs w:val="26"/>
              </w:rPr>
              <w:t>Месяцы</w:t>
            </w:r>
          </w:p>
        </w:tc>
        <w:tc>
          <w:tcPr>
            <w:tcW w:w="8539" w:type="dxa"/>
          </w:tcPr>
          <w:p w:rsidR="006715E5" w:rsidRPr="00AE1055" w:rsidRDefault="006715E5" w:rsidP="006715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</w:t>
            </w:r>
          </w:p>
        </w:tc>
      </w:tr>
      <w:tr w:rsidR="00EA0DE1" w:rsidRPr="00AE1055" w:rsidTr="00AE1055">
        <w:tc>
          <w:tcPr>
            <w:tcW w:w="2093" w:type="dxa"/>
          </w:tcPr>
          <w:p w:rsidR="00EA0DE1" w:rsidRPr="00AE1055" w:rsidRDefault="006715E5" w:rsidP="00EA0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I квартал</w:t>
            </w:r>
          </w:p>
          <w:p w:rsidR="006715E5" w:rsidRPr="00AE1055" w:rsidRDefault="006715E5" w:rsidP="00EA0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8539" w:type="dxa"/>
          </w:tcPr>
          <w:p w:rsidR="00EA0DE1" w:rsidRPr="00AE1055" w:rsidRDefault="006715E5" w:rsidP="000D0359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Организм человека.</w:t>
            </w:r>
          </w:p>
          <w:p w:rsidR="006715E5" w:rsidRPr="00AE1055" w:rsidRDefault="006715E5" w:rsidP="000D0359">
            <w:pPr>
              <w:pStyle w:val="a4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частей тела, их назначение. </w:t>
            </w:r>
          </w:p>
          <w:p w:rsidR="006715E5" w:rsidRPr="00AE1055" w:rsidRDefault="006715E5" w:rsidP="000D0359">
            <w:pPr>
              <w:pStyle w:val="a4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Игра-упражнение «Ручки-ножки», «Моя голова», «Какое у меня тело».</w:t>
            </w:r>
          </w:p>
          <w:p w:rsidR="006715E5" w:rsidRPr="00AE1055" w:rsidRDefault="006715E5" w:rsidP="000D0359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Находим разницу между мальчиком и девочкой, возрастными особенностями людей.</w:t>
            </w:r>
          </w:p>
        </w:tc>
      </w:tr>
      <w:tr w:rsidR="00EA0DE1" w:rsidRPr="00AE1055" w:rsidTr="00AE1055">
        <w:tc>
          <w:tcPr>
            <w:tcW w:w="2093" w:type="dxa"/>
          </w:tcPr>
          <w:p w:rsidR="00EA0DE1" w:rsidRPr="00AE1055" w:rsidRDefault="006715E5" w:rsidP="00671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8539" w:type="dxa"/>
          </w:tcPr>
          <w:p w:rsidR="00EA0DE1" w:rsidRPr="00AE1055" w:rsidRDefault="006715E5" w:rsidP="000D0359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Язык. Назначение языка гигиена полости рта. Игра-обследование «Угадай по вкусу», «Сладкое, соленое, горькое»</w:t>
            </w:r>
          </w:p>
          <w:p w:rsidR="006715E5" w:rsidRPr="00AE1055" w:rsidRDefault="006715E5" w:rsidP="000D0359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Знакомство с носом. Гигиена полости носа. Игра-обследование «Узнай по запаху».</w:t>
            </w:r>
          </w:p>
        </w:tc>
      </w:tr>
      <w:tr w:rsidR="00EA0DE1" w:rsidRPr="00AE1055" w:rsidTr="00AE1055">
        <w:tc>
          <w:tcPr>
            <w:tcW w:w="2093" w:type="dxa"/>
          </w:tcPr>
          <w:p w:rsidR="00EA0DE1" w:rsidRPr="00AE1055" w:rsidRDefault="006715E5" w:rsidP="00EA0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8539" w:type="dxa"/>
          </w:tcPr>
          <w:p w:rsidR="00446709" w:rsidRPr="00AE1055" w:rsidRDefault="006715E5" w:rsidP="000D0359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 xml:space="preserve">Почему надо мыть руки и ноги. Как правильно умываться. </w:t>
            </w:r>
          </w:p>
          <w:p w:rsidR="00EA0DE1" w:rsidRPr="00AE1055" w:rsidRDefault="006715E5" w:rsidP="000D0359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 xml:space="preserve">Игровая ситуация «Путешествие к </w:t>
            </w:r>
            <w:proofErr w:type="spellStart"/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Мойдодыру</w:t>
            </w:r>
            <w:proofErr w:type="spellEnd"/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A0DE1" w:rsidRPr="00AE1055" w:rsidTr="00AE1055">
        <w:tc>
          <w:tcPr>
            <w:tcW w:w="2093" w:type="dxa"/>
          </w:tcPr>
          <w:p w:rsidR="0043061E" w:rsidRPr="00AE1055" w:rsidRDefault="0043061E" w:rsidP="00EA0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proofErr w:type="spellStart"/>
            <w:r w:rsidRPr="00AE10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квартал</w:t>
            </w:r>
            <w:proofErr w:type="spellEnd"/>
          </w:p>
          <w:p w:rsidR="00EA0DE1" w:rsidRPr="00AE1055" w:rsidRDefault="00446709" w:rsidP="00EA0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8539" w:type="dxa"/>
          </w:tcPr>
          <w:p w:rsidR="00446709" w:rsidRPr="00AE1055" w:rsidRDefault="00446709" w:rsidP="000D0359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Ознакомление с предметами личной гигиены. Дидактические игры «Что я не дам другу», «Чем я не поделюсь с другом», «Эти вещи должны быть личными».</w:t>
            </w:r>
          </w:p>
          <w:p w:rsidR="00EA0DE1" w:rsidRPr="00AE1055" w:rsidRDefault="00446709" w:rsidP="000D0359">
            <w:pPr>
              <w:pStyle w:val="a4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Глаза человека, их назначение. Гигиена глаз. Игра-соревнование «Кто больше увидит?».</w:t>
            </w:r>
          </w:p>
        </w:tc>
      </w:tr>
      <w:tr w:rsidR="00EA0DE1" w:rsidRPr="00AE1055" w:rsidTr="00AE1055">
        <w:tc>
          <w:tcPr>
            <w:tcW w:w="2093" w:type="dxa"/>
          </w:tcPr>
          <w:p w:rsidR="00EA0DE1" w:rsidRPr="00AE1055" w:rsidRDefault="00446709" w:rsidP="00EA0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8539" w:type="dxa"/>
          </w:tcPr>
          <w:p w:rsidR="00EA0DE1" w:rsidRPr="00AE1055" w:rsidRDefault="00446709" w:rsidP="000D0359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Знакомство с ушами, их назначение. Уход за ними. Игровые упражнения: «Громко - тихо», «Что звучит?».</w:t>
            </w:r>
          </w:p>
          <w:p w:rsidR="00446709" w:rsidRPr="00AE1055" w:rsidRDefault="00446709" w:rsidP="000D0359">
            <w:pPr>
              <w:pStyle w:val="a4"/>
              <w:numPr>
                <w:ilvl w:val="0"/>
                <w:numId w:val="5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Значение кожи, гигиены кожи. Игра обследование «Что чувствуешь рукой?», «</w:t>
            </w:r>
            <w:proofErr w:type="gramStart"/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Тепло-холодно</w:t>
            </w:r>
            <w:proofErr w:type="gramEnd"/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proofErr w:type="spellStart"/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Твердое-мягкое</w:t>
            </w:r>
            <w:proofErr w:type="spellEnd"/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EA0DE1" w:rsidRPr="00AE1055" w:rsidTr="00AE1055">
        <w:tc>
          <w:tcPr>
            <w:tcW w:w="2093" w:type="dxa"/>
          </w:tcPr>
          <w:p w:rsidR="00EA0DE1" w:rsidRPr="00AE1055" w:rsidRDefault="00446709" w:rsidP="00EA0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8539" w:type="dxa"/>
          </w:tcPr>
          <w:p w:rsidR="00EA0DE1" w:rsidRPr="00AE1055" w:rsidRDefault="00446709" w:rsidP="000D0359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Моя семья. Игра-инсценировка «Мама заболела»</w:t>
            </w:r>
          </w:p>
          <w:p w:rsidR="00446709" w:rsidRPr="00AE1055" w:rsidRDefault="00446709" w:rsidP="000D0359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 xml:space="preserve">Труд врача и медсестры. Дидактическая игра «Что нужно врачу </w:t>
            </w:r>
            <w:proofErr w:type="gramStart"/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AE1055">
              <w:rPr>
                <w:rFonts w:ascii="Times New Roman" w:hAnsi="Times New Roman" w:cs="Times New Roman"/>
                <w:sz w:val="26"/>
                <w:szCs w:val="26"/>
              </w:rPr>
              <w:t xml:space="preserve"> роботы»</w:t>
            </w:r>
          </w:p>
        </w:tc>
      </w:tr>
      <w:tr w:rsidR="00EA0DE1" w:rsidRPr="00AE1055" w:rsidTr="00AE1055">
        <w:tc>
          <w:tcPr>
            <w:tcW w:w="2093" w:type="dxa"/>
          </w:tcPr>
          <w:p w:rsidR="00EA0DE1" w:rsidRPr="00AE1055" w:rsidRDefault="0043061E" w:rsidP="0043061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III  </w:t>
            </w:r>
            <w:proofErr w:type="spellStart"/>
            <w:r w:rsidRPr="00AE10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квартал</w:t>
            </w:r>
            <w:proofErr w:type="spellEnd"/>
          </w:p>
          <w:p w:rsidR="0043061E" w:rsidRPr="00AE1055" w:rsidRDefault="0043061E" w:rsidP="00430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8539" w:type="dxa"/>
          </w:tcPr>
          <w:p w:rsidR="00EA0DE1" w:rsidRPr="00AE1055" w:rsidRDefault="0043061E" w:rsidP="000D0359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Правила поведения за столом. Культурно-гигиенические навыки во время еды.</w:t>
            </w:r>
          </w:p>
          <w:p w:rsidR="0043061E" w:rsidRPr="00AE1055" w:rsidRDefault="0043061E" w:rsidP="000D0359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Игровая ситуация «Научим зайчика вести себя за столом».</w:t>
            </w:r>
          </w:p>
        </w:tc>
      </w:tr>
      <w:tr w:rsidR="00EA0DE1" w:rsidRPr="00AE1055" w:rsidTr="00AE1055">
        <w:tc>
          <w:tcPr>
            <w:tcW w:w="2093" w:type="dxa"/>
          </w:tcPr>
          <w:p w:rsidR="00EA0DE1" w:rsidRPr="00AE1055" w:rsidRDefault="00EA0DE1" w:rsidP="00EA0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061E" w:rsidRPr="00AE1055" w:rsidRDefault="0043061E" w:rsidP="00EA0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8539" w:type="dxa"/>
          </w:tcPr>
          <w:p w:rsidR="00EA0DE1" w:rsidRPr="00AE1055" w:rsidRDefault="0043061E" w:rsidP="000D0359">
            <w:pPr>
              <w:pStyle w:val="a4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Одежда девочек и мальчиков. Дидактическое упражнение «Подбери одежде девочке и мальчику».</w:t>
            </w:r>
          </w:p>
          <w:p w:rsidR="0043061E" w:rsidRPr="00AE1055" w:rsidRDefault="0043061E" w:rsidP="000D0359">
            <w:pPr>
              <w:pStyle w:val="a4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Игровая ситуация «Ухаживаем за одеждой и обувью».</w:t>
            </w:r>
          </w:p>
        </w:tc>
      </w:tr>
      <w:tr w:rsidR="00EA0DE1" w:rsidRPr="00AE1055" w:rsidTr="00AE1055">
        <w:tc>
          <w:tcPr>
            <w:tcW w:w="2093" w:type="dxa"/>
          </w:tcPr>
          <w:p w:rsidR="00EA0DE1" w:rsidRPr="00AE1055" w:rsidRDefault="0043061E" w:rsidP="00EA0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8539" w:type="dxa"/>
          </w:tcPr>
          <w:p w:rsidR="00EA0DE1" w:rsidRPr="00AE1055" w:rsidRDefault="0043061E" w:rsidP="000D0359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Знакомство с творчеством русского народа о здоровье человека (Песни, поговорки, пословицы, стихи).</w:t>
            </w:r>
          </w:p>
          <w:p w:rsidR="0043061E" w:rsidRPr="00AE1055" w:rsidRDefault="0043061E" w:rsidP="000D0359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Игровая ситуация «Народная игрушка, ее значение в здоровье человека»</w:t>
            </w:r>
          </w:p>
        </w:tc>
      </w:tr>
      <w:tr w:rsidR="00EA0DE1" w:rsidRPr="00AE1055" w:rsidTr="00AE1055">
        <w:tc>
          <w:tcPr>
            <w:tcW w:w="2093" w:type="dxa"/>
          </w:tcPr>
          <w:p w:rsidR="00EA0DE1" w:rsidRPr="00AE1055" w:rsidRDefault="0043061E" w:rsidP="00EA0DE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IV квартал</w:t>
            </w:r>
          </w:p>
          <w:p w:rsidR="0043061E" w:rsidRPr="00AE1055" w:rsidRDefault="0043061E" w:rsidP="00EA0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8539" w:type="dxa"/>
          </w:tcPr>
          <w:p w:rsidR="00EA0DE1" w:rsidRPr="00AE1055" w:rsidRDefault="0043061E" w:rsidP="000D0359">
            <w:pPr>
              <w:pStyle w:val="a4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Закаливание в детском саду и дома.</w:t>
            </w:r>
          </w:p>
          <w:p w:rsidR="0043061E" w:rsidRPr="00AE1055" w:rsidRDefault="0043061E" w:rsidP="000D0359">
            <w:pPr>
              <w:pStyle w:val="a4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Игровая ситуация «водное закаливание куклы</w:t>
            </w:r>
            <w:r w:rsidR="000D0359" w:rsidRPr="00AE10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Кати»</w:t>
            </w:r>
          </w:p>
        </w:tc>
      </w:tr>
      <w:tr w:rsidR="00EA0DE1" w:rsidRPr="00AE1055" w:rsidTr="00AE1055">
        <w:tc>
          <w:tcPr>
            <w:tcW w:w="2093" w:type="dxa"/>
          </w:tcPr>
          <w:p w:rsidR="00EA0DE1" w:rsidRPr="00AE1055" w:rsidRDefault="0043061E" w:rsidP="00EA0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8539" w:type="dxa"/>
          </w:tcPr>
          <w:p w:rsidR="00EA0DE1" w:rsidRPr="00AE1055" w:rsidRDefault="0043061E" w:rsidP="000D0359">
            <w:pPr>
              <w:pStyle w:val="a4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Ценные качества воды, для чего нужна вода</w:t>
            </w:r>
            <w:r w:rsidR="000D0359" w:rsidRPr="00AE1055">
              <w:rPr>
                <w:rFonts w:ascii="Times New Roman" w:hAnsi="Times New Roman" w:cs="Times New Roman"/>
                <w:sz w:val="26"/>
                <w:szCs w:val="26"/>
              </w:rPr>
              <w:t>, свойство воды.</w:t>
            </w:r>
          </w:p>
          <w:p w:rsidR="000D0359" w:rsidRPr="00AE1055" w:rsidRDefault="000D0359" w:rsidP="000D0359">
            <w:pPr>
              <w:pStyle w:val="a4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Дидактическая игра «Как правильно умываться, купаться?»</w:t>
            </w:r>
          </w:p>
        </w:tc>
      </w:tr>
      <w:tr w:rsidR="00EA0DE1" w:rsidRPr="00AE1055" w:rsidTr="00AE1055">
        <w:tc>
          <w:tcPr>
            <w:tcW w:w="2093" w:type="dxa"/>
          </w:tcPr>
          <w:p w:rsidR="00EA0DE1" w:rsidRPr="00AE1055" w:rsidRDefault="000D0359" w:rsidP="00EA0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8539" w:type="dxa"/>
          </w:tcPr>
          <w:p w:rsidR="00EA0DE1" w:rsidRPr="00AE1055" w:rsidRDefault="000D0359" w:rsidP="000D0359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 xml:space="preserve">Правила совместного проживания, как </w:t>
            </w:r>
            <w:proofErr w:type="gramStart"/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составная</w:t>
            </w:r>
            <w:proofErr w:type="gramEnd"/>
            <w:r w:rsidRPr="00AE1055">
              <w:rPr>
                <w:rFonts w:ascii="Times New Roman" w:hAnsi="Times New Roman" w:cs="Times New Roman"/>
                <w:sz w:val="26"/>
                <w:szCs w:val="26"/>
              </w:rPr>
              <w:t xml:space="preserve"> нашего здоровья.</w:t>
            </w:r>
          </w:p>
          <w:p w:rsidR="000D0359" w:rsidRPr="00AE1055" w:rsidRDefault="000D0359" w:rsidP="000D0359">
            <w:pPr>
              <w:pStyle w:val="a4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Игровые ситуации «Если добрый ты, «Давай улыбнемся», «Капризуля», «</w:t>
            </w:r>
            <w:proofErr w:type="gramStart"/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Жадина</w:t>
            </w:r>
            <w:proofErr w:type="gramEnd"/>
            <w:r w:rsidRPr="00AE105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EA0DE1" w:rsidRDefault="00EA0DE1" w:rsidP="00EA0D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055" w:rsidRDefault="00AE1055" w:rsidP="00EA0D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055" w:rsidRDefault="00AE1055" w:rsidP="00AE10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D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Примерный перспективный план по </w:t>
      </w:r>
      <w:proofErr w:type="spellStart"/>
      <w:r w:rsidRPr="00EA0DE1">
        <w:rPr>
          <w:rFonts w:ascii="Times New Roman" w:hAnsi="Times New Roman" w:cs="Times New Roman"/>
          <w:b/>
          <w:sz w:val="28"/>
          <w:szCs w:val="28"/>
        </w:rPr>
        <w:t>валеологии</w:t>
      </w:r>
      <w:proofErr w:type="spellEnd"/>
      <w:r w:rsidRPr="00EA0D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детей с нарушением интеллекта</w:t>
      </w:r>
      <w:r w:rsidRPr="00EA0D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(4 год</w:t>
      </w:r>
      <w:r w:rsidRPr="00EA0DE1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9923" w:type="dxa"/>
        <w:tblInd w:w="-601" w:type="dxa"/>
        <w:tblLook w:val="04A0"/>
      </w:tblPr>
      <w:tblGrid>
        <w:gridCol w:w="2093"/>
        <w:gridCol w:w="7830"/>
      </w:tblGrid>
      <w:tr w:rsidR="00AE1055" w:rsidRPr="00B53891" w:rsidTr="00B53891">
        <w:tc>
          <w:tcPr>
            <w:tcW w:w="2093" w:type="dxa"/>
          </w:tcPr>
          <w:p w:rsidR="00AE1055" w:rsidRPr="00B53891" w:rsidRDefault="00AE1055" w:rsidP="005A2D1E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b/>
                <w:sz w:val="26"/>
                <w:szCs w:val="26"/>
              </w:rPr>
              <w:t>Месяцы</w:t>
            </w:r>
          </w:p>
        </w:tc>
        <w:tc>
          <w:tcPr>
            <w:tcW w:w="7830" w:type="dxa"/>
          </w:tcPr>
          <w:p w:rsidR="00AE1055" w:rsidRPr="00B53891" w:rsidRDefault="00AE1055" w:rsidP="005A2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</w:t>
            </w:r>
          </w:p>
        </w:tc>
      </w:tr>
      <w:tr w:rsidR="00AE1055" w:rsidRPr="00B53891" w:rsidTr="00B53891">
        <w:tc>
          <w:tcPr>
            <w:tcW w:w="2093" w:type="dxa"/>
          </w:tcPr>
          <w:p w:rsidR="00AE1055" w:rsidRPr="00B53891" w:rsidRDefault="00AE1055" w:rsidP="005A2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I квартал</w:t>
            </w:r>
          </w:p>
          <w:p w:rsidR="00AE1055" w:rsidRPr="00B53891" w:rsidRDefault="00AE1055" w:rsidP="005A2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7830" w:type="dxa"/>
          </w:tcPr>
          <w:p w:rsidR="00AE1055" w:rsidRPr="00B53891" w:rsidRDefault="00AE1055" w:rsidP="00B53891">
            <w:pPr>
              <w:pStyle w:val="a4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Организм человека, его функции. Дидактическая игра «Какое назначение имеет этот орган?»</w:t>
            </w:r>
          </w:p>
          <w:p w:rsidR="00AE1055" w:rsidRPr="00B53891" w:rsidRDefault="00AE1055" w:rsidP="00B53891">
            <w:pPr>
              <w:pStyle w:val="a4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Охрана зрения. Упражнение «</w:t>
            </w:r>
            <w:r w:rsidR="000B7A87" w:rsidRPr="00B53891">
              <w:rPr>
                <w:rFonts w:ascii="Times New Roman" w:hAnsi="Times New Roman" w:cs="Times New Roman"/>
                <w:sz w:val="26"/>
                <w:szCs w:val="26"/>
              </w:rPr>
              <w:t>Гимнастика для глаз</w:t>
            </w: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B7A87" w:rsidRPr="00B53891">
              <w:rPr>
                <w:rFonts w:ascii="Times New Roman" w:hAnsi="Times New Roman" w:cs="Times New Roman"/>
                <w:sz w:val="26"/>
                <w:szCs w:val="26"/>
              </w:rPr>
              <w:t>, «Что ближе, что дальше?»</w:t>
            </w:r>
          </w:p>
        </w:tc>
      </w:tr>
      <w:tr w:rsidR="00AE1055" w:rsidRPr="00B53891" w:rsidTr="00B53891">
        <w:tc>
          <w:tcPr>
            <w:tcW w:w="2093" w:type="dxa"/>
          </w:tcPr>
          <w:p w:rsidR="00AE1055" w:rsidRPr="00B53891" w:rsidRDefault="00AE1055" w:rsidP="005A2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7830" w:type="dxa"/>
          </w:tcPr>
          <w:p w:rsidR="00AE1055" w:rsidRPr="00B53891" w:rsidRDefault="000B7A87" w:rsidP="00B53891">
            <w:pPr>
              <w:pStyle w:val="a4"/>
              <w:numPr>
                <w:ilvl w:val="0"/>
                <w:numId w:val="15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 xml:space="preserve"> «Ротовая полость». Профилактика стоматологических заболеваний. Игровые упражнения «Наши зубы». </w:t>
            </w:r>
            <w:proofErr w:type="spellStart"/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Самомассаж</w:t>
            </w:r>
            <w:proofErr w:type="spellEnd"/>
            <w:r w:rsidRPr="00B53891">
              <w:rPr>
                <w:rFonts w:ascii="Times New Roman" w:hAnsi="Times New Roman" w:cs="Times New Roman"/>
                <w:sz w:val="26"/>
                <w:szCs w:val="26"/>
              </w:rPr>
              <w:t xml:space="preserve"> десен.</w:t>
            </w:r>
          </w:p>
          <w:p w:rsidR="000B7A87" w:rsidRPr="00B53891" w:rsidRDefault="000B7A87" w:rsidP="00B53891">
            <w:pPr>
              <w:pStyle w:val="a4"/>
              <w:numPr>
                <w:ilvl w:val="0"/>
                <w:numId w:val="15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Культура питания. Игры-упражнения «Собери корзинку», «Свари борщ», «Нарисуй, из чего варят компот».</w:t>
            </w:r>
          </w:p>
        </w:tc>
      </w:tr>
      <w:tr w:rsidR="00AE1055" w:rsidRPr="00B53891" w:rsidTr="00B53891">
        <w:tc>
          <w:tcPr>
            <w:tcW w:w="2093" w:type="dxa"/>
          </w:tcPr>
          <w:p w:rsidR="00AE1055" w:rsidRPr="00B53891" w:rsidRDefault="00AE1055" w:rsidP="005A2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7830" w:type="dxa"/>
          </w:tcPr>
          <w:p w:rsidR="00AE1055" w:rsidRPr="00B53891" w:rsidRDefault="000B7A87" w:rsidP="00B53891">
            <w:pPr>
              <w:pStyle w:val="a4"/>
              <w:numPr>
                <w:ilvl w:val="0"/>
                <w:numId w:val="16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 xml:space="preserve">Ухаживаем за одеждой, обувью. Игры-упражнения «Вещи любят порядок», «Чистюля и </w:t>
            </w:r>
            <w:proofErr w:type="spellStart"/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Грязнуля</w:t>
            </w:r>
            <w:proofErr w:type="spellEnd"/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0B7A87" w:rsidRPr="00B53891" w:rsidRDefault="000B7A87" w:rsidP="00B53891">
            <w:pPr>
              <w:pStyle w:val="a4"/>
              <w:numPr>
                <w:ilvl w:val="0"/>
                <w:numId w:val="16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Личная гигиена. Дидактическая игра «Эти вещи не отдам ни кому».</w:t>
            </w:r>
          </w:p>
        </w:tc>
      </w:tr>
      <w:tr w:rsidR="00AE1055" w:rsidRPr="00B53891" w:rsidTr="00B53891">
        <w:tc>
          <w:tcPr>
            <w:tcW w:w="2093" w:type="dxa"/>
          </w:tcPr>
          <w:p w:rsidR="00AE1055" w:rsidRPr="00B53891" w:rsidRDefault="00AE1055" w:rsidP="005A2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  <w:p w:rsidR="00AE1055" w:rsidRPr="00B53891" w:rsidRDefault="00AE1055" w:rsidP="005A2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7830" w:type="dxa"/>
          </w:tcPr>
          <w:p w:rsidR="00AE1055" w:rsidRPr="00B53891" w:rsidRDefault="000B7A87" w:rsidP="00B53891">
            <w:pPr>
              <w:pStyle w:val="a4"/>
              <w:numPr>
                <w:ilvl w:val="0"/>
                <w:numId w:val="17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 xml:space="preserve">Наши чувства. </w:t>
            </w:r>
            <w:proofErr w:type="gramStart"/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Дидактическая игра «Ухо слышит, глаз видит, язык чувствует», «Теплое – холодное», «Горькое – сладкое», «Громко – тихо», «Что звучит?».</w:t>
            </w:r>
            <w:proofErr w:type="gramEnd"/>
          </w:p>
          <w:p w:rsidR="000B7A87" w:rsidRPr="00B53891" w:rsidRDefault="000B7A87" w:rsidP="00B53891">
            <w:pPr>
              <w:pStyle w:val="a4"/>
              <w:numPr>
                <w:ilvl w:val="0"/>
                <w:numId w:val="17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Верхние и нижние конечности. Массаж для пальцев рук, корригирующие упражнения для ног.</w:t>
            </w:r>
          </w:p>
        </w:tc>
      </w:tr>
      <w:tr w:rsidR="00AE1055" w:rsidRPr="00B53891" w:rsidTr="00B53891">
        <w:tc>
          <w:tcPr>
            <w:tcW w:w="2093" w:type="dxa"/>
          </w:tcPr>
          <w:p w:rsidR="00AE1055" w:rsidRPr="00B53891" w:rsidRDefault="00AE1055" w:rsidP="005A2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7830" w:type="dxa"/>
          </w:tcPr>
          <w:p w:rsidR="00AE1055" w:rsidRPr="00B53891" w:rsidRDefault="000B7A87" w:rsidP="00B53891">
            <w:pPr>
              <w:pStyle w:val="a4"/>
              <w:numPr>
                <w:ilvl w:val="0"/>
                <w:numId w:val="18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 xml:space="preserve">Волосы. Ногти. Инсценировка «Гребешок-баловник». </w:t>
            </w:r>
            <w:r w:rsidR="000D33EF" w:rsidRPr="00B53891">
              <w:rPr>
                <w:rFonts w:ascii="Times New Roman" w:hAnsi="Times New Roman" w:cs="Times New Roman"/>
                <w:sz w:val="26"/>
                <w:szCs w:val="26"/>
              </w:rPr>
              <w:t>Упражнение «Завяжем бантик кукле»</w:t>
            </w:r>
          </w:p>
        </w:tc>
      </w:tr>
      <w:tr w:rsidR="00AE1055" w:rsidRPr="00B53891" w:rsidTr="00B53891">
        <w:tc>
          <w:tcPr>
            <w:tcW w:w="2093" w:type="dxa"/>
          </w:tcPr>
          <w:p w:rsidR="00AE1055" w:rsidRPr="00B53891" w:rsidRDefault="00AE1055" w:rsidP="005A2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7830" w:type="dxa"/>
          </w:tcPr>
          <w:p w:rsidR="00AE1055" w:rsidRPr="00B53891" w:rsidRDefault="000D33EF" w:rsidP="00B53891">
            <w:pPr>
              <w:pStyle w:val="a4"/>
              <w:numPr>
                <w:ilvl w:val="0"/>
                <w:numId w:val="19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Формирование правильной осанки. Упражнение на скамейке, на шведской лестнице, на полу.</w:t>
            </w:r>
          </w:p>
          <w:p w:rsidR="000D33EF" w:rsidRPr="00B53891" w:rsidRDefault="000D33EF" w:rsidP="00B53891">
            <w:pPr>
              <w:pStyle w:val="a4"/>
              <w:numPr>
                <w:ilvl w:val="0"/>
                <w:numId w:val="19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Детям о болезни (простуда). Ситуация «Почему заболела кукла». Дидактическая игра «Что нужно, чтобы не болеть?»</w:t>
            </w:r>
          </w:p>
        </w:tc>
      </w:tr>
      <w:tr w:rsidR="00AE1055" w:rsidRPr="00B53891" w:rsidTr="00B53891">
        <w:tc>
          <w:tcPr>
            <w:tcW w:w="2093" w:type="dxa"/>
          </w:tcPr>
          <w:p w:rsidR="00AE1055" w:rsidRPr="00B53891" w:rsidRDefault="00AE1055" w:rsidP="005A2D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 xml:space="preserve">  квартал</w:t>
            </w:r>
          </w:p>
          <w:p w:rsidR="00AE1055" w:rsidRPr="00B53891" w:rsidRDefault="00AE1055" w:rsidP="005A2D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7830" w:type="dxa"/>
          </w:tcPr>
          <w:p w:rsidR="00AE1055" w:rsidRPr="00B53891" w:rsidRDefault="000D33EF" w:rsidP="00B53891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Органы дыхания. Гигиена полости носа. Дидактическая игра «Чем мы дышим?». Упражнение «Подую на снежинку», «Сделай волны на воде», «Кто больше сдует?». Игры на музыкальных инструментах: дудочки, губные гармошки.</w:t>
            </w:r>
          </w:p>
        </w:tc>
      </w:tr>
      <w:tr w:rsidR="00AE1055" w:rsidRPr="00B53891" w:rsidTr="00B53891">
        <w:tc>
          <w:tcPr>
            <w:tcW w:w="2093" w:type="dxa"/>
          </w:tcPr>
          <w:p w:rsidR="00AE1055" w:rsidRPr="00B53891" w:rsidRDefault="00AE1055" w:rsidP="005A2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1055" w:rsidRPr="00B53891" w:rsidRDefault="00AE1055" w:rsidP="005A2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7830" w:type="dxa"/>
          </w:tcPr>
          <w:p w:rsidR="00AE1055" w:rsidRPr="00B53891" w:rsidRDefault="000D33EF" w:rsidP="00B53891">
            <w:pPr>
              <w:pStyle w:val="a4"/>
              <w:numPr>
                <w:ilvl w:val="0"/>
                <w:numId w:val="21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Что нужно делать, чтобы не болеть? Мимическая гимнастика «Ой, живот болит», «Горькое лекарство». Дидактическая игра «Кукла Маринка в больнице»</w:t>
            </w:r>
            <w:r w:rsidR="00B53891" w:rsidRPr="00B538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E1055" w:rsidRPr="00B53891" w:rsidTr="00B53891">
        <w:tc>
          <w:tcPr>
            <w:tcW w:w="2093" w:type="dxa"/>
          </w:tcPr>
          <w:p w:rsidR="00AE1055" w:rsidRPr="00B53891" w:rsidRDefault="00AE1055" w:rsidP="005A2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7830" w:type="dxa"/>
          </w:tcPr>
          <w:p w:rsidR="00B53891" w:rsidRPr="00B53891" w:rsidRDefault="00B53891" w:rsidP="00B53891">
            <w:pPr>
              <w:pStyle w:val="a4"/>
              <w:numPr>
                <w:ilvl w:val="0"/>
                <w:numId w:val="22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Лечат растения, ягоды, травы. Ядовитые растения. Дидактическая игра «Лесная аптека»</w:t>
            </w:r>
          </w:p>
        </w:tc>
      </w:tr>
      <w:tr w:rsidR="00AE1055" w:rsidRPr="00B53891" w:rsidTr="00B53891">
        <w:tc>
          <w:tcPr>
            <w:tcW w:w="2093" w:type="dxa"/>
          </w:tcPr>
          <w:p w:rsidR="00AE1055" w:rsidRPr="00B53891" w:rsidRDefault="00AE1055" w:rsidP="005A2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IV квартал</w:t>
            </w:r>
          </w:p>
          <w:p w:rsidR="00AE1055" w:rsidRPr="00B53891" w:rsidRDefault="00AE1055" w:rsidP="005A2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7830" w:type="dxa"/>
          </w:tcPr>
          <w:p w:rsidR="00AE1055" w:rsidRPr="00B53891" w:rsidRDefault="00B53891" w:rsidP="00B53891">
            <w:pPr>
              <w:pStyle w:val="a4"/>
              <w:numPr>
                <w:ilvl w:val="0"/>
                <w:numId w:val="23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Профилактика бытового травматизма (падение, ожоги, игры с мелкими предметами)</w:t>
            </w:r>
          </w:p>
          <w:p w:rsidR="00B53891" w:rsidRPr="00B53891" w:rsidRDefault="00B53891" w:rsidP="00B53891">
            <w:pPr>
              <w:pStyle w:val="a4"/>
              <w:numPr>
                <w:ilvl w:val="0"/>
                <w:numId w:val="23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Закаливание в детском саду и дома. Дидактическая игра «Водное закаливание куклы Марины»</w:t>
            </w:r>
          </w:p>
        </w:tc>
      </w:tr>
      <w:tr w:rsidR="00AE1055" w:rsidRPr="00B53891" w:rsidTr="00B53891">
        <w:tc>
          <w:tcPr>
            <w:tcW w:w="2093" w:type="dxa"/>
          </w:tcPr>
          <w:p w:rsidR="00AE1055" w:rsidRPr="00B53891" w:rsidRDefault="00AE1055" w:rsidP="005A2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7830" w:type="dxa"/>
          </w:tcPr>
          <w:p w:rsidR="00AE1055" w:rsidRPr="00B53891" w:rsidRDefault="00B53891" w:rsidP="00B53891">
            <w:pPr>
              <w:pStyle w:val="a4"/>
              <w:numPr>
                <w:ilvl w:val="0"/>
                <w:numId w:val="24"/>
              </w:num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Закаливание ветром, солнцем, водой.</w:t>
            </w:r>
          </w:p>
        </w:tc>
      </w:tr>
      <w:tr w:rsidR="00AE1055" w:rsidRPr="00B53891" w:rsidTr="00B53891">
        <w:tc>
          <w:tcPr>
            <w:tcW w:w="2093" w:type="dxa"/>
          </w:tcPr>
          <w:p w:rsidR="00AE1055" w:rsidRPr="00B53891" w:rsidRDefault="00AE1055" w:rsidP="005A2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7830" w:type="dxa"/>
          </w:tcPr>
          <w:p w:rsidR="00B53891" w:rsidRPr="00B53891" w:rsidRDefault="00B53891" w:rsidP="00B53891">
            <w:p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 xml:space="preserve">1.Правила совместного проживания, как </w:t>
            </w:r>
            <w:proofErr w:type="gramStart"/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составная</w:t>
            </w:r>
            <w:proofErr w:type="gramEnd"/>
            <w:r w:rsidRPr="00B53891">
              <w:rPr>
                <w:rFonts w:ascii="Times New Roman" w:hAnsi="Times New Roman" w:cs="Times New Roman"/>
                <w:sz w:val="26"/>
                <w:szCs w:val="26"/>
              </w:rPr>
              <w:t xml:space="preserve"> нашего здоровья.</w:t>
            </w:r>
          </w:p>
          <w:p w:rsidR="00AE1055" w:rsidRPr="00B53891" w:rsidRDefault="00B53891" w:rsidP="00B53891">
            <w:p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2. Игровые ситуации «Если добрый ты, «Давай улыбнемся», «Капризуля», «</w:t>
            </w:r>
            <w:proofErr w:type="gramStart"/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Жадина</w:t>
            </w:r>
            <w:proofErr w:type="gramEnd"/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AE1055" w:rsidRDefault="00AE1055" w:rsidP="00AE1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891" w:rsidRDefault="00B53891" w:rsidP="00B53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D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Примерный перспективный план по </w:t>
      </w:r>
      <w:proofErr w:type="spellStart"/>
      <w:r w:rsidRPr="00EA0DE1">
        <w:rPr>
          <w:rFonts w:ascii="Times New Roman" w:hAnsi="Times New Roman" w:cs="Times New Roman"/>
          <w:b/>
          <w:sz w:val="28"/>
          <w:szCs w:val="28"/>
        </w:rPr>
        <w:t>валеологии</w:t>
      </w:r>
      <w:proofErr w:type="spellEnd"/>
      <w:r w:rsidRPr="00EA0D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детей с нарушением интеллекта</w:t>
      </w:r>
      <w:r w:rsidRPr="00EA0D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(2 год</w:t>
      </w:r>
      <w:r w:rsidRPr="00EA0DE1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9923" w:type="dxa"/>
        <w:tblInd w:w="-601" w:type="dxa"/>
        <w:tblLook w:val="04A0"/>
      </w:tblPr>
      <w:tblGrid>
        <w:gridCol w:w="2093"/>
        <w:gridCol w:w="7830"/>
      </w:tblGrid>
      <w:tr w:rsidR="00B53891" w:rsidRPr="00B53891" w:rsidTr="005A2D1E">
        <w:tc>
          <w:tcPr>
            <w:tcW w:w="2093" w:type="dxa"/>
          </w:tcPr>
          <w:p w:rsidR="00B53891" w:rsidRPr="00B53891" w:rsidRDefault="00B53891" w:rsidP="005A2D1E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b/>
                <w:sz w:val="26"/>
                <w:szCs w:val="26"/>
              </w:rPr>
              <w:t>Месяцы</w:t>
            </w:r>
          </w:p>
        </w:tc>
        <w:tc>
          <w:tcPr>
            <w:tcW w:w="7830" w:type="dxa"/>
          </w:tcPr>
          <w:p w:rsidR="00B53891" w:rsidRPr="00B53891" w:rsidRDefault="00B53891" w:rsidP="005A2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</w:t>
            </w:r>
          </w:p>
        </w:tc>
      </w:tr>
      <w:tr w:rsidR="00B53891" w:rsidRPr="00B53891" w:rsidTr="005A2D1E">
        <w:tc>
          <w:tcPr>
            <w:tcW w:w="2093" w:type="dxa"/>
          </w:tcPr>
          <w:p w:rsidR="00B53891" w:rsidRPr="00B53891" w:rsidRDefault="00B53891" w:rsidP="005A2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I квартал</w:t>
            </w:r>
          </w:p>
          <w:p w:rsidR="00B53891" w:rsidRPr="00B53891" w:rsidRDefault="00B53891" w:rsidP="005A2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7830" w:type="dxa"/>
          </w:tcPr>
          <w:p w:rsidR="00B53891" w:rsidRPr="00B53891" w:rsidRDefault="00B53891" w:rsidP="00341339">
            <w:pPr>
              <w:pStyle w:val="a4"/>
              <w:numPr>
                <w:ilvl w:val="0"/>
                <w:numId w:val="26"/>
              </w:numPr>
              <w:ind w:left="3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Дидактические игры «Как нужно мыть руки», «Зайка серенький умывается»</w:t>
            </w:r>
            <w:r w:rsidR="0001756E">
              <w:rPr>
                <w:rFonts w:ascii="Times New Roman" w:hAnsi="Times New Roman" w:cs="Times New Roman"/>
                <w:sz w:val="26"/>
                <w:szCs w:val="26"/>
              </w:rPr>
              <w:t>, «Научит куклу Катю умываться».</w:t>
            </w:r>
          </w:p>
        </w:tc>
      </w:tr>
      <w:tr w:rsidR="00B53891" w:rsidRPr="00B53891" w:rsidTr="005A2D1E">
        <w:tc>
          <w:tcPr>
            <w:tcW w:w="2093" w:type="dxa"/>
          </w:tcPr>
          <w:p w:rsidR="00B53891" w:rsidRPr="00B53891" w:rsidRDefault="00B53891" w:rsidP="005A2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7830" w:type="dxa"/>
          </w:tcPr>
          <w:p w:rsidR="00B53891" w:rsidRPr="0001756E" w:rsidRDefault="0001756E" w:rsidP="00341339">
            <w:pPr>
              <w:pStyle w:val="a4"/>
              <w:numPr>
                <w:ilvl w:val="0"/>
                <w:numId w:val="27"/>
              </w:numPr>
              <w:ind w:left="3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Одежда для девочек, одежда для мальчиков. Поручение «Подбери одежду девочке, подбери одежду мальчику».</w:t>
            </w:r>
          </w:p>
        </w:tc>
      </w:tr>
      <w:tr w:rsidR="00B53891" w:rsidRPr="00B53891" w:rsidTr="005A2D1E">
        <w:tc>
          <w:tcPr>
            <w:tcW w:w="2093" w:type="dxa"/>
          </w:tcPr>
          <w:p w:rsidR="00B53891" w:rsidRPr="00B53891" w:rsidRDefault="00B53891" w:rsidP="005A2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7830" w:type="dxa"/>
          </w:tcPr>
          <w:p w:rsidR="00B53891" w:rsidRPr="0001756E" w:rsidRDefault="0001756E" w:rsidP="00341339">
            <w:pPr>
              <w:pStyle w:val="a4"/>
              <w:numPr>
                <w:ilvl w:val="0"/>
                <w:numId w:val="28"/>
              </w:numPr>
              <w:ind w:left="3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Дидактические игры «Кукла заболела», «Что нужно врачу для работы?»</w:t>
            </w:r>
          </w:p>
        </w:tc>
      </w:tr>
      <w:tr w:rsidR="00B53891" w:rsidRPr="00B53891" w:rsidTr="005A2D1E">
        <w:tc>
          <w:tcPr>
            <w:tcW w:w="2093" w:type="dxa"/>
          </w:tcPr>
          <w:p w:rsidR="00B53891" w:rsidRPr="00B53891" w:rsidRDefault="00B53891" w:rsidP="005A2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  <w:p w:rsidR="00B53891" w:rsidRPr="00B53891" w:rsidRDefault="00B53891" w:rsidP="005A2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7830" w:type="dxa"/>
          </w:tcPr>
          <w:p w:rsidR="00B53891" w:rsidRPr="0001756E" w:rsidRDefault="0001756E" w:rsidP="00341339">
            <w:pPr>
              <w:pStyle w:val="a4"/>
              <w:numPr>
                <w:ilvl w:val="0"/>
                <w:numId w:val="29"/>
              </w:numPr>
              <w:ind w:left="3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Дидактические игры «Полотенце и зубная щетка», «Чем я не поделюсь с другом».</w:t>
            </w:r>
          </w:p>
        </w:tc>
      </w:tr>
      <w:tr w:rsidR="00B53891" w:rsidRPr="00B53891" w:rsidTr="005A2D1E">
        <w:tc>
          <w:tcPr>
            <w:tcW w:w="2093" w:type="dxa"/>
          </w:tcPr>
          <w:p w:rsidR="00B53891" w:rsidRPr="00B53891" w:rsidRDefault="00B53891" w:rsidP="005A2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7830" w:type="dxa"/>
          </w:tcPr>
          <w:p w:rsidR="00B53891" w:rsidRPr="0001756E" w:rsidRDefault="0001756E" w:rsidP="00341339">
            <w:pPr>
              <w:pStyle w:val="a4"/>
              <w:numPr>
                <w:ilvl w:val="0"/>
                <w:numId w:val="30"/>
              </w:numPr>
              <w:ind w:left="3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Волосы, ногти. Инсценировка «Гребешок-баловник». Упражнение «Подбери кукле бантик».</w:t>
            </w:r>
          </w:p>
        </w:tc>
      </w:tr>
      <w:tr w:rsidR="00B53891" w:rsidRPr="00B53891" w:rsidTr="005A2D1E">
        <w:tc>
          <w:tcPr>
            <w:tcW w:w="2093" w:type="dxa"/>
          </w:tcPr>
          <w:p w:rsidR="00B53891" w:rsidRPr="00B53891" w:rsidRDefault="00B53891" w:rsidP="005A2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7830" w:type="dxa"/>
          </w:tcPr>
          <w:p w:rsidR="00B53891" w:rsidRPr="0001756E" w:rsidRDefault="0001756E" w:rsidP="00341339">
            <w:pPr>
              <w:pStyle w:val="a4"/>
              <w:numPr>
                <w:ilvl w:val="0"/>
                <w:numId w:val="31"/>
              </w:numPr>
              <w:ind w:left="3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Культурно-гигиенические навыки во время еды.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идактическая игра «Что кукле надо к обеду?», «Научим куклу вести себя за столом». </w:t>
            </w:r>
          </w:p>
        </w:tc>
      </w:tr>
      <w:tr w:rsidR="00B53891" w:rsidRPr="00B53891" w:rsidTr="005A2D1E">
        <w:tc>
          <w:tcPr>
            <w:tcW w:w="2093" w:type="dxa"/>
          </w:tcPr>
          <w:p w:rsidR="00B53891" w:rsidRPr="00B53891" w:rsidRDefault="00B53891" w:rsidP="005A2D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 xml:space="preserve">  квартал</w:t>
            </w:r>
          </w:p>
          <w:p w:rsidR="00B53891" w:rsidRPr="00B53891" w:rsidRDefault="00B53891" w:rsidP="005A2D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7830" w:type="dxa"/>
          </w:tcPr>
          <w:p w:rsidR="00B53891" w:rsidRPr="00341339" w:rsidRDefault="00341339" w:rsidP="00341339">
            <w:pPr>
              <w:pStyle w:val="a4"/>
              <w:numPr>
                <w:ilvl w:val="0"/>
                <w:numId w:val="32"/>
              </w:numPr>
              <w:ind w:left="3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Ухаживаем за зубами. Дидактическая игра «научим зайчика чистить зубы».</w:t>
            </w:r>
          </w:p>
        </w:tc>
      </w:tr>
      <w:tr w:rsidR="00B53891" w:rsidRPr="00B53891" w:rsidTr="005A2D1E">
        <w:tc>
          <w:tcPr>
            <w:tcW w:w="2093" w:type="dxa"/>
          </w:tcPr>
          <w:p w:rsidR="00B53891" w:rsidRPr="00B53891" w:rsidRDefault="00B53891" w:rsidP="005A2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891" w:rsidRPr="00B53891" w:rsidRDefault="00B53891" w:rsidP="005A2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7830" w:type="dxa"/>
          </w:tcPr>
          <w:p w:rsidR="00B53891" w:rsidRPr="00341339" w:rsidRDefault="00341339" w:rsidP="00341339">
            <w:pPr>
              <w:pStyle w:val="a4"/>
              <w:numPr>
                <w:ilvl w:val="0"/>
                <w:numId w:val="33"/>
              </w:numPr>
              <w:ind w:left="3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Части тела и их назначение. Дидактическая игра «Я – девочка, я - мальчик».</w:t>
            </w:r>
          </w:p>
        </w:tc>
      </w:tr>
      <w:tr w:rsidR="00B53891" w:rsidRPr="00B53891" w:rsidTr="005A2D1E">
        <w:tc>
          <w:tcPr>
            <w:tcW w:w="2093" w:type="dxa"/>
          </w:tcPr>
          <w:p w:rsidR="00B53891" w:rsidRPr="00B53891" w:rsidRDefault="00B53891" w:rsidP="005A2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7830" w:type="dxa"/>
          </w:tcPr>
          <w:p w:rsidR="00B53891" w:rsidRPr="00341339" w:rsidRDefault="00341339" w:rsidP="00341339">
            <w:pPr>
              <w:pStyle w:val="a4"/>
              <w:numPr>
                <w:ilvl w:val="0"/>
                <w:numId w:val="34"/>
              </w:numPr>
              <w:ind w:left="351"/>
              <w:rPr>
                <w:rFonts w:ascii="Times New Roman" w:hAnsi="Times New Roman" w:cs="Times New Roman"/>
                <w:sz w:val="26"/>
                <w:szCs w:val="26"/>
              </w:rPr>
            </w:pPr>
            <w:r w:rsidRPr="00341339">
              <w:rPr>
                <w:rFonts w:ascii="Times New Roman" w:hAnsi="Times New Roman" w:cs="Times New Roman"/>
                <w:sz w:val="26"/>
                <w:szCs w:val="26"/>
              </w:rPr>
              <w:t>Закаливание в детском саду и дома. Дидактическая игра «Водное закаливание куклы Кати».</w:t>
            </w:r>
          </w:p>
        </w:tc>
      </w:tr>
      <w:tr w:rsidR="00B53891" w:rsidRPr="00B53891" w:rsidTr="005A2D1E">
        <w:tc>
          <w:tcPr>
            <w:tcW w:w="2093" w:type="dxa"/>
          </w:tcPr>
          <w:p w:rsidR="00B53891" w:rsidRPr="00B53891" w:rsidRDefault="00B53891" w:rsidP="005A2D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IV квартал</w:t>
            </w:r>
          </w:p>
          <w:p w:rsidR="00B53891" w:rsidRPr="00B53891" w:rsidRDefault="00B53891" w:rsidP="005A2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7830" w:type="dxa"/>
          </w:tcPr>
          <w:p w:rsidR="00B53891" w:rsidRPr="00341339" w:rsidRDefault="00341339" w:rsidP="00341339">
            <w:pPr>
              <w:pStyle w:val="a4"/>
              <w:numPr>
                <w:ilvl w:val="0"/>
                <w:numId w:val="35"/>
              </w:numPr>
              <w:ind w:left="351"/>
              <w:rPr>
                <w:rFonts w:ascii="Times New Roman" w:hAnsi="Times New Roman" w:cs="Times New Roman"/>
                <w:sz w:val="26"/>
                <w:szCs w:val="26"/>
              </w:rPr>
            </w:pPr>
            <w:r w:rsidRPr="00341339">
              <w:rPr>
                <w:rFonts w:ascii="Times New Roman" w:hAnsi="Times New Roman" w:cs="Times New Roman"/>
                <w:sz w:val="26"/>
                <w:szCs w:val="26"/>
              </w:rPr>
              <w:t>Закаливание ветром, солнцем, водой.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Ходьба босиком по песку. </w:t>
            </w:r>
          </w:p>
        </w:tc>
      </w:tr>
      <w:tr w:rsidR="00B53891" w:rsidRPr="00B53891" w:rsidTr="005A2D1E">
        <w:tc>
          <w:tcPr>
            <w:tcW w:w="2093" w:type="dxa"/>
          </w:tcPr>
          <w:p w:rsidR="00B53891" w:rsidRPr="00B53891" w:rsidRDefault="00B53891" w:rsidP="005A2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7830" w:type="dxa"/>
          </w:tcPr>
          <w:p w:rsidR="00341339" w:rsidRPr="00B53891" w:rsidRDefault="00341339" w:rsidP="00341339">
            <w:pPr>
              <w:ind w:left="3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 xml:space="preserve">Правила совместного проживания, как </w:t>
            </w:r>
            <w:proofErr w:type="gramStart"/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составная</w:t>
            </w:r>
            <w:proofErr w:type="gramEnd"/>
            <w:r w:rsidRPr="00B53891">
              <w:rPr>
                <w:rFonts w:ascii="Times New Roman" w:hAnsi="Times New Roman" w:cs="Times New Roman"/>
                <w:sz w:val="26"/>
                <w:szCs w:val="26"/>
              </w:rPr>
              <w:t xml:space="preserve"> нашего здоровья.</w:t>
            </w:r>
          </w:p>
          <w:p w:rsidR="00B53891" w:rsidRPr="00341339" w:rsidRDefault="00341339" w:rsidP="00341339">
            <w:pPr>
              <w:ind w:left="3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Игровые ситуации «Если добрый ты, «Давай улыбнемся», «Капризуля», «</w:t>
            </w:r>
            <w:proofErr w:type="gramStart"/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Жадина</w:t>
            </w:r>
            <w:proofErr w:type="gramEnd"/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53891" w:rsidRPr="00B53891" w:rsidTr="005A2D1E">
        <w:tc>
          <w:tcPr>
            <w:tcW w:w="2093" w:type="dxa"/>
          </w:tcPr>
          <w:p w:rsidR="00B53891" w:rsidRPr="00B53891" w:rsidRDefault="00B53891" w:rsidP="005A2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89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7830" w:type="dxa"/>
          </w:tcPr>
          <w:p w:rsidR="00B53891" w:rsidRPr="00341339" w:rsidRDefault="00341339" w:rsidP="00341339">
            <w:pPr>
              <w:pStyle w:val="a4"/>
              <w:numPr>
                <w:ilvl w:val="0"/>
                <w:numId w:val="38"/>
              </w:numPr>
              <w:ind w:left="351"/>
              <w:rPr>
                <w:rFonts w:ascii="Times New Roman" w:hAnsi="Times New Roman" w:cs="Times New Roman"/>
                <w:sz w:val="26"/>
                <w:szCs w:val="26"/>
              </w:rPr>
            </w:pPr>
            <w:r w:rsidRPr="00341339">
              <w:rPr>
                <w:rFonts w:ascii="Times New Roman" w:hAnsi="Times New Roman" w:cs="Times New Roman"/>
                <w:sz w:val="26"/>
                <w:szCs w:val="26"/>
              </w:rPr>
              <w:t>Лечат растения, ягоды, травы. Ядовитые растения.</w:t>
            </w:r>
          </w:p>
        </w:tc>
      </w:tr>
    </w:tbl>
    <w:p w:rsidR="00AE1055" w:rsidRDefault="00AE1055" w:rsidP="00AE1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055" w:rsidRDefault="00AE1055" w:rsidP="00AE1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055" w:rsidRPr="00EA0DE1" w:rsidRDefault="00AE1055" w:rsidP="00AE1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055" w:rsidRPr="00EA0DE1" w:rsidRDefault="00AE1055" w:rsidP="00EA0DE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E1055" w:rsidRPr="00EA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4F8B"/>
    <w:multiLevelType w:val="hybridMultilevel"/>
    <w:tmpl w:val="691A7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2E75"/>
    <w:multiLevelType w:val="hybridMultilevel"/>
    <w:tmpl w:val="6182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83176"/>
    <w:multiLevelType w:val="hybridMultilevel"/>
    <w:tmpl w:val="1012B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E5FDF"/>
    <w:multiLevelType w:val="hybridMultilevel"/>
    <w:tmpl w:val="1B96A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D3F1E"/>
    <w:multiLevelType w:val="hybridMultilevel"/>
    <w:tmpl w:val="5366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43F23"/>
    <w:multiLevelType w:val="hybridMultilevel"/>
    <w:tmpl w:val="A328B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D6871"/>
    <w:multiLevelType w:val="hybridMultilevel"/>
    <w:tmpl w:val="756C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E72EC"/>
    <w:multiLevelType w:val="hybridMultilevel"/>
    <w:tmpl w:val="2262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93403"/>
    <w:multiLevelType w:val="hybridMultilevel"/>
    <w:tmpl w:val="7CAE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025B3"/>
    <w:multiLevelType w:val="hybridMultilevel"/>
    <w:tmpl w:val="4018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D423E"/>
    <w:multiLevelType w:val="hybridMultilevel"/>
    <w:tmpl w:val="84CC2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102C6"/>
    <w:multiLevelType w:val="hybridMultilevel"/>
    <w:tmpl w:val="A638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C629D"/>
    <w:multiLevelType w:val="hybridMultilevel"/>
    <w:tmpl w:val="97C02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867AF"/>
    <w:multiLevelType w:val="hybridMultilevel"/>
    <w:tmpl w:val="AC82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B5512"/>
    <w:multiLevelType w:val="hybridMultilevel"/>
    <w:tmpl w:val="E966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11C7C"/>
    <w:multiLevelType w:val="hybridMultilevel"/>
    <w:tmpl w:val="A16C2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07847"/>
    <w:multiLevelType w:val="hybridMultilevel"/>
    <w:tmpl w:val="04C08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32107"/>
    <w:multiLevelType w:val="hybridMultilevel"/>
    <w:tmpl w:val="89063226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390251E1"/>
    <w:multiLevelType w:val="hybridMultilevel"/>
    <w:tmpl w:val="9D88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83400"/>
    <w:multiLevelType w:val="hybridMultilevel"/>
    <w:tmpl w:val="88A8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860A5"/>
    <w:multiLevelType w:val="hybridMultilevel"/>
    <w:tmpl w:val="8D5A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F49FD"/>
    <w:multiLevelType w:val="hybridMultilevel"/>
    <w:tmpl w:val="7A9C1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A4F3D"/>
    <w:multiLevelType w:val="hybridMultilevel"/>
    <w:tmpl w:val="6DE2008E"/>
    <w:lvl w:ilvl="0" w:tplc="0F4EA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9876E3"/>
    <w:multiLevelType w:val="hybridMultilevel"/>
    <w:tmpl w:val="F594F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978EA"/>
    <w:multiLevelType w:val="hybridMultilevel"/>
    <w:tmpl w:val="ABE0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654F6"/>
    <w:multiLevelType w:val="hybridMultilevel"/>
    <w:tmpl w:val="4DCC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20310"/>
    <w:multiLevelType w:val="hybridMultilevel"/>
    <w:tmpl w:val="C9BC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D2FC3"/>
    <w:multiLevelType w:val="hybridMultilevel"/>
    <w:tmpl w:val="8AEC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E7365"/>
    <w:multiLevelType w:val="hybridMultilevel"/>
    <w:tmpl w:val="42E6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05802"/>
    <w:multiLevelType w:val="hybridMultilevel"/>
    <w:tmpl w:val="5EB00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B0CC8"/>
    <w:multiLevelType w:val="hybridMultilevel"/>
    <w:tmpl w:val="B826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BD1FCE"/>
    <w:multiLevelType w:val="hybridMultilevel"/>
    <w:tmpl w:val="E9840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B0023"/>
    <w:multiLevelType w:val="hybridMultilevel"/>
    <w:tmpl w:val="4588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CD1564"/>
    <w:multiLevelType w:val="hybridMultilevel"/>
    <w:tmpl w:val="3BDCB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A97120"/>
    <w:multiLevelType w:val="hybridMultilevel"/>
    <w:tmpl w:val="895E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7A3422"/>
    <w:multiLevelType w:val="hybridMultilevel"/>
    <w:tmpl w:val="95F8F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0108B"/>
    <w:multiLevelType w:val="hybridMultilevel"/>
    <w:tmpl w:val="1EAAB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036ED"/>
    <w:multiLevelType w:val="hybridMultilevel"/>
    <w:tmpl w:val="79A2B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2"/>
  </w:num>
  <w:num w:numId="4">
    <w:abstractNumId w:val="0"/>
  </w:num>
  <w:num w:numId="5">
    <w:abstractNumId w:val="31"/>
  </w:num>
  <w:num w:numId="6">
    <w:abstractNumId w:val="32"/>
  </w:num>
  <w:num w:numId="7">
    <w:abstractNumId w:val="23"/>
  </w:num>
  <w:num w:numId="8">
    <w:abstractNumId w:val="19"/>
  </w:num>
  <w:num w:numId="9">
    <w:abstractNumId w:val="2"/>
  </w:num>
  <w:num w:numId="10">
    <w:abstractNumId w:val="30"/>
  </w:num>
  <w:num w:numId="11">
    <w:abstractNumId w:val="4"/>
  </w:num>
  <w:num w:numId="12">
    <w:abstractNumId w:val="14"/>
  </w:num>
  <w:num w:numId="13">
    <w:abstractNumId w:val="17"/>
  </w:num>
  <w:num w:numId="14">
    <w:abstractNumId w:val="11"/>
  </w:num>
  <w:num w:numId="15">
    <w:abstractNumId w:val="26"/>
  </w:num>
  <w:num w:numId="16">
    <w:abstractNumId w:val="7"/>
  </w:num>
  <w:num w:numId="17">
    <w:abstractNumId w:val="33"/>
  </w:num>
  <w:num w:numId="18">
    <w:abstractNumId w:val="8"/>
  </w:num>
  <w:num w:numId="19">
    <w:abstractNumId w:val="13"/>
  </w:num>
  <w:num w:numId="20">
    <w:abstractNumId w:val="3"/>
  </w:num>
  <w:num w:numId="21">
    <w:abstractNumId w:val="1"/>
  </w:num>
  <w:num w:numId="22">
    <w:abstractNumId w:val="21"/>
  </w:num>
  <w:num w:numId="23">
    <w:abstractNumId w:val="18"/>
  </w:num>
  <w:num w:numId="24">
    <w:abstractNumId w:val="36"/>
  </w:num>
  <w:num w:numId="25">
    <w:abstractNumId w:val="28"/>
  </w:num>
  <w:num w:numId="26">
    <w:abstractNumId w:val="20"/>
  </w:num>
  <w:num w:numId="27">
    <w:abstractNumId w:val="24"/>
  </w:num>
  <w:num w:numId="28">
    <w:abstractNumId w:val="25"/>
  </w:num>
  <w:num w:numId="29">
    <w:abstractNumId w:val="34"/>
  </w:num>
  <w:num w:numId="30">
    <w:abstractNumId w:val="16"/>
  </w:num>
  <w:num w:numId="31">
    <w:abstractNumId w:val="5"/>
  </w:num>
  <w:num w:numId="32">
    <w:abstractNumId w:val="6"/>
  </w:num>
  <w:num w:numId="33">
    <w:abstractNumId w:val="9"/>
  </w:num>
  <w:num w:numId="34">
    <w:abstractNumId w:val="37"/>
  </w:num>
  <w:num w:numId="35">
    <w:abstractNumId w:val="29"/>
  </w:num>
  <w:num w:numId="36">
    <w:abstractNumId w:val="35"/>
  </w:num>
  <w:num w:numId="37">
    <w:abstractNumId w:val="22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DE1"/>
    <w:rsid w:val="0001756E"/>
    <w:rsid w:val="000B7A87"/>
    <w:rsid w:val="000D0359"/>
    <w:rsid w:val="000D33EF"/>
    <w:rsid w:val="00341339"/>
    <w:rsid w:val="0043061E"/>
    <w:rsid w:val="00446709"/>
    <w:rsid w:val="006715E5"/>
    <w:rsid w:val="00AE1055"/>
    <w:rsid w:val="00B53891"/>
    <w:rsid w:val="00EA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2016-01-19T14:40:00Z</dcterms:created>
  <dcterms:modified xsi:type="dcterms:W3CDTF">2016-01-19T16:20:00Z</dcterms:modified>
</cp:coreProperties>
</file>