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E1F65" w14:textId="77777777" w:rsidR="001A7CF2" w:rsidRPr="00AA43C9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4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Государственное бюджетное учреждение дополнительного образования Иркутской области </w:t>
      </w:r>
    </w:p>
    <w:p w14:paraId="42B7472C" w14:textId="77777777" w:rsidR="001A7CF2" w:rsidRPr="00AA43C9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4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«Центр развития дополнительного образования детей»</w:t>
      </w:r>
    </w:p>
    <w:p w14:paraId="0C3248E4" w14:textId="77777777" w:rsidR="006A0A24" w:rsidRDefault="006A0A24" w:rsidP="00722D1C">
      <w:pPr>
        <w:spacing w:line="240" w:lineRule="auto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7CF2" w:rsidRPr="00AA43C9" w14:paraId="1554AC75" w14:textId="77777777" w:rsidTr="009D3FE7">
        <w:tc>
          <w:tcPr>
            <w:tcW w:w="4785" w:type="dxa"/>
          </w:tcPr>
          <w:p w14:paraId="00230782" w14:textId="77777777" w:rsidR="001A7CF2" w:rsidRDefault="001A7CF2" w:rsidP="009D3FE7">
            <w:pPr>
              <w:rPr>
                <w:sz w:val="24"/>
                <w:szCs w:val="24"/>
              </w:rPr>
            </w:pPr>
            <w:r w:rsidRPr="00AA43C9">
              <w:rPr>
                <w:color w:val="000000"/>
                <w:sz w:val="24"/>
                <w:szCs w:val="24"/>
              </w:rPr>
              <w:t>Протокол</w:t>
            </w:r>
            <w:r w:rsidRPr="00AA43C9">
              <w:rPr>
                <w:sz w:val="24"/>
                <w:szCs w:val="24"/>
              </w:rPr>
              <w:t xml:space="preserve"> экспертного совета, рекомендовавшего программу </w:t>
            </w:r>
          </w:p>
          <w:p w14:paraId="5AE3ADF0" w14:textId="77777777" w:rsidR="001A7CF2" w:rsidRDefault="001A7CF2" w:rsidP="009D3FE7">
            <w:pPr>
              <w:rPr>
                <w:sz w:val="24"/>
                <w:szCs w:val="24"/>
              </w:rPr>
            </w:pPr>
            <w:r w:rsidRPr="00AA43C9">
              <w:rPr>
                <w:sz w:val="24"/>
                <w:szCs w:val="24"/>
              </w:rPr>
              <w:t>к реализации № ____</w:t>
            </w:r>
            <w:r>
              <w:rPr>
                <w:sz w:val="24"/>
                <w:szCs w:val="24"/>
              </w:rPr>
              <w:t>__</w:t>
            </w:r>
            <w:r w:rsidRPr="00AA43C9">
              <w:rPr>
                <w:sz w:val="24"/>
                <w:szCs w:val="24"/>
              </w:rPr>
              <w:t xml:space="preserve"> </w:t>
            </w:r>
          </w:p>
          <w:p w14:paraId="6B94B45E" w14:textId="77777777" w:rsidR="001A7CF2" w:rsidRPr="00AA43C9" w:rsidRDefault="001A7CF2" w:rsidP="009D3FE7">
            <w:pPr>
              <w:rPr>
                <w:color w:val="000000"/>
                <w:sz w:val="24"/>
                <w:szCs w:val="24"/>
              </w:rPr>
            </w:pPr>
            <w:r w:rsidRPr="00AA43C9">
              <w:rPr>
                <w:sz w:val="24"/>
                <w:szCs w:val="24"/>
              </w:rPr>
              <w:t xml:space="preserve">от </w:t>
            </w:r>
            <w:r w:rsidRPr="00AA43C9">
              <w:rPr>
                <w:color w:val="000000"/>
                <w:sz w:val="24"/>
                <w:szCs w:val="24"/>
              </w:rPr>
              <w:t>«___» _____________ 2015 г.</w:t>
            </w:r>
          </w:p>
          <w:p w14:paraId="42D85CC1" w14:textId="77777777" w:rsidR="001A7CF2" w:rsidRPr="00AA43C9" w:rsidRDefault="001A7CF2" w:rsidP="009D3F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6B3374" w14:textId="77777777" w:rsidR="001A7CF2" w:rsidRPr="00AA43C9" w:rsidRDefault="001A7CF2" w:rsidP="009D3FE7">
            <w:pPr>
              <w:jc w:val="right"/>
              <w:rPr>
                <w:color w:val="000000"/>
                <w:sz w:val="24"/>
                <w:szCs w:val="24"/>
              </w:rPr>
            </w:pPr>
            <w:r w:rsidRPr="00AA43C9">
              <w:rPr>
                <w:color w:val="000000"/>
                <w:sz w:val="24"/>
                <w:szCs w:val="24"/>
              </w:rPr>
              <w:t>«УТВЕРЖДАЮ»</w:t>
            </w:r>
          </w:p>
          <w:p w14:paraId="08A1ACBB" w14:textId="77777777" w:rsidR="001A7CF2" w:rsidRDefault="001A7CF2" w:rsidP="009D3FE7">
            <w:pPr>
              <w:ind w:firstLine="1452"/>
              <w:rPr>
                <w:color w:val="000000"/>
                <w:sz w:val="24"/>
                <w:szCs w:val="24"/>
              </w:rPr>
            </w:pPr>
            <w:r w:rsidRPr="00AA43C9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43C9">
              <w:rPr>
                <w:color w:val="000000"/>
                <w:sz w:val="24"/>
                <w:szCs w:val="24"/>
              </w:rPr>
              <w:t>ГБУДО</w:t>
            </w:r>
            <w:r>
              <w:rPr>
                <w:color w:val="000000"/>
                <w:sz w:val="24"/>
                <w:szCs w:val="24"/>
              </w:rPr>
              <w:t xml:space="preserve"> ЦРДОД </w:t>
            </w:r>
          </w:p>
          <w:p w14:paraId="3D6C2F44" w14:textId="77777777" w:rsidR="001A7CF2" w:rsidRPr="00AA43C9" w:rsidRDefault="001A7CF2" w:rsidP="009D3FE7">
            <w:pPr>
              <w:jc w:val="right"/>
              <w:rPr>
                <w:color w:val="000000"/>
                <w:sz w:val="24"/>
                <w:szCs w:val="24"/>
              </w:rPr>
            </w:pPr>
            <w:r w:rsidRPr="00AA43C9">
              <w:rPr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AA43C9">
              <w:rPr>
                <w:color w:val="000000"/>
                <w:sz w:val="24"/>
                <w:szCs w:val="24"/>
              </w:rPr>
              <w:t>Буйкова</w:t>
            </w:r>
            <w:proofErr w:type="spellEnd"/>
            <w:r w:rsidRPr="00AA43C9">
              <w:rPr>
                <w:color w:val="000000"/>
                <w:sz w:val="24"/>
                <w:szCs w:val="24"/>
              </w:rPr>
              <w:t xml:space="preserve"> О.П.</w:t>
            </w:r>
          </w:p>
          <w:p w14:paraId="7A5E24EB" w14:textId="77777777" w:rsidR="001A7CF2" w:rsidRPr="00AA43C9" w:rsidRDefault="001A7CF2" w:rsidP="009D3FE7">
            <w:pPr>
              <w:jc w:val="right"/>
              <w:rPr>
                <w:color w:val="000000"/>
                <w:sz w:val="24"/>
                <w:szCs w:val="24"/>
              </w:rPr>
            </w:pPr>
            <w:r w:rsidRPr="00AA43C9">
              <w:rPr>
                <w:color w:val="000000"/>
                <w:sz w:val="24"/>
                <w:szCs w:val="24"/>
              </w:rPr>
              <w:t>«___» _____________ 2015 г.</w:t>
            </w:r>
          </w:p>
          <w:p w14:paraId="08BB5265" w14:textId="77777777" w:rsidR="001A7CF2" w:rsidRPr="00AA43C9" w:rsidRDefault="001A7CF2" w:rsidP="009D3FE7">
            <w:pPr>
              <w:rPr>
                <w:color w:val="000000"/>
                <w:sz w:val="24"/>
                <w:szCs w:val="24"/>
              </w:rPr>
            </w:pPr>
          </w:p>
        </w:tc>
      </w:tr>
      <w:tr w:rsidR="001A7CF2" w:rsidRPr="00AA43C9" w14:paraId="024A55C6" w14:textId="77777777" w:rsidTr="009D3FE7">
        <w:tc>
          <w:tcPr>
            <w:tcW w:w="4785" w:type="dxa"/>
          </w:tcPr>
          <w:p w14:paraId="6C68CE15" w14:textId="77777777" w:rsidR="001A7CF2" w:rsidRPr="00AA43C9" w:rsidRDefault="001A7CF2" w:rsidP="009D3F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BB6E3B5" w14:textId="77777777" w:rsidR="001A7CF2" w:rsidRPr="00AA43C9" w:rsidRDefault="001A7CF2" w:rsidP="009D3F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78C93730" w14:textId="77777777" w:rsidR="009D3FE7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5A57175C" w14:textId="77777777" w:rsidR="009D3FE7" w:rsidRDefault="009D3FE7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A281CFB" w14:textId="77777777" w:rsidR="009D3FE7" w:rsidRDefault="009D3FE7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ECACFD" w14:textId="77777777" w:rsidR="009D3FE7" w:rsidRDefault="009D3FE7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5B53DA7" w14:textId="77777777" w:rsidR="005C17B0" w:rsidRDefault="005C17B0" w:rsidP="009E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50AFE0B" w14:textId="77777777" w:rsidR="005C17B0" w:rsidRDefault="005C17B0" w:rsidP="009E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1C0C5B0" w14:textId="77777777" w:rsidR="005C17B0" w:rsidRDefault="005C17B0" w:rsidP="009E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B6CB4AB" w14:textId="77777777" w:rsidR="001A7CF2" w:rsidRPr="00AA43C9" w:rsidRDefault="001A7CF2" w:rsidP="009E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43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14:paraId="145C0C1E" w14:textId="77777777" w:rsidR="001A7CF2" w:rsidRPr="00AA43C9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49A873" w14:textId="71F76AEA" w:rsidR="001A7CF2" w:rsidRPr="005C17B0" w:rsidRDefault="001A7CF2" w:rsidP="009E3F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17B0">
        <w:rPr>
          <w:rFonts w:ascii="Times New Roman" w:hAnsi="Times New Roman" w:cs="Times New Roman"/>
          <w:b/>
          <w:sz w:val="28"/>
          <w:szCs w:val="28"/>
        </w:rPr>
        <w:t>Нестандартные способ</w:t>
      </w:r>
      <w:r w:rsidR="0009110B">
        <w:rPr>
          <w:rFonts w:ascii="Times New Roman" w:hAnsi="Times New Roman" w:cs="Times New Roman"/>
          <w:b/>
          <w:sz w:val="28"/>
          <w:szCs w:val="28"/>
        </w:rPr>
        <w:t xml:space="preserve">ы решения уравнений </w:t>
      </w:r>
    </w:p>
    <w:p w14:paraId="66D01D8A" w14:textId="77777777" w:rsidR="001A7CF2" w:rsidRPr="00AA43C9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0A2833" w14:textId="77777777" w:rsidR="001A7CF2" w:rsidRPr="00AA43C9" w:rsidRDefault="001A7CF2" w:rsidP="001A7C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A43C9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(название программы)</w:t>
      </w:r>
    </w:p>
    <w:p w14:paraId="75B50A09" w14:textId="77777777" w:rsidR="006A0A24" w:rsidRDefault="006A0A24" w:rsidP="00722D1C">
      <w:pPr>
        <w:spacing w:line="240" w:lineRule="auto"/>
      </w:pPr>
    </w:p>
    <w:p w14:paraId="3D4EEF7C" w14:textId="77777777" w:rsidR="00DE3D6A" w:rsidRPr="00DE3D6A" w:rsidRDefault="00DE3D6A" w:rsidP="001A7CF2">
      <w:pPr>
        <w:spacing w:line="240" w:lineRule="auto"/>
        <w:rPr>
          <w:rFonts w:ascii="Times New Roman" w:hAnsi="Times New Roman" w:cs="Times New Roman"/>
        </w:rPr>
      </w:pPr>
      <w:r w:rsidRPr="00DE3D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F1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8463766" w14:textId="77777777" w:rsidR="00DE3D6A" w:rsidRPr="00DE3D6A" w:rsidRDefault="00DE3D6A" w:rsidP="00722D1C">
      <w:pPr>
        <w:spacing w:line="240" w:lineRule="auto"/>
        <w:rPr>
          <w:rFonts w:ascii="Times New Roman" w:hAnsi="Times New Roman" w:cs="Times New Roman"/>
        </w:rPr>
      </w:pPr>
    </w:p>
    <w:p w14:paraId="58C8053E" w14:textId="11A420F4" w:rsidR="001A7CF2" w:rsidRDefault="001A7CF2" w:rsidP="001A7CF2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7E"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AA43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Очертидуб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Ивановна, </w:t>
      </w:r>
      <w:r w:rsidR="000C707E">
        <w:rPr>
          <w:rFonts w:ascii="Times New Roman" w:eastAsia="Calibri" w:hAnsi="Times New Roman" w:cs="Times New Roman"/>
          <w:sz w:val="24"/>
          <w:szCs w:val="24"/>
        </w:rPr>
        <w:t>учитель математики I квалификационной категории</w:t>
      </w:r>
    </w:p>
    <w:p w14:paraId="0D2CA50A" w14:textId="5BA7A432" w:rsidR="000C707E" w:rsidRDefault="000C707E" w:rsidP="001A7CF2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</w:t>
      </w:r>
      <w:r w:rsidR="0094536C" w:rsidRPr="0094536C">
        <w:rPr>
          <w:rFonts w:ascii="Times New Roman" w:eastAsia="Calibri" w:hAnsi="Times New Roman" w:cs="Times New Roman"/>
          <w:sz w:val="24"/>
          <w:szCs w:val="24"/>
        </w:rPr>
        <w:t>^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Братск</w:t>
      </w:r>
    </w:p>
    <w:p w14:paraId="33A4D1C1" w14:textId="71B88761" w:rsidR="000C707E" w:rsidRPr="00AA43C9" w:rsidRDefault="000C707E" w:rsidP="001A7CF2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 СОШ №42»</w:t>
      </w:r>
    </w:p>
    <w:p w14:paraId="0C7DF66A" w14:textId="6090F978" w:rsidR="00C90DEB" w:rsidRPr="00AA43C9" w:rsidRDefault="00C90DEB" w:rsidP="00C90DEB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Тип программы: </w:t>
      </w:r>
      <w:proofErr w:type="gramStart"/>
      <w:r w:rsidRPr="00AA43C9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proofErr w:type="gramEnd"/>
      <w:r w:rsidRPr="00AA43C9">
        <w:rPr>
          <w:rFonts w:ascii="Times New Roman" w:eastAsia="Calibri" w:hAnsi="Times New Roman" w:cs="Times New Roman"/>
          <w:sz w:val="24"/>
          <w:szCs w:val="24"/>
        </w:rPr>
        <w:t>,</w:t>
      </w:r>
      <w:r w:rsidR="0094536C" w:rsidRPr="00A10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 для детей с ОВЗ   </w:t>
      </w:r>
    </w:p>
    <w:p w14:paraId="576300A5" w14:textId="4F2E78A4" w:rsidR="00C90DEB" w:rsidRPr="00AA43C9" w:rsidRDefault="00C90DEB" w:rsidP="00C90DEB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Направленность программы: </w:t>
      </w:r>
      <w:r w:rsidR="000C707E">
        <w:rPr>
          <w:rFonts w:ascii="Times New Roman" w:eastAsia="Calibri" w:hAnsi="Times New Roman" w:cs="Times New Roman"/>
          <w:sz w:val="24"/>
          <w:szCs w:val="24"/>
        </w:rPr>
        <w:t>обучающая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CA65E" w14:textId="77777777" w:rsidR="00C90DEB" w:rsidRPr="00AA43C9" w:rsidRDefault="00C90DEB" w:rsidP="00C90DEB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AA43C9">
        <w:rPr>
          <w:rFonts w:ascii="Times New Roman" w:eastAsia="Calibri" w:hAnsi="Times New Roman" w:cs="Times New Roman"/>
          <w:sz w:val="24"/>
          <w:szCs w:val="24"/>
        </w:rPr>
        <w:t>Форма обучения: дистанционная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271141" w14:textId="77777777" w:rsidR="00C90DEB" w:rsidRPr="00AA43C9" w:rsidRDefault="00C90DEB" w:rsidP="00C90DEB">
      <w:pPr>
        <w:tabs>
          <w:tab w:val="left" w:pos="-4111"/>
          <w:tab w:val="left" w:pos="-3795"/>
          <w:tab w:val="left" w:pos="-3653"/>
        </w:tabs>
        <w:spacing w:after="0" w:line="240" w:lineRule="auto"/>
        <w:ind w:left="3261"/>
        <w:rPr>
          <w:rFonts w:ascii="Times New Roman" w:eastAsia="Calibri" w:hAnsi="Times New Roman" w:cs="Times New Roman"/>
          <w:sz w:val="24"/>
          <w:szCs w:val="24"/>
        </w:rPr>
      </w:pP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Сроки реализации: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год </w:t>
      </w:r>
    </w:p>
    <w:p w14:paraId="6FCDD1C9" w14:textId="77777777" w:rsidR="00C90DEB" w:rsidRDefault="00C90DEB" w:rsidP="00C90DE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Возраст и категория учащихся, </w:t>
      </w:r>
      <w:r w:rsidR="005C17B0">
        <w:rPr>
          <w:rFonts w:ascii="Times New Roman" w:eastAsia="Calibri" w:hAnsi="Times New Roman" w:cs="Times New Roman"/>
          <w:sz w:val="24"/>
          <w:szCs w:val="24"/>
        </w:rPr>
        <w:t xml:space="preserve">на которых ориентирована </w:t>
      </w:r>
      <w:r w:rsidRPr="00AA43C9">
        <w:rPr>
          <w:rFonts w:ascii="Times New Roman" w:eastAsia="Calibri" w:hAnsi="Times New Roman" w:cs="Times New Roman"/>
          <w:sz w:val="24"/>
          <w:szCs w:val="24"/>
        </w:rPr>
        <w:t xml:space="preserve">программа: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класс</w:t>
      </w:r>
    </w:p>
    <w:p w14:paraId="45F610CB" w14:textId="77777777" w:rsidR="001A7CF2" w:rsidRPr="00DE3D6A" w:rsidRDefault="001A7CF2" w:rsidP="001A7CF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EF107E" w14:textId="77777777" w:rsidR="00DE3D6A" w:rsidRPr="00DE3D6A" w:rsidRDefault="00DE3D6A" w:rsidP="00722D1C">
      <w:pPr>
        <w:spacing w:line="240" w:lineRule="auto"/>
        <w:rPr>
          <w:rFonts w:ascii="Times New Roman" w:hAnsi="Times New Roman" w:cs="Times New Roman"/>
        </w:rPr>
      </w:pPr>
    </w:p>
    <w:p w14:paraId="6D5875F5" w14:textId="77777777" w:rsidR="00DE3D6A" w:rsidRPr="00C456D3" w:rsidRDefault="00DE3D6A" w:rsidP="00722D1C">
      <w:pPr>
        <w:spacing w:line="240" w:lineRule="auto"/>
      </w:pPr>
    </w:p>
    <w:p w14:paraId="75B21D14" w14:textId="77777777" w:rsidR="006A0A24" w:rsidRDefault="001A7CF2" w:rsidP="00722D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14:paraId="4D1289D1" w14:textId="77777777" w:rsidR="006A0A24" w:rsidRDefault="006A0A24" w:rsidP="00722D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DF303" w14:textId="77777777" w:rsidR="00C90DEB" w:rsidRDefault="00C90DEB" w:rsidP="00722D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09CFE" w14:textId="77777777" w:rsidR="00C90DEB" w:rsidRDefault="00C90DEB" w:rsidP="00722D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97597" w14:textId="44D714B4" w:rsidR="00C90DEB" w:rsidRPr="00AA43C9" w:rsidRDefault="000C707E" w:rsidP="000C707E">
      <w:pPr>
        <w:tabs>
          <w:tab w:val="left" w:pos="-4111"/>
          <w:tab w:val="left" w:pos="-3795"/>
          <w:tab w:val="left" w:pos="-36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C90DEB" w:rsidRPr="00AA4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2015 год</w:t>
      </w:r>
    </w:p>
    <w:p w14:paraId="2B20D7A8" w14:textId="2BB0FFC4" w:rsidR="006A0A24" w:rsidRPr="00A10BCB" w:rsidRDefault="006A0A24" w:rsidP="00B17A6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B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733EA08" w14:textId="554BB5AC" w:rsidR="00A10BCB" w:rsidRPr="00A10BCB" w:rsidRDefault="00A10BCB" w:rsidP="00722D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CB">
        <w:rPr>
          <w:rFonts w:ascii="Times New Roman" w:hAnsi="Times New Roman" w:cs="Times New Roman"/>
          <w:b/>
          <w:sz w:val="24"/>
          <w:szCs w:val="24"/>
        </w:rPr>
        <w:t>Характеристика образовательной программы, ее место и роль в образовательном процессе</w:t>
      </w:r>
    </w:p>
    <w:p w14:paraId="25FE0B8B" w14:textId="6A99FA65" w:rsidR="005C17B0" w:rsidRDefault="005C17B0" w:rsidP="00B17A65">
      <w:pPr>
        <w:spacing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д</w:t>
      </w:r>
      <w:r w:rsidRPr="00AA43C9">
        <w:rPr>
          <w:rFonts w:ascii="Times New Roman" w:hAnsi="Times New Roman" w:cs="Times New Roman"/>
          <w:sz w:val="24"/>
          <w:szCs w:val="24"/>
        </w:rPr>
        <w:t xml:space="preserve">ополнительная общеразвивающая  </w:t>
      </w:r>
      <w:r w:rsidR="006A0A24">
        <w:rPr>
          <w:rFonts w:ascii="Times New Roman" w:hAnsi="Times New Roman" w:cs="Times New Roman"/>
          <w:sz w:val="24"/>
          <w:szCs w:val="24"/>
        </w:rPr>
        <w:t>программа</w:t>
      </w:r>
      <w:r w:rsidR="000C707E">
        <w:rPr>
          <w:rFonts w:ascii="Times New Roman" w:hAnsi="Times New Roman" w:cs="Times New Roman"/>
          <w:sz w:val="24"/>
          <w:szCs w:val="24"/>
        </w:rPr>
        <w:t xml:space="preserve"> учебного курса  «Нестандартные способ</w:t>
      </w:r>
      <w:r w:rsidR="0009110B">
        <w:rPr>
          <w:rFonts w:ascii="Times New Roman" w:hAnsi="Times New Roman" w:cs="Times New Roman"/>
          <w:sz w:val="24"/>
          <w:szCs w:val="24"/>
        </w:rPr>
        <w:t>ы решения уравнений</w:t>
      </w:r>
      <w:r w:rsidR="000C707E">
        <w:rPr>
          <w:rFonts w:ascii="Times New Roman" w:hAnsi="Times New Roman" w:cs="Times New Roman"/>
          <w:sz w:val="24"/>
          <w:szCs w:val="24"/>
        </w:rPr>
        <w:t xml:space="preserve">» </w:t>
      </w:r>
      <w:r w:rsidR="006A0A24">
        <w:rPr>
          <w:rFonts w:ascii="Times New Roman" w:hAnsi="Times New Roman" w:cs="Times New Roman"/>
          <w:sz w:val="24"/>
          <w:szCs w:val="24"/>
        </w:rPr>
        <w:t xml:space="preserve"> разработана на основе авторской адаптационной педагогической разработки «Способы решения нестандартных уравнений», авторы  </w:t>
      </w:r>
      <w:proofErr w:type="spellStart"/>
      <w:r w:rsidR="006A0A24">
        <w:rPr>
          <w:rFonts w:ascii="Times New Roman" w:hAnsi="Times New Roman" w:cs="Times New Roman"/>
          <w:sz w:val="24"/>
          <w:szCs w:val="24"/>
        </w:rPr>
        <w:t>М.В.Ершова</w:t>
      </w:r>
      <w:proofErr w:type="spellEnd"/>
      <w:r w:rsidR="006A0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A24">
        <w:rPr>
          <w:rFonts w:ascii="Times New Roman" w:hAnsi="Times New Roman" w:cs="Times New Roman"/>
          <w:sz w:val="24"/>
          <w:szCs w:val="24"/>
        </w:rPr>
        <w:t>О.В.Лисецкая</w:t>
      </w:r>
      <w:proofErr w:type="spellEnd"/>
      <w:r w:rsidR="006A0A24">
        <w:rPr>
          <w:rFonts w:ascii="Times New Roman" w:hAnsi="Times New Roman" w:cs="Times New Roman"/>
          <w:sz w:val="24"/>
          <w:szCs w:val="24"/>
        </w:rPr>
        <w:t>, рекомендованной ЭМС МАУ «ЦРО»</w:t>
      </w:r>
      <w:r w:rsidR="00C90DEB">
        <w:rPr>
          <w:rFonts w:ascii="Times New Roman" w:hAnsi="Times New Roman" w:cs="Times New Roman"/>
          <w:sz w:val="24"/>
          <w:szCs w:val="24"/>
        </w:rPr>
        <w:t>,</w:t>
      </w:r>
      <w:r w:rsidR="00C90DEB" w:rsidRPr="00C90D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90DEB" w:rsidRPr="00AA43C9">
        <w:rPr>
          <w:rFonts w:ascii="Times New Roman" w:hAnsi="Times New Roman" w:cs="Times New Roman"/>
          <w:w w:val="105"/>
          <w:sz w:val="24"/>
          <w:szCs w:val="24"/>
        </w:rPr>
        <w:t xml:space="preserve">разработанной в соответствии с требованиями, предъявляемыми </w:t>
      </w:r>
      <w:proofErr w:type="gramStart"/>
      <w:r w:rsidR="00C90DEB" w:rsidRPr="00AA43C9">
        <w:rPr>
          <w:rFonts w:ascii="Times New Roman" w:hAnsi="Times New Roman" w:cs="Times New Roman"/>
          <w:w w:val="105"/>
          <w:sz w:val="24"/>
          <w:szCs w:val="24"/>
        </w:rPr>
        <w:t>к</w:t>
      </w:r>
      <w:proofErr w:type="gramEnd"/>
      <w:r w:rsidR="00C90DEB" w:rsidRPr="00AA43C9">
        <w:rPr>
          <w:rFonts w:ascii="Times New Roman" w:hAnsi="Times New Roman" w:cs="Times New Roman"/>
          <w:w w:val="105"/>
          <w:sz w:val="24"/>
          <w:szCs w:val="24"/>
        </w:rPr>
        <w:t xml:space="preserve"> подобного рода программам.</w:t>
      </w:r>
    </w:p>
    <w:p w14:paraId="6C782A92" w14:textId="77777777" w:rsidR="000C707E" w:rsidRDefault="000C707E" w:rsidP="00B17A6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C90DEB" w:rsidRPr="00AA43C9">
        <w:rPr>
          <w:rFonts w:ascii="Times New Roman" w:hAnsi="Times New Roman"/>
          <w:sz w:val="24"/>
          <w:szCs w:val="24"/>
        </w:rPr>
        <w:t xml:space="preserve"> предназначена для детей с ограниченными возможностями здоровья, имеющих нормальный коэффициент умственного развития.</w:t>
      </w:r>
      <w:r w:rsidR="00C90DEB" w:rsidRPr="00C90DEB">
        <w:rPr>
          <w:rFonts w:ascii="Times New Roman" w:hAnsi="Times New Roman"/>
          <w:b/>
          <w:sz w:val="24"/>
          <w:szCs w:val="24"/>
        </w:rPr>
        <w:t xml:space="preserve"> </w:t>
      </w:r>
    </w:p>
    <w:p w14:paraId="1E0DA03A" w14:textId="59061DFF" w:rsidR="00C90DEB" w:rsidRPr="005C17B0" w:rsidRDefault="00C90DEB" w:rsidP="00B17A65">
      <w:pPr>
        <w:spacing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90DEB">
        <w:rPr>
          <w:rFonts w:ascii="Times New Roman" w:hAnsi="Times New Roman"/>
          <w:b/>
          <w:sz w:val="24"/>
          <w:szCs w:val="24"/>
        </w:rPr>
        <w:t>Актуальность</w:t>
      </w:r>
      <w:r w:rsidRPr="00C90DEB">
        <w:rPr>
          <w:rFonts w:ascii="Times New Roman" w:hAnsi="Times New Roman"/>
          <w:sz w:val="24"/>
          <w:szCs w:val="24"/>
        </w:rPr>
        <w:t xml:space="preserve"> содержания данной программы обусловлена необходимостью решения  проблемы социально - педагогической реабилитации детей с ограниченными возможностями здоровья (ОВЗ) и направлена на создание благоприятных условий для их учебной деятельности и самореализации.   </w:t>
      </w:r>
    </w:p>
    <w:p w14:paraId="0BC8848D" w14:textId="77777777" w:rsidR="00EB5620" w:rsidRDefault="00EB562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программа содержит программно-дидактические материалы по решению некоторых видов нестандартных уравнений. В ней представлены теоретические и практические основы темы. Материалы  данного курса ориентированы на развитие у учащихся с ОВЗ умений анализировать, выделять главное и существенное, сравнивать и обобщать. </w:t>
      </w:r>
    </w:p>
    <w:p w14:paraId="2691C088" w14:textId="77777777" w:rsidR="005C17B0" w:rsidRDefault="00EB5620" w:rsidP="00B17A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Целесообразность введения данного курса состоит в том, что он направлен, прежде всего, на удовлетворение индивидуальных образовательных интересов, потр</w:t>
      </w:r>
      <w:r w:rsidR="005C17B0">
        <w:rPr>
          <w:rFonts w:ascii="Times New Roman" w:hAnsi="Times New Roman" w:cs="Times New Roman"/>
          <w:sz w:val="24"/>
          <w:szCs w:val="24"/>
        </w:rPr>
        <w:t xml:space="preserve">ебностей и склонностей </w:t>
      </w:r>
      <w:r>
        <w:rPr>
          <w:rFonts w:ascii="Times New Roman" w:hAnsi="Times New Roman" w:cs="Times New Roman"/>
          <w:sz w:val="24"/>
          <w:szCs w:val="24"/>
        </w:rPr>
        <w:t>учащихся с ОВЗ в математике, способствует удовлетворению познавательных потребностей школьников в методах и приёмах решения нестандартных задач. Содержание курса углубляет «линию уравнений» в школьном курсе математики и не дублирует программу базового изучения алгебры и начал анализа. Задания, предлагаемые программой данного   курса, носят исследовательский характер и способствуют развитию навыков рационального мышления, способности прогнозирования результатов деятельности,</w:t>
      </w:r>
      <w:r w:rsidRPr="00EB56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5620">
        <w:rPr>
          <w:rFonts w:ascii="Times New Roman" w:hAnsi="Times New Roman"/>
          <w:sz w:val="24"/>
          <w:szCs w:val="24"/>
        </w:rPr>
        <w:t>которые заблокированы у детей с ОВЗ от рождения, либо утрачены вследствие болезни или травмы.</w:t>
      </w:r>
    </w:p>
    <w:p w14:paraId="4093FACC" w14:textId="77777777" w:rsidR="00C90DEB" w:rsidRPr="005C17B0" w:rsidRDefault="00C90DEB" w:rsidP="00B17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620">
        <w:rPr>
          <w:rFonts w:ascii="Times New Roman" w:hAnsi="Times New Roman" w:cs="Times New Roman"/>
          <w:sz w:val="24"/>
          <w:szCs w:val="24"/>
        </w:rPr>
        <w:t>Занятия по данной программе создают благоприятные условия для развития поз</w:t>
      </w:r>
      <w:r w:rsidR="00EB5620" w:rsidRPr="00EB5620">
        <w:rPr>
          <w:rFonts w:ascii="Times New Roman" w:hAnsi="Times New Roman" w:cs="Times New Roman"/>
          <w:sz w:val="24"/>
          <w:szCs w:val="24"/>
        </w:rPr>
        <w:t>навательной активности ребенка</w:t>
      </w:r>
      <w:r w:rsidRPr="00EB5620">
        <w:rPr>
          <w:rFonts w:ascii="Times New Roman" w:hAnsi="Times New Roman" w:cs="Times New Roman"/>
          <w:sz w:val="24"/>
          <w:szCs w:val="24"/>
        </w:rPr>
        <w:t xml:space="preserve">. Программа призвана познакомить детей, имеющих ограниченные  возможности, с </w:t>
      </w:r>
      <w:r w:rsidR="00EB5620" w:rsidRPr="00EB5620">
        <w:rPr>
          <w:rFonts w:ascii="Times New Roman" w:hAnsi="Times New Roman" w:cs="Times New Roman"/>
          <w:sz w:val="24"/>
          <w:szCs w:val="24"/>
        </w:rPr>
        <w:t xml:space="preserve"> нестандартными способами решения уравнений</w:t>
      </w:r>
      <w:r w:rsidRPr="00EB5620">
        <w:rPr>
          <w:rFonts w:ascii="Times New Roman" w:hAnsi="Times New Roman" w:cs="Times New Roman"/>
          <w:sz w:val="24"/>
          <w:szCs w:val="24"/>
        </w:rPr>
        <w:t>, способствует  социализации и  повышению самооценки ребенка.</w:t>
      </w:r>
    </w:p>
    <w:p w14:paraId="08093257" w14:textId="77777777" w:rsidR="00EB5620" w:rsidRPr="00AA43C9" w:rsidRDefault="00EB5620" w:rsidP="00B1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3C9">
        <w:rPr>
          <w:rFonts w:ascii="Times New Roman" w:hAnsi="Times New Roman" w:cs="Times New Roman"/>
          <w:sz w:val="24"/>
          <w:szCs w:val="24"/>
        </w:rPr>
        <w:t>Технологии дистанционного обучения позволяют получать полноценное образование тем, кто по разным причинам оторван от образовательных центров, по состоянию здоровья, особенностям образа жизни, в силу территориальной удаленности.</w:t>
      </w:r>
    </w:p>
    <w:p w14:paraId="0FA84079" w14:textId="507396A1" w:rsidR="007108F0" w:rsidRPr="001E2415" w:rsidRDefault="001E2415" w:rsidP="00B17A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08F0" w:rsidRPr="0009558A">
        <w:rPr>
          <w:rFonts w:ascii="Times New Roman" w:hAnsi="Times New Roman" w:cs="Times New Roman"/>
          <w:sz w:val="24"/>
          <w:szCs w:val="24"/>
        </w:rPr>
        <w:t xml:space="preserve">Материал курса  «Способы решения нестандартных уравнений» разбит на семь модулей, каждый из которых посвящён специальному виду нестандартных уравнений: </w:t>
      </w:r>
    </w:p>
    <w:p w14:paraId="44BE2D09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 xml:space="preserve">- уравнения-тождества; </w:t>
      </w:r>
    </w:p>
    <w:p w14:paraId="4ED28C42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 xml:space="preserve">- уравнения, при решении которых используется теория прогрессий; </w:t>
      </w:r>
    </w:p>
    <w:p w14:paraId="7E5B9F95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>- уравнения, при решении которых используется монотонность;</w:t>
      </w:r>
    </w:p>
    <w:p w14:paraId="1C060EA4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>- уравнения, при решении которых используется ограниченность;</w:t>
      </w:r>
    </w:p>
    <w:p w14:paraId="2F6C78A1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>- уравнения с двумя переменными;</w:t>
      </w:r>
    </w:p>
    <w:p w14:paraId="6F5C842A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lastRenderedPageBreak/>
        <w:t>- показательно-степенные уравнения;</w:t>
      </w:r>
    </w:p>
    <w:p w14:paraId="4B472AA1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>- комбинированные нестандартные уравнения.</w:t>
      </w:r>
    </w:p>
    <w:p w14:paraId="043B4792" w14:textId="77777777" w:rsidR="007108F0" w:rsidRPr="0009558A" w:rsidRDefault="007108F0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8A">
        <w:rPr>
          <w:rFonts w:ascii="Times New Roman" w:hAnsi="Times New Roman" w:cs="Times New Roman"/>
          <w:sz w:val="24"/>
          <w:szCs w:val="24"/>
        </w:rPr>
        <w:t>В курсе систематизированы теоретические и прак</w:t>
      </w:r>
      <w:r w:rsidR="005C17B0">
        <w:rPr>
          <w:rFonts w:ascii="Times New Roman" w:hAnsi="Times New Roman" w:cs="Times New Roman"/>
          <w:sz w:val="24"/>
          <w:szCs w:val="24"/>
        </w:rPr>
        <w:t>тические основы знаний и умений</w:t>
      </w:r>
      <w:r w:rsidR="00B166C5" w:rsidRPr="0009558A">
        <w:rPr>
          <w:rFonts w:ascii="Times New Roman" w:hAnsi="Times New Roman" w:cs="Times New Roman"/>
          <w:sz w:val="24"/>
          <w:szCs w:val="24"/>
        </w:rPr>
        <w:t xml:space="preserve">, рассматриваются комбинированные  уравнения. </w:t>
      </w:r>
    </w:p>
    <w:p w14:paraId="713560C9" w14:textId="77777777" w:rsidR="0064708E" w:rsidRDefault="0064708E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C5">
        <w:rPr>
          <w:rFonts w:ascii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 xml:space="preserve">: углубление знаний учащихся о различных методах решения уравнений и базовых математических понятий, используемых при обосновании того или иного метода решения; формирование у школьников компетенций, направленных на выработку навыков самостоятельной и групповой исследовательской деятельности. </w:t>
      </w:r>
    </w:p>
    <w:p w14:paraId="27CEFA6E" w14:textId="77777777" w:rsidR="0009558A" w:rsidRPr="0064708E" w:rsidRDefault="00B166C5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6470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6A07BB" w14:textId="77777777" w:rsidR="00B166C5" w:rsidRPr="0064708E" w:rsidRDefault="0009558A" w:rsidP="00B17A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60B76C7F" w14:textId="77777777" w:rsidR="0009558A" w:rsidRPr="0009558A" w:rsidRDefault="00B166C5" w:rsidP="00B17A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>Классификация способов решения нестандартных уравнений, углубление теоретических основ школьной математики для решения каждого вида уравнений</w:t>
      </w:r>
      <w:r w:rsidRPr="005C17B0">
        <w:rPr>
          <w:rFonts w:ascii="Times New Roman" w:hAnsi="Times New Roman" w:cs="Times New Roman"/>
          <w:sz w:val="24"/>
          <w:szCs w:val="24"/>
        </w:rPr>
        <w:t>.</w:t>
      </w:r>
      <w:r w:rsidR="0009558A" w:rsidRPr="00095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A1CA0" w14:textId="77777777" w:rsidR="0009558A" w:rsidRPr="0064708E" w:rsidRDefault="0064708E" w:rsidP="00B17A6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7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913D3" w14:textId="77777777" w:rsidR="0009558A" w:rsidRPr="0009558A" w:rsidRDefault="0009558A" w:rsidP="00B17A65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58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9558A">
        <w:rPr>
          <w:rFonts w:ascii="Times New Roman" w:hAnsi="Times New Roman" w:cs="Times New Roman"/>
          <w:sz w:val="24"/>
          <w:szCs w:val="24"/>
        </w:rPr>
        <w:t>:</w:t>
      </w:r>
    </w:p>
    <w:p w14:paraId="1A3A3622" w14:textId="77777777" w:rsidR="00B166C5" w:rsidRPr="0064708E" w:rsidRDefault="0064708E" w:rsidP="00B17A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>Ф</w:t>
      </w:r>
      <w:r w:rsidR="0009558A" w:rsidRPr="0064708E">
        <w:rPr>
          <w:rFonts w:ascii="Times New Roman" w:hAnsi="Times New Roman" w:cs="Times New Roman"/>
          <w:sz w:val="24"/>
          <w:szCs w:val="24"/>
        </w:rPr>
        <w:t>ормирование навыков рационального мышления, способности прогнозирования результатов деятельности</w:t>
      </w:r>
    </w:p>
    <w:p w14:paraId="463B7DD5" w14:textId="77777777" w:rsidR="00B166C5" w:rsidRDefault="00916BCB" w:rsidP="00B17A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деятельности, и необходимых человеку для полноценной жизни в обществе.</w:t>
      </w:r>
    </w:p>
    <w:p w14:paraId="73573928" w14:textId="77777777" w:rsidR="0064708E" w:rsidRPr="0009558A" w:rsidRDefault="0064708E" w:rsidP="00B17A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3C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74389922" w14:textId="77777777" w:rsidR="0064708E" w:rsidRPr="0064708E" w:rsidRDefault="0064708E" w:rsidP="00B17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>помочь поверить в свои силы;</w:t>
      </w:r>
    </w:p>
    <w:p w14:paraId="3A5792E1" w14:textId="77777777" w:rsidR="0064708E" w:rsidRPr="0064708E" w:rsidRDefault="0064708E" w:rsidP="00B17A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>воспитывать терпение, аккуратность;</w:t>
      </w:r>
    </w:p>
    <w:p w14:paraId="4CAAA05F" w14:textId="77777777" w:rsidR="00916BCB" w:rsidRPr="0064708E" w:rsidRDefault="00916BCB" w:rsidP="00B17A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8E">
        <w:rPr>
          <w:rFonts w:ascii="Times New Roman" w:hAnsi="Times New Roman" w:cs="Times New Roman"/>
          <w:sz w:val="24"/>
          <w:szCs w:val="24"/>
        </w:rPr>
        <w:t xml:space="preserve">Воспитание личности в процессе освоения математики и математической деятельности, развитие у </w:t>
      </w:r>
      <w:proofErr w:type="gramStart"/>
      <w:r w:rsidRPr="006470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08E">
        <w:rPr>
          <w:rFonts w:ascii="Times New Roman" w:hAnsi="Times New Roman" w:cs="Times New Roman"/>
          <w:sz w:val="24"/>
          <w:szCs w:val="24"/>
        </w:rPr>
        <w:t xml:space="preserve"> самостоятельности и способности к самоорганизации.  </w:t>
      </w:r>
    </w:p>
    <w:p w14:paraId="1D8210FA" w14:textId="64F6FC8F" w:rsidR="00425D38" w:rsidRDefault="00FE41D3" w:rsidP="00B17A6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4708E">
        <w:rPr>
          <w:rFonts w:ascii="Times New Roman" w:hAnsi="Times New Roman" w:cs="Times New Roman"/>
          <w:sz w:val="24"/>
          <w:szCs w:val="24"/>
        </w:rPr>
        <w:t xml:space="preserve"> </w:t>
      </w:r>
      <w:r w:rsidR="00425D38">
        <w:rPr>
          <w:rFonts w:ascii="Times New Roman" w:hAnsi="Times New Roman" w:cs="Times New Roman"/>
          <w:b/>
        </w:rPr>
        <w:t>Механизм и условия реализации программы</w:t>
      </w:r>
    </w:p>
    <w:p w14:paraId="058145E8" w14:textId="4FDC7E49" w:rsidR="00425D38" w:rsidRDefault="00425D38" w:rsidP="00B17A6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5D38">
        <w:rPr>
          <w:rFonts w:ascii="Times New Roman" w:hAnsi="Times New Roman"/>
          <w:bCs/>
          <w:sz w:val="24"/>
          <w:szCs w:val="24"/>
        </w:rPr>
        <w:t>Раб</w:t>
      </w:r>
      <w:r w:rsidR="00EB0435">
        <w:rPr>
          <w:rFonts w:ascii="Times New Roman" w:hAnsi="Times New Roman"/>
          <w:bCs/>
          <w:sz w:val="24"/>
          <w:szCs w:val="24"/>
        </w:rPr>
        <w:t>очая программа рассчитана на  3</w:t>
      </w:r>
      <w:r w:rsidR="00EB0435" w:rsidRPr="00EB0435">
        <w:rPr>
          <w:rFonts w:ascii="Times New Roman" w:hAnsi="Times New Roman"/>
          <w:bCs/>
          <w:sz w:val="24"/>
          <w:szCs w:val="24"/>
        </w:rPr>
        <w:t>6</w:t>
      </w:r>
      <w:r w:rsidRPr="00425D38">
        <w:rPr>
          <w:rFonts w:ascii="Times New Roman" w:hAnsi="Times New Roman"/>
          <w:bCs/>
          <w:sz w:val="24"/>
          <w:szCs w:val="24"/>
        </w:rPr>
        <w:t xml:space="preserve"> часа в год.</w:t>
      </w:r>
    </w:p>
    <w:p w14:paraId="7243E2D9" w14:textId="4B637C8B" w:rsidR="00425D38" w:rsidRDefault="00425D38" w:rsidP="00B17A6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занятий – 1час 1 раз в неделю.</w:t>
      </w:r>
    </w:p>
    <w:p w14:paraId="0E92376A" w14:textId="0D8AE6A9" w:rsidR="00425D38" w:rsidRDefault="00425D38" w:rsidP="00B17A6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форма проведения занятий</w:t>
      </w:r>
      <w:r w:rsidRPr="00425D38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веб-занятия. Обучение в образовательной среде предполагает, что вся учебная работа с ребенком осуществляется через интернет посредством</w:t>
      </w:r>
      <w:r w:rsidR="0052423B">
        <w:rPr>
          <w:rFonts w:ascii="Times New Roman" w:hAnsi="Times New Roman"/>
          <w:bCs/>
          <w:sz w:val="24"/>
          <w:szCs w:val="24"/>
        </w:rPr>
        <w:t xml:space="preserve"> </w:t>
      </w:r>
      <w:r w:rsidR="0052423B">
        <w:rPr>
          <w:rFonts w:ascii="Times New Roman" w:hAnsi="Times New Roman"/>
          <w:bCs/>
          <w:sz w:val="24"/>
          <w:szCs w:val="24"/>
          <w:lang w:val="en-US"/>
        </w:rPr>
        <w:t>Web</w:t>
      </w:r>
      <w:r w:rsidR="0052423B" w:rsidRPr="0052423B">
        <w:rPr>
          <w:rFonts w:ascii="Times New Roman" w:hAnsi="Times New Roman"/>
          <w:bCs/>
          <w:sz w:val="24"/>
          <w:szCs w:val="24"/>
        </w:rPr>
        <w:t>-</w:t>
      </w:r>
      <w:r w:rsidR="0052423B">
        <w:rPr>
          <w:rFonts w:ascii="Times New Roman" w:hAnsi="Times New Roman"/>
          <w:bCs/>
          <w:sz w:val="24"/>
          <w:szCs w:val="24"/>
        </w:rPr>
        <w:t xml:space="preserve">камер  в режиме </w:t>
      </w:r>
      <w:r w:rsidR="0052423B">
        <w:rPr>
          <w:rFonts w:ascii="Times New Roman" w:hAnsi="Times New Roman"/>
          <w:bCs/>
          <w:sz w:val="24"/>
          <w:szCs w:val="24"/>
          <w:lang w:val="en-US"/>
        </w:rPr>
        <w:t>on</w:t>
      </w:r>
      <w:r w:rsidR="0052423B" w:rsidRPr="0052423B">
        <w:rPr>
          <w:rFonts w:ascii="Times New Roman" w:hAnsi="Times New Roman"/>
          <w:bCs/>
          <w:sz w:val="24"/>
          <w:szCs w:val="24"/>
        </w:rPr>
        <w:t>-</w:t>
      </w:r>
      <w:r w:rsidR="0052423B">
        <w:rPr>
          <w:rFonts w:ascii="Times New Roman" w:hAnsi="Times New Roman"/>
          <w:bCs/>
          <w:sz w:val="24"/>
          <w:szCs w:val="24"/>
          <w:lang w:val="en-US"/>
        </w:rPr>
        <w:t>line</w:t>
      </w:r>
      <w:r w:rsidR="0052423B">
        <w:rPr>
          <w:rFonts w:ascii="Times New Roman" w:hAnsi="Times New Roman"/>
          <w:bCs/>
          <w:sz w:val="24"/>
          <w:szCs w:val="24"/>
        </w:rPr>
        <w:t xml:space="preserve"> и </w:t>
      </w:r>
      <w:r w:rsidR="0052423B">
        <w:rPr>
          <w:rFonts w:ascii="Times New Roman" w:hAnsi="Times New Roman"/>
          <w:bCs/>
          <w:sz w:val="24"/>
          <w:szCs w:val="24"/>
          <w:lang w:val="en-US"/>
        </w:rPr>
        <w:t>off</w:t>
      </w:r>
      <w:r w:rsidR="0052423B" w:rsidRPr="0052423B">
        <w:rPr>
          <w:rFonts w:ascii="Times New Roman" w:hAnsi="Times New Roman"/>
          <w:bCs/>
          <w:sz w:val="24"/>
          <w:szCs w:val="24"/>
        </w:rPr>
        <w:t>-</w:t>
      </w:r>
      <w:r w:rsidR="0052423B">
        <w:rPr>
          <w:rFonts w:ascii="Times New Roman" w:hAnsi="Times New Roman"/>
          <w:bCs/>
          <w:sz w:val="24"/>
          <w:szCs w:val="24"/>
          <w:lang w:val="en-US"/>
        </w:rPr>
        <w:t>line</w:t>
      </w:r>
      <w:r w:rsidR="0052423B">
        <w:rPr>
          <w:rFonts w:ascii="Times New Roman" w:hAnsi="Times New Roman"/>
          <w:bCs/>
          <w:sz w:val="24"/>
          <w:szCs w:val="24"/>
        </w:rPr>
        <w:t>. Специальная образовательная среда позволяет прокомментировать каждую работу</w:t>
      </w:r>
      <w:r w:rsidR="0052423B" w:rsidRPr="0052423B">
        <w:rPr>
          <w:rFonts w:ascii="Times New Roman" w:hAnsi="Times New Roman"/>
          <w:bCs/>
          <w:sz w:val="24"/>
          <w:szCs w:val="24"/>
        </w:rPr>
        <w:t xml:space="preserve"> </w:t>
      </w:r>
      <w:r w:rsidR="0052423B">
        <w:rPr>
          <w:rFonts w:ascii="Times New Roman" w:hAnsi="Times New Roman"/>
          <w:bCs/>
          <w:sz w:val="24"/>
          <w:szCs w:val="24"/>
        </w:rPr>
        <w:t>ученика, дать рекомендации по исправлению ошибки – работать с каждым ребенком до полного решения учебной задачи.</w:t>
      </w:r>
    </w:p>
    <w:p w14:paraId="4FB929F1" w14:textId="34458077" w:rsidR="0052423B" w:rsidRPr="00A028FB" w:rsidRDefault="0052423B" w:rsidP="00B17A6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>Формы проведения дистанционных  уроков весьма разнообразны</w:t>
      </w:r>
      <w:r w:rsidR="00EB0435">
        <w:rPr>
          <w:rFonts w:ascii="Times New Roman" w:hAnsi="Times New Roman"/>
          <w:bCs/>
          <w:sz w:val="24"/>
          <w:szCs w:val="24"/>
        </w:rPr>
        <w:t>, это лекция (в режиме реального времени, с элементами контроля, с элементами видео);</w:t>
      </w:r>
      <w:r w:rsidR="00A028FB" w:rsidRPr="00A028FB">
        <w:rPr>
          <w:rFonts w:ascii="Times New Roman" w:hAnsi="Times New Roman"/>
          <w:bCs/>
          <w:sz w:val="24"/>
          <w:szCs w:val="24"/>
        </w:rPr>
        <w:t xml:space="preserve"> </w:t>
      </w:r>
      <w:r w:rsidR="00EB0435">
        <w:rPr>
          <w:rFonts w:ascii="Times New Roman" w:hAnsi="Times New Roman"/>
          <w:bCs/>
          <w:sz w:val="24"/>
          <w:szCs w:val="24"/>
        </w:rPr>
        <w:t>самостоятельная работа; практическая с применением тренировочных упражнений</w:t>
      </w:r>
      <w:r w:rsidR="00A028FB">
        <w:rPr>
          <w:rFonts w:ascii="Times New Roman" w:hAnsi="Times New Roman"/>
          <w:bCs/>
          <w:sz w:val="24"/>
          <w:szCs w:val="24"/>
        </w:rPr>
        <w:t>;</w:t>
      </w:r>
    </w:p>
    <w:p w14:paraId="2919CC8E" w14:textId="0A608621" w:rsidR="00A028FB" w:rsidRDefault="00425D38" w:rsidP="00B17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8FB">
        <w:rPr>
          <w:rFonts w:ascii="Times New Roman" w:hAnsi="Times New Roman" w:cs="Times New Roman"/>
          <w:sz w:val="24"/>
          <w:szCs w:val="24"/>
        </w:rPr>
        <w:t>Одним из непременных условий успешной реализации курса является разнообразие форм и видов работы. С целью создания условий для самореализации детей используется:</w:t>
      </w:r>
    </w:p>
    <w:p w14:paraId="7AF7F660" w14:textId="19AAB3DC" w:rsidR="00A028FB" w:rsidRPr="00A028FB" w:rsidRDefault="00A028FB" w:rsidP="00B17A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моральное поощрение инициативы и творчества</w:t>
      </w:r>
    </w:p>
    <w:p w14:paraId="44C2AFDA" w14:textId="77777777" w:rsidR="00A028FB" w:rsidRPr="00A028FB" w:rsidRDefault="00A028FB" w:rsidP="00B17A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регулирование активности и отдыха</w:t>
      </w:r>
    </w:p>
    <w:p w14:paraId="68F32643" w14:textId="77777777" w:rsidR="00A028FB" w:rsidRDefault="00A028FB" w:rsidP="00B17A65">
      <w:pPr>
        <w:spacing w:line="240" w:lineRule="auto"/>
        <w:ind w:left="106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 На занятиях применяются</w:t>
      </w:r>
    </w:p>
    <w:p w14:paraId="35E9167B" w14:textId="02D7B2BB" w:rsidR="00A028FB" w:rsidRPr="00A028FB" w:rsidRDefault="00A028FB" w:rsidP="00B17A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словесные методы обучения</w:t>
      </w:r>
      <w:r w:rsidR="00F2683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2683B">
        <w:rPr>
          <w:rFonts w:ascii="Times New Roman CYR" w:hAnsi="Times New Roman CYR" w:cs="Times New Roman CYR"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sz w:val="24"/>
          <w:szCs w:val="24"/>
        </w:rPr>
        <w:t>рассказ, диалог, беседа)</w:t>
      </w:r>
    </w:p>
    <w:p w14:paraId="2A56019A" w14:textId="6860B76F" w:rsidR="00A028FB" w:rsidRPr="00A028FB" w:rsidRDefault="00A028FB" w:rsidP="00B17A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наглядные методы обучения</w:t>
      </w:r>
      <w:r w:rsidR="00F2683B">
        <w:rPr>
          <w:rFonts w:ascii="Times New Roman CYR" w:hAnsi="Times New Roman CYR" w:cs="Times New Roman CYR"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Cs/>
          <w:sz w:val="24"/>
          <w:szCs w:val="24"/>
        </w:rPr>
        <w:t>показ, демонстрация алгоритмов)</w:t>
      </w:r>
    </w:p>
    <w:p w14:paraId="616A0F97" w14:textId="77777777" w:rsidR="00F2683B" w:rsidRPr="00F2683B" w:rsidRDefault="00A028FB" w:rsidP="00B17A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практические методы о</w:t>
      </w:r>
      <w:r w:rsidR="00AE6DA7">
        <w:rPr>
          <w:rFonts w:ascii="Times New Roman CYR" w:hAnsi="Times New Roman CYR" w:cs="Times New Roman CYR"/>
          <w:bCs/>
          <w:sz w:val="24"/>
          <w:szCs w:val="24"/>
        </w:rPr>
        <w:t>бучения</w:t>
      </w:r>
      <w:r w:rsidR="00F2683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E6DA7">
        <w:rPr>
          <w:rFonts w:ascii="Times New Roman CYR" w:hAnsi="Times New Roman CYR" w:cs="Times New Roman CYR"/>
          <w:bCs/>
          <w:sz w:val="24"/>
          <w:szCs w:val="24"/>
        </w:rPr>
        <w:t>(упражнения, практическая работа)</w:t>
      </w:r>
    </w:p>
    <w:p w14:paraId="140BE3F8" w14:textId="2A927145" w:rsidR="0066406A" w:rsidRPr="00DF5AA5" w:rsidRDefault="00F2683B" w:rsidP="00B17A65">
      <w:pPr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640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6406A" w:rsidRPr="0066406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47A06CAE" w14:textId="05E23DA7" w:rsidR="0066406A" w:rsidRDefault="00370345" w:rsidP="00B17A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345">
        <w:rPr>
          <w:rFonts w:ascii="Times New Roman" w:hAnsi="Times New Roman" w:cs="Times New Roman"/>
          <w:sz w:val="24"/>
          <w:szCs w:val="24"/>
        </w:rPr>
        <w:t>Прохождение программы предполагает овладение комплексом  знаний умений и навыков</w:t>
      </w:r>
      <w:r>
        <w:rPr>
          <w:rFonts w:ascii="Times New Roman" w:hAnsi="Times New Roman" w:cs="Times New Roman"/>
          <w:sz w:val="24"/>
          <w:szCs w:val="24"/>
        </w:rPr>
        <w:t>, об</w:t>
      </w:r>
      <w:r w:rsidRPr="00370345">
        <w:rPr>
          <w:rFonts w:ascii="Times New Roman" w:hAnsi="Times New Roman" w:cs="Times New Roman"/>
          <w:sz w:val="24"/>
          <w:szCs w:val="24"/>
        </w:rPr>
        <w:t>еспечивающих в целом ее практическую реализацию.</w:t>
      </w:r>
    </w:p>
    <w:p w14:paraId="5363EF5B" w14:textId="5A05B9BC" w:rsidR="00370345" w:rsidRDefault="00370345" w:rsidP="00B17A65">
      <w:pPr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034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14:paraId="0BF64C95" w14:textId="77777777" w:rsidR="0009110B" w:rsidRDefault="00370345" w:rsidP="00B17A6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345">
        <w:rPr>
          <w:rFonts w:ascii="Times New Roman" w:hAnsi="Times New Roman" w:cs="Times New Roman"/>
          <w:sz w:val="24"/>
          <w:szCs w:val="24"/>
        </w:rPr>
        <w:t>знакомство с нестандартными методами решения уравнений</w:t>
      </w:r>
      <w:r w:rsidR="00965354">
        <w:rPr>
          <w:rFonts w:ascii="Times New Roman" w:hAnsi="Times New Roman" w:cs="Times New Roman"/>
          <w:sz w:val="24"/>
          <w:szCs w:val="24"/>
        </w:rPr>
        <w:t>;</w:t>
      </w:r>
    </w:p>
    <w:p w14:paraId="69FFDF24" w14:textId="1B3102C8" w:rsidR="00370345" w:rsidRPr="0009110B" w:rsidRDefault="00370345" w:rsidP="00B17A6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10B">
        <w:rPr>
          <w:rFonts w:ascii="Times New Roman" w:hAnsi="Times New Roman" w:cs="Times New Roman"/>
          <w:sz w:val="24"/>
          <w:szCs w:val="24"/>
        </w:rPr>
        <w:t>овладение основными алгоритмами нестандартных решений</w:t>
      </w:r>
      <w:r w:rsidR="0009110B">
        <w:rPr>
          <w:rFonts w:ascii="Times New Roman" w:hAnsi="Times New Roman" w:cs="Times New Roman"/>
          <w:sz w:val="24"/>
          <w:szCs w:val="24"/>
        </w:rPr>
        <w:t xml:space="preserve"> уравнений</w:t>
      </w:r>
      <w:r w:rsidR="00965354" w:rsidRPr="0009110B">
        <w:rPr>
          <w:rFonts w:ascii="Times New Roman" w:hAnsi="Times New Roman" w:cs="Times New Roman"/>
          <w:sz w:val="24"/>
          <w:szCs w:val="24"/>
        </w:rPr>
        <w:t>;</w:t>
      </w:r>
    </w:p>
    <w:p w14:paraId="23EAE778" w14:textId="6498AD84" w:rsidR="00965354" w:rsidRDefault="00965354" w:rsidP="00B17A6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</w:t>
      </w:r>
      <w:r w:rsidRPr="00894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математикой как с наукой описания и </w:t>
      </w:r>
      <w:r w:rsidRPr="00894EB1">
        <w:rPr>
          <w:rFonts w:ascii="Times New Roman" w:hAnsi="Times New Roman" w:cs="Times New Roman"/>
          <w:sz w:val="24"/>
          <w:szCs w:val="24"/>
        </w:rPr>
        <w:t xml:space="preserve"> познания действительности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446EFD" w14:textId="1E997D18" w:rsidR="00965354" w:rsidRPr="00894EB1" w:rsidRDefault="00965354" w:rsidP="00B17A6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 теоретическими основами</w:t>
      </w:r>
      <w:r w:rsidRPr="00894EB1">
        <w:rPr>
          <w:rFonts w:ascii="Times New Roman" w:hAnsi="Times New Roman" w:cs="Times New Roman"/>
          <w:sz w:val="24"/>
          <w:szCs w:val="24"/>
        </w:rPr>
        <w:t xml:space="preserve"> способов решения уравнений</w:t>
      </w:r>
      <w:proofErr w:type="gramStart"/>
      <w:r w:rsidR="0009110B">
        <w:rPr>
          <w:rFonts w:ascii="Times New Roman" w:hAnsi="Times New Roman" w:cs="Times New Roman"/>
          <w:sz w:val="24"/>
          <w:szCs w:val="24"/>
        </w:rPr>
        <w:t xml:space="preserve"> </w:t>
      </w:r>
      <w:r w:rsidRPr="00894E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4C4399E" w14:textId="7A710AD1" w:rsidR="00965354" w:rsidRPr="0009110B" w:rsidRDefault="0009110B" w:rsidP="00B17A65">
      <w:pPr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8205C85" w14:textId="0110CBEE" w:rsidR="00370345" w:rsidRDefault="00370345" w:rsidP="00B17A65">
      <w:pPr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6BA2A" w14:textId="32D33E3B" w:rsidR="00370345" w:rsidRPr="00C16691" w:rsidRDefault="00C16691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370345" w:rsidRPr="00C16691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="00370345" w:rsidRPr="00C16691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1D4164D" w14:textId="60134F72" w:rsidR="00C16691" w:rsidRDefault="00C16691" w:rsidP="00B17A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сознательно использовать знания и умения для воплощения собственного опыта</w:t>
      </w:r>
      <w:r w:rsidR="00965354">
        <w:rPr>
          <w:rFonts w:ascii="Times New Roman" w:hAnsi="Times New Roman" w:cs="Times New Roman"/>
          <w:sz w:val="24"/>
          <w:szCs w:val="24"/>
        </w:rPr>
        <w:t>;</w:t>
      </w:r>
    </w:p>
    <w:p w14:paraId="38C06901" w14:textId="5FDBAEB1" w:rsidR="00C16691" w:rsidRDefault="00C16691" w:rsidP="00B17A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свою деятельность, намечать цель и выбирать средства для достижения своей цели</w:t>
      </w:r>
      <w:r w:rsidR="00965354">
        <w:rPr>
          <w:rFonts w:ascii="Times New Roman" w:hAnsi="Times New Roman" w:cs="Times New Roman"/>
          <w:sz w:val="24"/>
          <w:szCs w:val="24"/>
        </w:rPr>
        <w:t>;</w:t>
      </w:r>
    </w:p>
    <w:p w14:paraId="08B0F045" w14:textId="06FE2D0F" w:rsidR="00965354" w:rsidRDefault="00965354" w:rsidP="00B17A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B1">
        <w:rPr>
          <w:rFonts w:ascii="Times New Roman" w:hAnsi="Times New Roman" w:cs="Times New Roman"/>
          <w:sz w:val="24"/>
          <w:szCs w:val="24"/>
        </w:rPr>
        <w:t>самостоятельно работать с математической литературой;</w:t>
      </w:r>
    </w:p>
    <w:p w14:paraId="5A4B2579" w14:textId="44E997C1" w:rsidR="00C16691" w:rsidRDefault="00C16691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6691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D071CD2" w14:textId="2D3D2566" w:rsidR="00C16691" w:rsidRDefault="00965354" w:rsidP="00B17A6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B1">
        <w:rPr>
          <w:rFonts w:ascii="Times New Roman" w:hAnsi="Times New Roman" w:cs="Times New Roman"/>
          <w:sz w:val="24"/>
          <w:szCs w:val="24"/>
        </w:rPr>
        <w:t>анализировать, сопоставлять, сравнивать, систематизировать и обобщать;</w:t>
      </w:r>
    </w:p>
    <w:p w14:paraId="4F101AB0" w14:textId="6C48B644" w:rsidR="00DF5AA5" w:rsidRDefault="00965354" w:rsidP="00B17A6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16691">
        <w:rPr>
          <w:rFonts w:ascii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</w:t>
      </w:r>
      <w:r w:rsidR="001C1C3D" w:rsidRPr="001C1C3D">
        <w:rPr>
          <w:rFonts w:ascii="Times New Roman" w:hAnsi="Times New Roman" w:cs="Times New Roman"/>
          <w:sz w:val="24"/>
          <w:szCs w:val="24"/>
        </w:rPr>
        <w:t xml:space="preserve"> </w:t>
      </w:r>
      <w:r w:rsidR="00C16691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5A08D8" w14:textId="7C2F5ACB" w:rsidR="00157739" w:rsidRPr="00894EB1" w:rsidRDefault="00157739" w:rsidP="00B17A6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B1">
        <w:rPr>
          <w:rFonts w:ascii="Times New Roman" w:hAnsi="Times New Roman" w:cs="Times New Roman"/>
          <w:sz w:val="24"/>
          <w:szCs w:val="24"/>
        </w:rPr>
        <w:t>проводить самоанализ деятельн</w:t>
      </w:r>
      <w:r w:rsidR="00965354">
        <w:rPr>
          <w:rFonts w:ascii="Times New Roman" w:hAnsi="Times New Roman" w:cs="Times New Roman"/>
          <w:sz w:val="24"/>
          <w:szCs w:val="24"/>
        </w:rPr>
        <w:t>ости и самооценку её результата;</w:t>
      </w:r>
    </w:p>
    <w:p w14:paraId="48CB7CD7" w14:textId="28624575" w:rsidR="00965354" w:rsidRPr="00894EB1" w:rsidRDefault="00965354" w:rsidP="00B17A6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B1">
        <w:rPr>
          <w:rFonts w:ascii="Times New Roman" w:hAnsi="Times New Roman" w:cs="Times New Roman"/>
          <w:sz w:val="24"/>
          <w:szCs w:val="24"/>
        </w:rPr>
        <w:t>представлять результат своей деятельности, участвовать в дискуссиях;</w:t>
      </w:r>
    </w:p>
    <w:p w14:paraId="4181316D" w14:textId="4FA1FCDC" w:rsidR="00965354" w:rsidRPr="0009110B" w:rsidRDefault="0009110B" w:rsidP="00B17A65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354" w:rsidRPr="00091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AE1B4" w14:textId="460C99A9" w:rsidR="00157739" w:rsidRPr="0009110B" w:rsidRDefault="0009110B" w:rsidP="00B17A65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E4B1" w14:textId="77777777" w:rsidR="00DF5AA5" w:rsidRDefault="00DF5AA5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87B7F" w14:textId="1E9544A3" w:rsidR="00DF5AA5" w:rsidRDefault="00DF5AA5" w:rsidP="00B17A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DF5AA5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</w:t>
      </w:r>
    </w:p>
    <w:p w14:paraId="5F76D151" w14:textId="77777777" w:rsidR="00DF5AA5" w:rsidRDefault="00DF5AA5" w:rsidP="00B17A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48B09" w14:textId="4FF75556" w:rsidR="00965354" w:rsidRDefault="00DF5AA5" w:rsidP="00B17A6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AA5">
        <w:rPr>
          <w:rFonts w:ascii="Times New Roman" w:hAnsi="Times New Roman" w:cs="Times New Roman"/>
          <w:sz w:val="24"/>
          <w:szCs w:val="24"/>
        </w:rPr>
        <w:t>Контроль знаний и умений осуществляется  в течение всего периода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90D">
        <w:rPr>
          <w:rFonts w:ascii="Times New Roman" w:hAnsi="Times New Roman" w:cs="Times New Roman"/>
          <w:bCs/>
          <w:sz w:val="24"/>
          <w:szCs w:val="24"/>
        </w:rPr>
        <w:t>Обучающиеся выполняют и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F690D">
        <w:rPr>
          <w:rFonts w:ascii="Times New Roman" w:hAnsi="Times New Roman" w:cs="Times New Roman"/>
          <w:bCs/>
          <w:sz w:val="24"/>
          <w:szCs w:val="24"/>
        </w:rPr>
        <w:t>дивидуальные 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90D">
        <w:rPr>
          <w:rFonts w:ascii="Times New Roman" w:hAnsi="Times New Roman" w:cs="Times New Roman"/>
          <w:bCs/>
          <w:sz w:val="24"/>
          <w:szCs w:val="24"/>
        </w:rPr>
        <w:t xml:space="preserve">   получ</w:t>
      </w:r>
      <w:r>
        <w:rPr>
          <w:rFonts w:ascii="Times New Roman" w:hAnsi="Times New Roman" w:cs="Times New Roman"/>
          <w:bCs/>
          <w:sz w:val="24"/>
          <w:szCs w:val="24"/>
        </w:rPr>
        <w:t>ают промежуточную оценку, затем и итоговую</w:t>
      </w:r>
      <w:r w:rsidRPr="005F690D">
        <w:rPr>
          <w:rFonts w:ascii="Times New Roman" w:hAnsi="Times New Roman" w:cs="Times New Roman"/>
          <w:bCs/>
          <w:sz w:val="24"/>
          <w:szCs w:val="24"/>
        </w:rPr>
        <w:t>. Курс завершается результатами выполнения зачетной контрольной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 этом успехи, достижения ребенка сравниваются не с каким-то стандартом, а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исходны</w:t>
      </w:r>
      <w:r w:rsidR="00965354">
        <w:rPr>
          <w:rFonts w:ascii="Times New Roman" w:hAnsi="Times New Roman" w:cs="Times New Roman"/>
          <w:bCs/>
          <w:sz w:val="24"/>
          <w:szCs w:val="24"/>
        </w:rPr>
        <w:t>ми</w:t>
      </w:r>
      <w:proofErr w:type="gramEnd"/>
      <w:r w:rsidR="00965354">
        <w:rPr>
          <w:rFonts w:ascii="Times New Roman" w:hAnsi="Times New Roman" w:cs="Times New Roman"/>
          <w:bCs/>
          <w:sz w:val="24"/>
          <w:szCs w:val="24"/>
        </w:rPr>
        <w:t xml:space="preserve"> индивидуальными возможностям.</w:t>
      </w:r>
    </w:p>
    <w:p w14:paraId="25802E5D" w14:textId="77777777" w:rsidR="00965354" w:rsidRDefault="00965354" w:rsidP="0096535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93CD7" w14:textId="2BFD3D5B" w:rsidR="009D637C" w:rsidRDefault="00965354" w:rsidP="009D63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9110B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09110B" w:rsidRPr="00A10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II</m:t>
        </m:r>
      </m:oMath>
      <w:r w:rsidR="00A10BCB" w:rsidRPr="00A10BCB">
        <w:rPr>
          <w:rFonts w:ascii="Times New Roman" w:hAnsi="Times New Roman" w:cs="Times New Roman"/>
          <w:b/>
          <w:sz w:val="28"/>
          <w:szCs w:val="28"/>
        </w:rPr>
        <w:t>.</w:t>
      </w:r>
      <w:r w:rsidR="0009110B" w:rsidRPr="00A10B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0BCB" w:rsidRPr="00A10BCB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64708E" w:rsidRPr="00A10BCB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14:paraId="081A5E28" w14:textId="11B45319" w:rsidR="00A10BCB" w:rsidRPr="00A10BCB" w:rsidRDefault="00A10BCB" w:rsidP="009D637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20105" w14:textId="77777777" w:rsidR="00370345" w:rsidRPr="009D637C" w:rsidRDefault="00370345" w:rsidP="009D637C"/>
    <w:p w14:paraId="3248EF91" w14:textId="77777777" w:rsidR="00FE41D3" w:rsidRPr="0064708E" w:rsidRDefault="00FE41D3" w:rsidP="00722D1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700" w:tblpY="-4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3516"/>
        <w:gridCol w:w="1085"/>
        <w:gridCol w:w="1789"/>
        <w:gridCol w:w="1734"/>
      </w:tblGrid>
      <w:tr w:rsidR="005F690D" w:rsidRPr="0064708E" w14:paraId="68DCEB93" w14:textId="77777777" w:rsidTr="005F690D">
        <w:trPr>
          <w:trHeight w:val="277"/>
        </w:trPr>
        <w:tc>
          <w:tcPr>
            <w:tcW w:w="1226" w:type="dxa"/>
            <w:vMerge w:val="restart"/>
            <w:vAlign w:val="center"/>
          </w:tcPr>
          <w:p w14:paraId="18388EE5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8" w:type="dxa"/>
            <w:vMerge w:val="restart"/>
            <w:vAlign w:val="center"/>
          </w:tcPr>
          <w:p w14:paraId="4CCE9BA4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7" w:type="dxa"/>
            <w:vMerge w:val="restart"/>
            <w:vAlign w:val="center"/>
          </w:tcPr>
          <w:p w14:paraId="2D35C21D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21" w:type="dxa"/>
            <w:gridSpan w:val="2"/>
            <w:vAlign w:val="center"/>
          </w:tcPr>
          <w:p w14:paraId="02649CB8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F690D" w:rsidRPr="0064708E" w14:paraId="46C54FDA" w14:textId="77777777" w:rsidTr="005F690D">
        <w:trPr>
          <w:cantSplit/>
          <w:trHeight w:val="1163"/>
        </w:trPr>
        <w:tc>
          <w:tcPr>
            <w:tcW w:w="1226" w:type="dxa"/>
            <w:vMerge/>
          </w:tcPr>
          <w:p w14:paraId="7E465119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</w:tcPr>
          <w:p w14:paraId="6AA23619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14:paraId="6C024D66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Align w:val="center"/>
          </w:tcPr>
          <w:p w14:paraId="2F60269C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  <w:p w14:paraId="16B5FF86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14:paraId="5F186AC7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5F690D" w:rsidRPr="0064708E" w14:paraId="34B3EF13" w14:textId="77777777" w:rsidTr="005F690D">
        <w:trPr>
          <w:trHeight w:val="277"/>
        </w:trPr>
        <w:tc>
          <w:tcPr>
            <w:tcW w:w="1226" w:type="dxa"/>
          </w:tcPr>
          <w:p w14:paraId="1A9525D4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</w:tcPr>
          <w:p w14:paraId="66D9025E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- тождества</w:t>
            </w:r>
          </w:p>
        </w:tc>
        <w:tc>
          <w:tcPr>
            <w:tcW w:w="1097" w:type="dxa"/>
          </w:tcPr>
          <w:p w14:paraId="2E3CAD83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14:paraId="68D93A80" w14:textId="7738F00F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14:paraId="70A63E60" w14:textId="673BF36E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4BA9BA9C" w14:textId="77777777" w:rsidTr="005F690D">
        <w:trPr>
          <w:trHeight w:val="569"/>
        </w:trPr>
        <w:tc>
          <w:tcPr>
            <w:tcW w:w="1226" w:type="dxa"/>
          </w:tcPr>
          <w:p w14:paraId="75E76BAA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</w:tcPr>
          <w:p w14:paraId="4A1A48B3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Уравнения, при решении которых используется теория прогрессий</w:t>
            </w:r>
          </w:p>
        </w:tc>
        <w:tc>
          <w:tcPr>
            <w:tcW w:w="1097" w:type="dxa"/>
          </w:tcPr>
          <w:p w14:paraId="6D63E340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14:paraId="2C12017E" w14:textId="5F85E0A8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14:paraId="49D00056" w14:textId="167B86DD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1343CA47" w14:textId="77777777" w:rsidTr="005F690D">
        <w:trPr>
          <w:trHeight w:val="569"/>
        </w:trPr>
        <w:tc>
          <w:tcPr>
            <w:tcW w:w="1226" w:type="dxa"/>
          </w:tcPr>
          <w:p w14:paraId="4968C491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</w:tcPr>
          <w:p w14:paraId="5349DCF8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Уравнения, при решении которых используется ограниченность функций</w:t>
            </w:r>
          </w:p>
        </w:tc>
        <w:tc>
          <w:tcPr>
            <w:tcW w:w="1097" w:type="dxa"/>
          </w:tcPr>
          <w:p w14:paraId="53AEFE51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</w:tcPr>
          <w:p w14:paraId="7B5F5CAA" w14:textId="1C153E20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</w:tcPr>
          <w:p w14:paraId="1472CD89" w14:textId="07E75A8B" w:rsidR="005F690D" w:rsidRPr="0064708E" w:rsidRDefault="0029107B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42727FCF" w14:textId="77777777" w:rsidTr="005F690D">
        <w:trPr>
          <w:trHeight w:val="553"/>
        </w:trPr>
        <w:tc>
          <w:tcPr>
            <w:tcW w:w="1226" w:type="dxa"/>
          </w:tcPr>
          <w:p w14:paraId="2AB3C08A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</w:tcPr>
          <w:p w14:paraId="4CEE3131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Уравнения, при решении которых используется монотонность функций</w:t>
            </w:r>
          </w:p>
        </w:tc>
        <w:tc>
          <w:tcPr>
            <w:tcW w:w="1097" w:type="dxa"/>
          </w:tcPr>
          <w:p w14:paraId="68E21471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14:paraId="4437259E" w14:textId="4BB0E5E1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14:paraId="12AAEDD3" w14:textId="446EF19F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469158F8" w14:textId="77777777" w:rsidTr="005F690D">
        <w:trPr>
          <w:trHeight w:val="277"/>
        </w:trPr>
        <w:tc>
          <w:tcPr>
            <w:tcW w:w="1226" w:type="dxa"/>
          </w:tcPr>
          <w:p w14:paraId="3D9DFEF7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</w:tcPr>
          <w:p w14:paraId="714B309B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Уравнения с двумя неизвестными</w:t>
            </w:r>
          </w:p>
        </w:tc>
        <w:tc>
          <w:tcPr>
            <w:tcW w:w="1097" w:type="dxa"/>
          </w:tcPr>
          <w:p w14:paraId="6C949335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</w:tcPr>
          <w:p w14:paraId="1AE03D7C" w14:textId="3529599A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</w:tcPr>
          <w:p w14:paraId="27A380CF" w14:textId="78B15DC1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13DEA3CA" w14:textId="77777777" w:rsidTr="005F690D">
        <w:trPr>
          <w:trHeight w:val="277"/>
        </w:trPr>
        <w:tc>
          <w:tcPr>
            <w:tcW w:w="1226" w:type="dxa"/>
          </w:tcPr>
          <w:p w14:paraId="510EFEC8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</w:tcPr>
          <w:p w14:paraId="47510C95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Показательно-степенные уравнения</w:t>
            </w:r>
          </w:p>
        </w:tc>
        <w:tc>
          <w:tcPr>
            <w:tcW w:w="1097" w:type="dxa"/>
          </w:tcPr>
          <w:p w14:paraId="0B5C8660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</w:tcPr>
          <w:p w14:paraId="779BC6F8" w14:textId="5B9D1292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14:paraId="2E2D1DD8" w14:textId="759FC862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90D" w:rsidRPr="0064708E" w14:paraId="6A4C3009" w14:textId="77777777" w:rsidTr="005F690D">
        <w:trPr>
          <w:trHeight w:val="553"/>
        </w:trPr>
        <w:tc>
          <w:tcPr>
            <w:tcW w:w="1226" w:type="dxa"/>
          </w:tcPr>
          <w:p w14:paraId="5F3E3853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</w:tcPr>
          <w:p w14:paraId="7103ADFA" w14:textId="77777777" w:rsidR="005F690D" w:rsidRPr="0064708E" w:rsidRDefault="005F690D" w:rsidP="009D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hAnsi="Times New Roman" w:cs="Times New Roman"/>
                <w:sz w:val="24"/>
                <w:szCs w:val="24"/>
              </w:rPr>
              <w:t>Комбинированные нестандартные уравнения</w:t>
            </w:r>
          </w:p>
        </w:tc>
        <w:tc>
          <w:tcPr>
            <w:tcW w:w="1097" w:type="dxa"/>
          </w:tcPr>
          <w:p w14:paraId="35364A41" w14:textId="0E2F2DAB" w:rsidR="005F690D" w:rsidRPr="001C1C3D" w:rsidRDefault="001C1C3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89" w:type="dxa"/>
          </w:tcPr>
          <w:p w14:paraId="7ECB71F5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</w:tcPr>
          <w:p w14:paraId="5DDFB5BE" w14:textId="18FFCF35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690D" w:rsidRPr="0064708E" w14:paraId="11B2A2C7" w14:textId="77777777" w:rsidTr="005F690D">
        <w:trPr>
          <w:trHeight w:val="292"/>
        </w:trPr>
        <w:tc>
          <w:tcPr>
            <w:tcW w:w="1226" w:type="dxa"/>
          </w:tcPr>
          <w:p w14:paraId="07DBA656" w14:textId="77777777" w:rsidR="005F690D" w:rsidRPr="0064708E" w:rsidRDefault="005F690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1088D549" w14:textId="77777777" w:rsidR="005F690D" w:rsidRPr="0064708E" w:rsidRDefault="005F690D" w:rsidP="009D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97" w:type="dxa"/>
          </w:tcPr>
          <w:p w14:paraId="6C6B1328" w14:textId="38E0A8E2" w:rsidR="005F690D" w:rsidRPr="001C1C3D" w:rsidRDefault="001C1C3D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89" w:type="dxa"/>
          </w:tcPr>
          <w:p w14:paraId="62CAC3DD" w14:textId="69A90CB4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2" w:type="dxa"/>
          </w:tcPr>
          <w:p w14:paraId="17C8E980" w14:textId="77130CBF" w:rsidR="005F690D" w:rsidRPr="0064708E" w:rsidRDefault="005416F2" w:rsidP="009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14:paraId="4DE4A4B9" w14:textId="27B66C8D" w:rsidR="00A10BCB" w:rsidRDefault="00894EB1" w:rsidP="00894E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77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A10BCB" w:rsidRPr="00A10BCB">
        <w:rPr>
          <w:rFonts w:ascii="Times New Roman" w:hAnsi="Times New Roman" w:cs="Times New Roman"/>
          <w:b/>
          <w:sz w:val="28"/>
          <w:szCs w:val="28"/>
        </w:rPr>
        <w:t>III. Содержание образовательного процесса</w:t>
      </w:r>
    </w:p>
    <w:p w14:paraId="72DC2C44" w14:textId="20F1D6FB" w:rsidR="00A10BCB" w:rsidRPr="00B321A8" w:rsidRDefault="00B321A8" w:rsidP="00B32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A8">
        <w:rPr>
          <w:rFonts w:ascii="Times New Roman" w:hAnsi="Times New Roman" w:cs="Times New Roman"/>
          <w:sz w:val="24"/>
          <w:szCs w:val="24"/>
        </w:rPr>
        <w:t>В программе учтен принцип систематического и последовательного обучения</w:t>
      </w:r>
      <w:r>
        <w:rPr>
          <w:rFonts w:ascii="Times New Roman" w:hAnsi="Times New Roman" w:cs="Times New Roman"/>
          <w:sz w:val="24"/>
          <w:szCs w:val="24"/>
        </w:rPr>
        <w:t>. Последовательность в обучении поможет учащимся применить полученные знания и умения в изучении нового материала. Формирование у учащихся умений и навыков происходит постепенно от знакомства с алгоритмом действия до способов его  реализации.</w:t>
      </w:r>
    </w:p>
    <w:p w14:paraId="4F5C52DC" w14:textId="77777777" w:rsidR="00A10BCB" w:rsidRDefault="00A10BCB" w:rsidP="00894EB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7CC342" w14:textId="5E2CAC55" w:rsidR="007B0831" w:rsidRPr="00894EB1" w:rsidRDefault="00A10BCB" w:rsidP="00894E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94EB1" w:rsidRPr="00894EB1">
        <w:rPr>
          <w:rFonts w:ascii="Times New Roman" w:hAnsi="Times New Roman" w:cs="Times New Roman"/>
          <w:b/>
          <w:sz w:val="24"/>
          <w:szCs w:val="24"/>
        </w:rPr>
        <w:t>Учебно</w:t>
      </w:r>
      <w:r w:rsidR="00157739">
        <w:rPr>
          <w:rFonts w:ascii="Times New Roman" w:hAnsi="Times New Roman" w:cs="Times New Roman"/>
          <w:b/>
          <w:sz w:val="24"/>
          <w:szCs w:val="24"/>
        </w:rPr>
        <w:t>-тематический</w:t>
      </w:r>
      <w:r w:rsidR="007B0831" w:rsidRPr="00894EB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157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B9BEF" w14:textId="77777777" w:rsidR="007B0831" w:rsidRPr="00690D5E" w:rsidRDefault="007B0831" w:rsidP="00722D1C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92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3688"/>
        <w:gridCol w:w="1985"/>
        <w:gridCol w:w="1984"/>
        <w:gridCol w:w="1069"/>
      </w:tblGrid>
      <w:tr w:rsidR="00157739" w:rsidRPr="00894EB1" w14:paraId="17C163F4" w14:textId="783256ED" w:rsidTr="009D637C">
        <w:trPr>
          <w:trHeight w:val="493"/>
        </w:trPr>
        <w:tc>
          <w:tcPr>
            <w:tcW w:w="565" w:type="dxa"/>
          </w:tcPr>
          <w:p w14:paraId="087A08F4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 w:rsidRPr="00894EB1">
              <w:rPr>
                <w:b/>
                <w:sz w:val="24"/>
                <w:szCs w:val="24"/>
              </w:rPr>
              <w:t xml:space="preserve">№ </w:t>
            </w:r>
          </w:p>
          <w:p w14:paraId="4CB6260C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 w:rsidRPr="00894EB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688" w:type="dxa"/>
          </w:tcPr>
          <w:p w14:paraId="5FE421A7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 w:rsidRPr="00894EB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14:paraId="476F4D57" w14:textId="09B20B5C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984" w:type="dxa"/>
          </w:tcPr>
          <w:p w14:paraId="6E0D8558" w14:textId="78D11E8A" w:rsidR="00157739" w:rsidRPr="00894EB1" w:rsidRDefault="00157739" w:rsidP="009D637C">
            <w:pPr>
              <w:widowControl w:val="0"/>
              <w:spacing w:before="120"/>
              <w:ind w:left="-229" w:firstLine="2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B321A8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1069" w:type="dxa"/>
          </w:tcPr>
          <w:p w14:paraId="3E3DCD51" w14:textId="79E4EE4C" w:rsidR="00157739" w:rsidRDefault="00157739" w:rsidP="009D637C">
            <w:pPr>
              <w:widowControl w:val="0"/>
              <w:spacing w:before="120"/>
              <w:ind w:left="-229" w:firstLine="2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157739" w:rsidRPr="00894EB1" w14:paraId="3935F9FB" w14:textId="63FA62C8" w:rsidTr="009D637C">
        <w:trPr>
          <w:trHeight w:val="493"/>
        </w:trPr>
        <w:tc>
          <w:tcPr>
            <w:tcW w:w="565" w:type="dxa"/>
          </w:tcPr>
          <w:p w14:paraId="260BADE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46DFAA2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Область определения элементарных функций</w:t>
            </w:r>
          </w:p>
        </w:tc>
        <w:tc>
          <w:tcPr>
            <w:tcW w:w="1985" w:type="dxa"/>
          </w:tcPr>
          <w:p w14:paraId="7F06DA82" w14:textId="5D6DE40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Вводная лекция с элементами </w:t>
            </w:r>
            <w:r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984" w:type="dxa"/>
          </w:tcPr>
          <w:p w14:paraId="5A603DF6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17AC8201" w14:textId="752D5948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85B4835" w14:textId="500410B1" w:rsidTr="009D637C">
        <w:trPr>
          <w:trHeight w:val="493"/>
        </w:trPr>
        <w:tc>
          <w:tcPr>
            <w:tcW w:w="565" w:type="dxa"/>
          </w:tcPr>
          <w:p w14:paraId="66C3F670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8" w:type="dxa"/>
          </w:tcPr>
          <w:p w14:paraId="03C713E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Область определения и множество решений уравнения</w:t>
            </w:r>
          </w:p>
        </w:tc>
        <w:tc>
          <w:tcPr>
            <w:tcW w:w="1985" w:type="dxa"/>
          </w:tcPr>
          <w:p w14:paraId="3BC3CC96" w14:textId="418A640F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</w:t>
            </w:r>
            <w:r w:rsidR="00157739">
              <w:rPr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1984" w:type="dxa"/>
          </w:tcPr>
          <w:p w14:paraId="201C4A4E" w14:textId="2E6EA3FB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47013635" w14:textId="67C70415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0EBA3AD3" w14:textId="14897C47" w:rsidTr="009D637C">
        <w:trPr>
          <w:trHeight w:val="493"/>
        </w:trPr>
        <w:tc>
          <w:tcPr>
            <w:tcW w:w="565" w:type="dxa"/>
          </w:tcPr>
          <w:p w14:paraId="60EE0A1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14:paraId="6E96BD1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Виды уравнений</w:t>
            </w:r>
          </w:p>
        </w:tc>
        <w:tc>
          <w:tcPr>
            <w:tcW w:w="1985" w:type="dxa"/>
          </w:tcPr>
          <w:p w14:paraId="60B34199" w14:textId="305BB10E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14:paraId="0A5F8D3E" w14:textId="7094595C" w:rsidR="00157739" w:rsidRPr="00894EB1" w:rsidRDefault="001C1C3D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9" w:type="dxa"/>
          </w:tcPr>
          <w:p w14:paraId="79716E48" w14:textId="58F48D3E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222E413C" w14:textId="0FA0ACBB" w:rsidTr="009D637C">
        <w:trPr>
          <w:trHeight w:val="493"/>
        </w:trPr>
        <w:tc>
          <w:tcPr>
            <w:tcW w:w="565" w:type="dxa"/>
          </w:tcPr>
          <w:p w14:paraId="44871D84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14:paraId="7A4F237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985" w:type="dxa"/>
          </w:tcPr>
          <w:p w14:paraId="09F3EE50" w14:textId="13DF7250" w:rsidR="00157739" w:rsidRPr="00894EB1" w:rsidRDefault="009D637C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57739">
              <w:rPr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1984" w:type="dxa"/>
          </w:tcPr>
          <w:p w14:paraId="317CF776" w14:textId="0FDEC766" w:rsidR="00157739" w:rsidRPr="00894EB1" w:rsidRDefault="001C1C3D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14:paraId="220F3D0E" w14:textId="38DB67C7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1C8DC417" w14:textId="3DA601A0" w:rsidTr="009D637C">
        <w:trPr>
          <w:trHeight w:val="493"/>
        </w:trPr>
        <w:tc>
          <w:tcPr>
            <w:tcW w:w="565" w:type="dxa"/>
          </w:tcPr>
          <w:p w14:paraId="63896CB1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14:paraId="13BBA54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985" w:type="dxa"/>
          </w:tcPr>
          <w:p w14:paraId="19638C0E" w14:textId="1B5F294A" w:rsidR="00157739" w:rsidRPr="00894EB1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984" w:type="dxa"/>
          </w:tcPr>
          <w:p w14:paraId="24B706D4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99322A" w14:textId="5429187B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261F885F" w14:textId="24264356" w:rsidTr="009D637C">
        <w:trPr>
          <w:trHeight w:val="493"/>
        </w:trPr>
        <w:tc>
          <w:tcPr>
            <w:tcW w:w="565" w:type="dxa"/>
          </w:tcPr>
          <w:p w14:paraId="05A86E5E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14:paraId="06E23C52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Трансцендентные уравнения</w:t>
            </w:r>
          </w:p>
        </w:tc>
        <w:tc>
          <w:tcPr>
            <w:tcW w:w="1985" w:type="dxa"/>
          </w:tcPr>
          <w:p w14:paraId="030A7118" w14:textId="26534F60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14:paraId="5D69278F" w14:textId="3BEB788C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157739">
              <w:rPr>
                <w:b/>
                <w:sz w:val="24"/>
                <w:szCs w:val="24"/>
              </w:rPr>
              <w:t>ест</w:t>
            </w:r>
          </w:p>
        </w:tc>
        <w:tc>
          <w:tcPr>
            <w:tcW w:w="1069" w:type="dxa"/>
          </w:tcPr>
          <w:p w14:paraId="6AF1F80E" w14:textId="537C6A86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A409D9B" w14:textId="5FC62BAB" w:rsidTr="009D637C">
        <w:trPr>
          <w:trHeight w:val="493"/>
        </w:trPr>
        <w:tc>
          <w:tcPr>
            <w:tcW w:w="565" w:type="dxa"/>
          </w:tcPr>
          <w:p w14:paraId="0A6295E3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14:paraId="4DD9E1B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Множество значений функции</w:t>
            </w:r>
          </w:p>
        </w:tc>
        <w:tc>
          <w:tcPr>
            <w:tcW w:w="1985" w:type="dxa"/>
          </w:tcPr>
          <w:p w14:paraId="4069818D" w14:textId="55FE486A" w:rsidR="00157739" w:rsidRPr="00894EB1" w:rsidRDefault="009D637C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C1C3D">
              <w:rPr>
                <w:sz w:val="24"/>
                <w:szCs w:val="24"/>
              </w:rPr>
              <w:t>екция с элементами практикума</w:t>
            </w:r>
          </w:p>
        </w:tc>
        <w:tc>
          <w:tcPr>
            <w:tcW w:w="1984" w:type="dxa"/>
          </w:tcPr>
          <w:p w14:paraId="59284DE1" w14:textId="3FDE92EE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0861F41" w14:textId="670F8473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438CCA04" w14:textId="4469DC2D" w:rsidTr="009D637C">
        <w:trPr>
          <w:trHeight w:val="493"/>
        </w:trPr>
        <w:tc>
          <w:tcPr>
            <w:tcW w:w="565" w:type="dxa"/>
          </w:tcPr>
          <w:p w14:paraId="1BEB4097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14:paraId="76DCAD3F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Понятие ограниченности функции</w:t>
            </w:r>
          </w:p>
        </w:tc>
        <w:tc>
          <w:tcPr>
            <w:tcW w:w="1985" w:type="dxa"/>
          </w:tcPr>
          <w:p w14:paraId="347DF4DC" w14:textId="43D85D74" w:rsidR="00157739" w:rsidRPr="00894EB1" w:rsidRDefault="009D637C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C1C3D">
              <w:rPr>
                <w:sz w:val="24"/>
                <w:szCs w:val="24"/>
              </w:rPr>
              <w:t>екция с элементами практикума</w:t>
            </w:r>
          </w:p>
        </w:tc>
        <w:tc>
          <w:tcPr>
            <w:tcW w:w="1984" w:type="dxa"/>
          </w:tcPr>
          <w:p w14:paraId="1A3377EF" w14:textId="0E320A1F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C3082D7" w14:textId="59590D96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3CC639BA" w14:textId="5C183970" w:rsidTr="009D637C">
        <w:trPr>
          <w:trHeight w:val="493"/>
        </w:trPr>
        <w:tc>
          <w:tcPr>
            <w:tcW w:w="565" w:type="dxa"/>
          </w:tcPr>
          <w:p w14:paraId="0B2ECC2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14:paraId="632CC553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Метод замены исходного уравнения системой уравнений</w:t>
            </w:r>
          </w:p>
        </w:tc>
        <w:tc>
          <w:tcPr>
            <w:tcW w:w="1985" w:type="dxa"/>
          </w:tcPr>
          <w:p w14:paraId="080E6951" w14:textId="2874766F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1F989CDB" w14:textId="70C8CEFC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8605488" w14:textId="16F05140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7F414F6" w14:textId="1297ACE4" w:rsidTr="009D637C">
        <w:trPr>
          <w:trHeight w:val="493"/>
        </w:trPr>
        <w:tc>
          <w:tcPr>
            <w:tcW w:w="565" w:type="dxa"/>
          </w:tcPr>
          <w:p w14:paraId="1BA168F1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14:paraId="7A5E8CD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Виды уравнений, при которых используется ограниченность функций</w:t>
            </w:r>
          </w:p>
        </w:tc>
        <w:tc>
          <w:tcPr>
            <w:tcW w:w="1985" w:type="dxa"/>
          </w:tcPr>
          <w:p w14:paraId="71BD33DA" w14:textId="03B1EAB5" w:rsidR="00157739" w:rsidRPr="00894EB1" w:rsidRDefault="001C1C3D" w:rsidP="0029107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107B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14:paraId="0E193432" w14:textId="62B97C60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069" w:type="dxa"/>
          </w:tcPr>
          <w:p w14:paraId="5FD0653E" w14:textId="1C69BE52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1085EC0D" w14:textId="58C8E120" w:rsidTr="009D637C">
        <w:trPr>
          <w:trHeight w:val="493"/>
        </w:trPr>
        <w:tc>
          <w:tcPr>
            <w:tcW w:w="565" w:type="dxa"/>
          </w:tcPr>
          <w:p w14:paraId="5C6DCD2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14:paraId="3E7CBE8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Теорема, устанавливающая связь монотонности функций с количеством корней соответствующего уравнения</w:t>
            </w:r>
          </w:p>
        </w:tc>
        <w:tc>
          <w:tcPr>
            <w:tcW w:w="1985" w:type="dxa"/>
          </w:tcPr>
          <w:p w14:paraId="4BB39FF1" w14:textId="42B216E6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50CE2C4A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D716E27" w14:textId="1FB720DD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3F796F0E" w14:textId="739BACBA" w:rsidTr="009D637C">
        <w:trPr>
          <w:trHeight w:val="493"/>
        </w:trPr>
        <w:tc>
          <w:tcPr>
            <w:tcW w:w="565" w:type="dxa"/>
          </w:tcPr>
          <w:p w14:paraId="7CBD680A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12</w:t>
            </w:r>
          </w:p>
        </w:tc>
        <w:tc>
          <w:tcPr>
            <w:tcW w:w="3688" w:type="dxa"/>
          </w:tcPr>
          <w:p w14:paraId="0FE16E6A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Виды уравнений, при решении которых используется монотонность</w:t>
            </w:r>
          </w:p>
        </w:tc>
        <w:tc>
          <w:tcPr>
            <w:tcW w:w="1985" w:type="dxa"/>
          </w:tcPr>
          <w:p w14:paraId="6E0E9618" w14:textId="40DFC455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2DA574AA" w14:textId="7A81BF5A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14:paraId="363E3E40" w14:textId="2D57D8E3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1F292DE" w14:textId="0CE6FFA2" w:rsidTr="009D637C">
        <w:trPr>
          <w:trHeight w:val="493"/>
        </w:trPr>
        <w:tc>
          <w:tcPr>
            <w:tcW w:w="565" w:type="dxa"/>
          </w:tcPr>
          <w:p w14:paraId="30A64900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13</w:t>
            </w:r>
          </w:p>
        </w:tc>
        <w:tc>
          <w:tcPr>
            <w:tcW w:w="3688" w:type="dxa"/>
          </w:tcPr>
          <w:p w14:paraId="759D99B0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Виды уравнений, при решении которых используется монотонность</w:t>
            </w:r>
          </w:p>
        </w:tc>
        <w:tc>
          <w:tcPr>
            <w:tcW w:w="1985" w:type="dxa"/>
          </w:tcPr>
          <w:p w14:paraId="7EF92D7A" w14:textId="371E77F2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14:paraId="2BA84883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069" w:type="dxa"/>
          </w:tcPr>
          <w:p w14:paraId="14E9B04A" w14:textId="1E2854E2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726132E" w14:textId="641CB077" w:rsidTr="009D637C">
        <w:trPr>
          <w:trHeight w:val="493"/>
        </w:trPr>
        <w:tc>
          <w:tcPr>
            <w:tcW w:w="565" w:type="dxa"/>
          </w:tcPr>
          <w:p w14:paraId="715991D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14</w:t>
            </w:r>
          </w:p>
        </w:tc>
        <w:tc>
          <w:tcPr>
            <w:tcW w:w="3688" w:type="dxa"/>
          </w:tcPr>
          <w:p w14:paraId="58AB9073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с двумя переменными методом оценки</w:t>
            </w:r>
          </w:p>
        </w:tc>
        <w:tc>
          <w:tcPr>
            <w:tcW w:w="1985" w:type="dxa"/>
          </w:tcPr>
          <w:p w14:paraId="56057840" w14:textId="42FCFE8E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251A25BA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3BAABE2A" w14:textId="76FF9471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07ACA8DC" w14:textId="204E318B" w:rsidTr="009D637C">
        <w:trPr>
          <w:trHeight w:val="493"/>
        </w:trPr>
        <w:tc>
          <w:tcPr>
            <w:tcW w:w="565" w:type="dxa"/>
          </w:tcPr>
          <w:p w14:paraId="0ABAB7E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15</w:t>
            </w:r>
          </w:p>
        </w:tc>
        <w:tc>
          <w:tcPr>
            <w:tcW w:w="3688" w:type="dxa"/>
          </w:tcPr>
          <w:p w14:paraId="1468610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с двумя переменными методом оценки</w:t>
            </w:r>
          </w:p>
        </w:tc>
        <w:tc>
          <w:tcPr>
            <w:tcW w:w="1985" w:type="dxa"/>
          </w:tcPr>
          <w:p w14:paraId="62E928A3" w14:textId="6A280B8B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7A6ECC9D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CF64A1" w14:textId="45EEA697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18BA8E1B" w14:textId="19546B1A" w:rsidTr="009D637C">
        <w:trPr>
          <w:trHeight w:val="493"/>
        </w:trPr>
        <w:tc>
          <w:tcPr>
            <w:tcW w:w="565" w:type="dxa"/>
          </w:tcPr>
          <w:p w14:paraId="05D6C34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16</w:t>
            </w:r>
          </w:p>
        </w:tc>
        <w:tc>
          <w:tcPr>
            <w:tcW w:w="3688" w:type="dxa"/>
          </w:tcPr>
          <w:p w14:paraId="0FCAD795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уравнений как </w:t>
            </w:r>
            <w:proofErr w:type="gramStart"/>
            <w:r w:rsidRPr="00894EB1">
              <w:rPr>
                <w:sz w:val="24"/>
                <w:szCs w:val="24"/>
              </w:rPr>
              <w:t>квадратного</w:t>
            </w:r>
            <w:proofErr w:type="gramEnd"/>
            <w:r w:rsidRPr="00894EB1">
              <w:rPr>
                <w:sz w:val="24"/>
                <w:szCs w:val="24"/>
              </w:rPr>
              <w:t xml:space="preserve"> относительно одной из неизвестных</w:t>
            </w:r>
          </w:p>
        </w:tc>
        <w:tc>
          <w:tcPr>
            <w:tcW w:w="1985" w:type="dxa"/>
          </w:tcPr>
          <w:p w14:paraId="279051A9" w14:textId="170F7304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3AE25A9A" w14:textId="0FCAED55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9D8C9A" w14:textId="6F79CC4A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5B9AF46D" w14:textId="7527C6B6" w:rsidTr="009D637C">
        <w:trPr>
          <w:trHeight w:val="493"/>
        </w:trPr>
        <w:tc>
          <w:tcPr>
            <w:tcW w:w="565" w:type="dxa"/>
          </w:tcPr>
          <w:p w14:paraId="47EA5236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88" w:type="dxa"/>
          </w:tcPr>
          <w:p w14:paraId="005415B7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уравнений как </w:t>
            </w:r>
            <w:proofErr w:type="gramStart"/>
            <w:r w:rsidRPr="00894EB1">
              <w:rPr>
                <w:sz w:val="24"/>
                <w:szCs w:val="24"/>
              </w:rPr>
              <w:t>квадратного</w:t>
            </w:r>
            <w:proofErr w:type="gramEnd"/>
            <w:r w:rsidRPr="00894EB1">
              <w:rPr>
                <w:sz w:val="24"/>
                <w:szCs w:val="24"/>
              </w:rPr>
              <w:t xml:space="preserve"> относительно одной из неизвестных</w:t>
            </w:r>
          </w:p>
        </w:tc>
        <w:tc>
          <w:tcPr>
            <w:tcW w:w="1985" w:type="dxa"/>
          </w:tcPr>
          <w:p w14:paraId="2A0D0C05" w14:textId="1FB06889" w:rsidR="00157739" w:rsidRPr="00894EB1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57739">
              <w:rPr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1984" w:type="dxa"/>
          </w:tcPr>
          <w:p w14:paraId="702BCE6C" w14:textId="12998422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11FF1AFF" w14:textId="21220DBD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4D6EDA33" w14:textId="02BB6B41" w:rsidTr="009D637C">
        <w:trPr>
          <w:trHeight w:val="493"/>
        </w:trPr>
        <w:tc>
          <w:tcPr>
            <w:tcW w:w="565" w:type="dxa"/>
          </w:tcPr>
          <w:p w14:paraId="629FE8B7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18</w:t>
            </w:r>
          </w:p>
        </w:tc>
        <w:tc>
          <w:tcPr>
            <w:tcW w:w="3688" w:type="dxa"/>
          </w:tcPr>
          <w:p w14:paraId="4E74D65F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разложением на множители</w:t>
            </w:r>
          </w:p>
        </w:tc>
        <w:tc>
          <w:tcPr>
            <w:tcW w:w="1985" w:type="dxa"/>
          </w:tcPr>
          <w:p w14:paraId="0A0D0C11" w14:textId="42492305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022B2D20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0E3C15" w14:textId="3275C343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281113AA" w14:textId="1C23D690" w:rsidTr="009D637C">
        <w:trPr>
          <w:trHeight w:val="493"/>
        </w:trPr>
        <w:tc>
          <w:tcPr>
            <w:tcW w:w="565" w:type="dxa"/>
          </w:tcPr>
          <w:p w14:paraId="30B5AB80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19</w:t>
            </w:r>
          </w:p>
        </w:tc>
        <w:tc>
          <w:tcPr>
            <w:tcW w:w="3688" w:type="dxa"/>
          </w:tcPr>
          <w:p w14:paraId="690DBCB0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разложением на множители</w:t>
            </w:r>
          </w:p>
        </w:tc>
        <w:tc>
          <w:tcPr>
            <w:tcW w:w="1985" w:type="dxa"/>
          </w:tcPr>
          <w:p w14:paraId="2C2FD256" w14:textId="3D37B761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31E48D64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EB1021" w14:textId="6AD0A346" w:rsidR="00157739" w:rsidRPr="00894EB1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7313851" w14:textId="45D69635" w:rsidTr="009D637C">
        <w:trPr>
          <w:trHeight w:val="493"/>
        </w:trPr>
        <w:tc>
          <w:tcPr>
            <w:tcW w:w="565" w:type="dxa"/>
          </w:tcPr>
          <w:p w14:paraId="322C2E89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20</w:t>
            </w:r>
          </w:p>
        </w:tc>
        <w:tc>
          <w:tcPr>
            <w:tcW w:w="3688" w:type="dxa"/>
          </w:tcPr>
          <w:p w14:paraId="43EE77F1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заменой исходного уравнения системой уравнений</w:t>
            </w:r>
          </w:p>
        </w:tc>
        <w:tc>
          <w:tcPr>
            <w:tcW w:w="1985" w:type="dxa"/>
          </w:tcPr>
          <w:p w14:paraId="6DFD1CA0" w14:textId="5151C2B0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70047CB6" w14:textId="35451F41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44D4F63" w14:textId="0AD161BE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1CD0849D" w14:textId="34EB6487" w:rsidTr="009D637C">
        <w:trPr>
          <w:trHeight w:val="493"/>
        </w:trPr>
        <w:tc>
          <w:tcPr>
            <w:tcW w:w="565" w:type="dxa"/>
          </w:tcPr>
          <w:p w14:paraId="364A7257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21</w:t>
            </w:r>
          </w:p>
        </w:tc>
        <w:tc>
          <w:tcPr>
            <w:tcW w:w="3688" w:type="dxa"/>
          </w:tcPr>
          <w:p w14:paraId="5D39FE7E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уравнений заменой исходного уравнения системой уравнений</w:t>
            </w:r>
          </w:p>
        </w:tc>
        <w:tc>
          <w:tcPr>
            <w:tcW w:w="1985" w:type="dxa"/>
          </w:tcPr>
          <w:p w14:paraId="0ECC7BB7" w14:textId="5DB67D1C" w:rsidR="00157739" w:rsidRPr="00894EB1" w:rsidRDefault="001C1C3D" w:rsidP="0029107B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107B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14:paraId="30A3F3E6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069" w:type="dxa"/>
          </w:tcPr>
          <w:p w14:paraId="457C6789" w14:textId="1D9F7138" w:rsidR="00157739" w:rsidRDefault="0029107B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E1F9060" w14:textId="509CBA1A" w:rsidTr="009D637C">
        <w:trPr>
          <w:trHeight w:val="493"/>
        </w:trPr>
        <w:tc>
          <w:tcPr>
            <w:tcW w:w="565" w:type="dxa"/>
          </w:tcPr>
          <w:p w14:paraId="753342BD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22</w:t>
            </w:r>
          </w:p>
        </w:tc>
        <w:tc>
          <w:tcPr>
            <w:tcW w:w="3688" w:type="dxa"/>
          </w:tcPr>
          <w:p w14:paraId="0D6F44BD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Понятие показательно-степенного уравнения</w:t>
            </w:r>
          </w:p>
        </w:tc>
        <w:tc>
          <w:tcPr>
            <w:tcW w:w="1985" w:type="dxa"/>
          </w:tcPr>
          <w:p w14:paraId="4A01E46C" w14:textId="318F8BDF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7B7978E3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79C4E4A" w14:textId="1CC5884A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64525FA2" w14:textId="3274345E" w:rsidTr="009D637C">
        <w:trPr>
          <w:trHeight w:val="493"/>
        </w:trPr>
        <w:tc>
          <w:tcPr>
            <w:tcW w:w="565" w:type="dxa"/>
          </w:tcPr>
          <w:p w14:paraId="1BF2BE9E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23</w:t>
            </w:r>
          </w:p>
        </w:tc>
        <w:tc>
          <w:tcPr>
            <w:tcW w:w="3688" w:type="dxa"/>
          </w:tcPr>
          <w:p w14:paraId="717D041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показательно-степенного уравнения методом сведения уравнения к совокупности систем уравнений и неравенств</w:t>
            </w:r>
          </w:p>
        </w:tc>
        <w:tc>
          <w:tcPr>
            <w:tcW w:w="1985" w:type="dxa"/>
          </w:tcPr>
          <w:p w14:paraId="61CD478C" w14:textId="6AF5A5A7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584B85A1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F09B891" w14:textId="610A423E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10D3A5AA" w14:textId="22FA51EB" w:rsidTr="009D637C">
        <w:trPr>
          <w:trHeight w:val="493"/>
        </w:trPr>
        <w:tc>
          <w:tcPr>
            <w:tcW w:w="565" w:type="dxa"/>
          </w:tcPr>
          <w:p w14:paraId="472BA424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24</w:t>
            </w:r>
          </w:p>
        </w:tc>
        <w:tc>
          <w:tcPr>
            <w:tcW w:w="3688" w:type="dxa"/>
          </w:tcPr>
          <w:p w14:paraId="1C96975A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показательно-степенного уравнения методом сведения уравнения к совокупности систем уравнений и неравенств</w:t>
            </w:r>
          </w:p>
        </w:tc>
        <w:tc>
          <w:tcPr>
            <w:tcW w:w="1985" w:type="dxa"/>
          </w:tcPr>
          <w:p w14:paraId="4C7E87D4" w14:textId="618AFD16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20F27733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069" w:type="dxa"/>
          </w:tcPr>
          <w:p w14:paraId="78256388" w14:textId="619C29AD" w:rsidR="00157739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387E1BDA" w14:textId="4D685D54" w:rsidTr="009D637C">
        <w:trPr>
          <w:trHeight w:val="1026"/>
        </w:trPr>
        <w:tc>
          <w:tcPr>
            <w:tcW w:w="565" w:type="dxa"/>
          </w:tcPr>
          <w:p w14:paraId="68463464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25</w:t>
            </w:r>
          </w:p>
        </w:tc>
        <w:tc>
          <w:tcPr>
            <w:tcW w:w="3688" w:type="dxa"/>
          </w:tcPr>
          <w:p w14:paraId="3167BD58" w14:textId="46A26C47" w:rsidR="009D637C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 - логарифмических уравнений</w:t>
            </w:r>
          </w:p>
          <w:p w14:paraId="6D6341D8" w14:textId="77777777" w:rsidR="009D637C" w:rsidRPr="009D637C" w:rsidRDefault="009D637C" w:rsidP="009D637C">
            <w:pPr>
              <w:rPr>
                <w:sz w:val="24"/>
                <w:szCs w:val="24"/>
              </w:rPr>
            </w:pPr>
          </w:p>
          <w:p w14:paraId="6007E13A" w14:textId="77777777" w:rsidR="009D637C" w:rsidRPr="009D637C" w:rsidRDefault="009D637C" w:rsidP="009D637C">
            <w:pPr>
              <w:rPr>
                <w:sz w:val="24"/>
                <w:szCs w:val="24"/>
              </w:rPr>
            </w:pPr>
          </w:p>
          <w:p w14:paraId="3C891345" w14:textId="77777777" w:rsidR="009D637C" w:rsidRPr="009D637C" w:rsidRDefault="009D637C" w:rsidP="009D637C">
            <w:pPr>
              <w:rPr>
                <w:sz w:val="24"/>
                <w:szCs w:val="24"/>
              </w:rPr>
            </w:pPr>
          </w:p>
          <w:p w14:paraId="2E29DA0B" w14:textId="77777777" w:rsidR="00157739" w:rsidRPr="009D637C" w:rsidRDefault="00157739" w:rsidP="009D63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6E1E5" w14:textId="2C1C29BB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304A968B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37D14259" w14:textId="3EF7B3EE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5B7FBF60" w14:textId="71EB1A35" w:rsidTr="009D637C">
        <w:trPr>
          <w:trHeight w:val="938"/>
        </w:trPr>
        <w:tc>
          <w:tcPr>
            <w:tcW w:w="565" w:type="dxa"/>
          </w:tcPr>
          <w:p w14:paraId="58FF4D5D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26</w:t>
            </w:r>
          </w:p>
        </w:tc>
        <w:tc>
          <w:tcPr>
            <w:tcW w:w="3688" w:type="dxa"/>
          </w:tcPr>
          <w:p w14:paraId="16B405BC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 - логарифмических уравнений</w:t>
            </w:r>
          </w:p>
        </w:tc>
        <w:tc>
          <w:tcPr>
            <w:tcW w:w="1985" w:type="dxa"/>
          </w:tcPr>
          <w:p w14:paraId="49E0FED0" w14:textId="4F79C49F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7F041AA9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63596733" w14:textId="3FBE8262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40D36936" w14:textId="77D90AC8" w:rsidTr="009D637C">
        <w:trPr>
          <w:trHeight w:val="815"/>
        </w:trPr>
        <w:tc>
          <w:tcPr>
            <w:tcW w:w="565" w:type="dxa"/>
          </w:tcPr>
          <w:p w14:paraId="4EDDBAFD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27</w:t>
            </w:r>
          </w:p>
        </w:tc>
        <w:tc>
          <w:tcPr>
            <w:tcW w:w="3688" w:type="dxa"/>
          </w:tcPr>
          <w:p w14:paraId="6D9F5BF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логарифмически </w:t>
            </w:r>
            <w:proofErr w:type="gramStart"/>
            <w:r w:rsidRPr="00894EB1">
              <w:rPr>
                <w:sz w:val="24"/>
                <w:szCs w:val="24"/>
              </w:rPr>
              <w:t>-п</w:t>
            </w:r>
            <w:proofErr w:type="gramEnd"/>
            <w:r w:rsidRPr="00894EB1">
              <w:rPr>
                <w:sz w:val="24"/>
                <w:szCs w:val="24"/>
              </w:rPr>
              <w:t>оказательных уравнений</w:t>
            </w:r>
          </w:p>
        </w:tc>
        <w:tc>
          <w:tcPr>
            <w:tcW w:w="1985" w:type="dxa"/>
          </w:tcPr>
          <w:p w14:paraId="22CBD72B" w14:textId="6A917AC1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189C5772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C7F9324" w14:textId="0A9CCA0A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2E73B0A7" w14:textId="253CA8EB" w:rsidTr="009D637C">
        <w:trPr>
          <w:trHeight w:val="995"/>
        </w:trPr>
        <w:tc>
          <w:tcPr>
            <w:tcW w:w="565" w:type="dxa"/>
          </w:tcPr>
          <w:p w14:paraId="09780A52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28</w:t>
            </w:r>
          </w:p>
        </w:tc>
        <w:tc>
          <w:tcPr>
            <w:tcW w:w="3688" w:type="dxa"/>
          </w:tcPr>
          <w:p w14:paraId="3F35530A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логарифмически </w:t>
            </w:r>
            <w:proofErr w:type="gramStart"/>
            <w:r w:rsidRPr="00894EB1">
              <w:rPr>
                <w:sz w:val="24"/>
                <w:szCs w:val="24"/>
              </w:rPr>
              <w:t>-п</w:t>
            </w:r>
            <w:proofErr w:type="gramEnd"/>
            <w:r w:rsidRPr="00894EB1">
              <w:rPr>
                <w:sz w:val="24"/>
                <w:szCs w:val="24"/>
              </w:rPr>
              <w:t>оказательных уравнений</w:t>
            </w:r>
          </w:p>
        </w:tc>
        <w:tc>
          <w:tcPr>
            <w:tcW w:w="1985" w:type="dxa"/>
          </w:tcPr>
          <w:p w14:paraId="0499CA9B" w14:textId="6A1F1E9E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79D65479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328F4DF" w14:textId="3BFF8C58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06DAC729" w14:textId="7546DD02" w:rsidTr="009D637C">
        <w:trPr>
          <w:trHeight w:val="998"/>
        </w:trPr>
        <w:tc>
          <w:tcPr>
            <w:tcW w:w="565" w:type="dxa"/>
          </w:tcPr>
          <w:p w14:paraId="274CB28A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29</w:t>
            </w:r>
          </w:p>
        </w:tc>
        <w:tc>
          <w:tcPr>
            <w:tcW w:w="3688" w:type="dxa"/>
          </w:tcPr>
          <w:p w14:paraId="697B8D0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 – тригонометрических уравнений</w:t>
            </w:r>
          </w:p>
        </w:tc>
        <w:tc>
          <w:tcPr>
            <w:tcW w:w="1985" w:type="dxa"/>
          </w:tcPr>
          <w:p w14:paraId="2AFF7B67" w14:textId="46E691CD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432BEAC8" w14:textId="0C29B0F0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3A99994D" w14:textId="55B7D3F9" w:rsidR="00157739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57109083" w14:textId="319AF750" w:rsidTr="009D637C">
        <w:trPr>
          <w:trHeight w:val="1144"/>
        </w:trPr>
        <w:tc>
          <w:tcPr>
            <w:tcW w:w="565" w:type="dxa"/>
          </w:tcPr>
          <w:p w14:paraId="121734D5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88" w:type="dxa"/>
          </w:tcPr>
          <w:p w14:paraId="600523B3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Решение показательно – тригонометрических уравнений</w:t>
            </w:r>
          </w:p>
        </w:tc>
        <w:tc>
          <w:tcPr>
            <w:tcW w:w="1985" w:type="dxa"/>
          </w:tcPr>
          <w:p w14:paraId="4B144F2C" w14:textId="16744FB9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29665D28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10E97D3" w14:textId="084BE6A8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0DD2BF81" w14:textId="47E3325F" w:rsidTr="009D637C">
        <w:trPr>
          <w:trHeight w:val="935"/>
        </w:trPr>
        <w:tc>
          <w:tcPr>
            <w:tcW w:w="565" w:type="dxa"/>
          </w:tcPr>
          <w:p w14:paraId="3184C84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31</w:t>
            </w:r>
          </w:p>
        </w:tc>
        <w:tc>
          <w:tcPr>
            <w:tcW w:w="3688" w:type="dxa"/>
          </w:tcPr>
          <w:p w14:paraId="55D7FC3B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</w:t>
            </w:r>
            <w:proofErr w:type="spellStart"/>
            <w:r w:rsidRPr="00894EB1">
              <w:rPr>
                <w:sz w:val="24"/>
                <w:szCs w:val="24"/>
              </w:rPr>
              <w:t>тригонометрически</w:t>
            </w:r>
            <w:proofErr w:type="spellEnd"/>
            <w:r w:rsidRPr="00894EB1">
              <w:rPr>
                <w:sz w:val="24"/>
                <w:szCs w:val="24"/>
              </w:rPr>
              <w:t xml:space="preserve"> – показательных уравнений</w:t>
            </w:r>
          </w:p>
        </w:tc>
        <w:tc>
          <w:tcPr>
            <w:tcW w:w="1985" w:type="dxa"/>
          </w:tcPr>
          <w:p w14:paraId="36883161" w14:textId="0723356A" w:rsidR="005416F2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</w:p>
          <w:p w14:paraId="6CC4E8BD" w14:textId="59219491" w:rsidR="00157739" w:rsidRPr="005416F2" w:rsidRDefault="005416F2" w:rsidP="0054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практикума</w:t>
            </w:r>
          </w:p>
        </w:tc>
        <w:tc>
          <w:tcPr>
            <w:tcW w:w="1984" w:type="dxa"/>
          </w:tcPr>
          <w:p w14:paraId="0CAE17C6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10539B" w14:textId="62DC5D6C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4FE97EB5" w14:textId="77644D21" w:rsidTr="009D637C">
        <w:trPr>
          <w:trHeight w:val="995"/>
        </w:trPr>
        <w:tc>
          <w:tcPr>
            <w:tcW w:w="565" w:type="dxa"/>
          </w:tcPr>
          <w:p w14:paraId="690970A8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32</w:t>
            </w:r>
          </w:p>
        </w:tc>
        <w:tc>
          <w:tcPr>
            <w:tcW w:w="3688" w:type="dxa"/>
          </w:tcPr>
          <w:p w14:paraId="36178AB2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 xml:space="preserve">Решение </w:t>
            </w:r>
            <w:proofErr w:type="spellStart"/>
            <w:r w:rsidRPr="00894EB1">
              <w:rPr>
                <w:sz w:val="24"/>
                <w:szCs w:val="24"/>
              </w:rPr>
              <w:t>тригонометрически</w:t>
            </w:r>
            <w:proofErr w:type="spellEnd"/>
            <w:r w:rsidRPr="00894EB1">
              <w:rPr>
                <w:sz w:val="24"/>
                <w:szCs w:val="24"/>
              </w:rPr>
              <w:t xml:space="preserve"> – показательных уравнений</w:t>
            </w:r>
          </w:p>
        </w:tc>
        <w:tc>
          <w:tcPr>
            <w:tcW w:w="1985" w:type="dxa"/>
          </w:tcPr>
          <w:p w14:paraId="6DD3A356" w14:textId="784D6CE4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2666C6E8" w14:textId="321CF932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DEFD383" w14:textId="3AF8E063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1C3D" w:rsidRPr="00894EB1" w14:paraId="48171CAE" w14:textId="77777777" w:rsidTr="009D637C">
        <w:trPr>
          <w:trHeight w:val="1140"/>
        </w:trPr>
        <w:tc>
          <w:tcPr>
            <w:tcW w:w="565" w:type="dxa"/>
          </w:tcPr>
          <w:p w14:paraId="792C2062" w14:textId="07E469E6" w:rsidR="001C1C3D" w:rsidRPr="001C1C3D" w:rsidRDefault="001C1C3D" w:rsidP="009D637C">
            <w:pPr>
              <w:widowControl w:val="0"/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688" w:type="dxa"/>
          </w:tcPr>
          <w:p w14:paraId="2CE34C6F" w14:textId="2703847C" w:rsidR="001C1C3D" w:rsidRPr="00894EB1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</w:t>
            </w:r>
            <w:proofErr w:type="spellStart"/>
            <w:r>
              <w:rPr>
                <w:sz w:val="24"/>
                <w:szCs w:val="24"/>
              </w:rPr>
              <w:t>тригонометрически</w:t>
            </w:r>
            <w:proofErr w:type="spellEnd"/>
            <w:r>
              <w:rPr>
                <w:sz w:val="24"/>
                <w:szCs w:val="24"/>
              </w:rPr>
              <w:t>-показательные уравнения</w:t>
            </w:r>
          </w:p>
        </w:tc>
        <w:tc>
          <w:tcPr>
            <w:tcW w:w="1985" w:type="dxa"/>
          </w:tcPr>
          <w:p w14:paraId="26F8097B" w14:textId="4D576E73" w:rsidR="001C1C3D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14906E48" w14:textId="77777777" w:rsidR="001C1C3D" w:rsidRDefault="001C1C3D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03E37549" w14:textId="78C4FBDF" w:rsidR="001C1C3D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1C3D" w:rsidRPr="00894EB1" w14:paraId="7695ACB3" w14:textId="77777777" w:rsidTr="009D637C">
        <w:trPr>
          <w:trHeight w:val="1002"/>
        </w:trPr>
        <w:tc>
          <w:tcPr>
            <w:tcW w:w="565" w:type="dxa"/>
          </w:tcPr>
          <w:p w14:paraId="4C1E6D23" w14:textId="670F3D78" w:rsidR="001C1C3D" w:rsidRPr="001C1C3D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8" w:type="dxa"/>
          </w:tcPr>
          <w:p w14:paraId="464DB72D" w14:textId="4EB61AE8" w:rsidR="001C1C3D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тригонометрически</w:t>
            </w:r>
            <w:proofErr w:type="spellEnd"/>
            <w:r>
              <w:rPr>
                <w:sz w:val="24"/>
                <w:szCs w:val="24"/>
              </w:rPr>
              <w:t>-показательные уравнения</w:t>
            </w:r>
          </w:p>
        </w:tc>
        <w:tc>
          <w:tcPr>
            <w:tcW w:w="1985" w:type="dxa"/>
          </w:tcPr>
          <w:p w14:paraId="2E791390" w14:textId="1008569D" w:rsidR="001C1C3D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75F04976" w14:textId="1C90C450" w:rsidR="001C1C3D" w:rsidRDefault="001C1C3D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069" w:type="dxa"/>
          </w:tcPr>
          <w:p w14:paraId="1E3F1F04" w14:textId="37FF85E9" w:rsidR="001C1C3D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04E053B8" w14:textId="5492316A" w:rsidTr="009D637C">
        <w:trPr>
          <w:trHeight w:val="1148"/>
        </w:trPr>
        <w:tc>
          <w:tcPr>
            <w:tcW w:w="565" w:type="dxa"/>
          </w:tcPr>
          <w:p w14:paraId="4BAECA15" w14:textId="5D45F8D1" w:rsidR="00157739" w:rsidRPr="00894EB1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8" w:type="dxa"/>
          </w:tcPr>
          <w:p w14:paraId="2E4995F5" w14:textId="77777777" w:rsidR="00157739" w:rsidRPr="00894EB1" w:rsidRDefault="00157739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 w:rsidRPr="00894EB1">
              <w:rPr>
                <w:sz w:val="24"/>
                <w:szCs w:val="24"/>
              </w:rPr>
              <w:t>Итоговые занятия: круглый стол с презентациями по решению нестандартных уравнений</w:t>
            </w:r>
          </w:p>
        </w:tc>
        <w:tc>
          <w:tcPr>
            <w:tcW w:w="1985" w:type="dxa"/>
          </w:tcPr>
          <w:p w14:paraId="60357621" w14:textId="2AEF8E2B" w:rsidR="00157739" w:rsidRPr="00894EB1" w:rsidRDefault="005416F2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14:paraId="2C138BA0" w14:textId="18F2A9C0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077E8DC5" w14:textId="60C104B3" w:rsidR="00157739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739" w:rsidRPr="00894EB1" w14:paraId="730DF5E5" w14:textId="1D118560" w:rsidTr="009D637C">
        <w:trPr>
          <w:trHeight w:val="940"/>
        </w:trPr>
        <w:tc>
          <w:tcPr>
            <w:tcW w:w="565" w:type="dxa"/>
          </w:tcPr>
          <w:p w14:paraId="2CF85E1C" w14:textId="10CB4BC8" w:rsidR="00157739" w:rsidRPr="00894EB1" w:rsidRDefault="001C1C3D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8" w:type="dxa"/>
          </w:tcPr>
          <w:p w14:paraId="2181D50B" w14:textId="12ED85A5" w:rsidR="00157739" w:rsidRPr="00894EB1" w:rsidRDefault="0029107B" w:rsidP="009D637C">
            <w:pPr>
              <w:widowControl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</w:tcPr>
          <w:p w14:paraId="2235EC2C" w14:textId="742078C1" w:rsidR="00157739" w:rsidRPr="00894EB1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14:paraId="4FA939FF" w14:textId="77777777" w:rsidR="00157739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</w:t>
            </w:r>
          </w:p>
          <w:p w14:paraId="264653EA" w14:textId="77777777" w:rsidR="00157739" w:rsidRPr="00894EB1" w:rsidRDefault="00157739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</w:t>
            </w:r>
          </w:p>
        </w:tc>
        <w:tc>
          <w:tcPr>
            <w:tcW w:w="1069" w:type="dxa"/>
          </w:tcPr>
          <w:p w14:paraId="4436804D" w14:textId="67DE24B0" w:rsidR="00157739" w:rsidRDefault="005416F2" w:rsidP="009D637C">
            <w:pPr>
              <w:widowControl w:val="0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1377C415" w14:textId="77777777" w:rsidR="00A23DB8" w:rsidRDefault="00A23DB8" w:rsidP="00722D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6AC240B2" w14:textId="77777777" w:rsidR="00A23DB8" w:rsidRDefault="00A23DB8" w:rsidP="00B17A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23DB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A23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D79A1" w14:textId="48CC6318" w:rsidR="002476D5" w:rsidRPr="002476D5" w:rsidRDefault="00A23DB8" w:rsidP="00B17A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1.Уравнения – тождества (3 часа</w:t>
      </w:r>
      <w:r w:rsidRPr="002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476D5" w:rsidRPr="002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76D5" w:rsidRPr="0024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воспитанниками,  с родителями</w:t>
      </w:r>
      <w:r w:rsidR="002476D5" w:rsidRPr="00247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6D5" w:rsidRPr="002476D5">
        <w:rPr>
          <w:sz w:val="24"/>
          <w:szCs w:val="24"/>
        </w:rPr>
        <w:t xml:space="preserve"> </w:t>
      </w:r>
      <w:r w:rsidR="002476D5" w:rsidRPr="002476D5">
        <w:rPr>
          <w:rFonts w:ascii="Times New Roman" w:hAnsi="Times New Roman" w:cs="Times New Roman"/>
          <w:sz w:val="24"/>
          <w:szCs w:val="24"/>
        </w:rPr>
        <w:t>Область определения элементарных функций</w:t>
      </w:r>
      <w:proofErr w:type="gramStart"/>
      <w:r w:rsidR="002476D5" w:rsidRPr="002476D5">
        <w:rPr>
          <w:rFonts w:ascii="Times New Roman" w:hAnsi="Times New Roman" w:cs="Times New Roman"/>
          <w:sz w:val="24"/>
          <w:szCs w:val="24"/>
        </w:rPr>
        <w:t xml:space="preserve"> </w:t>
      </w:r>
      <w:r w:rsidR="00BB32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325F">
        <w:rPr>
          <w:rFonts w:ascii="Times New Roman" w:hAnsi="Times New Roman" w:cs="Times New Roman"/>
          <w:sz w:val="24"/>
          <w:szCs w:val="24"/>
        </w:rPr>
        <w:t xml:space="preserve"> </w:t>
      </w:r>
      <w:r w:rsidR="002476D5" w:rsidRPr="002476D5">
        <w:rPr>
          <w:rFonts w:ascii="Times New Roman" w:hAnsi="Times New Roman" w:cs="Times New Roman"/>
          <w:sz w:val="24"/>
          <w:szCs w:val="24"/>
        </w:rPr>
        <w:t>Область определения и множество решений уравнения</w:t>
      </w:r>
      <w:r w:rsidR="00BB325F">
        <w:rPr>
          <w:rFonts w:ascii="Times New Roman" w:hAnsi="Times New Roman" w:cs="Times New Roman"/>
          <w:sz w:val="24"/>
          <w:szCs w:val="24"/>
        </w:rPr>
        <w:t xml:space="preserve">. </w:t>
      </w:r>
      <w:r w:rsidR="002476D5" w:rsidRPr="002476D5">
        <w:rPr>
          <w:rFonts w:ascii="Times New Roman" w:hAnsi="Times New Roman" w:cs="Times New Roman"/>
          <w:sz w:val="24"/>
          <w:szCs w:val="24"/>
        </w:rPr>
        <w:t xml:space="preserve"> Виды уравнений</w:t>
      </w:r>
      <w:r w:rsidR="00BB325F">
        <w:rPr>
          <w:rFonts w:ascii="Times New Roman" w:hAnsi="Times New Roman" w:cs="Times New Roman"/>
          <w:sz w:val="24"/>
          <w:szCs w:val="24"/>
        </w:rPr>
        <w:t>.</w:t>
      </w:r>
    </w:p>
    <w:p w14:paraId="7B6FB0C8" w14:textId="16334AE1" w:rsidR="00BB325F" w:rsidRDefault="002476D5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76D5">
        <w:rPr>
          <w:rFonts w:ascii="Times New Roman" w:hAnsi="Times New Roman" w:cs="Times New Roman"/>
          <w:b/>
          <w:sz w:val="24"/>
          <w:szCs w:val="24"/>
        </w:rPr>
        <w:t xml:space="preserve"> Уравнения, при решении которых используется теория прогрессий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476D5">
        <w:rPr>
          <w:rFonts w:ascii="Times New Roman" w:hAnsi="Times New Roman" w:cs="Times New Roman"/>
          <w:b/>
          <w:sz w:val="24"/>
          <w:szCs w:val="24"/>
        </w:rPr>
        <w:t>3 часа)</w:t>
      </w:r>
      <w:r w:rsidR="00BB325F" w:rsidRPr="00BB325F">
        <w:rPr>
          <w:sz w:val="24"/>
          <w:szCs w:val="24"/>
        </w:rPr>
        <w:t xml:space="preserve"> </w:t>
      </w:r>
      <w:r w:rsidR="00BB325F" w:rsidRPr="00BB325F">
        <w:rPr>
          <w:rFonts w:ascii="Times New Roman" w:hAnsi="Times New Roman" w:cs="Times New Roman"/>
          <w:sz w:val="24"/>
          <w:szCs w:val="24"/>
        </w:rPr>
        <w:t>Уравнения высших степеней</w:t>
      </w:r>
      <w:r w:rsidR="00BB325F">
        <w:rPr>
          <w:rFonts w:ascii="Times New Roman" w:hAnsi="Times New Roman" w:cs="Times New Roman"/>
          <w:sz w:val="24"/>
          <w:szCs w:val="24"/>
        </w:rPr>
        <w:t xml:space="preserve">. </w:t>
      </w:r>
      <w:r w:rsidR="00BB325F" w:rsidRPr="00BB325F">
        <w:rPr>
          <w:rFonts w:ascii="Times New Roman" w:hAnsi="Times New Roman" w:cs="Times New Roman"/>
          <w:sz w:val="24"/>
          <w:szCs w:val="24"/>
        </w:rPr>
        <w:t xml:space="preserve"> Дробно-рациональные уравнения</w:t>
      </w:r>
      <w:r w:rsidR="00BB325F">
        <w:rPr>
          <w:rFonts w:ascii="Times New Roman" w:hAnsi="Times New Roman" w:cs="Times New Roman"/>
          <w:sz w:val="24"/>
          <w:szCs w:val="24"/>
        </w:rPr>
        <w:t xml:space="preserve">. </w:t>
      </w:r>
      <w:r w:rsidR="00BB325F" w:rsidRPr="00BB325F">
        <w:rPr>
          <w:rFonts w:ascii="Times New Roman" w:hAnsi="Times New Roman" w:cs="Times New Roman"/>
          <w:sz w:val="24"/>
          <w:szCs w:val="24"/>
        </w:rPr>
        <w:t xml:space="preserve"> Трансцендентные уравнения</w:t>
      </w:r>
      <w:r w:rsidR="00BB325F">
        <w:rPr>
          <w:rFonts w:ascii="Times New Roman" w:hAnsi="Times New Roman" w:cs="Times New Roman"/>
          <w:sz w:val="24"/>
          <w:szCs w:val="24"/>
        </w:rPr>
        <w:t>.</w:t>
      </w:r>
    </w:p>
    <w:p w14:paraId="43534181" w14:textId="608EC68F" w:rsidR="00BB325F" w:rsidRDefault="00BB325F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F">
        <w:rPr>
          <w:rFonts w:ascii="Times New Roman" w:hAnsi="Times New Roman" w:cs="Times New Roman"/>
          <w:b/>
          <w:sz w:val="24"/>
          <w:szCs w:val="24"/>
        </w:rPr>
        <w:t>3. Уравнения, при решении которых используется ограниченность функций (4 часа)</w:t>
      </w:r>
      <w:r w:rsidRPr="00BB325F">
        <w:rPr>
          <w:sz w:val="24"/>
          <w:szCs w:val="24"/>
        </w:rPr>
        <w:t xml:space="preserve"> </w:t>
      </w:r>
      <w:r w:rsidRPr="00BB325F">
        <w:rPr>
          <w:rFonts w:ascii="Times New Roman" w:hAnsi="Times New Roman" w:cs="Times New Roman"/>
          <w:sz w:val="24"/>
          <w:szCs w:val="24"/>
        </w:rPr>
        <w:t>Множество значений функции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25F">
        <w:rPr>
          <w:rFonts w:ascii="Times New Roman" w:hAnsi="Times New Roman" w:cs="Times New Roman"/>
          <w:sz w:val="24"/>
          <w:szCs w:val="24"/>
        </w:rPr>
        <w:t xml:space="preserve"> Понятие ограниченности функции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25F">
        <w:rPr>
          <w:rFonts w:ascii="Times New Roman" w:hAnsi="Times New Roman" w:cs="Times New Roman"/>
          <w:sz w:val="24"/>
          <w:szCs w:val="24"/>
        </w:rPr>
        <w:t>Метод замены исходного уравнения системой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25F">
        <w:rPr>
          <w:rFonts w:ascii="Times New Roman" w:hAnsi="Times New Roman" w:cs="Times New Roman"/>
          <w:sz w:val="24"/>
          <w:szCs w:val="24"/>
        </w:rPr>
        <w:t>Виды уравнений, при которых используется ограниченность функций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40B77" w14:textId="173234F0" w:rsidR="005C6073" w:rsidRDefault="00BB325F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73">
        <w:rPr>
          <w:rFonts w:ascii="Times New Roman" w:hAnsi="Times New Roman" w:cs="Times New Roman"/>
          <w:b/>
          <w:sz w:val="24"/>
          <w:szCs w:val="24"/>
        </w:rPr>
        <w:t>4. Уравнения, при решении которых используется монотонность функций</w:t>
      </w:r>
      <w:r w:rsidR="005C6073" w:rsidRPr="005C6073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 w:rsidR="005C6073">
        <w:rPr>
          <w:rFonts w:ascii="Times New Roman" w:hAnsi="Times New Roman" w:cs="Times New Roman"/>
          <w:b/>
          <w:sz w:val="24"/>
          <w:szCs w:val="24"/>
        </w:rPr>
        <w:t>.</w:t>
      </w:r>
      <w:r w:rsidR="005C6073" w:rsidRPr="005C6073">
        <w:rPr>
          <w:sz w:val="24"/>
          <w:szCs w:val="24"/>
        </w:rPr>
        <w:t xml:space="preserve"> </w:t>
      </w:r>
      <w:r w:rsidR="005C6073" w:rsidRPr="005C6073">
        <w:rPr>
          <w:rFonts w:ascii="Times New Roman" w:hAnsi="Times New Roman" w:cs="Times New Roman"/>
          <w:sz w:val="24"/>
          <w:szCs w:val="24"/>
        </w:rPr>
        <w:t>Теорема, устанавливающая связь монотонности функций с количеством корней соответствующего уравнения</w:t>
      </w:r>
      <w:r w:rsidR="005C6073">
        <w:rPr>
          <w:rFonts w:ascii="Times New Roman" w:hAnsi="Times New Roman" w:cs="Times New Roman"/>
          <w:sz w:val="24"/>
          <w:szCs w:val="24"/>
        </w:rPr>
        <w:t xml:space="preserve">. </w:t>
      </w:r>
      <w:r w:rsidR="005C6073" w:rsidRPr="005C6073">
        <w:rPr>
          <w:rFonts w:ascii="Times New Roman" w:hAnsi="Times New Roman" w:cs="Times New Roman"/>
          <w:sz w:val="24"/>
          <w:szCs w:val="24"/>
        </w:rPr>
        <w:t xml:space="preserve"> Виды уравнений, при решении которых используется монотонность</w:t>
      </w:r>
      <w:r w:rsidR="005C6073">
        <w:rPr>
          <w:rFonts w:ascii="Times New Roman" w:hAnsi="Times New Roman" w:cs="Times New Roman"/>
          <w:sz w:val="24"/>
          <w:szCs w:val="24"/>
        </w:rPr>
        <w:t xml:space="preserve">. </w:t>
      </w:r>
      <w:r w:rsidR="005C6073" w:rsidRPr="005C6073">
        <w:rPr>
          <w:rFonts w:ascii="Times New Roman" w:hAnsi="Times New Roman" w:cs="Times New Roman"/>
          <w:sz w:val="24"/>
          <w:szCs w:val="24"/>
        </w:rPr>
        <w:t xml:space="preserve"> Виды уравнений, при решении которых используется монотонность</w:t>
      </w:r>
      <w:r w:rsidR="005C6073">
        <w:rPr>
          <w:rFonts w:ascii="Times New Roman" w:hAnsi="Times New Roman" w:cs="Times New Roman"/>
          <w:sz w:val="24"/>
          <w:szCs w:val="24"/>
        </w:rPr>
        <w:t>.</w:t>
      </w:r>
    </w:p>
    <w:p w14:paraId="6F5880E0" w14:textId="77777777" w:rsidR="005C6073" w:rsidRDefault="005C6073" w:rsidP="00B17A65">
      <w:pPr>
        <w:spacing w:line="240" w:lineRule="auto"/>
        <w:jc w:val="both"/>
        <w:rPr>
          <w:sz w:val="24"/>
          <w:szCs w:val="24"/>
        </w:rPr>
      </w:pPr>
      <w:r w:rsidRPr="005C6073">
        <w:rPr>
          <w:rFonts w:ascii="Times New Roman" w:hAnsi="Times New Roman" w:cs="Times New Roman"/>
          <w:b/>
          <w:sz w:val="24"/>
          <w:szCs w:val="24"/>
        </w:rPr>
        <w:t>5. Уравнения с двумя неизвестными (8 часов).</w:t>
      </w:r>
      <w:r w:rsidRPr="005C6073">
        <w:rPr>
          <w:sz w:val="24"/>
          <w:szCs w:val="24"/>
        </w:rPr>
        <w:t xml:space="preserve"> </w:t>
      </w:r>
    </w:p>
    <w:p w14:paraId="5BEED0E0" w14:textId="3BA4BE68" w:rsidR="005C6073" w:rsidRDefault="005C6073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7B">
        <w:rPr>
          <w:rFonts w:ascii="Times New Roman" w:hAnsi="Times New Roman" w:cs="Times New Roman"/>
          <w:sz w:val="24"/>
          <w:szCs w:val="24"/>
        </w:rPr>
        <w:t>Решение уравнений с двумя переменными методом оценки</w:t>
      </w:r>
      <w:r w:rsidR="00A9067B">
        <w:rPr>
          <w:rFonts w:ascii="Times New Roman" w:hAnsi="Times New Roman" w:cs="Times New Roman"/>
          <w:sz w:val="24"/>
          <w:szCs w:val="24"/>
        </w:rPr>
        <w:t xml:space="preserve">. </w:t>
      </w:r>
      <w:r w:rsidRPr="00A9067B">
        <w:rPr>
          <w:rFonts w:ascii="Times New Roman" w:hAnsi="Times New Roman" w:cs="Times New Roman"/>
          <w:sz w:val="24"/>
          <w:szCs w:val="24"/>
        </w:rPr>
        <w:t xml:space="preserve"> Решение уравнений как </w:t>
      </w:r>
      <w:proofErr w:type="gramStart"/>
      <w:r w:rsidRPr="00A9067B">
        <w:rPr>
          <w:rFonts w:ascii="Times New Roman" w:hAnsi="Times New Roman" w:cs="Times New Roman"/>
          <w:sz w:val="24"/>
          <w:szCs w:val="24"/>
        </w:rPr>
        <w:t>квадратного</w:t>
      </w:r>
      <w:proofErr w:type="gramEnd"/>
      <w:r w:rsidRPr="00A9067B">
        <w:rPr>
          <w:rFonts w:ascii="Times New Roman" w:hAnsi="Times New Roman" w:cs="Times New Roman"/>
          <w:sz w:val="24"/>
          <w:szCs w:val="24"/>
        </w:rPr>
        <w:t xml:space="preserve"> относительно одной из неизвестных</w:t>
      </w:r>
      <w:r w:rsidR="00A9067B">
        <w:rPr>
          <w:rFonts w:ascii="Times New Roman" w:hAnsi="Times New Roman" w:cs="Times New Roman"/>
          <w:sz w:val="24"/>
          <w:szCs w:val="24"/>
        </w:rPr>
        <w:t xml:space="preserve">. </w:t>
      </w:r>
      <w:r w:rsidRPr="00A9067B">
        <w:rPr>
          <w:rFonts w:ascii="Times New Roman" w:hAnsi="Times New Roman" w:cs="Times New Roman"/>
          <w:sz w:val="24"/>
          <w:szCs w:val="24"/>
        </w:rPr>
        <w:t xml:space="preserve"> Решение уравнений разложением на </w:t>
      </w:r>
      <w:r w:rsidRPr="00A9067B">
        <w:rPr>
          <w:rFonts w:ascii="Times New Roman" w:hAnsi="Times New Roman" w:cs="Times New Roman"/>
          <w:sz w:val="24"/>
          <w:szCs w:val="24"/>
        </w:rPr>
        <w:lastRenderedPageBreak/>
        <w:t>множители</w:t>
      </w:r>
      <w:r w:rsidR="00A9067B">
        <w:rPr>
          <w:rFonts w:ascii="Times New Roman" w:hAnsi="Times New Roman" w:cs="Times New Roman"/>
          <w:sz w:val="24"/>
          <w:szCs w:val="24"/>
        </w:rPr>
        <w:t xml:space="preserve">. </w:t>
      </w:r>
      <w:r w:rsidRPr="00A9067B">
        <w:rPr>
          <w:rFonts w:ascii="Times New Roman" w:hAnsi="Times New Roman" w:cs="Times New Roman"/>
          <w:sz w:val="24"/>
          <w:szCs w:val="24"/>
        </w:rPr>
        <w:t xml:space="preserve"> Решение уравнений разложением на множители</w:t>
      </w:r>
      <w:r w:rsidR="00A9067B">
        <w:rPr>
          <w:rFonts w:ascii="Times New Roman" w:hAnsi="Times New Roman" w:cs="Times New Roman"/>
          <w:sz w:val="24"/>
          <w:szCs w:val="24"/>
        </w:rPr>
        <w:t xml:space="preserve">. </w:t>
      </w:r>
      <w:r w:rsidRPr="00A9067B">
        <w:rPr>
          <w:rFonts w:ascii="Times New Roman" w:hAnsi="Times New Roman" w:cs="Times New Roman"/>
          <w:sz w:val="24"/>
          <w:szCs w:val="24"/>
        </w:rPr>
        <w:t xml:space="preserve"> Решение уравнений заменой исходного уравнения системой уравнений</w:t>
      </w:r>
      <w:r w:rsidR="00A9067B">
        <w:rPr>
          <w:rFonts w:ascii="Times New Roman" w:hAnsi="Times New Roman" w:cs="Times New Roman"/>
          <w:sz w:val="24"/>
          <w:szCs w:val="24"/>
        </w:rPr>
        <w:t>.</w:t>
      </w:r>
    </w:p>
    <w:p w14:paraId="7FFCE6A7" w14:textId="77777777" w:rsidR="00A9067B" w:rsidRDefault="00A9067B" w:rsidP="00B17A65">
      <w:pPr>
        <w:spacing w:line="240" w:lineRule="auto"/>
        <w:jc w:val="both"/>
        <w:rPr>
          <w:sz w:val="24"/>
          <w:szCs w:val="24"/>
        </w:rPr>
      </w:pPr>
      <w:r w:rsidRPr="00A9067B">
        <w:rPr>
          <w:rFonts w:ascii="Times New Roman" w:hAnsi="Times New Roman" w:cs="Times New Roman"/>
          <w:b/>
          <w:sz w:val="24"/>
          <w:szCs w:val="24"/>
        </w:rPr>
        <w:t>6. Показательно-степенные уравнения (3часа).</w:t>
      </w:r>
      <w:r w:rsidRPr="00A9067B">
        <w:rPr>
          <w:sz w:val="24"/>
          <w:szCs w:val="24"/>
        </w:rPr>
        <w:t xml:space="preserve"> </w:t>
      </w:r>
    </w:p>
    <w:p w14:paraId="34B005B6" w14:textId="2A19A447" w:rsidR="00A9067B" w:rsidRDefault="00A9067B" w:rsidP="00B17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8B">
        <w:rPr>
          <w:rFonts w:ascii="Times New Roman" w:hAnsi="Times New Roman" w:cs="Times New Roman"/>
          <w:sz w:val="24"/>
          <w:szCs w:val="24"/>
        </w:rPr>
        <w:t>Понятие показательно-степенного уравнения</w:t>
      </w:r>
      <w:r w:rsidR="008F6A8B">
        <w:rPr>
          <w:rFonts w:ascii="Times New Roman" w:hAnsi="Times New Roman" w:cs="Times New Roman"/>
          <w:sz w:val="24"/>
          <w:szCs w:val="24"/>
        </w:rPr>
        <w:t xml:space="preserve">. </w:t>
      </w:r>
      <w:r w:rsidRPr="008F6A8B">
        <w:rPr>
          <w:rFonts w:ascii="Times New Roman" w:hAnsi="Times New Roman" w:cs="Times New Roman"/>
          <w:sz w:val="24"/>
          <w:szCs w:val="24"/>
        </w:rPr>
        <w:t>Решение показательно-степенного уравнения методом сведения уравнения к совокупности систем уравнений и неравенств</w:t>
      </w:r>
      <w:r w:rsidR="008F6A8B">
        <w:rPr>
          <w:rFonts w:ascii="Times New Roman" w:hAnsi="Times New Roman" w:cs="Times New Roman"/>
          <w:sz w:val="24"/>
          <w:szCs w:val="24"/>
        </w:rPr>
        <w:t xml:space="preserve">. </w:t>
      </w:r>
      <w:r w:rsidRPr="008F6A8B">
        <w:rPr>
          <w:rFonts w:ascii="Times New Roman" w:hAnsi="Times New Roman" w:cs="Times New Roman"/>
          <w:sz w:val="24"/>
          <w:szCs w:val="24"/>
        </w:rPr>
        <w:t xml:space="preserve"> Решение показательно-степенного уравнения методом сведения уравнения к совокупности систем уравнений и неравенств</w:t>
      </w:r>
      <w:r w:rsidR="008F6A8B">
        <w:rPr>
          <w:rFonts w:ascii="Times New Roman" w:hAnsi="Times New Roman" w:cs="Times New Roman"/>
          <w:sz w:val="24"/>
          <w:szCs w:val="24"/>
        </w:rPr>
        <w:t>.</w:t>
      </w:r>
      <w:r w:rsidR="008F6A8B" w:rsidRPr="008F6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F8895" w14:textId="77777777" w:rsidR="008F6A8B" w:rsidRDefault="008F6A8B" w:rsidP="00B17A65">
      <w:pPr>
        <w:widowControl w:val="0"/>
        <w:spacing w:before="120"/>
        <w:jc w:val="both"/>
        <w:rPr>
          <w:sz w:val="24"/>
          <w:szCs w:val="24"/>
        </w:rPr>
      </w:pPr>
      <w:r w:rsidRPr="008F6A8B">
        <w:rPr>
          <w:rFonts w:ascii="Times New Roman" w:hAnsi="Times New Roman" w:cs="Times New Roman"/>
          <w:b/>
          <w:sz w:val="24"/>
          <w:szCs w:val="24"/>
        </w:rPr>
        <w:t>7. Комбинированные нестандартные уравнения Комбинированные нестандартные уравнения (12часов).</w:t>
      </w:r>
      <w:r w:rsidRPr="008F6A8B">
        <w:rPr>
          <w:sz w:val="24"/>
          <w:szCs w:val="24"/>
        </w:rPr>
        <w:t xml:space="preserve"> </w:t>
      </w:r>
    </w:p>
    <w:p w14:paraId="7579B79A" w14:textId="547B5B06" w:rsidR="008F6A8B" w:rsidRPr="008F6A8B" w:rsidRDefault="008F6A8B" w:rsidP="00B17A65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F6A8B">
        <w:rPr>
          <w:rFonts w:ascii="Times New Roman" w:hAnsi="Times New Roman" w:cs="Times New Roman"/>
          <w:sz w:val="24"/>
          <w:szCs w:val="24"/>
        </w:rPr>
        <w:t>Решение показательно - логарифмических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6A8B">
        <w:rPr>
          <w:rFonts w:ascii="Times New Roman" w:hAnsi="Times New Roman" w:cs="Times New Roman"/>
          <w:sz w:val="24"/>
          <w:szCs w:val="24"/>
        </w:rPr>
        <w:t xml:space="preserve"> Решение логарифмически </w:t>
      </w:r>
      <w:proofErr w:type="gramStart"/>
      <w:r w:rsidRPr="008F6A8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F6A8B">
        <w:rPr>
          <w:rFonts w:ascii="Times New Roman" w:hAnsi="Times New Roman" w:cs="Times New Roman"/>
          <w:sz w:val="24"/>
          <w:szCs w:val="24"/>
        </w:rPr>
        <w:t>оказательных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6A8B">
        <w:rPr>
          <w:rFonts w:ascii="Times New Roman" w:hAnsi="Times New Roman" w:cs="Times New Roman"/>
          <w:sz w:val="24"/>
          <w:szCs w:val="24"/>
        </w:rPr>
        <w:t xml:space="preserve"> Решение показательно – тригонометрических уравнений Решение </w:t>
      </w:r>
      <w:proofErr w:type="spellStart"/>
      <w:r w:rsidRPr="008F6A8B">
        <w:rPr>
          <w:rFonts w:ascii="Times New Roman" w:hAnsi="Times New Roman" w:cs="Times New Roman"/>
          <w:sz w:val="24"/>
          <w:szCs w:val="24"/>
        </w:rPr>
        <w:t>тригонометрически</w:t>
      </w:r>
      <w:proofErr w:type="spellEnd"/>
      <w:r w:rsidRPr="008F6A8B">
        <w:rPr>
          <w:rFonts w:ascii="Times New Roman" w:hAnsi="Times New Roman" w:cs="Times New Roman"/>
          <w:sz w:val="24"/>
          <w:szCs w:val="24"/>
        </w:rPr>
        <w:t xml:space="preserve"> – показательных уравнений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6A8B">
        <w:rPr>
          <w:rFonts w:ascii="Times New Roman" w:hAnsi="Times New Roman" w:cs="Times New Roman"/>
          <w:sz w:val="24"/>
          <w:szCs w:val="24"/>
        </w:rPr>
        <w:t xml:space="preserve"> Итоговые занятия: круглый стол с презентациями по решению нестандартных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BE566" w14:textId="77777777" w:rsidR="008F6A8B" w:rsidRDefault="008F6A8B" w:rsidP="00B17A65">
      <w:pPr>
        <w:spacing w:line="240" w:lineRule="auto"/>
        <w:jc w:val="both"/>
        <w:rPr>
          <w:sz w:val="24"/>
          <w:szCs w:val="24"/>
        </w:rPr>
      </w:pPr>
    </w:p>
    <w:p w14:paraId="705C7C1C" w14:textId="4239B7A1" w:rsidR="00AB79AC" w:rsidRPr="00B321A8" w:rsidRDefault="008F6A8B" w:rsidP="00722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1A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321A8" w:rsidRPr="00B321A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B0515" w:rsidRPr="00B321A8">
        <w:rPr>
          <w:rFonts w:ascii="Times New Roman" w:hAnsi="Times New Roman" w:cs="Times New Roman"/>
          <w:b/>
          <w:sz w:val="28"/>
          <w:szCs w:val="28"/>
        </w:rPr>
        <w:t>Необходимое обеспечение реализации программы</w:t>
      </w:r>
    </w:p>
    <w:p w14:paraId="27122127" w14:textId="4E85CFDF" w:rsidR="00CF7F87" w:rsidRDefault="00A06D07" w:rsidP="00BB0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B0515" w:rsidRPr="00BB051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="00BB0515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6F913D0E" w14:textId="22F50B00" w:rsidR="00BB0515" w:rsidRDefault="00BB0515" w:rsidP="00BB0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0515">
        <w:rPr>
          <w:rFonts w:ascii="Times New Roman" w:hAnsi="Times New Roman" w:cs="Times New Roman"/>
          <w:i/>
          <w:sz w:val="24"/>
          <w:szCs w:val="24"/>
        </w:rPr>
        <w:t xml:space="preserve">Автоматизированное рабочее  место </w:t>
      </w:r>
      <w:proofErr w:type="gramStart"/>
      <w:r w:rsidRPr="00BB051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381F470A" w14:textId="3FB0AC83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515">
        <w:rPr>
          <w:rFonts w:ascii="Times New Roman" w:hAnsi="Times New Roman" w:cs="Times New Roman"/>
          <w:sz w:val="24"/>
          <w:szCs w:val="24"/>
        </w:rPr>
        <w:t>1.Домашний компьютер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08537" w14:textId="2E13910F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2.Доступ к сети Интернет.</w:t>
      </w:r>
    </w:p>
    <w:p w14:paraId="77D7030A" w14:textId="27FD255F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3.Колонки.</w:t>
      </w:r>
    </w:p>
    <w:p w14:paraId="0E9C9497" w14:textId="4931C14C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-камера.</w:t>
      </w:r>
    </w:p>
    <w:p w14:paraId="210EA08B" w14:textId="3F93136C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5.Микрофон.</w:t>
      </w:r>
    </w:p>
    <w:p w14:paraId="14D1616B" w14:textId="01160F0C" w:rsidR="00BB0515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6.Программное обеспечение, соответствующее аппаратно-программному комплекту учителя.</w:t>
      </w:r>
    </w:p>
    <w:p w14:paraId="65FC4DF6" w14:textId="77777777" w:rsidR="00867D47" w:rsidRPr="0094536C" w:rsidRDefault="00BB0515" w:rsidP="00BB051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7D47"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</w:rPr>
        <w:t>Браузер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Internet</w:t>
      </w:r>
      <w:r w:rsidR="00867D47" w:rsidRPr="00867D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867D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67D47">
        <w:rPr>
          <w:rFonts w:ascii="Times New Roman" w:hAnsi="Times New Roman" w:cs="Times New Roman"/>
          <w:sz w:val="24"/>
          <w:szCs w:val="24"/>
          <w:lang w:val="en-US"/>
        </w:rPr>
        <w:t>irefox</w:t>
      </w:r>
      <w:r w:rsidR="00867D47" w:rsidRPr="00867D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7D47"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="00867D47" w:rsidRPr="00867D4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260B1BD8" w14:textId="2D3ED961" w:rsidR="00BB0515" w:rsidRDefault="00867D47" w:rsidP="00BB0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7D47">
        <w:rPr>
          <w:rFonts w:ascii="Times New Roman" w:hAnsi="Times New Roman" w:cs="Times New Roman"/>
          <w:i/>
          <w:sz w:val="24"/>
          <w:szCs w:val="24"/>
        </w:rPr>
        <w:t>Автоматизированное место учителя</w:t>
      </w:r>
      <w:r w:rsidRPr="009453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2618D5" w14:textId="5C76DC2B" w:rsidR="00867D47" w:rsidRDefault="00867D47" w:rsidP="00BB0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7D47">
        <w:rPr>
          <w:rFonts w:ascii="Times New Roman" w:hAnsi="Times New Roman" w:cs="Times New Roman"/>
          <w:sz w:val="24"/>
          <w:szCs w:val="24"/>
        </w:rPr>
        <w:t>1.Компьютер</w:t>
      </w:r>
    </w:p>
    <w:p w14:paraId="56E94F70" w14:textId="6CD8461C" w:rsidR="00867D47" w:rsidRDefault="00867D47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D47">
        <w:rPr>
          <w:rFonts w:ascii="Times New Roman" w:hAnsi="Times New Roman" w:cs="Times New Roman"/>
          <w:sz w:val="24"/>
          <w:szCs w:val="24"/>
        </w:rPr>
        <w:t>2.Доступ к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5C1CB" w14:textId="57E78458" w:rsidR="00867D47" w:rsidRDefault="00867D47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3.Колонки.</w:t>
      </w:r>
    </w:p>
    <w:p w14:paraId="4006974F" w14:textId="3770FCF0" w:rsidR="00867D47" w:rsidRDefault="00867D47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67D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камера.</w:t>
      </w:r>
    </w:p>
    <w:p w14:paraId="30D6B1D5" w14:textId="31B9B9E5" w:rsidR="00867D47" w:rsidRDefault="00867D47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5.Микрофон.</w:t>
      </w:r>
    </w:p>
    <w:p w14:paraId="04A464C0" w14:textId="2A89C9A0" w:rsidR="00867D47" w:rsidRDefault="00867D47" w:rsidP="00BB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6.Программное обеспечение.</w:t>
      </w:r>
    </w:p>
    <w:p w14:paraId="3D1D5D1C" w14:textId="058DC75A" w:rsidR="00867D47" w:rsidRDefault="00867D47" w:rsidP="00867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Каждый обучающийся обеспечивается доступом у сайту дистанционной школы «Школа без границ», созданного для обучения детей  в Иркутской области.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 предоставляет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школьникам возможность обучения с использованием дистанционных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14:paraId="0923CA12" w14:textId="078C588F" w:rsidR="00885EC7" w:rsidRDefault="00885EC7" w:rsidP="00867D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885EC7">
        <w:rPr>
          <w:rFonts w:ascii="Times New Roman" w:hAnsi="Times New Roman" w:cs="Times New Roman"/>
          <w:b/>
          <w:sz w:val="24"/>
          <w:szCs w:val="24"/>
        </w:rPr>
        <w:t>Дидактические и методические материалы</w:t>
      </w:r>
    </w:p>
    <w:p w14:paraId="2E2E2C9C" w14:textId="77777777" w:rsidR="00885EC7" w:rsidRPr="00885EC7" w:rsidRDefault="00885EC7" w:rsidP="00867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1B2A" w14:textId="0088E078" w:rsidR="00885EC7" w:rsidRDefault="00885EC7" w:rsidP="00867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C7">
        <w:rPr>
          <w:rFonts w:ascii="Times New Roman" w:hAnsi="Times New Roman" w:cs="Times New Roman"/>
          <w:sz w:val="24"/>
          <w:szCs w:val="24"/>
        </w:rPr>
        <w:t>На занятиях будут использованы следующие ресурсы:</w:t>
      </w:r>
    </w:p>
    <w:p w14:paraId="1E1816A4" w14:textId="6FDE2407" w:rsidR="00885EC7" w:rsidRDefault="00885EC7" w:rsidP="00885EC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курса для дистанционного обучения « Математика. 11 класс» информационно-образовательной системы «Школа без границ».</w:t>
      </w:r>
    </w:p>
    <w:p w14:paraId="0AFEE685" w14:textId="3CB68FE8" w:rsidR="00885EC7" w:rsidRDefault="00885EC7" w:rsidP="00885EC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и лекционный материал</w:t>
      </w:r>
    </w:p>
    <w:p w14:paraId="1E765564" w14:textId="37BA1F72" w:rsidR="00885EC7" w:rsidRDefault="00885EC7" w:rsidP="00885EC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  <w:r w:rsidR="00D74724">
        <w:rPr>
          <w:rFonts w:ascii="Times New Roman" w:hAnsi="Times New Roman" w:cs="Times New Roman"/>
          <w:sz w:val="24"/>
          <w:szCs w:val="24"/>
        </w:rPr>
        <w:t>:</w:t>
      </w:r>
    </w:p>
    <w:p w14:paraId="07148DCA" w14:textId="08E51ABC" w:rsidR="00885EC7" w:rsidRPr="00544684" w:rsidRDefault="00885EC7" w:rsidP="00544684">
      <w:pPr>
        <w:pStyle w:val="a3"/>
        <w:numPr>
          <w:ilvl w:val="0"/>
          <w:numId w:val="16"/>
        </w:numPr>
        <w:spacing w:line="240" w:lineRule="auto"/>
        <w:jc w:val="both"/>
        <w:rPr>
          <w:rStyle w:val="xdtextbox1"/>
          <w:rFonts w:ascii="Times New Roman" w:hAnsi="Times New Roman" w:cs="Times New Roman"/>
        </w:rPr>
      </w:pPr>
      <w:r w:rsidRPr="00544684">
        <w:rPr>
          <w:rStyle w:val="xdtextbox1"/>
          <w:rFonts w:ascii="Times New Roman" w:hAnsi="Times New Roman" w:cs="Times New Roman"/>
        </w:rPr>
        <w:t>Бесплатный школьный портал «Р</w:t>
      </w:r>
      <w:proofErr w:type="gramStart"/>
      <w:r w:rsidRPr="00544684">
        <w:rPr>
          <w:rStyle w:val="xdtextbox1"/>
          <w:rFonts w:ascii="Times New Roman" w:hAnsi="Times New Roman" w:cs="Times New Roman"/>
        </w:rPr>
        <w:t>ro</w:t>
      </w:r>
      <w:proofErr w:type="gramEnd"/>
      <w:r w:rsidRPr="00544684">
        <w:rPr>
          <w:rStyle w:val="xdtextbox1"/>
          <w:rFonts w:ascii="Times New Roman" w:hAnsi="Times New Roman" w:cs="Times New Roman"/>
        </w:rPr>
        <w:t>Школу.ru»</w:t>
      </w:r>
      <w:r w:rsidRPr="00885EC7">
        <w:t xml:space="preserve"> </w:t>
      </w:r>
      <w:hyperlink r:id="rId9" w:history="1">
        <w:r w:rsidRPr="00544684">
          <w:rPr>
            <w:rStyle w:val="ab"/>
            <w:rFonts w:ascii="Times New Roman" w:hAnsi="Times New Roman" w:cs="Times New Roman"/>
            <w:bdr w:val="single" w:sz="8" w:space="1" w:color="DCDCDC" w:frame="1"/>
            <w:shd w:val="clear" w:color="auto" w:fill="FFFFFF"/>
          </w:rPr>
          <w:t>http://www.proshkolu.ru/</w:t>
        </w:r>
      </w:hyperlink>
    </w:p>
    <w:p w14:paraId="68EEF1F0" w14:textId="34C25F0F" w:rsidR="00885EC7" w:rsidRPr="00544684" w:rsidRDefault="00885EC7" w:rsidP="00544684">
      <w:pPr>
        <w:pStyle w:val="a3"/>
        <w:numPr>
          <w:ilvl w:val="0"/>
          <w:numId w:val="16"/>
        </w:numPr>
        <w:spacing w:line="240" w:lineRule="auto"/>
        <w:jc w:val="both"/>
        <w:rPr>
          <w:rStyle w:val="xdtextbox1"/>
          <w:rFonts w:ascii="Times New Roman" w:hAnsi="Times New Roman" w:cs="Times New Roman"/>
        </w:rPr>
      </w:pPr>
      <w:r w:rsidRPr="00544684">
        <w:rPr>
          <w:rStyle w:val="xdtextbox1"/>
          <w:rFonts w:ascii="Times New Roman" w:hAnsi="Times New Roman" w:cs="Times New Roman"/>
        </w:rPr>
        <w:t>Единая коллекция цифровых образовательных ресурсов</w:t>
      </w:r>
      <w:r w:rsidR="001B4F48" w:rsidRPr="00544684">
        <w:rPr>
          <w:rStyle w:val="xdtextbox1"/>
          <w:rFonts w:ascii="Times New Roman" w:hAnsi="Times New Roman" w:cs="Times New Roman"/>
        </w:rPr>
        <w:t xml:space="preserve"> </w:t>
      </w:r>
      <w:hyperlink r:id="rId10" w:history="1">
        <w:r w:rsidR="001B4F48" w:rsidRPr="00544684">
          <w:rPr>
            <w:rStyle w:val="ab"/>
            <w:rFonts w:ascii="Times New Roman" w:hAnsi="Times New Roman" w:cs="Times New Roman"/>
            <w:bdr w:val="single" w:sz="8" w:space="1" w:color="DCDCDC" w:frame="1"/>
            <w:shd w:val="clear" w:color="auto" w:fill="FFFFFF"/>
          </w:rPr>
          <w:t>http://school-collection.edu.ru/</w:t>
        </w:r>
      </w:hyperlink>
    </w:p>
    <w:p w14:paraId="2E795DEE" w14:textId="5F8830E7" w:rsidR="00885EC7" w:rsidRPr="00A06D07" w:rsidRDefault="001B4F48" w:rsidP="00A06D0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84">
        <w:rPr>
          <w:rStyle w:val="xdtextbox1"/>
          <w:rFonts w:ascii="Times New Roman" w:hAnsi="Times New Roman" w:cs="Times New Roman"/>
        </w:rPr>
        <w:t>Единое окно доступа к образовательным ресурсам. Каталог ЭОР для учителей предметников</w:t>
      </w:r>
      <w:hyperlink r:id="rId11" w:history="1">
        <w:r w:rsidR="00D74724" w:rsidRPr="00A06D07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14:paraId="513FB616" w14:textId="022C8BCA" w:rsidR="00D74724" w:rsidRPr="00544684" w:rsidRDefault="00D74724" w:rsidP="0054468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84">
        <w:rPr>
          <w:rStyle w:val="xdtextbox1"/>
          <w:rFonts w:ascii="Times New Roman" w:hAnsi="Times New Roman" w:cs="Times New Roman"/>
        </w:rPr>
        <w:t xml:space="preserve">Педсовет. </w:t>
      </w:r>
      <w:r w:rsidRPr="00544684">
        <w:rPr>
          <w:rStyle w:val="xdtextbox1"/>
          <w:rFonts w:ascii="Times New Roman" w:hAnsi="Times New Roman" w:cs="Times New Roman"/>
          <w:lang w:val="en-US"/>
        </w:rPr>
        <w:t>ORG</w:t>
      </w:r>
      <w:r w:rsidRPr="0094536C">
        <w:rPr>
          <w:rStyle w:val="xdtextbox1"/>
          <w:rFonts w:ascii="Times New Roman" w:hAnsi="Times New Roman" w:cs="Times New Roman"/>
        </w:rPr>
        <w:t xml:space="preserve">. </w:t>
      </w:r>
      <w:r w:rsidRPr="00544684">
        <w:rPr>
          <w:rStyle w:val="xdtextbox1"/>
          <w:rFonts w:ascii="Times New Roman" w:hAnsi="Times New Roman" w:cs="Times New Roman"/>
          <w:lang w:val="en-US"/>
        </w:rPr>
        <w:t> </w:t>
      </w:r>
      <w:r w:rsidRPr="0094536C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2" w:history="1">
        <w:r w:rsidRPr="0054468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4684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468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Pr="0054468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4468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544684">
          <w:rPr>
            <w:rStyle w:val="ab"/>
            <w:rFonts w:ascii="Times New Roman" w:hAnsi="Times New Roman" w:cs="Times New Roman"/>
            <w:sz w:val="24"/>
            <w:szCs w:val="24"/>
          </w:rPr>
          <w:t>/о</w:t>
        </w:r>
      </w:hyperlink>
    </w:p>
    <w:p w14:paraId="3C8DB49C" w14:textId="1370BF12" w:rsidR="00D74724" w:rsidRPr="00544684" w:rsidRDefault="00D74724" w:rsidP="00544684">
      <w:pPr>
        <w:pStyle w:val="a3"/>
        <w:numPr>
          <w:ilvl w:val="0"/>
          <w:numId w:val="16"/>
        </w:numPr>
        <w:spacing w:line="240" w:lineRule="auto"/>
        <w:jc w:val="both"/>
        <w:rPr>
          <w:rStyle w:val="xdtextbox1"/>
          <w:rFonts w:ascii="Times New Roman" w:hAnsi="Times New Roman" w:cs="Times New Roman"/>
        </w:rPr>
      </w:pPr>
      <w:r w:rsidRPr="00544684">
        <w:rPr>
          <w:rStyle w:val="xdtextbox1"/>
          <w:rFonts w:ascii="Times New Roman" w:hAnsi="Times New Roman" w:cs="Times New Roman"/>
        </w:rPr>
        <w:t xml:space="preserve">Сеть творческих учителей. Библиотека методик проведения уроков и готовых учебных    </w:t>
      </w:r>
      <w:r w:rsidR="00544684" w:rsidRPr="00544684">
        <w:rPr>
          <w:rStyle w:val="xdtextbox1"/>
          <w:rFonts w:ascii="Times New Roman" w:hAnsi="Times New Roman" w:cs="Times New Roman"/>
        </w:rPr>
        <w:t xml:space="preserve">   </w:t>
      </w:r>
      <w:r w:rsidRPr="00544684">
        <w:rPr>
          <w:rStyle w:val="xdtextbox1"/>
          <w:rFonts w:ascii="Times New Roman" w:hAnsi="Times New Roman" w:cs="Times New Roman"/>
        </w:rPr>
        <w:t>проектов;</w:t>
      </w:r>
      <w:r w:rsidR="00544684" w:rsidRPr="00544684">
        <w:t xml:space="preserve"> </w:t>
      </w:r>
      <w:hyperlink r:id="rId13" w:history="1">
        <w:r w:rsidR="00544684" w:rsidRPr="00544684">
          <w:rPr>
            <w:rStyle w:val="ab"/>
            <w:rFonts w:ascii="Times New Roman" w:hAnsi="Times New Roman" w:cs="Times New Roman"/>
            <w:bdr w:val="single" w:sz="8" w:space="1" w:color="DCDCDC" w:frame="1"/>
            <w:shd w:val="clear" w:color="auto" w:fill="FFFFFF"/>
          </w:rPr>
          <w:t>http://www.proshkolu.ru/lib/id/58/&amp;translate=no</w:t>
        </w:r>
      </w:hyperlink>
    </w:p>
    <w:p w14:paraId="45E6333D" w14:textId="00788974" w:rsidR="00544684" w:rsidRPr="00544684" w:rsidRDefault="00544684" w:rsidP="00544684">
      <w:pPr>
        <w:pStyle w:val="a3"/>
        <w:numPr>
          <w:ilvl w:val="0"/>
          <w:numId w:val="16"/>
        </w:numPr>
        <w:spacing w:line="240" w:lineRule="auto"/>
        <w:jc w:val="both"/>
        <w:rPr>
          <w:rStyle w:val="xdtextbox1"/>
          <w:rFonts w:ascii="Times New Roman" w:hAnsi="Times New Roman" w:cs="Times New Roman"/>
        </w:rPr>
      </w:pPr>
      <w:r w:rsidRPr="00544684">
        <w:rPr>
          <w:rStyle w:val="xdtextbox1"/>
          <w:rFonts w:ascii="Times New Roman" w:hAnsi="Times New Roman" w:cs="Times New Roman"/>
        </w:rPr>
        <w:t xml:space="preserve">«Продленка» сайт для учителей всех предметов </w:t>
      </w:r>
      <w:hyperlink r:id="rId14" w:history="1">
        <w:r w:rsidRPr="00544684">
          <w:rPr>
            <w:rStyle w:val="ab"/>
            <w:rFonts w:ascii="Times New Roman" w:hAnsi="Times New Roman" w:cs="Times New Roman"/>
            <w:bdr w:val="single" w:sz="8" w:space="1" w:color="DCDCDC" w:frame="1"/>
            <w:shd w:val="clear" w:color="auto" w:fill="FFFFFF"/>
          </w:rPr>
          <w:t>http://www.prodlenka.org/</w:t>
        </w:r>
      </w:hyperlink>
    </w:p>
    <w:p w14:paraId="406D684A" w14:textId="375B0A77" w:rsidR="00A06D07" w:rsidRDefault="00544684" w:rsidP="00A06D07">
      <w:pPr>
        <w:pStyle w:val="a3"/>
        <w:numPr>
          <w:ilvl w:val="0"/>
          <w:numId w:val="16"/>
        </w:numPr>
        <w:spacing w:line="240" w:lineRule="auto"/>
        <w:jc w:val="both"/>
        <w:rPr>
          <w:rStyle w:val="xdtextbox1"/>
          <w:rFonts w:ascii="Times New Roman" w:hAnsi="Times New Roman" w:cs="Times New Roman"/>
        </w:rPr>
      </w:pPr>
      <w:r w:rsidRPr="00544684">
        <w:rPr>
          <w:rStyle w:val="xdtextbox1"/>
          <w:rFonts w:ascii="Times New Roman" w:hAnsi="Times New Roman" w:cs="Times New Roman"/>
        </w:rPr>
        <w:t>« Карман для математика»;</w:t>
      </w:r>
      <w:r w:rsidRPr="00544684">
        <w:t xml:space="preserve"> </w:t>
      </w:r>
      <w:hyperlink r:id="rId15" w:history="1">
        <w:r w:rsidR="00A06D07" w:rsidRPr="00C4563A">
          <w:rPr>
            <w:rStyle w:val="ab"/>
            <w:rFonts w:ascii="Times New Roman" w:hAnsi="Times New Roman" w:cs="Times New Roman"/>
            <w:bdr w:val="single" w:sz="8" w:space="1" w:color="DCDCDC" w:frame="1"/>
            <w:shd w:val="clear" w:color="auto" w:fill="FFFFFF"/>
          </w:rPr>
          <w:t>http://karmanform.ucoz.ru</w:t>
        </w:r>
      </w:hyperlink>
    </w:p>
    <w:p w14:paraId="2B8D3EB4" w14:textId="5A462D78" w:rsidR="00722D1C" w:rsidRPr="00A06D07" w:rsidRDefault="00A06D07" w:rsidP="00A06D07">
      <w:pPr>
        <w:spacing w:line="240" w:lineRule="auto"/>
        <w:ind w:left="360"/>
        <w:jc w:val="both"/>
        <w:rPr>
          <w:rFonts w:ascii="Times New Roman" w:hAnsi="Times New Roman" w:cs="Times New Roman"/>
          <w:bdr w:val="single" w:sz="8" w:space="1" w:color="DCDCDC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22D1C" w:rsidRPr="00A06D0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7D3B46D" w14:textId="04C09536" w:rsidR="00722D1C" w:rsidRPr="00894EB1" w:rsidRDefault="00722D1C" w:rsidP="005F69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Мордкович Л. Г. 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Ч. 1: учебник/А. Г. Мордкович. — М.: Мнемозина, 2013.</w:t>
      </w:r>
    </w:p>
    <w:p w14:paraId="2FBD711F" w14:textId="5CEE0000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Мордкович А. Г. 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Алгебра, 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Ч. 2: задачник /А. Г. Мордкович и др. — М.: Мнемозина, 2013.</w:t>
      </w:r>
    </w:p>
    <w:p w14:paraId="11A97C98" w14:textId="616E7A4F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Мордкович А. Т 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кл.: пособие для учителя / А. Г. Мордкович. — М.: Мнемозина, 2013.</w:t>
      </w:r>
    </w:p>
    <w:p w14:paraId="2E1D8DE4" w14:textId="2BF7339B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Александрова JI. А. 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кл.: контрольные работы/ Л. А. Александрова. — М.: Мнемозина, 2013.</w:t>
      </w:r>
    </w:p>
    <w:p w14:paraId="3ED91FEC" w14:textId="77777777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Александрова Л. А. 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11кл.: самостоятельные работы/ Л. А. Александрова. — М.: Мнемозина, 2013.</w:t>
      </w:r>
    </w:p>
    <w:p w14:paraId="2AAA6E23" w14:textId="3994EC67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Александрова Л. А. 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Алгебра, 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кл.: проверочные работы в новой форме / Л. А. Александрова. — М.: Мнемозина, 2013.</w:t>
      </w:r>
    </w:p>
    <w:p w14:paraId="6750008A" w14:textId="6093A6B8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Тульчинская</w:t>
      </w:r>
      <w:proofErr w:type="spellEnd"/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Е. 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кл.: блиц</w:t>
      </w:r>
      <w:r w:rsidR="009D63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/ Е. Е. </w:t>
      </w:r>
      <w:proofErr w:type="spellStart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Мнемозина, 2013.</w:t>
      </w:r>
    </w:p>
    <w:p w14:paraId="0331A772" w14:textId="77777777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Зубарева И. И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Алгебра, 11кл.: рабочая тетрадь. В 2 ч. / И. И. Зубарева, М. С. </w:t>
      </w:r>
      <w:proofErr w:type="spellStart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Мильштейн</w:t>
      </w:r>
      <w:proofErr w:type="spellEnd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Мнемозина, 2013.</w:t>
      </w:r>
    </w:p>
    <w:p w14:paraId="22F176D0" w14:textId="77777777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Мордкович А. Г. 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11кл. Ч. 1: учебник/ А. Г. Мордкович. — М.: Мнемозина, 2013.</w:t>
      </w:r>
    </w:p>
    <w:p w14:paraId="2467DE76" w14:textId="77777777" w:rsidR="00722D1C" w:rsidRPr="00894EB1" w:rsidRDefault="00722D1C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894E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Мордкович А. Г. </w:t>
      </w: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Алгебра, 11 </w:t>
      </w:r>
      <w:proofErr w:type="spellStart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2: задачник /А. Г. Мордкович и др. — М.: Мнемозина, 2013.</w:t>
      </w:r>
    </w:p>
    <w:p w14:paraId="3FCE17A1" w14:textId="0BB4B237" w:rsidR="00C90DEB" w:rsidRPr="00894EB1" w:rsidRDefault="00C90DEB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B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894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EB1">
        <w:rPr>
          <w:rFonts w:ascii="Times New Roman" w:hAnsi="Times New Roman" w:cs="Times New Roman"/>
          <w:i/>
          <w:sz w:val="24"/>
          <w:szCs w:val="24"/>
        </w:rPr>
        <w:t>М.В.Ершова</w:t>
      </w:r>
      <w:proofErr w:type="spellEnd"/>
      <w:r w:rsidRPr="00894E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94EB1">
        <w:rPr>
          <w:rFonts w:ascii="Times New Roman" w:hAnsi="Times New Roman" w:cs="Times New Roman"/>
          <w:i/>
          <w:sz w:val="24"/>
          <w:szCs w:val="24"/>
        </w:rPr>
        <w:t>О.В.Лисецкая</w:t>
      </w:r>
      <w:proofErr w:type="spellEnd"/>
      <w:r w:rsidRPr="00894EB1">
        <w:rPr>
          <w:rFonts w:ascii="Times New Roman" w:hAnsi="Times New Roman" w:cs="Times New Roman"/>
          <w:i/>
          <w:sz w:val="24"/>
          <w:szCs w:val="24"/>
        </w:rPr>
        <w:t>,</w:t>
      </w:r>
      <w:r w:rsidR="009D637C">
        <w:rPr>
          <w:rFonts w:ascii="Times New Roman" w:hAnsi="Times New Roman" w:cs="Times New Roman"/>
          <w:sz w:val="24"/>
          <w:szCs w:val="24"/>
        </w:rPr>
        <w:t xml:space="preserve"> авторская адаптационн</w:t>
      </w:r>
      <w:r w:rsidRPr="00894EB1">
        <w:rPr>
          <w:rFonts w:ascii="Times New Roman" w:hAnsi="Times New Roman" w:cs="Times New Roman"/>
          <w:sz w:val="24"/>
          <w:szCs w:val="24"/>
        </w:rPr>
        <w:t>ая педагогическая  разработка</w:t>
      </w:r>
      <w:r w:rsidRPr="00894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EB1">
        <w:rPr>
          <w:rFonts w:ascii="Times New Roman" w:hAnsi="Times New Roman" w:cs="Times New Roman"/>
          <w:sz w:val="24"/>
          <w:szCs w:val="24"/>
        </w:rPr>
        <w:t>«Способы решения нестандартных уравнений»,   рекомендованная ЭМС МАУ «ЦРО».</w:t>
      </w:r>
    </w:p>
    <w:p w14:paraId="606D4F42" w14:textId="77777777" w:rsidR="00C90DEB" w:rsidRPr="00894EB1" w:rsidRDefault="00C90DEB" w:rsidP="0072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673A9" w14:textId="77777777" w:rsidR="00722D1C" w:rsidRPr="00894EB1" w:rsidRDefault="00722D1C" w:rsidP="00722D1C">
      <w:pPr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722D1C" w:rsidRPr="00894EB1" w:rsidSect="009D6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982A1" w14:textId="77777777" w:rsidR="009554D8" w:rsidRDefault="009554D8" w:rsidP="00D52F19">
      <w:pPr>
        <w:spacing w:after="0" w:line="240" w:lineRule="auto"/>
      </w:pPr>
      <w:r>
        <w:separator/>
      </w:r>
    </w:p>
  </w:endnote>
  <w:endnote w:type="continuationSeparator" w:id="0">
    <w:p w14:paraId="1024FF93" w14:textId="77777777" w:rsidR="009554D8" w:rsidRDefault="009554D8" w:rsidP="00D5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1FF42" w14:textId="77777777" w:rsidR="009554D8" w:rsidRDefault="009554D8" w:rsidP="00D52F19">
      <w:pPr>
        <w:spacing w:after="0" w:line="240" w:lineRule="auto"/>
      </w:pPr>
      <w:r>
        <w:separator/>
      </w:r>
    </w:p>
  </w:footnote>
  <w:footnote w:type="continuationSeparator" w:id="0">
    <w:p w14:paraId="77A66E37" w14:textId="77777777" w:rsidR="009554D8" w:rsidRDefault="009554D8" w:rsidP="00D5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3CA"/>
    <w:multiLevelType w:val="hybridMultilevel"/>
    <w:tmpl w:val="0F4A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F79"/>
    <w:multiLevelType w:val="hybridMultilevel"/>
    <w:tmpl w:val="C4DCE81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8B66F25"/>
    <w:multiLevelType w:val="hybridMultilevel"/>
    <w:tmpl w:val="7B1C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4CE9"/>
    <w:multiLevelType w:val="hybridMultilevel"/>
    <w:tmpl w:val="87AE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F34D81"/>
    <w:multiLevelType w:val="hybridMultilevel"/>
    <w:tmpl w:val="680AE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9386C"/>
    <w:multiLevelType w:val="hybridMultilevel"/>
    <w:tmpl w:val="7C265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9540D"/>
    <w:multiLevelType w:val="hybridMultilevel"/>
    <w:tmpl w:val="962A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A2291"/>
    <w:multiLevelType w:val="hybridMultilevel"/>
    <w:tmpl w:val="94282C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F2612BE"/>
    <w:multiLevelType w:val="hybridMultilevel"/>
    <w:tmpl w:val="5BC29BA2"/>
    <w:lvl w:ilvl="0" w:tplc="09986E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224BF7"/>
    <w:multiLevelType w:val="hybridMultilevel"/>
    <w:tmpl w:val="2FDA41E4"/>
    <w:lvl w:ilvl="0" w:tplc="09986E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07563"/>
    <w:multiLevelType w:val="hybridMultilevel"/>
    <w:tmpl w:val="1D1ACBA6"/>
    <w:lvl w:ilvl="0" w:tplc="6A163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A5050"/>
    <w:multiLevelType w:val="hybridMultilevel"/>
    <w:tmpl w:val="97DC53EE"/>
    <w:lvl w:ilvl="0" w:tplc="DBB40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EF73AA"/>
    <w:multiLevelType w:val="hybridMultilevel"/>
    <w:tmpl w:val="190A1BE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62646150"/>
    <w:multiLevelType w:val="hybridMultilevel"/>
    <w:tmpl w:val="21762E1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6342216E"/>
    <w:multiLevelType w:val="hybridMultilevel"/>
    <w:tmpl w:val="3CA4B1AE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4F970B2"/>
    <w:multiLevelType w:val="hybridMultilevel"/>
    <w:tmpl w:val="3EFEF9A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9CE443A"/>
    <w:multiLevelType w:val="hybridMultilevel"/>
    <w:tmpl w:val="3DE631B0"/>
    <w:lvl w:ilvl="0" w:tplc="09986EE4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5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24"/>
    <w:rsid w:val="0009110B"/>
    <w:rsid w:val="0009558A"/>
    <w:rsid w:val="0009584C"/>
    <w:rsid w:val="000C707E"/>
    <w:rsid w:val="001075C7"/>
    <w:rsid w:val="00150025"/>
    <w:rsid w:val="00157739"/>
    <w:rsid w:val="001A7CF2"/>
    <w:rsid w:val="001B4F48"/>
    <w:rsid w:val="001B789D"/>
    <w:rsid w:val="001C1C3D"/>
    <w:rsid w:val="001E2415"/>
    <w:rsid w:val="001E37F9"/>
    <w:rsid w:val="0020186A"/>
    <w:rsid w:val="002476D5"/>
    <w:rsid w:val="0029107B"/>
    <w:rsid w:val="0029790E"/>
    <w:rsid w:val="00304567"/>
    <w:rsid w:val="00370345"/>
    <w:rsid w:val="003B53B7"/>
    <w:rsid w:val="003C2DA7"/>
    <w:rsid w:val="00425D38"/>
    <w:rsid w:val="004D7E92"/>
    <w:rsid w:val="004F7C4E"/>
    <w:rsid w:val="00521443"/>
    <w:rsid w:val="0052423B"/>
    <w:rsid w:val="005416F2"/>
    <w:rsid w:val="00544684"/>
    <w:rsid w:val="00597E0C"/>
    <w:rsid w:val="005C17B0"/>
    <w:rsid w:val="005C6073"/>
    <w:rsid w:val="005E68FE"/>
    <w:rsid w:val="005F690D"/>
    <w:rsid w:val="0064708E"/>
    <w:rsid w:val="006558CF"/>
    <w:rsid w:val="0066406A"/>
    <w:rsid w:val="00690D5E"/>
    <w:rsid w:val="006A0A24"/>
    <w:rsid w:val="006C0C44"/>
    <w:rsid w:val="007108F0"/>
    <w:rsid w:val="007164BE"/>
    <w:rsid w:val="00722D1C"/>
    <w:rsid w:val="00775CCE"/>
    <w:rsid w:val="007B0831"/>
    <w:rsid w:val="00867D47"/>
    <w:rsid w:val="00885EC7"/>
    <w:rsid w:val="00894EB1"/>
    <w:rsid w:val="008F6A8B"/>
    <w:rsid w:val="00916BCB"/>
    <w:rsid w:val="0094536C"/>
    <w:rsid w:val="009554D8"/>
    <w:rsid w:val="00965354"/>
    <w:rsid w:val="009B0655"/>
    <w:rsid w:val="009D3FE7"/>
    <w:rsid w:val="009D637C"/>
    <w:rsid w:val="009E3F3D"/>
    <w:rsid w:val="009F6EF6"/>
    <w:rsid w:val="009F7086"/>
    <w:rsid w:val="00A028FB"/>
    <w:rsid w:val="00A06D07"/>
    <w:rsid w:val="00A10BCB"/>
    <w:rsid w:val="00A225AD"/>
    <w:rsid w:val="00A23DB8"/>
    <w:rsid w:val="00A9067B"/>
    <w:rsid w:val="00AB79AC"/>
    <w:rsid w:val="00AE6DA7"/>
    <w:rsid w:val="00AF4694"/>
    <w:rsid w:val="00B166C5"/>
    <w:rsid w:val="00B17A65"/>
    <w:rsid w:val="00B321A8"/>
    <w:rsid w:val="00B75A77"/>
    <w:rsid w:val="00BA60CD"/>
    <w:rsid w:val="00BB0515"/>
    <w:rsid w:val="00BB325F"/>
    <w:rsid w:val="00BB6D23"/>
    <w:rsid w:val="00C16691"/>
    <w:rsid w:val="00C90DEB"/>
    <w:rsid w:val="00CF7F87"/>
    <w:rsid w:val="00D26472"/>
    <w:rsid w:val="00D52F19"/>
    <w:rsid w:val="00D74724"/>
    <w:rsid w:val="00DA3410"/>
    <w:rsid w:val="00DC5F8C"/>
    <w:rsid w:val="00DE3D6A"/>
    <w:rsid w:val="00DF5AA5"/>
    <w:rsid w:val="00E91692"/>
    <w:rsid w:val="00EB0435"/>
    <w:rsid w:val="00EB5620"/>
    <w:rsid w:val="00ED0FE1"/>
    <w:rsid w:val="00F2683B"/>
    <w:rsid w:val="00FC42EA"/>
    <w:rsid w:val="00FE41D3"/>
    <w:rsid w:val="00FF381F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5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C5"/>
    <w:pPr>
      <w:ind w:left="720"/>
      <w:contextualSpacing/>
    </w:pPr>
  </w:style>
  <w:style w:type="table" w:styleId="a4">
    <w:name w:val="Table Grid"/>
    <w:basedOn w:val="a1"/>
    <w:rsid w:val="007B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5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F19"/>
  </w:style>
  <w:style w:type="paragraph" w:styleId="a7">
    <w:name w:val="footer"/>
    <w:basedOn w:val="a"/>
    <w:link w:val="a8"/>
    <w:uiPriority w:val="99"/>
    <w:semiHidden/>
    <w:unhideWhenUsed/>
    <w:rsid w:val="00D5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F19"/>
  </w:style>
  <w:style w:type="character" w:customStyle="1" w:styleId="apple-converted-space">
    <w:name w:val="apple-converted-space"/>
    <w:basedOn w:val="a0"/>
    <w:rsid w:val="00722D1C"/>
  </w:style>
  <w:style w:type="character" w:styleId="a9">
    <w:name w:val="Emphasis"/>
    <w:basedOn w:val="a0"/>
    <w:uiPriority w:val="20"/>
    <w:qFormat/>
    <w:rsid w:val="00722D1C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1A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09558A"/>
    <w:pPr>
      <w:spacing w:after="0" w:line="240" w:lineRule="auto"/>
    </w:pPr>
    <w:rPr>
      <w:rFonts w:eastAsiaTheme="minorEastAsia"/>
      <w:lang w:eastAsia="ru-RU"/>
    </w:rPr>
  </w:style>
  <w:style w:type="character" w:customStyle="1" w:styleId="xdtextbox1">
    <w:name w:val="xdtextbox1"/>
    <w:basedOn w:val="a0"/>
    <w:rsid w:val="00885EC7"/>
    <w:rPr>
      <w:color w:val="auto"/>
      <w:bdr w:val="single" w:sz="8" w:space="1" w:color="DCDCDC" w:frame="1"/>
      <w:shd w:val="clear" w:color="auto" w:fill="FFFFFF"/>
    </w:rPr>
  </w:style>
  <w:style w:type="character" w:styleId="ab">
    <w:name w:val="Hyperlink"/>
    <w:basedOn w:val="a0"/>
    <w:uiPriority w:val="99"/>
    <w:unhideWhenUsed/>
    <w:rsid w:val="00885EC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A10BC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0BCB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B1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C5"/>
    <w:pPr>
      <w:ind w:left="720"/>
      <w:contextualSpacing/>
    </w:pPr>
  </w:style>
  <w:style w:type="table" w:styleId="a4">
    <w:name w:val="Table Grid"/>
    <w:basedOn w:val="a1"/>
    <w:rsid w:val="007B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5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F19"/>
  </w:style>
  <w:style w:type="paragraph" w:styleId="a7">
    <w:name w:val="footer"/>
    <w:basedOn w:val="a"/>
    <w:link w:val="a8"/>
    <w:uiPriority w:val="99"/>
    <w:semiHidden/>
    <w:unhideWhenUsed/>
    <w:rsid w:val="00D5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F19"/>
  </w:style>
  <w:style w:type="character" w:customStyle="1" w:styleId="apple-converted-space">
    <w:name w:val="apple-converted-space"/>
    <w:basedOn w:val="a0"/>
    <w:rsid w:val="00722D1C"/>
  </w:style>
  <w:style w:type="character" w:styleId="a9">
    <w:name w:val="Emphasis"/>
    <w:basedOn w:val="a0"/>
    <w:uiPriority w:val="20"/>
    <w:qFormat/>
    <w:rsid w:val="00722D1C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1A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09558A"/>
    <w:pPr>
      <w:spacing w:after="0" w:line="240" w:lineRule="auto"/>
    </w:pPr>
    <w:rPr>
      <w:rFonts w:eastAsiaTheme="minorEastAsia"/>
      <w:lang w:eastAsia="ru-RU"/>
    </w:rPr>
  </w:style>
  <w:style w:type="character" w:customStyle="1" w:styleId="xdtextbox1">
    <w:name w:val="xdtextbox1"/>
    <w:basedOn w:val="a0"/>
    <w:rsid w:val="00885EC7"/>
    <w:rPr>
      <w:color w:val="auto"/>
      <w:bdr w:val="single" w:sz="8" w:space="1" w:color="DCDCDC" w:frame="1"/>
      <w:shd w:val="clear" w:color="auto" w:fill="FFFFFF"/>
    </w:rPr>
  </w:style>
  <w:style w:type="character" w:styleId="ab">
    <w:name w:val="Hyperlink"/>
    <w:basedOn w:val="a0"/>
    <w:uiPriority w:val="99"/>
    <w:unhideWhenUsed/>
    <w:rsid w:val="00885EC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A10BC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0BCB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B1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hkolu.ru/lib/id/58/&amp;translate=n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org/&#1086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armanform.ucoz.ru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D6F0-B303-469D-9882-42292E2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Школа №42</cp:lastModifiedBy>
  <cp:revision>16</cp:revision>
  <dcterms:created xsi:type="dcterms:W3CDTF">2015-10-23T09:15:00Z</dcterms:created>
  <dcterms:modified xsi:type="dcterms:W3CDTF">2015-11-26T00:37:00Z</dcterms:modified>
</cp:coreProperties>
</file>