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E8" w:rsidRPr="00A6080E" w:rsidRDefault="003D1BE8" w:rsidP="003D1BE8">
      <w:pPr>
        <w:spacing w:before="0" w:beforeAutospacing="0" w:after="0" w:afterAutospacing="0"/>
        <w:jc w:val="center"/>
        <w:rPr>
          <w:rFonts w:ascii="Times New Roman" w:hAnsi="Times New Roman"/>
          <w:color w:val="1F497D" w:themeColor="text2"/>
          <w:sz w:val="28"/>
          <w:szCs w:val="28"/>
        </w:rPr>
      </w:pPr>
      <w:r w:rsidRPr="00A6080E">
        <w:rPr>
          <w:rFonts w:ascii="Times New Roman" w:hAnsi="Times New Roman"/>
          <w:color w:val="1F497D" w:themeColor="text2"/>
          <w:sz w:val="28"/>
          <w:szCs w:val="28"/>
        </w:rPr>
        <w:t>Муниципальное автономное образовательное учреждение</w:t>
      </w:r>
    </w:p>
    <w:p w:rsidR="003D1BE8" w:rsidRPr="00A6080E" w:rsidRDefault="003D1BE8" w:rsidP="003D1BE8">
      <w:pPr>
        <w:spacing w:before="0" w:beforeAutospacing="0" w:after="0" w:afterAutospacing="0"/>
        <w:jc w:val="center"/>
        <w:rPr>
          <w:rFonts w:ascii="Times New Roman" w:hAnsi="Times New Roman"/>
          <w:color w:val="1F497D" w:themeColor="text2"/>
          <w:sz w:val="28"/>
          <w:szCs w:val="28"/>
        </w:rPr>
      </w:pPr>
      <w:r w:rsidRPr="00A6080E">
        <w:rPr>
          <w:rFonts w:ascii="Times New Roman" w:hAnsi="Times New Roman"/>
          <w:color w:val="1F497D" w:themeColor="text2"/>
          <w:sz w:val="28"/>
          <w:szCs w:val="28"/>
        </w:rPr>
        <w:t>«Средняя общеобразовательная школа №10 с углубленным изучением отдельных предметов» г. Альметьевска РТ</w:t>
      </w:r>
    </w:p>
    <w:p w:rsidR="003D1BE8" w:rsidRPr="00A6080E" w:rsidRDefault="003D1BE8" w:rsidP="003D1BE8">
      <w:pPr>
        <w:spacing w:before="0" w:beforeAutospacing="0" w:after="0" w:afterAutospacing="0" w:line="360" w:lineRule="auto"/>
        <w:rPr>
          <w:rFonts w:ascii="Times New Roman" w:hAnsi="Times New Roman"/>
          <w:color w:val="1F497D" w:themeColor="text2"/>
          <w:sz w:val="28"/>
          <w:szCs w:val="28"/>
        </w:rPr>
      </w:pPr>
    </w:p>
    <w:p w:rsidR="003D1BE8" w:rsidRPr="00A6080E" w:rsidRDefault="003D1BE8" w:rsidP="003D1BE8">
      <w:pPr>
        <w:tabs>
          <w:tab w:val="left" w:pos="3360"/>
        </w:tabs>
        <w:spacing w:before="0" w:beforeAutospacing="0" w:after="0" w:afterAutospacing="0" w:line="360" w:lineRule="auto"/>
        <w:rPr>
          <w:rFonts w:ascii="Monotype Corsiva" w:hAnsi="Monotype Corsiva"/>
          <w:color w:val="1F497D" w:themeColor="text2"/>
          <w:sz w:val="44"/>
        </w:rPr>
      </w:pPr>
    </w:p>
    <w:p w:rsidR="003D1BE8" w:rsidRPr="00CE1116" w:rsidRDefault="003D1BE8" w:rsidP="00CE1116">
      <w:pPr>
        <w:spacing w:before="0" w:beforeAutospacing="0" w:after="0" w:afterAutospacing="0"/>
        <w:jc w:val="center"/>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1116">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Описание опыта работы</w:t>
      </w:r>
    </w:p>
    <w:p w:rsidR="003D1BE8" w:rsidRPr="00CE1116" w:rsidRDefault="003D1BE8" w:rsidP="003D1BE8">
      <w:pPr>
        <w:spacing w:before="0" w:beforeAutospacing="0" w:after="0" w:afterAutospacing="0"/>
        <w:jc w:val="center"/>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1116">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учителя начальных классов </w:t>
      </w:r>
    </w:p>
    <w:p w:rsidR="003D1BE8" w:rsidRPr="00CE1116" w:rsidRDefault="003D1BE8" w:rsidP="003D1BE8">
      <w:pPr>
        <w:spacing w:before="0" w:beforeAutospacing="0" w:after="0" w:afterAutospacing="0"/>
        <w:jc w:val="center"/>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1116">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высшей квалификационной категории</w:t>
      </w:r>
    </w:p>
    <w:p w:rsidR="003D1BE8" w:rsidRPr="00CE1116" w:rsidRDefault="003D1BE8" w:rsidP="003D1BE8">
      <w:pPr>
        <w:spacing w:before="0" w:beforeAutospacing="0" w:after="0" w:afterAutospacing="0"/>
        <w:jc w:val="center"/>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1116">
        <w:rPr>
          <w:rFonts w:ascii="Times New Roman" w:hAnsi="Times New Roman"/>
          <w:b/>
          <w:caps/>
          <w:color w:val="1F497D" w:themeColor="text2"/>
          <w:sz w:val="48"/>
          <w14:glow w14:rad="1397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Ахметшиной Дины Ринатовны</w:t>
      </w:r>
    </w:p>
    <w:p w:rsidR="003D1BE8" w:rsidRPr="005D15CB" w:rsidRDefault="003D1BE8" w:rsidP="00965654">
      <w:pPr>
        <w:spacing w:before="0" w:beforeAutospacing="0" w:after="0" w:afterAutospacing="0"/>
        <w:jc w:val="center"/>
        <w:rPr>
          <w:rFonts w:ascii="Monotype Corsiva" w:hAnsi="Monotype Corsiva"/>
          <w:color w:val="1F497D" w:themeColor="text2"/>
          <w:sz w:val="36"/>
        </w:rPr>
      </w:pPr>
    </w:p>
    <w:p w:rsidR="003D1BE8" w:rsidRPr="00A6080E" w:rsidRDefault="00965654" w:rsidP="00965654">
      <w:pPr>
        <w:spacing w:before="0" w:beforeAutospacing="0" w:after="0" w:afterAutospacing="0"/>
        <w:jc w:val="center"/>
        <w:rPr>
          <w:rFonts w:ascii="Monotype Corsiva" w:hAnsi="Monotype Corsiva"/>
          <w:color w:val="1F497D" w:themeColor="text2"/>
          <w:sz w:val="36"/>
        </w:rPr>
      </w:pPr>
      <w:r w:rsidRPr="00C04CB6">
        <w:rPr>
          <w:rFonts w:ascii="Times New Roman" w:hAnsi="Times New Roman"/>
          <w:b/>
          <w:noProof/>
          <w:color w:val="002060"/>
          <w:sz w:val="52"/>
          <w:szCs w:val="56"/>
          <w:bdr w:val="single" w:sz="4" w:space="0" w:color="auto"/>
          <w:shd w:val="clear" w:color="auto" w:fill="F79646" w:themeFill="accent6"/>
          <w:lang w:eastAsia="ru-RU"/>
        </w:rPr>
        <w:drawing>
          <wp:inline distT="0" distB="0" distL="0" distR="0" wp14:anchorId="6DDCC4E2" wp14:editId="497A1334">
            <wp:extent cx="3048000" cy="4569313"/>
            <wp:effectExtent l="0" t="0" r="0" b="3175"/>
            <wp:docPr id="2" name="Рисунок 2" descr="J:\моё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моё 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4569313"/>
                    </a:xfrm>
                    <a:prstGeom prst="rect">
                      <a:avLst/>
                    </a:prstGeom>
                    <a:noFill/>
                    <a:ln>
                      <a:noFill/>
                    </a:ln>
                  </pic:spPr>
                </pic:pic>
              </a:graphicData>
            </a:graphic>
          </wp:inline>
        </w:drawing>
      </w:r>
    </w:p>
    <w:p w:rsidR="003D1BE8" w:rsidRPr="00A6080E" w:rsidRDefault="003D1BE8" w:rsidP="003D1BE8">
      <w:pPr>
        <w:spacing w:before="0" w:beforeAutospacing="0" w:after="0" w:afterAutospacing="0"/>
        <w:jc w:val="right"/>
        <w:rPr>
          <w:rFonts w:ascii="Monotype Corsiva" w:hAnsi="Monotype Corsiva"/>
          <w:color w:val="1F497D" w:themeColor="text2"/>
          <w:sz w:val="36"/>
        </w:rPr>
      </w:pPr>
    </w:p>
    <w:p w:rsidR="003D1BE8" w:rsidRPr="00965654" w:rsidRDefault="003D1BE8" w:rsidP="00965654">
      <w:pPr>
        <w:spacing w:before="0" w:beforeAutospacing="0" w:after="0" w:afterAutospacing="0"/>
        <w:jc w:val="center"/>
        <w:rPr>
          <w:rFonts w:ascii="Monotype Corsiva" w:hAnsi="Monotype Corsiva"/>
          <w:color w:val="1F497D" w:themeColor="text2"/>
          <w:sz w:val="36"/>
        </w:rPr>
      </w:pPr>
      <w:r w:rsidRPr="00817CFF">
        <w:rPr>
          <w:rFonts w:ascii="Times New Roman" w:hAnsi="Times New Roman"/>
          <w:color w:val="1F497D" w:themeColor="text2"/>
          <w:sz w:val="28"/>
          <w:szCs w:val="28"/>
        </w:rPr>
        <w:t>2016 год</w:t>
      </w:r>
    </w:p>
    <w:p w:rsidR="003D1BE8" w:rsidRPr="00A6080E" w:rsidRDefault="003D1BE8" w:rsidP="004E7532">
      <w:pPr>
        <w:spacing w:before="0" w:beforeAutospacing="0" w:after="0" w:afterAutospacing="0"/>
        <w:ind w:firstLine="709"/>
        <w:rPr>
          <w:rFonts w:ascii="Times New Roman" w:hAnsi="Times New Roman"/>
          <w:color w:val="17365D" w:themeColor="text2" w:themeShade="BF"/>
          <w:sz w:val="24"/>
          <w:szCs w:val="24"/>
        </w:rPr>
      </w:pPr>
      <w:r w:rsidRPr="00A6080E">
        <w:rPr>
          <w:rFonts w:ascii="Times New Roman" w:hAnsi="Times New Roman"/>
          <w:bCs/>
          <w:color w:val="17365D" w:themeColor="text2" w:themeShade="BF"/>
          <w:sz w:val="24"/>
          <w:szCs w:val="24"/>
        </w:rPr>
        <w:lastRenderedPageBreak/>
        <w:t>Учитель начальных классов - профессия особая. В школу приходит маленький человечек, часто впервые отрываясь от мамы. И ты должен стать «второй мамой», потому что без полного доверия, понимания, любви научить и воспитать невозможно. </w:t>
      </w:r>
      <w:r w:rsidRPr="00A6080E">
        <w:rPr>
          <w:rFonts w:ascii="Times New Roman" w:hAnsi="Times New Roman"/>
          <w:color w:val="17365D" w:themeColor="text2" w:themeShade="BF"/>
          <w:sz w:val="24"/>
          <w:szCs w:val="24"/>
        </w:rPr>
        <w:t xml:space="preserve"> </w:t>
      </w:r>
    </w:p>
    <w:p w:rsidR="003D1BE8" w:rsidRPr="00A6080E" w:rsidRDefault="003D1BE8" w:rsidP="004E7532">
      <w:pPr>
        <w:spacing w:before="0" w:beforeAutospacing="0" w:after="0" w:afterAutospacing="0"/>
        <w:ind w:firstLine="709"/>
        <w:rPr>
          <w:rFonts w:ascii="Times New Roman" w:hAnsi="Times New Roman"/>
          <w:b/>
          <w:color w:val="17365D" w:themeColor="text2" w:themeShade="BF"/>
          <w:sz w:val="24"/>
          <w:szCs w:val="24"/>
        </w:rPr>
      </w:pPr>
      <w:proofErr w:type="gramStart"/>
      <w:r w:rsidRPr="00A6080E">
        <w:rPr>
          <w:rFonts w:ascii="Times New Roman" w:hAnsi="Times New Roman"/>
          <w:bCs/>
          <w:color w:val="17365D" w:themeColor="text2" w:themeShade="BF"/>
          <w:sz w:val="24"/>
          <w:szCs w:val="24"/>
        </w:rPr>
        <w:t>Уверена</w:t>
      </w:r>
      <w:proofErr w:type="gramEnd"/>
      <w:r w:rsidRPr="00A6080E">
        <w:rPr>
          <w:rFonts w:ascii="Times New Roman" w:hAnsi="Times New Roman"/>
          <w:bCs/>
          <w:i/>
          <w:iCs/>
          <w:color w:val="17365D" w:themeColor="text2" w:themeShade="BF"/>
          <w:sz w:val="24"/>
          <w:szCs w:val="24"/>
        </w:rPr>
        <w:t>,</w:t>
      </w:r>
      <w:r w:rsidRPr="00A6080E">
        <w:rPr>
          <w:rFonts w:ascii="Times New Roman" w:hAnsi="Times New Roman"/>
          <w:bCs/>
          <w:color w:val="17365D" w:themeColor="text2" w:themeShade="BF"/>
          <w:sz w:val="24"/>
          <w:szCs w:val="24"/>
        </w:rPr>
        <w:t xml:space="preserve"> что путь от сердца к сердцу можно проложить на основе искренности, взаимопонимания, взаимодоверия. </w:t>
      </w:r>
      <w:proofErr w:type="gramStart"/>
      <w:r w:rsidRPr="00A6080E">
        <w:rPr>
          <w:rFonts w:ascii="Times New Roman" w:hAnsi="Times New Roman"/>
          <w:bCs/>
          <w:color w:val="17365D" w:themeColor="text2" w:themeShade="BF"/>
          <w:sz w:val="24"/>
          <w:szCs w:val="24"/>
        </w:rPr>
        <w:t>Любая педагогическая концепция может быть воплощена в жизнь при одном главном условии:  необходимо любить детей и принимать их такими, какие они есть,  любить их просто за то, что они - дети!</w:t>
      </w:r>
      <w:proofErr w:type="gramEnd"/>
      <w:r w:rsidRPr="00A6080E">
        <w:rPr>
          <w:rFonts w:ascii="Times New Roman" w:hAnsi="Times New Roman"/>
          <w:bCs/>
          <w:color w:val="17365D" w:themeColor="text2" w:themeShade="BF"/>
          <w:sz w:val="24"/>
          <w:szCs w:val="24"/>
        </w:rPr>
        <w:t>  Идут дни, месяцы, годы, но дети всегда остаются детьми, и моя задача - быть им другом, раскрыть их души.</w:t>
      </w:r>
    </w:p>
    <w:p w:rsidR="003D1BE8" w:rsidRPr="00A6080E" w:rsidRDefault="003D1BE8" w:rsidP="004E7532">
      <w:pPr>
        <w:spacing w:before="0" w:beforeAutospacing="0" w:after="0" w:afterAutospacing="0"/>
        <w:ind w:firstLine="709"/>
        <w:rPr>
          <w:rFonts w:ascii="Times New Roman" w:hAnsi="Times New Roman"/>
          <w:bCs/>
          <w:color w:val="17365D" w:themeColor="text2" w:themeShade="BF"/>
          <w:sz w:val="24"/>
          <w:szCs w:val="24"/>
        </w:rPr>
      </w:pPr>
      <w:r w:rsidRPr="00A6080E">
        <w:rPr>
          <w:rFonts w:ascii="Times New Roman" w:hAnsi="Times New Roman"/>
          <w:bCs/>
          <w:color w:val="17365D" w:themeColor="text2" w:themeShade="BF"/>
          <w:sz w:val="24"/>
          <w:szCs w:val="24"/>
        </w:rPr>
        <w:t>Для меня должность учитель  - это призвание, а не просто профессия. Нельзя быть педагогом с понедельника по субботу и только на уроке. Ценить всех своих учеников, быть внимательным к каждому ребенку, уметь защитить и помочь  в трудную минуту – все это возможно только по велению души.</w:t>
      </w:r>
    </w:p>
    <w:p w:rsidR="003D1BE8" w:rsidRPr="00A6080E" w:rsidRDefault="003D1BE8" w:rsidP="004E7532">
      <w:pPr>
        <w:spacing w:before="0" w:beforeAutospacing="0" w:after="0" w:afterAutospacing="0"/>
        <w:ind w:firstLine="709"/>
        <w:rPr>
          <w:rFonts w:ascii="Times New Roman" w:hAnsi="Times New Roman"/>
          <w:color w:val="17365D" w:themeColor="text2" w:themeShade="BF"/>
          <w:sz w:val="24"/>
          <w:szCs w:val="24"/>
        </w:rPr>
      </w:pPr>
      <w:r w:rsidRPr="00A6080E">
        <w:rPr>
          <w:rFonts w:ascii="Times New Roman" w:hAnsi="Times New Roman"/>
          <w:bCs/>
          <w:color w:val="17365D" w:themeColor="text2" w:themeShade="BF"/>
          <w:sz w:val="24"/>
          <w:szCs w:val="24"/>
        </w:rPr>
        <w:t xml:space="preserve"> «Любите то, что преподаете, и тех, кому преподаете» (В.О. Ключевский). Это моя педагогическая философия.</w:t>
      </w:r>
    </w:p>
    <w:p w:rsidR="003D1BE8" w:rsidRDefault="003D1BE8" w:rsidP="004E7532">
      <w:pPr>
        <w:spacing w:before="0" w:beforeAutospacing="0" w:after="0" w:afterAutospacing="0"/>
        <w:ind w:firstLine="709"/>
        <w:rPr>
          <w:rFonts w:ascii="Times New Roman" w:hAnsi="Times New Roman"/>
          <w:iCs/>
          <w:color w:val="17365D" w:themeColor="text2" w:themeShade="BF"/>
          <w:sz w:val="24"/>
          <w:szCs w:val="24"/>
        </w:rPr>
      </w:pPr>
      <w:r w:rsidRPr="00A6080E">
        <w:rPr>
          <w:rFonts w:ascii="Times New Roman" w:hAnsi="Times New Roman"/>
          <w:iCs/>
          <w:color w:val="17365D" w:themeColor="text2" w:themeShade="BF"/>
          <w:sz w:val="24"/>
          <w:szCs w:val="24"/>
        </w:rPr>
        <w:t xml:space="preserve">Задача системы образования состоит не в передаче объема знаний, а в том, чтобы научить учиться. При этом становление учебной деятельности означает становление духовного развития личности. </w:t>
      </w:r>
    </w:p>
    <w:p w:rsidR="00D2083B" w:rsidRPr="00D2083B" w:rsidRDefault="00D2083B" w:rsidP="00D2083B">
      <w:pPr>
        <w:spacing w:before="0" w:beforeAutospacing="0" w:after="0" w:afterAutospacing="0"/>
        <w:ind w:firstLine="709"/>
        <w:rPr>
          <w:rFonts w:ascii="Times New Roman" w:hAnsi="Times New Roman"/>
          <w:iCs/>
          <w:color w:val="17365D" w:themeColor="text2" w:themeShade="BF"/>
          <w:sz w:val="24"/>
          <w:szCs w:val="24"/>
        </w:rPr>
      </w:pPr>
      <w:r w:rsidRPr="00D2083B">
        <w:rPr>
          <w:rFonts w:ascii="Times New Roman" w:hAnsi="Times New Roman"/>
          <w:iCs/>
          <w:color w:val="17365D" w:themeColor="text2" w:themeShade="BF"/>
          <w:sz w:val="24"/>
          <w:szCs w:val="24"/>
        </w:rPr>
        <w:t>С 2011 по 2014 год была руководителем школьного методического объединения начальных классов;</w:t>
      </w:r>
    </w:p>
    <w:p w:rsidR="00D2083B" w:rsidRPr="00D2083B" w:rsidRDefault="00D2083B" w:rsidP="00D2083B">
      <w:pPr>
        <w:spacing w:before="0" w:beforeAutospacing="0" w:after="0" w:afterAutospacing="0"/>
        <w:ind w:firstLine="709"/>
        <w:rPr>
          <w:rFonts w:ascii="Times New Roman" w:hAnsi="Times New Roman"/>
          <w:iCs/>
          <w:color w:val="17365D" w:themeColor="text2" w:themeShade="BF"/>
          <w:sz w:val="24"/>
          <w:szCs w:val="24"/>
        </w:rPr>
      </w:pPr>
      <w:r w:rsidRPr="00D2083B">
        <w:rPr>
          <w:rFonts w:ascii="Times New Roman" w:hAnsi="Times New Roman"/>
          <w:iCs/>
          <w:color w:val="17365D" w:themeColor="text2" w:themeShade="BF"/>
          <w:sz w:val="24"/>
          <w:szCs w:val="24"/>
        </w:rPr>
        <w:t>В 2011-2012 учебном году состояла в рабочей группе по разработке и внедрении образовательной программы по введению Федерального государственного образовательного стандарта начального общего образования</w:t>
      </w:r>
      <w:r>
        <w:rPr>
          <w:rFonts w:ascii="Times New Roman" w:hAnsi="Times New Roman"/>
          <w:iCs/>
          <w:color w:val="17365D" w:themeColor="text2" w:themeShade="BF"/>
          <w:sz w:val="24"/>
          <w:szCs w:val="24"/>
        </w:rPr>
        <w:t>.</w:t>
      </w:r>
    </w:p>
    <w:p w:rsidR="003D1BE8" w:rsidRPr="00A6080E" w:rsidRDefault="00D2083B" w:rsidP="00D2083B">
      <w:pPr>
        <w:spacing w:before="0" w:beforeAutospacing="0" w:after="0" w:afterAutospacing="0"/>
        <w:rPr>
          <w:rFonts w:ascii="Times New Roman" w:hAnsi="Times New Roman"/>
          <w:color w:val="17365D" w:themeColor="text2" w:themeShade="BF"/>
          <w:sz w:val="24"/>
          <w:szCs w:val="24"/>
        </w:rPr>
      </w:pPr>
      <w:r>
        <w:rPr>
          <w:rFonts w:ascii="Times New Roman" w:hAnsi="Times New Roman"/>
          <w:iCs/>
          <w:color w:val="17365D" w:themeColor="text2" w:themeShade="BF"/>
          <w:sz w:val="24"/>
          <w:szCs w:val="24"/>
        </w:rPr>
        <w:t xml:space="preserve">            </w:t>
      </w:r>
      <w:r w:rsidR="003D1BE8" w:rsidRPr="00A6080E">
        <w:rPr>
          <w:rFonts w:ascii="Times New Roman" w:hAnsi="Times New Roman"/>
          <w:color w:val="17365D" w:themeColor="text2" w:themeShade="BF"/>
          <w:sz w:val="24"/>
          <w:szCs w:val="24"/>
        </w:rPr>
        <w:t xml:space="preserve">Стандарт нового поколения помогает научить учиться, а тем самым, овладеть </w:t>
      </w:r>
      <w:r w:rsidR="003D1BE8" w:rsidRPr="00A6080E">
        <w:rPr>
          <w:rFonts w:ascii="Times New Roman" w:hAnsi="Times New Roman"/>
          <w:iCs/>
          <w:color w:val="17365D" w:themeColor="text2" w:themeShade="BF"/>
          <w:sz w:val="24"/>
          <w:szCs w:val="24"/>
        </w:rPr>
        <w:t>универсальными учебными действиями</w:t>
      </w:r>
      <w:r w:rsidR="003D1BE8" w:rsidRPr="00A6080E">
        <w:rPr>
          <w:rFonts w:ascii="Times New Roman" w:hAnsi="Times New Roman"/>
          <w:color w:val="17365D" w:themeColor="text2" w:themeShade="BF"/>
          <w:sz w:val="24"/>
          <w:szCs w:val="24"/>
        </w:rPr>
        <w:t>. Ведь именно в действии порождается знание.</w:t>
      </w:r>
    </w:p>
    <w:p w:rsidR="003D1BE8" w:rsidRPr="00A77471" w:rsidRDefault="003D1BE8" w:rsidP="004E7532">
      <w:pPr>
        <w:spacing w:before="0" w:beforeAutospacing="0" w:after="0" w:afterAutospacing="0"/>
        <w:ind w:firstLine="709"/>
        <w:rPr>
          <w:rFonts w:ascii="Times New Roman" w:hAnsi="Times New Roman"/>
          <w:i/>
          <w:color w:val="17365D" w:themeColor="text2" w:themeShade="BF"/>
          <w:sz w:val="24"/>
          <w:szCs w:val="24"/>
        </w:rPr>
      </w:pPr>
      <w:r w:rsidRPr="00A6080E">
        <w:rPr>
          <w:rFonts w:ascii="Times New Roman" w:hAnsi="Times New Roman"/>
          <w:color w:val="17365D" w:themeColor="text2" w:themeShade="BF"/>
          <w:sz w:val="24"/>
          <w:szCs w:val="24"/>
        </w:rPr>
        <w:t>Мой педагогический стаж составляет 18 лет. Я владею методикой работы по традиционной программе, по программе «Школа 2100», «Планета знаний». С 2015 года рабо</w:t>
      </w:r>
      <w:r w:rsidR="00817CFF">
        <w:rPr>
          <w:rFonts w:ascii="Times New Roman" w:hAnsi="Times New Roman"/>
          <w:color w:val="17365D" w:themeColor="text2" w:themeShade="BF"/>
          <w:sz w:val="24"/>
          <w:szCs w:val="24"/>
        </w:rPr>
        <w:t>таю по программе «Перспектива». Преподаю предметы такие как: математика, русский язык, литературное чтение, технология, татарский язык, татарская литература.</w:t>
      </w:r>
      <w:r w:rsidRPr="00A6080E">
        <w:rPr>
          <w:rFonts w:ascii="Times New Roman" w:hAnsi="Times New Roman"/>
          <w:color w:val="17365D" w:themeColor="text2" w:themeShade="BF"/>
          <w:sz w:val="24"/>
          <w:szCs w:val="24"/>
        </w:rPr>
        <w:br/>
      </w:r>
      <w:r w:rsidRPr="00965654">
        <w:rPr>
          <w:rFonts w:ascii="Times New Roman" w:hAnsi="Times New Roman"/>
          <w:b/>
          <w:color w:val="FF0000"/>
          <w:sz w:val="24"/>
          <w:szCs w:val="24"/>
        </w:rPr>
        <w:t>Целью моей педагогической деятельности является</w:t>
      </w:r>
      <w:r w:rsidRPr="00965654">
        <w:rPr>
          <w:rFonts w:ascii="Times New Roman" w:hAnsi="Times New Roman"/>
          <w:color w:val="FF0000"/>
          <w:sz w:val="24"/>
          <w:szCs w:val="24"/>
        </w:rPr>
        <w:t xml:space="preserve"> </w:t>
      </w:r>
      <w:r w:rsidRPr="00A77471">
        <w:rPr>
          <w:rFonts w:ascii="Times New Roman" w:hAnsi="Times New Roman"/>
          <w:color w:val="17365D" w:themeColor="text2" w:themeShade="BF"/>
          <w:sz w:val="24"/>
          <w:szCs w:val="24"/>
        </w:rPr>
        <w:t>формирование учебной самостоятельности младших школьников и развитие творческих способностей, создание детского коллектива со своими традициями и  развитие личности каждого ребёнка</w:t>
      </w:r>
      <w:r w:rsidRPr="00A77471">
        <w:rPr>
          <w:rFonts w:ascii="Times New Roman" w:hAnsi="Times New Roman"/>
          <w:i/>
          <w:color w:val="17365D" w:themeColor="text2" w:themeShade="BF"/>
          <w:sz w:val="24"/>
          <w:szCs w:val="24"/>
        </w:rPr>
        <w:t>.</w:t>
      </w:r>
    </w:p>
    <w:p w:rsidR="003D1BE8" w:rsidRPr="00965654" w:rsidRDefault="003D1BE8" w:rsidP="004E7532">
      <w:pPr>
        <w:spacing w:before="0" w:beforeAutospacing="0" w:after="0" w:afterAutospacing="0"/>
        <w:ind w:firstLine="709"/>
        <w:rPr>
          <w:rFonts w:ascii="Times New Roman" w:hAnsi="Times New Roman"/>
          <w:color w:val="FF0000"/>
          <w:sz w:val="24"/>
          <w:szCs w:val="24"/>
        </w:rPr>
      </w:pPr>
      <w:r w:rsidRPr="00965654">
        <w:rPr>
          <w:rFonts w:ascii="Times New Roman" w:hAnsi="Times New Roman"/>
          <w:color w:val="FF0000"/>
          <w:sz w:val="24"/>
          <w:szCs w:val="24"/>
        </w:rPr>
        <w:t>Для реализации цели решаю следующие педагогические задачи:</w:t>
      </w:r>
    </w:p>
    <w:p w:rsidR="003D1BE8" w:rsidRPr="00A6080E" w:rsidRDefault="003D1BE8" w:rsidP="004E7532">
      <w:pPr>
        <w:numPr>
          <w:ilvl w:val="0"/>
          <w:numId w:val="1"/>
        </w:numPr>
        <w:spacing w:before="0" w:beforeAutospacing="0" w:after="0" w:afterAutospacing="0"/>
        <w:ind w:left="0" w:firstLine="709"/>
        <w:rPr>
          <w:rFonts w:ascii="Times New Roman" w:hAnsi="Times New Roman"/>
          <w:color w:val="17365D" w:themeColor="text2" w:themeShade="BF"/>
          <w:sz w:val="24"/>
          <w:szCs w:val="24"/>
        </w:rPr>
      </w:pPr>
      <w:r w:rsidRPr="00A6080E">
        <w:rPr>
          <w:rFonts w:ascii="Times New Roman" w:hAnsi="Times New Roman"/>
          <w:color w:val="17365D" w:themeColor="text2" w:themeShade="BF"/>
          <w:sz w:val="24"/>
          <w:szCs w:val="24"/>
        </w:rPr>
        <w:t>Формировать основы умения учиться, создать условия для индивидуального развития  и самореализации каждого ученика.</w:t>
      </w:r>
    </w:p>
    <w:p w:rsidR="003D1BE8" w:rsidRPr="00A6080E" w:rsidRDefault="003D1BE8" w:rsidP="004E7532">
      <w:pPr>
        <w:numPr>
          <w:ilvl w:val="0"/>
          <w:numId w:val="1"/>
        </w:numPr>
        <w:spacing w:before="0" w:beforeAutospacing="0" w:after="0" w:afterAutospacing="0"/>
        <w:ind w:left="0" w:firstLine="709"/>
        <w:rPr>
          <w:rFonts w:ascii="Times New Roman" w:hAnsi="Times New Roman"/>
          <w:color w:val="17365D" w:themeColor="text2" w:themeShade="BF"/>
          <w:sz w:val="24"/>
          <w:szCs w:val="24"/>
        </w:rPr>
      </w:pPr>
      <w:r w:rsidRPr="00A6080E">
        <w:rPr>
          <w:rFonts w:ascii="Times New Roman" w:hAnsi="Times New Roman"/>
          <w:color w:val="17365D" w:themeColor="text2" w:themeShade="BF"/>
          <w:sz w:val="24"/>
          <w:szCs w:val="24"/>
        </w:rPr>
        <w:t>Совершенствовать организацию учебно-воспитательного процесса через внедрение современных педагогических технологий.</w:t>
      </w:r>
    </w:p>
    <w:p w:rsidR="003D1BE8" w:rsidRPr="00A6080E" w:rsidRDefault="003D1BE8" w:rsidP="004E7532">
      <w:pPr>
        <w:numPr>
          <w:ilvl w:val="0"/>
          <w:numId w:val="1"/>
        </w:numPr>
        <w:spacing w:before="0" w:beforeAutospacing="0" w:after="0" w:afterAutospacing="0"/>
        <w:ind w:left="0" w:firstLine="709"/>
        <w:rPr>
          <w:rFonts w:ascii="Times New Roman" w:hAnsi="Times New Roman"/>
          <w:color w:val="17365D" w:themeColor="text2" w:themeShade="BF"/>
          <w:sz w:val="24"/>
          <w:szCs w:val="24"/>
        </w:rPr>
      </w:pPr>
      <w:r w:rsidRPr="00A6080E">
        <w:rPr>
          <w:rFonts w:ascii="Times New Roman" w:hAnsi="Times New Roman"/>
          <w:color w:val="17365D" w:themeColor="text2" w:themeShade="BF"/>
          <w:sz w:val="24"/>
          <w:szCs w:val="24"/>
        </w:rPr>
        <w:t xml:space="preserve">Воспитывать гражданственность, культуру общения, целеустремленность, толерантность. </w:t>
      </w:r>
    </w:p>
    <w:p w:rsidR="00933BFE" w:rsidRPr="00965654" w:rsidRDefault="00A77471" w:rsidP="00A77471">
      <w:pPr>
        <w:spacing w:before="0" w:beforeAutospacing="0" w:after="0" w:afterAutospacing="0"/>
        <w:ind w:firstLine="709"/>
        <w:jc w:val="center"/>
        <w:rPr>
          <w:rFonts w:ascii="Times New Roman" w:hAnsi="Times New Roman"/>
          <w:b/>
          <w:color w:val="FF0000"/>
          <w:sz w:val="24"/>
          <w:szCs w:val="24"/>
        </w:rPr>
      </w:pPr>
      <w:r w:rsidRPr="00965654">
        <w:rPr>
          <w:rFonts w:ascii="Times New Roman" w:hAnsi="Times New Roman"/>
          <w:b/>
          <w:color w:val="FF0000"/>
          <w:sz w:val="24"/>
          <w:szCs w:val="24"/>
        </w:rPr>
        <w:t xml:space="preserve">Эффективно применяемые </w:t>
      </w:r>
      <w:r w:rsidR="00285973">
        <w:rPr>
          <w:rFonts w:ascii="Times New Roman" w:hAnsi="Times New Roman"/>
          <w:b/>
          <w:color w:val="FF0000"/>
          <w:sz w:val="24"/>
          <w:szCs w:val="24"/>
        </w:rPr>
        <w:t>о</w:t>
      </w:r>
      <w:r w:rsidRPr="00965654">
        <w:rPr>
          <w:rFonts w:ascii="Times New Roman" w:hAnsi="Times New Roman"/>
          <w:b/>
          <w:color w:val="FF0000"/>
          <w:sz w:val="24"/>
          <w:szCs w:val="24"/>
        </w:rPr>
        <w:t>бразовательные технологии</w:t>
      </w:r>
    </w:p>
    <w:p w:rsidR="00F40D93" w:rsidRPr="00A6080E" w:rsidRDefault="003D1BE8" w:rsidP="004E7532">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A6080E">
        <w:rPr>
          <w:rFonts w:ascii="Times New Roman" w:eastAsia="Times New Roman" w:hAnsi="Times New Roman"/>
          <w:color w:val="17365D" w:themeColor="text2" w:themeShade="BF"/>
          <w:sz w:val="24"/>
          <w:szCs w:val="24"/>
          <w:lang w:eastAsia="ru-RU"/>
        </w:rPr>
        <w:t>Свои уроки моделирую в рамках современных образовательных  технологий: игровая, информаци</w:t>
      </w:r>
      <w:r w:rsidR="003C5636">
        <w:rPr>
          <w:rFonts w:ascii="Times New Roman" w:eastAsia="Times New Roman" w:hAnsi="Times New Roman"/>
          <w:color w:val="17365D" w:themeColor="text2" w:themeShade="BF"/>
          <w:sz w:val="24"/>
          <w:szCs w:val="24"/>
          <w:lang w:eastAsia="ru-RU"/>
        </w:rPr>
        <w:t>онно-коммуникационная</w:t>
      </w:r>
      <w:r w:rsidRPr="00A6080E">
        <w:rPr>
          <w:rFonts w:ascii="Times New Roman" w:eastAsia="Times New Roman" w:hAnsi="Times New Roman"/>
          <w:color w:val="17365D" w:themeColor="text2" w:themeShade="BF"/>
          <w:sz w:val="24"/>
          <w:szCs w:val="24"/>
          <w:lang w:eastAsia="ru-RU"/>
        </w:rPr>
        <w:t xml:space="preserve">, </w:t>
      </w:r>
      <w:proofErr w:type="spellStart"/>
      <w:r w:rsidR="003C5636">
        <w:rPr>
          <w:rFonts w:ascii="Times New Roman" w:eastAsia="Times New Roman" w:hAnsi="Times New Roman"/>
          <w:color w:val="17365D" w:themeColor="text2" w:themeShade="BF"/>
          <w:sz w:val="24"/>
          <w:szCs w:val="24"/>
          <w:lang w:eastAsia="ru-RU"/>
        </w:rPr>
        <w:t>здоровьесберегающая</w:t>
      </w:r>
      <w:proofErr w:type="spellEnd"/>
      <w:r w:rsidR="003C5636">
        <w:rPr>
          <w:rFonts w:ascii="Times New Roman" w:eastAsia="Times New Roman" w:hAnsi="Times New Roman"/>
          <w:color w:val="17365D" w:themeColor="text2" w:themeShade="BF"/>
          <w:sz w:val="24"/>
          <w:szCs w:val="24"/>
          <w:lang w:eastAsia="ru-RU"/>
        </w:rPr>
        <w:t xml:space="preserve">, </w:t>
      </w:r>
      <w:r w:rsidRPr="00A6080E">
        <w:rPr>
          <w:rFonts w:ascii="Times New Roman" w:eastAsia="Times New Roman" w:hAnsi="Times New Roman"/>
          <w:color w:val="17365D" w:themeColor="text2" w:themeShade="BF"/>
          <w:sz w:val="24"/>
          <w:szCs w:val="24"/>
          <w:lang w:eastAsia="ru-RU"/>
        </w:rPr>
        <w:t>технологии уровневой дифференциации и творческого развития, проблемное обучение, использую активные методы обучения и сингапурские обучающие структуры.</w:t>
      </w:r>
      <w:r w:rsidR="00F40D93">
        <w:rPr>
          <w:rFonts w:ascii="Times New Roman" w:eastAsia="Times New Roman" w:hAnsi="Times New Roman"/>
          <w:color w:val="17365D" w:themeColor="text2" w:themeShade="BF"/>
          <w:sz w:val="24"/>
          <w:szCs w:val="24"/>
          <w:lang w:eastAsia="ru-RU"/>
        </w:rPr>
        <w:t xml:space="preserve"> Владею</w:t>
      </w:r>
      <w:r w:rsidR="00F40D93" w:rsidRPr="00F40D93">
        <w:rPr>
          <w:rFonts w:ascii="Times New Roman" w:eastAsia="Times New Roman" w:hAnsi="Times New Roman"/>
          <w:color w:val="17365D" w:themeColor="text2" w:themeShade="BF"/>
          <w:sz w:val="24"/>
          <w:szCs w:val="24"/>
          <w:lang w:eastAsia="ru-RU"/>
        </w:rPr>
        <w:t xml:space="preserve"> информационн</w:t>
      </w:r>
      <w:proofErr w:type="gramStart"/>
      <w:r w:rsidR="00F40D93" w:rsidRPr="00F40D93">
        <w:rPr>
          <w:rFonts w:ascii="Times New Roman" w:eastAsia="Times New Roman" w:hAnsi="Times New Roman"/>
          <w:color w:val="17365D" w:themeColor="text2" w:themeShade="BF"/>
          <w:sz w:val="24"/>
          <w:szCs w:val="24"/>
          <w:lang w:eastAsia="ru-RU"/>
        </w:rPr>
        <w:t>о-</w:t>
      </w:r>
      <w:proofErr w:type="gramEnd"/>
      <w:r w:rsidR="00F40D93" w:rsidRPr="00F40D93">
        <w:rPr>
          <w:rFonts w:ascii="Times New Roman" w:eastAsia="Times New Roman" w:hAnsi="Times New Roman"/>
          <w:color w:val="17365D" w:themeColor="text2" w:themeShade="BF"/>
          <w:sz w:val="24"/>
          <w:szCs w:val="24"/>
          <w:lang w:eastAsia="ru-RU"/>
        </w:rPr>
        <w:t xml:space="preserve"> коммуникативными технологиями и методиками </w:t>
      </w:r>
      <w:proofErr w:type="spellStart"/>
      <w:r w:rsidR="00F40D93" w:rsidRPr="00F40D93">
        <w:rPr>
          <w:rFonts w:ascii="Times New Roman" w:eastAsia="Times New Roman" w:hAnsi="Times New Roman"/>
          <w:color w:val="17365D" w:themeColor="text2" w:themeShade="BF"/>
          <w:sz w:val="24"/>
          <w:szCs w:val="24"/>
          <w:lang w:eastAsia="ru-RU"/>
        </w:rPr>
        <w:t>разноуровневог</w:t>
      </w:r>
      <w:r w:rsidR="00F40D93">
        <w:rPr>
          <w:rFonts w:ascii="Times New Roman" w:eastAsia="Times New Roman" w:hAnsi="Times New Roman"/>
          <w:color w:val="17365D" w:themeColor="text2" w:themeShade="BF"/>
          <w:sz w:val="24"/>
          <w:szCs w:val="24"/>
          <w:lang w:eastAsia="ru-RU"/>
        </w:rPr>
        <w:t>о</w:t>
      </w:r>
      <w:proofErr w:type="spellEnd"/>
      <w:r w:rsidR="00F40D93">
        <w:rPr>
          <w:rFonts w:ascii="Times New Roman" w:eastAsia="Times New Roman" w:hAnsi="Times New Roman"/>
          <w:color w:val="17365D" w:themeColor="text2" w:themeShade="BF"/>
          <w:sz w:val="24"/>
          <w:szCs w:val="24"/>
          <w:lang w:eastAsia="ru-RU"/>
        </w:rPr>
        <w:t xml:space="preserve"> обучения, эффективно применяю</w:t>
      </w:r>
      <w:r w:rsidR="00F40D93" w:rsidRPr="00F40D93">
        <w:rPr>
          <w:rFonts w:ascii="Times New Roman" w:eastAsia="Times New Roman" w:hAnsi="Times New Roman"/>
          <w:color w:val="17365D" w:themeColor="text2" w:themeShade="BF"/>
          <w:sz w:val="24"/>
          <w:szCs w:val="24"/>
          <w:lang w:eastAsia="ru-RU"/>
        </w:rPr>
        <w:t xml:space="preserve"> их в практической професси</w:t>
      </w:r>
      <w:r w:rsidR="00F40D93">
        <w:rPr>
          <w:rFonts w:ascii="Times New Roman" w:eastAsia="Times New Roman" w:hAnsi="Times New Roman"/>
          <w:color w:val="17365D" w:themeColor="text2" w:themeShade="BF"/>
          <w:sz w:val="24"/>
          <w:szCs w:val="24"/>
          <w:lang w:eastAsia="ru-RU"/>
        </w:rPr>
        <w:t>ональной деятельности. Реализую</w:t>
      </w:r>
      <w:r w:rsidR="00F40D93" w:rsidRPr="00F40D93">
        <w:rPr>
          <w:rFonts w:ascii="Times New Roman" w:eastAsia="Times New Roman" w:hAnsi="Times New Roman"/>
          <w:color w:val="17365D" w:themeColor="text2" w:themeShade="BF"/>
          <w:sz w:val="24"/>
          <w:szCs w:val="24"/>
          <w:lang w:eastAsia="ru-RU"/>
        </w:rPr>
        <w:t xml:space="preserve"> технологию </w:t>
      </w:r>
      <w:proofErr w:type="spellStart"/>
      <w:r w:rsidR="00F40D93" w:rsidRPr="00F40D93">
        <w:rPr>
          <w:rFonts w:ascii="Times New Roman" w:eastAsia="Times New Roman" w:hAnsi="Times New Roman"/>
          <w:color w:val="17365D" w:themeColor="text2" w:themeShade="BF"/>
          <w:sz w:val="24"/>
          <w:szCs w:val="24"/>
          <w:lang w:eastAsia="ru-RU"/>
        </w:rPr>
        <w:t>деятельностного</w:t>
      </w:r>
      <w:proofErr w:type="spellEnd"/>
      <w:r w:rsidR="00F40D93" w:rsidRPr="00F40D93">
        <w:rPr>
          <w:rFonts w:ascii="Times New Roman" w:eastAsia="Times New Roman" w:hAnsi="Times New Roman"/>
          <w:color w:val="17365D" w:themeColor="text2" w:themeShade="BF"/>
          <w:sz w:val="24"/>
          <w:szCs w:val="24"/>
          <w:lang w:eastAsia="ru-RU"/>
        </w:rPr>
        <w:t xml:space="preserve"> метода обучения в условиях внедрения Федерального государственного образовательного стандарта. </w:t>
      </w:r>
      <w:r w:rsidRPr="00A6080E">
        <w:rPr>
          <w:rFonts w:ascii="Times New Roman" w:eastAsia="Times New Roman" w:hAnsi="Times New Roman"/>
          <w:color w:val="17365D" w:themeColor="text2" w:themeShade="BF"/>
          <w:sz w:val="24"/>
          <w:szCs w:val="24"/>
          <w:lang w:eastAsia="ru-RU"/>
        </w:rPr>
        <w:t xml:space="preserve">По моему мнению, в процессе работы с младшими школьниками важно создать благоприятные условия для раскрытия индивидуальных способностей. </w:t>
      </w:r>
      <w:r w:rsidR="00933BFE">
        <w:rPr>
          <w:rFonts w:ascii="Times New Roman" w:hAnsi="Times New Roman"/>
          <w:color w:val="17365D" w:themeColor="text2" w:themeShade="BF"/>
          <w:sz w:val="24"/>
          <w:szCs w:val="24"/>
        </w:rPr>
        <w:t>Поэтому п</w:t>
      </w:r>
      <w:r w:rsidRPr="00A6080E">
        <w:rPr>
          <w:rFonts w:ascii="Times New Roman" w:hAnsi="Times New Roman"/>
          <w:color w:val="17365D" w:themeColor="text2" w:themeShade="BF"/>
          <w:sz w:val="24"/>
          <w:szCs w:val="24"/>
        </w:rPr>
        <w:t xml:space="preserve">редпочтение отдаю активным формам обучения, таким как деловые игры, семинары, тренинги, творческие мастерские. Постоянно применяю ситуации, где ученик должен защитить свою точку зрения, вступить в диалог. Основной формой организации учебного процесса я выбрала групповую работу. </w:t>
      </w:r>
      <w:r w:rsidRPr="00A6080E">
        <w:rPr>
          <w:rFonts w:ascii="Times New Roman" w:hAnsi="Times New Roman"/>
          <w:color w:val="17365D" w:themeColor="text2" w:themeShade="BF"/>
          <w:sz w:val="24"/>
          <w:szCs w:val="24"/>
        </w:rPr>
        <w:lastRenderedPageBreak/>
        <w:t xml:space="preserve">С 1 класса дети учатся наблюдать, сравнивать, доказывать, сопоставлять, выявлять закономерности, искать разные пути решения поставленной проблемы – и в конце, как результат деятельности, ребенок не только усваивает информацию, но переживает чувство сопричастности к коллективному поиску и удовлетворению от его результатов. </w:t>
      </w:r>
      <w:r w:rsidRPr="00A6080E">
        <w:rPr>
          <w:rFonts w:ascii="Times New Roman" w:eastAsia="Times New Roman" w:hAnsi="Times New Roman"/>
          <w:color w:val="17365D" w:themeColor="text2" w:themeShade="BF"/>
          <w:sz w:val="24"/>
          <w:szCs w:val="24"/>
          <w:lang w:eastAsia="ru-RU"/>
        </w:rPr>
        <w:t>Внедряю в практику интегрированные уроки.</w:t>
      </w:r>
      <w:r w:rsidR="00933BFE" w:rsidRPr="00933BFE">
        <w:rPr>
          <w:rFonts w:ascii="Times New Roman" w:eastAsia="Times New Roman" w:hAnsi="Times New Roman"/>
          <w:color w:val="17365D" w:themeColor="text2" w:themeShade="BF"/>
          <w:sz w:val="24"/>
          <w:szCs w:val="24"/>
          <w:lang w:eastAsia="ru-RU"/>
        </w:rPr>
        <w:t xml:space="preserve"> </w:t>
      </w:r>
      <w:r w:rsidR="00933BFE">
        <w:rPr>
          <w:rFonts w:ascii="Times New Roman" w:eastAsia="Times New Roman" w:hAnsi="Times New Roman"/>
          <w:color w:val="17365D" w:themeColor="text2" w:themeShade="BF"/>
          <w:sz w:val="24"/>
          <w:szCs w:val="24"/>
          <w:lang w:eastAsia="ru-RU"/>
        </w:rPr>
        <w:t>Ф</w:t>
      </w:r>
      <w:r w:rsidR="00933BFE" w:rsidRPr="00A6080E">
        <w:rPr>
          <w:rFonts w:ascii="Times New Roman" w:eastAsia="Times New Roman" w:hAnsi="Times New Roman"/>
          <w:color w:val="17365D" w:themeColor="text2" w:themeShade="BF"/>
          <w:sz w:val="24"/>
          <w:szCs w:val="24"/>
          <w:lang w:eastAsia="ru-RU"/>
        </w:rPr>
        <w:t>ормирую у детей навыки поисково-исследовательской деятельности, использую в работе развивающие и творческие задания, кроссворды, ребусы, викторины, которые способствуют формированию устойчивого интереса к предмету, успешному интеллектуальному развитию и формированию по</w:t>
      </w:r>
      <w:r w:rsidR="00933BFE">
        <w:rPr>
          <w:rFonts w:ascii="Times New Roman" w:eastAsia="Times New Roman" w:hAnsi="Times New Roman"/>
          <w:color w:val="17365D" w:themeColor="text2" w:themeShade="BF"/>
          <w:sz w:val="24"/>
          <w:szCs w:val="24"/>
          <w:lang w:eastAsia="ru-RU"/>
        </w:rPr>
        <w:t xml:space="preserve">ложительной мотивации к учению. </w:t>
      </w:r>
      <w:r w:rsidR="00933BFE" w:rsidRPr="00A6080E">
        <w:rPr>
          <w:rFonts w:ascii="Times New Roman" w:eastAsia="Times New Roman" w:hAnsi="Times New Roman"/>
          <w:color w:val="17365D" w:themeColor="text2" w:themeShade="BF"/>
          <w:sz w:val="24"/>
          <w:szCs w:val="24"/>
          <w:lang w:eastAsia="ru-RU"/>
        </w:rPr>
        <w:t>Для формирования учебных интересов соблюдаю принцип: чем младше учащиеся, тем нагляднее обучение и тем большую роль играет активная деятельность.</w:t>
      </w:r>
      <w:r w:rsidR="00933BFE">
        <w:rPr>
          <w:rFonts w:ascii="Times New Roman" w:eastAsia="Times New Roman" w:hAnsi="Times New Roman"/>
          <w:color w:val="17365D" w:themeColor="text2" w:themeShade="BF"/>
          <w:sz w:val="24"/>
          <w:szCs w:val="24"/>
          <w:lang w:eastAsia="ru-RU"/>
        </w:rPr>
        <w:t xml:space="preserve"> </w:t>
      </w:r>
      <w:r w:rsidR="00933BFE" w:rsidRPr="00A6080E">
        <w:rPr>
          <w:rFonts w:ascii="Times New Roman" w:eastAsia="Times New Roman" w:hAnsi="Times New Roman"/>
          <w:color w:val="17365D" w:themeColor="text2" w:themeShade="BF"/>
          <w:sz w:val="24"/>
          <w:szCs w:val="24"/>
          <w:lang w:eastAsia="ru-RU"/>
        </w:rPr>
        <w:t>Задания и материалы подбираю так, чтобы они были доступны по изложению, красочно оформлены, имели элементы занимательности и состязательности, содержали сведения и факты, выходящие за рамки учебных программ.</w:t>
      </w:r>
      <w:r w:rsidR="00933BFE">
        <w:rPr>
          <w:rFonts w:ascii="Times New Roman" w:eastAsia="Times New Roman" w:hAnsi="Times New Roman"/>
          <w:color w:val="17365D" w:themeColor="text2" w:themeShade="BF"/>
          <w:sz w:val="24"/>
          <w:szCs w:val="24"/>
          <w:lang w:eastAsia="ru-RU"/>
        </w:rPr>
        <w:t xml:space="preserve"> </w:t>
      </w:r>
      <w:r w:rsidR="00933BFE" w:rsidRPr="00A6080E">
        <w:rPr>
          <w:rFonts w:ascii="Times New Roman" w:eastAsia="Times New Roman" w:hAnsi="Times New Roman"/>
          <w:color w:val="17365D" w:themeColor="text2" w:themeShade="BF"/>
          <w:sz w:val="24"/>
          <w:szCs w:val="24"/>
          <w:lang w:eastAsia="ru-RU"/>
        </w:rPr>
        <w:t>Схемы-опоры, таблицы, сигнальные карточки, раздаточный материал, занимательные упражнения давно стали верными помощниками в моей работе. Они вызывают чувства удивления, новизны, необычности, неожиданности, развивают сообразительность, инициативу, зажигают огонёк пытливости. В результате ученик работает на уроке с интересом, и даже трудные задания становятся посильными для него. Помогаю каждому ученику самоутвердиться, искать и находить собственные пути получения ответа</w:t>
      </w:r>
      <w:r w:rsidR="00F40D93">
        <w:rPr>
          <w:rFonts w:ascii="Times New Roman" w:eastAsia="Times New Roman" w:hAnsi="Times New Roman"/>
          <w:color w:val="17365D" w:themeColor="text2" w:themeShade="BF"/>
          <w:sz w:val="24"/>
          <w:szCs w:val="24"/>
          <w:lang w:eastAsia="ru-RU"/>
        </w:rPr>
        <w:t>.</w:t>
      </w:r>
      <w:r w:rsidR="00F40D93" w:rsidRPr="00F40D93">
        <w:rPr>
          <w:rFonts w:ascii="Times New Roman" w:eastAsia="Times New Roman" w:hAnsi="Times New Roman"/>
          <w:color w:val="17365D" w:themeColor="text2" w:themeShade="BF"/>
          <w:sz w:val="24"/>
          <w:szCs w:val="24"/>
          <w:shd w:val="clear" w:color="auto" w:fill="FFFFFF"/>
          <w:lang w:eastAsia="ru-RU"/>
        </w:rPr>
        <w:t xml:space="preserve"> </w:t>
      </w:r>
      <w:r w:rsidR="00F40D93" w:rsidRPr="00A6080E">
        <w:rPr>
          <w:rFonts w:ascii="Times New Roman" w:eastAsia="Times New Roman" w:hAnsi="Times New Roman"/>
          <w:color w:val="17365D" w:themeColor="text2" w:themeShade="BF"/>
          <w:sz w:val="24"/>
          <w:szCs w:val="24"/>
          <w:shd w:val="clear" w:color="auto" w:fill="FFFFFF"/>
          <w:lang w:eastAsia="ru-RU"/>
        </w:rPr>
        <w:t xml:space="preserve">На своих уроках воспитываю толерантность, уважительное отношение друг к другу, что дает возможность свободно высказать свою точку зрения, аргументировать свою позицию. Главной задачей в процессе обучения считаю выработку положительных эмоций, чтобы никто не чувствовал себя обделённым вниманием, чтобы каждый ребёнок мог ответить, чтобы он получил поддержку своим усилиям словом, взглядом. Заставить учиться нельзя, учебой надо увлечь. Успех в учебе – это основа взаимопонимания между учителем и учеником. Этому правилу я </w:t>
      </w:r>
      <w:proofErr w:type="gramStart"/>
      <w:r w:rsidR="00F40D93" w:rsidRPr="00A6080E">
        <w:rPr>
          <w:rFonts w:ascii="Times New Roman" w:eastAsia="Times New Roman" w:hAnsi="Times New Roman"/>
          <w:color w:val="17365D" w:themeColor="text2" w:themeShade="BF"/>
          <w:sz w:val="24"/>
          <w:szCs w:val="24"/>
          <w:shd w:val="clear" w:color="auto" w:fill="FFFFFF"/>
          <w:lang w:eastAsia="ru-RU"/>
        </w:rPr>
        <w:t>следую неизменно Дети должны</w:t>
      </w:r>
      <w:proofErr w:type="gramEnd"/>
      <w:r w:rsidR="00F40D93" w:rsidRPr="00A6080E">
        <w:rPr>
          <w:rFonts w:ascii="Times New Roman" w:eastAsia="Times New Roman" w:hAnsi="Times New Roman"/>
          <w:color w:val="17365D" w:themeColor="text2" w:themeShade="BF"/>
          <w:sz w:val="24"/>
          <w:szCs w:val="24"/>
          <w:shd w:val="clear" w:color="auto" w:fill="FFFFFF"/>
          <w:lang w:eastAsia="ru-RU"/>
        </w:rPr>
        <w:t xml:space="preserve"> почувствовать необходимость учиться, желание познавать новое. Я приучаю детей слышать и слушать друг друга, «добывать» новые знания, учу общаться, уважать друг друга. </w:t>
      </w:r>
    </w:p>
    <w:p w:rsidR="003D1BE8" w:rsidRPr="00A6080E" w:rsidRDefault="003D1BE8" w:rsidP="004E7532">
      <w:pPr>
        <w:shd w:val="clear" w:color="auto" w:fill="FFFFFF"/>
        <w:spacing w:before="0" w:beforeAutospacing="0" w:after="0" w:afterAutospacing="0"/>
        <w:ind w:firstLine="709"/>
        <w:rPr>
          <w:rFonts w:ascii="Times New Roman" w:eastAsia="Times New Roman" w:hAnsi="Times New Roman"/>
          <w:color w:val="17365D" w:themeColor="text2" w:themeShade="BF"/>
          <w:sz w:val="24"/>
          <w:szCs w:val="24"/>
          <w:lang w:eastAsia="ru-RU"/>
        </w:rPr>
      </w:pPr>
      <w:r w:rsidRPr="00965654">
        <w:rPr>
          <w:rFonts w:ascii="Times New Roman" w:eastAsia="Times New Roman" w:hAnsi="Times New Roman"/>
          <w:b/>
          <w:color w:val="FF0000"/>
          <w:sz w:val="24"/>
          <w:szCs w:val="24"/>
          <w:lang w:eastAsia="ru-RU"/>
        </w:rPr>
        <w:t>Проектная деятельность</w:t>
      </w:r>
      <w:r w:rsidRPr="00965654">
        <w:rPr>
          <w:rFonts w:ascii="Times New Roman" w:eastAsia="Times New Roman" w:hAnsi="Times New Roman"/>
          <w:color w:val="FF0000"/>
          <w:sz w:val="24"/>
          <w:szCs w:val="24"/>
          <w:lang w:eastAsia="ru-RU"/>
        </w:rPr>
        <w:t xml:space="preserve"> </w:t>
      </w:r>
      <w:r w:rsidRPr="00A6080E">
        <w:rPr>
          <w:rFonts w:ascii="Times New Roman" w:eastAsia="Times New Roman" w:hAnsi="Times New Roman"/>
          <w:color w:val="17365D" w:themeColor="text2" w:themeShade="BF"/>
          <w:sz w:val="24"/>
          <w:szCs w:val="24"/>
          <w:lang w:eastAsia="ru-RU"/>
        </w:rPr>
        <w:t>– движущая сила развития у младших школьников творческих способностей и  воспитания нравственной, трудовой, интеллектуальной, художественной и  эстетической культуры. Поэтому особое  внимание я уделяю воспитанию и  обучению на основе этого метода. В проектной деятельности участвует весь класс.</w:t>
      </w:r>
      <w:r w:rsidR="00933BFE">
        <w:rPr>
          <w:rFonts w:ascii="Times New Roman" w:eastAsia="Times New Roman" w:hAnsi="Times New Roman"/>
          <w:color w:val="17365D" w:themeColor="text2" w:themeShade="BF"/>
          <w:sz w:val="24"/>
          <w:szCs w:val="24"/>
          <w:lang w:eastAsia="ru-RU"/>
        </w:rPr>
        <w:t xml:space="preserve"> </w:t>
      </w:r>
      <w:r w:rsidRPr="00A6080E">
        <w:rPr>
          <w:rFonts w:ascii="Times New Roman" w:eastAsia="Times New Roman" w:hAnsi="Times New Roman"/>
          <w:color w:val="17365D" w:themeColor="text2" w:themeShade="BF"/>
          <w:sz w:val="24"/>
          <w:szCs w:val="24"/>
          <w:lang w:eastAsia="ru-RU"/>
        </w:rPr>
        <w:t>Совместно с обучающимися и родителями были подготовлены и защищены такие творческие проекты: «Лук – друг или враг</w:t>
      </w:r>
      <w:proofErr w:type="gramStart"/>
      <w:r w:rsidRPr="00A6080E">
        <w:rPr>
          <w:rFonts w:ascii="Times New Roman" w:eastAsia="Times New Roman" w:hAnsi="Times New Roman"/>
          <w:color w:val="17365D" w:themeColor="text2" w:themeShade="BF"/>
          <w:sz w:val="24"/>
          <w:szCs w:val="24"/>
          <w:lang w:eastAsia="ru-RU"/>
        </w:rPr>
        <w:t>»(</w:t>
      </w:r>
      <w:proofErr w:type="gramEnd"/>
      <w:r w:rsidRPr="00A6080E">
        <w:rPr>
          <w:rFonts w:ascii="Times New Roman" w:eastAsia="Times New Roman" w:hAnsi="Times New Roman"/>
          <w:color w:val="17365D" w:themeColor="text2" w:themeShade="BF"/>
          <w:sz w:val="24"/>
          <w:szCs w:val="24"/>
          <w:lang w:eastAsia="ru-RU"/>
        </w:rPr>
        <w:t>сертификат участия), «Открываем тайны нашей речи» (сертификат участия), «Шёлк» (диплом, 2 место), «Вода, её полезные свойства» (диплом, 3 место).</w:t>
      </w:r>
    </w:p>
    <w:p w:rsidR="003D1BE8" w:rsidRPr="00A6080E" w:rsidRDefault="003D1BE8" w:rsidP="004E7532">
      <w:pPr>
        <w:shd w:val="clear" w:color="auto" w:fill="FFFFFF"/>
        <w:spacing w:before="0" w:beforeAutospacing="0" w:after="0" w:afterAutospacing="0"/>
        <w:ind w:firstLine="709"/>
        <w:rPr>
          <w:rFonts w:ascii="Times New Roman" w:eastAsia="Times New Roman" w:hAnsi="Times New Roman"/>
          <w:color w:val="17365D" w:themeColor="text2" w:themeShade="BF"/>
          <w:sz w:val="24"/>
          <w:szCs w:val="24"/>
          <w:lang w:eastAsia="ru-RU"/>
        </w:rPr>
      </w:pPr>
      <w:r w:rsidRPr="00965654">
        <w:rPr>
          <w:rFonts w:ascii="Times New Roman" w:eastAsia="Times New Roman" w:hAnsi="Times New Roman"/>
          <w:b/>
          <w:color w:val="FF0000"/>
          <w:sz w:val="24"/>
          <w:szCs w:val="24"/>
          <w:lang w:eastAsia="ru-RU"/>
        </w:rPr>
        <w:t>Постоянный анализ достижений учеников</w:t>
      </w:r>
      <w:r w:rsidRPr="00965654">
        <w:rPr>
          <w:rFonts w:ascii="Times New Roman" w:eastAsia="Times New Roman" w:hAnsi="Times New Roman"/>
          <w:color w:val="FF0000"/>
          <w:sz w:val="24"/>
          <w:szCs w:val="24"/>
          <w:lang w:eastAsia="ru-RU"/>
        </w:rPr>
        <w:t xml:space="preserve"> </w:t>
      </w:r>
      <w:r w:rsidRPr="00A6080E">
        <w:rPr>
          <w:rFonts w:ascii="Times New Roman" w:eastAsia="Times New Roman" w:hAnsi="Times New Roman"/>
          <w:color w:val="17365D" w:themeColor="text2" w:themeShade="BF"/>
          <w:sz w:val="24"/>
          <w:szCs w:val="24"/>
          <w:lang w:eastAsia="ru-RU"/>
        </w:rPr>
        <w:t>–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анализировать, сравнивать, классифицировать. Диагностирование позволяет мне определить, удаётся ли решать в единстве задачи обучения, развития и воспитания.</w:t>
      </w:r>
    </w:p>
    <w:p w:rsidR="002D3DD1" w:rsidRDefault="003D1BE8" w:rsidP="004E7532">
      <w:pPr>
        <w:shd w:val="clear" w:color="auto" w:fill="FFFFFF"/>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A6080E">
        <w:rPr>
          <w:rFonts w:ascii="Times New Roman" w:eastAsia="Times New Roman" w:hAnsi="Times New Roman"/>
          <w:color w:val="17365D" w:themeColor="text2" w:themeShade="BF"/>
          <w:sz w:val="24"/>
          <w:szCs w:val="24"/>
          <w:shd w:val="clear" w:color="auto" w:fill="FFFFFF"/>
          <w:lang w:eastAsia="ru-RU"/>
        </w:rPr>
        <w:t xml:space="preserve">У каждого ребенка есть тетрадь для дополнительных заданий. В ней он выполняет различные виды дополнительных работ, которые он хочет выполнять сам по разным предметам. Навык чтения я считаю, это очень важным звеном в курсе начального обучения. Как только дети начинают читать, каждому ребенку в начале каждой недели даю такую табличку, где он фиксирует всю свою работу по чтению. Я отслеживаю технику чтения, начиная с 1 класса. Для контроля использую сводную таблицу, которая помогает увидеть динамику развития навыка чтения у каждого ученика. После анализа проверки достижений на основании полученных результатов планирую индивидуальную работу с каждым учеником. Это дает мне возможность вести наблюдение за формированием способа чтения, как всего класса, так и каждого ученика индивидуально. </w:t>
      </w:r>
      <w:r w:rsidR="00965654" w:rsidRPr="00965654">
        <w:rPr>
          <w:rFonts w:ascii="Times New Roman" w:eastAsia="Times New Roman" w:hAnsi="Times New Roman"/>
          <w:color w:val="17365D" w:themeColor="text2" w:themeShade="BF"/>
          <w:sz w:val="24"/>
          <w:szCs w:val="24"/>
          <w:shd w:val="clear" w:color="auto" w:fill="FFFFFF"/>
          <w:lang w:eastAsia="ru-RU"/>
        </w:rPr>
        <w:t xml:space="preserve">            </w:t>
      </w:r>
    </w:p>
    <w:p w:rsidR="003D1BE8" w:rsidRDefault="003D1BE8"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965654">
        <w:rPr>
          <w:rFonts w:ascii="Times New Roman" w:eastAsia="Times New Roman" w:hAnsi="Times New Roman"/>
          <w:b/>
          <w:color w:val="FF0000"/>
          <w:sz w:val="24"/>
          <w:szCs w:val="24"/>
          <w:lang w:eastAsia="ru-RU"/>
        </w:rPr>
        <w:lastRenderedPageBreak/>
        <w:t>Применение</w:t>
      </w:r>
      <w:r w:rsidRPr="00965654">
        <w:rPr>
          <w:rFonts w:ascii="Times New Roman" w:eastAsia="Times New Roman" w:hAnsi="Times New Roman"/>
          <w:color w:val="FF0000"/>
          <w:sz w:val="24"/>
          <w:szCs w:val="24"/>
          <w:lang w:eastAsia="ru-RU"/>
        </w:rPr>
        <w:t xml:space="preserve"> </w:t>
      </w:r>
      <w:r w:rsidRPr="00965654">
        <w:rPr>
          <w:rFonts w:ascii="Times New Roman" w:eastAsia="Times New Roman" w:hAnsi="Times New Roman"/>
          <w:b/>
          <w:color w:val="FF0000"/>
          <w:sz w:val="24"/>
          <w:szCs w:val="24"/>
          <w:lang w:eastAsia="ru-RU"/>
        </w:rPr>
        <w:t>ИКТ</w:t>
      </w:r>
      <w:r w:rsidRPr="00965654">
        <w:rPr>
          <w:rFonts w:ascii="Times New Roman" w:eastAsia="Times New Roman" w:hAnsi="Times New Roman"/>
          <w:color w:val="FF0000"/>
          <w:sz w:val="24"/>
          <w:szCs w:val="24"/>
          <w:lang w:eastAsia="ru-RU"/>
        </w:rPr>
        <w:t xml:space="preserve"> </w:t>
      </w:r>
      <w:r w:rsidRPr="00A6080E">
        <w:rPr>
          <w:rFonts w:ascii="Times New Roman" w:eastAsia="Times New Roman" w:hAnsi="Times New Roman"/>
          <w:color w:val="17365D" w:themeColor="text2" w:themeShade="BF"/>
          <w:sz w:val="24"/>
          <w:szCs w:val="24"/>
          <w:lang w:eastAsia="ru-RU"/>
        </w:rPr>
        <w:t xml:space="preserve">на различных уроках  позволяет развивать умение  учащихся ориентироваться в информационных потоках, способствует развитию информационной компетентности, увеличивает зрелищность и эмоциональность урока, делает изучаемый материал более увлекательным для ученика. </w:t>
      </w:r>
      <w:r w:rsidRPr="00A6080E">
        <w:rPr>
          <w:rFonts w:ascii="Times New Roman" w:hAnsi="Times New Roman"/>
          <w:color w:val="17365D" w:themeColor="text2" w:themeShade="BF"/>
          <w:sz w:val="24"/>
          <w:szCs w:val="24"/>
        </w:rPr>
        <w:t>В своей работе я использую ИКТ на уроках</w:t>
      </w:r>
      <w:r w:rsidR="00933BFE">
        <w:rPr>
          <w:rFonts w:ascii="Times New Roman" w:hAnsi="Times New Roman"/>
          <w:color w:val="17365D" w:themeColor="text2" w:themeShade="BF"/>
          <w:sz w:val="24"/>
          <w:szCs w:val="24"/>
        </w:rPr>
        <w:t xml:space="preserve"> по всем предметам</w:t>
      </w:r>
      <w:r w:rsidRPr="00A6080E">
        <w:rPr>
          <w:rFonts w:ascii="Times New Roman" w:hAnsi="Times New Roman"/>
          <w:color w:val="17365D" w:themeColor="text2" w:themeShade="BF"/>
          <w:sz w:val="24"/>
          <w:szCs w:val="24"/>
        </w:rPr>
        <w:t>. Дети с большим желанием готовят презентации, сообщения, выполняя их на компьютере, используя интерне</w:t>
      </w:r>
      <w:proofErr w:type="gramStart"/>
      <w:r w:rsidRPr="00A6080E">
        <w:rPr>
          <w:rFonts w:ascii="Times New Roman" w:hAnsi="Times New Roman"/>
          <w:color w:val="17365D" w:themeColor="text2" w:themeShade="BF"/>
          <w:sz w:val="24"/>
          <w:szCs w:val="24"/>
        </w:rPr>
        <w:t>т-</w:t>
      </w:r>
      <w:proofErr w:type="gramEnd"/>
      <w:r w:rsidRPr="00A6080E">
        <w:rPr>
          <w:rFonts w:ascii="Times New Roman" w:hAnsi="Times New Roman"/>
          <w:color w:val="17365D" w:themeColor="text2" w:themeShade="BF"/>
          <w:sz w:val="24"/>
          <w:szCs w:val="24"/>
        </w:rPr>
        <w:t xml:space="preserve"> ресурсы. Такой работой мои у</w:t>
      </w:r>
      <w:r w:rsidR="00D12405">
        <w:rPr>
          <w:rFonts w:ascii="Times New Roman" w:hAnsi="Times New Roman"/>
          <w:color w:val="17365D" w:themeColor="text2" w:themeShade="BF"/>
          <w:sz w:val="24"/>
          <w:szCs w:val="24"/>
        </w:rPr>
        <w:t>ченики занимаются со 2 класса. </w:t>
      </w:r>
      <w:r w:rsidRPr="00A6080E">
        <w:rPr>
          <w:rFonts w:ascii="Times New Roman" w:hAnsi="Times New Roman"/>
          <w:color w:val="17365D" w:themeColor="text2" w:themeShade="BF"/>
          <w:sz w:val="24"/>
          <w:szCs w:val="24"/>
        </w:rPr>
        <w:t>Основными целями использования компьютерных технологий на своих уроках я вижу: повышение мотивации к учебе, углубление знаний, развитие психофизических качеств учащихся в процессе их практической деятельности в игровой компьютерной среде.</w:t>
      </w:r>
    </w:p>
    <w:p w:rsidR="00BF1DF3" w:rsidRPr="00965654" w:rsidRDefault="00285973" w:rsidP="004E7532">
      <w:pPr>
        <w:shd w:val="clear" w:color="auto" w:fill="FFFFFF"/>
        <w:spacing w:before="0" w:beforeAutospacing="0" w:after="0" w:afterAutospacing="0"/>
        <w:ind w:firstLine="709"/>
        <w:jc w:val="center"/>
        <w:rPr>
          <w:rFonts w:ascii="Times New Roman" w:hAnsi="Times New Roman"/>
          <w:b/>
          <w:color w:val="FF0000"/>
          <w:sz w:val="24"/>
          <w:szCs w:val="24"/>
        </w:rPr>
      </w:pPr>
      <w:r>
        <w:rPr>
          <w:rFonts w:ascii="Times New Roman" w:hAnsi="Times New Roman"/>
          <w:b/>
          <w:color w:val="FF0000"/>
          <w:sz w:val="24"/>
          <w:szCs w:val="24"/>
        </w:rPr>
        <w:t>Курсы повышения квалификац</w:t>
      </w:r>
      <w:r w:rsidR="00BF1DF3" w:rsidRPr="00965654">
        <w:rPr>
          <w:rFonts w:ascii="Times New Roman" w:hAnsi="Times New Roman"/>
          <w:b/>
          <w:color w:val="FF0000"/>
          <w:sz w:val="24"/>
          <w:szCs w:val="24"/>
        </w:rPr>
        <w:t>ии</w:t>
      </w:r>
    </w:p>
    <w:p w:rsidR="00BF1DF3" w:rsidRDefault="00BF1DF3"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BF1DF3">
        <w:rPr>
          <w:rFonts w:ascii="Times New Roman" w:hAnsi="Times New Roman"/>
          <w:color w:val="17365D" w:themeColor="text2" w:themeShade="BF"/>
          <w:sz w:val="24"/>
          <w:szCs w:val="24"/>
        </w:rPr>
        <w:t xml:space="preserve">Курсы повышения квалификации для учителей начальных классов по теме « Пути реализации стандартов второго поколения начального общего образования», 72 часа, ГОУ ВПО </w:t>
      </w:r>
      <w:proofErr w:type="spellStart"/>
      <w:r w:rsidRPr="00BF1DF3">
        <w:rPr>
          <w:rFonts w:ascii="Times New Roman" w:hAnsi="Times New Roman"/>
          <w:color w:val="17365D" w:themeColor="text2" w:themeShade="BF"/>
          <w:sz w:val="24"/>
          <w:szCs w:val="24"/>
        </w:rPr>
        <w:t>Набережночелнинский</w:t>
      </w:r>
      <w:proofErr w:type="spellEnd"/>
      <w:r w:rsidRPr="00BF1DF3">
        <w:rPr>
          <w:rFonts w:ascii="Times New Roman" w:hAnsi="Times New Roman"/>
          <w:color w:val="17365D" w:themeColor="text2" w:themeShade="BF"/>
          <w:sz w:val="24"/>
          <w:szCs w:val="24"/>
        </w:rPr>
        <w:t xml:space="preserve"> государственный педагогический институт,  удостоверение № 5476, 2010 г.</w:t>
      </w:r>
    </w:p>
    <w:p w:rsidR="00BF1DF3" w:rsidRDefault="00BF1DF3"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BF1DF3">
        <w:rPr>
          <w:rFonts w:ascii="Times New Roman" w:hAnsi="Times New Roman"/>
          <w:color w:val="17365D" w:themeColor="text2" w:themeShade="BF"/>
          <w:sz w:val="24"/>
          <w:szCs w:val="24"/>
        </w:rPr>
        <w:t>Курсы повышения квалификации для учителей начальных классов по теме «ФГОС как условие получения нового образовательного результата в начальной школе»,72 часа, АНО «Центр развития образования АМР», удостоверение № 444, 2014 г.</w:t>
      </w:r>
    </w:p>
    <w:p w:rsidR="007C6CF1" w:rsidRDefault="007C6CF1"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7C6CF1">
        <w:rPr>
          <w:rFonts w:ascii="Times New Roman" w:hAnsi="Times New Roman"/>
          <w:color w:val="17365D" w:themeColor="text2" w:themeShade="BF"/>
          <w:sz w:val="24"/>
          <w:szCs w:val="24"/>
        </w:rPr>
        <w:t xml:space="preserve">Курсы повышения квалификации для учителей начальных классов </w:t>
      </w:r>
      <w:r>
        <w:rPr>
          <w:rFonts w:ascii="Times New Roman" w:hAnsi="Times New Roman"/>
          <w:color w:val="17365D" w:themeColor="text2" w:themeShade="BF"/>
          <w:sz w:val="24"/>
          <w:szCs w:val="24"/>
        </w:rPr>
        <w:t>по дополнительной профессиональной программе</w:t>
      </w:r>
      <w:r w:rsidRPr="007C6CF1">
        <w:rPr>
          <w:rFonts w:ascii="Times New Roman" w:hAnsi="Times New Roman"/>
          <w:color w:val="17365D" w:themeColor="text2" w:themeShade="BF"/>
          <w:sz w:val="24"/>
          <w:szCs w:val="24"/>
        </w:rPr>
        <w:t xml:space="preserve"> по теме</w:t>
      </w:r>
      <w:r>
        <w:rPr>
          <w:rFonts w:ascii="Times New Roman" w:hAnsi="Times New Roman"/>
          <w:color w:val="17365D" w:themeColor="text2" w:themeShade="BF"/>
          <w:sz w:val="24"/>
          <w:szCs w:val="24"/>
        </w:rPr>
        <w:t xml:space="preserve"> « Актуальные вопросы преподавания комплексного учебного курса «ОРКСЭ» в образовательных учреждениях РФ», удостоверение № 1734, 2015 г.</w:t>
      </w:r>
    </w:p>
    <w:p w:rsidR="00413981" w:rsidRDefault="00413981"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proofErr w:type="gramStart"/>
      <w:r>
        <w:rPr>
          <w:rFonts w:ascii="Times New Roman" w:hAnsi="Times New Roman"/>
          <w:color w:val="17365D" w:themeColor="text2" w:themeShade="BF"/>
          <w:sz w:val="24"/>
          <w:szCs w:val="24"/>
        </w:rPr>
        <w:t>Обучение по проблеме</w:t>
      </w:r>
      <w:proofErr w:type="gramEnd"/>
      <w:r>
        <w:rPr>
          <w:rFonts w:ascii="Times New Roman" w:hAnsi="Times New Roman"/>
          <w:color w:val="17365D" w:themeColor="text2" w:themeShade="BF"/>
          <w:sz w:val="24"/>
          <w:szCs w:val="24"/>
        </w:rPr>
        <w:t xml:space="preserve"> «Подготовка специалистов к работе в экспертных группах, в том числе по аттестации педагогических работников образовательных организаций», сертификат № 1-126, 2014 г.</w:t>
      </w:r>
    </w:p>
    <w:p w:rsidR="007C6CF1" w:rsidRPr="00965654" w:rsidRDefault="007C6CF1" w:rsidP="004E7532">
      <w:pPr>
        <w:shd w:val="clear" w:color="auto" w:fill="FFFFFF"/>
        <w:spacing w:before="0" w:beforeAutospacing="0" w:after="0" w:afterAutospacing="0"/>
        <w:ind w:firstLine="709"/>
        <w:jc w:val="center"/>
        <w:rPr>
          <w:rFonts w:ascii="Times New Roman" w:hAnsi="Times New Roman"/>
          <w:b/>
          <w:color w:val="FF0000"/>
          <w:sz w:val="24"/>
          <w:szCs w:val="24"/>
        </w:rPr>
      </w:pPr>
      <w:r w:rsidRPr="00965654">
        <w:rPr>
          <w:rFonts w:ascii="Times New Roman" w:hAnsi="Times New Roman"/>
          <w:b/>
          <w:color w:val="FF0000"/>
          <w:sz w:val="24"/>
          <w:szCs w:val="24"/>
        </w:rPr>
        <w:t>Проведённые открытые уроки, мероприятия</w:t>
      </w:r>
    </w:p>
    <w:p w:rsidR="007C6CF1" w:rsidRPr="007C6CF1" w:rsidRDefault="007C6CF1" w:rsidP="004E7532">
      <w:pPr>
        <w:numPr>
          <w:ilvl w:val="0"/>
          <w:numId w:val="2"/>
        </w:numPr>
        <w:shd w:val="clear" w:color="auto" w:fill="FFFFFF"/>
        <w:spacing w:before="0" w:beforeAutospacing="0" w:after="0" w:afterAutospacing="0"/>
        <w:ind w:left="0" w:firstLine="709"/>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w:t>
      </w:r>
      <w:r w:rsidRPr="007C6CF1">
        <w:rPr>
          <w:rFonts w:ascii="Times New Roman" w:hAnsi="Times New Roman"/>
          <w:color w:val="17365D" w:themeColor="text2" w:themeShade="BF"/>
          <w:sz w:val="24"/>
          <w:szCs w:val="24"/>
        </w:rPr>
        <w:t>Синтаксический анализ предложений</w:t>
      </w:r>
      <w:r>
        <w:rPr>
          <w:rFonts w:ascii="Times New Roman" w:hAnsi="Times New Roman"/>
          <w:color w:val="17365D" w:themeColor="text2" w:themeShade="BF"/>
          <w:sz w:val="24"/>
          <w:szCs w:val="24"/>
        </w:rPr>
        <w:t xml:space="preserve">» </w:t>
      </w:r>
      <w:r w:rsidRPr="007C6CF1">
        <w:rPr>
          <w:rFonts w:ascii="Times New Roman" w:hAnsi="Times New Roman"/>
          <w:color w:val="17365D" w:themeColor="text2" w:themeShade="BF"/>
          <w:sz w:val="24"/>
          <w:szCs w:val="24"/>
        </w:rPr>
        <w:t xml:space="preserve"> 4 класс. Открытый урок по русскому языку в рамках  регионального семинара учителей начальных классов школ региона по теме «Использование современных технологий при формировании универсальных учебных действий»  на базе Муниципального  автономного образовательного учреждения - «Средняя общеобразовательная школа  № 10 с углубленным изучением отдельных предметов»  </w:t>
      </w:r>
      <w:proofErr w:type="spellStart"/>
      <w:r w:rsidRPr="007C6CF1">
        <w:rPr>
          <w:rFonts w:ascii="Times New Roman" w:hAnsi="Times New Roman"/>
          <w:color w:val="17365D" w:themeColor="text2" w:themeShade="BF"/>
          <w:sz w:val="24"/>
          <w:szCs w:val="24"/>
        </w:rPr>
        <w:t>г</w:t>
      </w:r>
      <w:proofErr w:type="gramStart"/>
      <w:r w:rsidRPr="007C6CF1">
        <w:rPr>
          <w:rFonts w:ascii="Times New Roman" w:hAnsi="Times New Roman"/>
          <w:color w:val="17365D" w:themeColor="text2" w:themeShade="BF"/>
          <w:sz w:val="24"/>
          <w:szCs w:val="24"/>
        </w:rPr>
        <w:t>.А</w:t>
      </w:r>
      <w:proofErr w:type="gramEnd"/>
      <w:r w:rsidRPr="007C6CF1">
        <w:rPr>
          <w:rFonts w:ascii="Times New Roman" w:hAnsi="Times New Roman"/>
          <w:color w:val="17365D" w:themeColor="text2" w:themeShade="BF"/>
          <w:sz w:val="24"/>
          <w:szCs w:val="24"/>
        </w:rPr>
        <w:t>льметьевск</w:t>
      </w:r>
      <w:proofErr w:type="spellEnd"/>
      <w:r w:rsidRPr="007C6CF1">
        <w:rPr>
          <w:rFonts w:ascii="Times New Roman" w:hAnsi="Times New Roman"/>
          <w:color w:val="17365D" w:themeColor="text2" w:themeShade="BF"/>
          <w:sz w:val="24"/>
          <w:szCs w:val="24"/>
        </w:rPr>
        <w:t xml:space="preserve"> Республики Татарстан, 2011 г.</w:t>
      </w:r>
    </w:p>
    <w:p w:rsidR="007C6CF1" w:rsidRPr="007C6CF1" w:rsidRDefault="007C6CF1" w:rsidP="004E7532">
      <w:pPr>
        <w:numPr>
          <w:ilvl w:val="0"/>
          <w:numId w:val="2"/>
        </w:numPr>
        <w:shd w:val="clear" w:color="auto" w:fill="FFFFFF"/>
        <w:spacing w:before="0" w:beforeAutospacing="0" w:after="0" w:afterAutospacing="0"/>
        <w:ind w:left="0" w:firstLine="709"/>
        <w:rPr>
          <w:rFonts w:ascii="Times New Roman" w:hAnsi="Times New Roman"/>
          <w:color w:val="17365D" w:themeColor="text2" w:themeShade="BF"/>
          <w:sz w:val="24"/>
          <w:szCs w:val="24"/>
        </w:rPr>
      </w:pPr>
      <w:r w:rsidRPr="007C6CF1">
        <w:rPr>
          <w:rFonts w:ascii="Times New Roman" w:hAnsi="Times New Roman"/>
          <w:color w:val="17365D" w:themeColor="text2" w:themeShade="BF"/>
          <w:sz w:val="24"/>
          <w:szCs w:val="24"/>
        </w:rPr>
        <w:t>«</w:t>
      </w:r>
      <w:proofErr w:type="spellStart"/>
      <w:r w:rsidRPr="007C6CF1">
        <w:rPr>
          <w:rFonts w:ascii="Times New Roman" w:hAnsi="Times New Roman"/>
          <w:color w:val="17365D" w:themeColor="text2" w:themeShade="BF"/>
          <w:sz w:val="24"/>
          <w:szCs w:val="24"/>
        </w:rPr>
        <w:t>Хайваннар</w:t>
      </w:r>
      <w:proofErr w:type="spellEnd"/>
      <w:r w:rsidRPr="007C6CF1">
        <w:rPr>
          <w:rFonts w:ascii="Times New Roman" w:hAnsi="Times New Roman"/>
          <w:color w:val="17365D" w:themeColor="text2" w:themeShade="BF"/>
          <w:sz w:val="24"/>
          <w:szCs w:val="24"/>
        </w:rPr>
        <w:t xml:space="preserve"> </w:t>
      </w:r>
      <w:proofErr w:type="spellStart"/>
      <w:r w:rsidRPr="007C6CF1">
        <w:rPr>
          <w:rFonts w:ascii="Times New Roman" w:hAnsi="Times New Roman"/>
          <w:color w:val="17365D" w:themeColor="text2" w:themeShade="BF"/>
          <w:sz w:val="24"/>
          <w:szCs w:val="24"/>
        </w:rPr>
        <w:t>доньясында</w:t>
      </w:r>
      <w:proofErr w:type="spellEnd"/>
      <w:r w:rsidRPr="007C6CF1">
        <w:rPr>
          <w:rFonts w:ascii="Times New Roman" w:hAnsi="Times New Roman"/>
          <w:color w:val="17365D" w:themeColor="text2" w:themeShade="BF"/>
          <w:sz w:val="24"/>
          <w:szCs w:val="24"/>
        </w:rPr>
        <w:t xml:space="preserve">» 4 класс, Открытый урок по окружающему миру в рамках городского семинара учителей татарского языка и татарской литературы на базе Муниципального  автономного образовательного учреждения - «Средняя общеобразовательная школа  № 10 с углубленным изучением отдельных предметов»  </w:t>
      </w:r>
      <w:proofErr w:type="spellStart"/>
      <w:r w:rsidRPr="007C6CF1">
        <w:rPr>
          <w:rFonts w:ascii="Times New Roman" w:hAnsi="Times New Roman"/>
          <w:color w:val="17365D" w:themeColor="text2" w:themeShade="BF"/>
          <w:sz w:val="24"/>
          <w:szCs w:val="24"/>
        </w:rPr>
        <w:t>г</w:t>
      </w:r>
      <w:proofErr w:type="gramStart"/>
      <w:r w:rsidRPr="007C6CF1">
        <w:rPr>
          <w:rFonts w:ascii="Times New Roman" w:hAnsi="Times New Roman"/>
          <w:color w:val="17365D" w:themeColor="text2" w:themeShade="BF"/>
          <w:sz w:val="24"/>
          <w:szCs w:val="24"/>
        </w:rPr>
        <w:t>.А</w:t>
      </w:r>
      <w:proofErr w:type="gramEnd"/>
      <w:r w:rsidRPr="007C6CF1">
        <w:rPr>
          <w:rFonts w:ascii="Times New Roman" w:hAnsi="Times New Roman"/>
          <w:color w:val="17365D" w:themeColor="text2" w:themeShade="BF"/>
          <w:sz w:val="24"/>
          <w:szCs w:val="24"/>
        </w:rPr>
        <w:t>льметьевск</w:t>
      </w:r>
      <w:proofErr w:type="spellEnd"/>
      <w:r w:rsidRPr="007C6CF1">
        <w:rPr>
          <w:rFonts w:ascii="Times New Roman" w:hAnsi="Times New Roman"/>
          <w:color w:val="17365D" w:themeColor="text2" w:themeShade="BF"/>
          <w:sz w:val="24"/>
          <w:szCs w:val="24"/>
        </w:rPr>
        <w:t xml:space="preserve"> Республики Татарстан, 2011 г.</w:t>
      </w:r>
    </w:p>
    <w:p w:rsidR="007C6CF1" w:rsidRPr="007C6CF1" w:rsidRDefault="007C6CF1" w:rsidP="004E7532">
      <w:pPr>
        <w:numPr>
          <w:ilvl w:val="0"/>
          <w:numId w:val="2"/>
        </w:numPr>
        <w:shd w:val="clear" w:color="auto" w:fill="FFFFFF"/>
        <w:spacing w:before="0" w:beforeAutospacing="0" w:after="0" w:afterAutospacing="0"/>
        <w:ind w:left="0" w:firstLine="709"/>
        <w:rPr>
          <w:rFonts w:ascii="Times New Roman" w:hAnsi="Times New Roman"/>
          <w:color w:val="17365D" w:themeColor="text2" w:themeShade="BF"/>
          <w:sz w:val="24"/>
          <w:szCs w:val="24"/>
        </w:rPr>
      </w:pPr>
      <w:r w:rsidRPr="007C6CF1">
        <w:rPr>
          <w:rFonts w:ascii="Times New Roman" w:hAnsi="Times New Roman"/>
          <w:color w:val="17365D" w:themeColor="text2" w:themeShade="BF"/>
          <w:sz w:val="24"/>
          <w:szCs w:val="24"/>
        </w:rPr>
        <w:t xml:space="preserve">«Удивительная страна языкознания» 4 класс, Открытое внеклассное мероприятие по русскому языку в рамках школьной предметной недели начальных классов на базе Муниципального  автономного образовательного учреждения - «Средняя общеобразовательная школа  № 10 с углубленным изучением отдельных предметов»  </w:t>
      </w:r>
      <w:proofErr w:type="spellStart"/>
      <w:r w:rsidRPr="007C6CF1">
        <w:rPr>
          <w:rFonts w:ascii="Times New Roman" w:hAnsi="Times New Roman"/>
          <w:color w:val="17365D" w:themeColor="text2" w:themeShade="BF"/>
          <w:sz w:val="24"/>
          <w:szCs w:val="24"/>
        </w:rPr>
        <w:t>г</w:t>
      </w:r>
      <w:proofErr w:type="gramStart"/>
      <w:r w:rsidRPr="007C6CF1">
        <w:rPr>
          <w:rFonts w:ascii="Times New Roman" w:hAnsi="Times New Roman"/>
          <w:color w:val="17365D" w:themeColor="text2" w:themeShade="BF"/>
          <w:sz w:val="24"/>
          <w:szCs w:val="24"/>
        </w:rPr>
        <w:t>.А</w:t>
      </w:r>
      <w:proofErr w:type="gramEnd"/>
      <w:r w:rsidRPr="007C6CF1">
        <w:rPr>
          <w:rFonts w:ascii="Times New Roman" w:hAnsi="Times New Roman"/>
          <w:color w:val="17365D" w:themeColor="text2" w:themeShade="BF"/>
          <w:sz w:val="24"/>
          <w:szCs w:val="24"/>
        </w:rPr>
        <w:t>льметьевск</w:t>
      </w:r>
      <w:proofErr w:type="spellEnd"/>
      <w:r w:rsidRPr="007C6CF1">
        <w:rPr>
          <w:rFonts w:ascii="Times New Roman" w:hAnsi="Times New Roman"/>
          <w:color w:val="17365D" w:themeColor="text2" w:themeShade="BF"/>
          <w:sz w:val="24"/>
          <w:szCs w:val="24"/>
        </w:rPr>
        <w:t xml:space="preserve"> Республики Татарстан, 2012 г.</w:t>
      </w:r>
    </w:p>
    <w:p w:rsidR="007C6CF1" w:rsidRDefault="007C6CF1" w:rsidP="004E7532">
      <w:pPr>
        <w:numPr>
          <w:ilvl w:val="0"/>
          <w:numId w:val="2"/>
        </w:numPr>
        <w:shd w:val="clear" w:color="auto" w:fill="FFFFFF"/>
        <w:spacing w:before="0" w:beforeAutospacing="0" w:after="0" w:afterAutospacing="0"/>
        <w:ind w:left="0" w:firstLine="709"/>
        <w:rPr>
          <w:rFonts w:ascii="Times New Roman" w:hAnsi="Times New Roman"/>
          <w:color w:val="17365D" w:themeColor="text2" w:themeShade="BF"/>
          <w:sz w:val="24"/>
          <w:szCs w:val="24"/>
        </w:rPr>
      </w:pPr>
      <w:r w:rsidRPr="007C6CF1">
        <w:rPr>
          <w:rFonts w:ascii="Times New Roman" w:hAnsi="Times New Roman"/>
          <w:color w:val="17365D" w:themeColor="text2" w:themeShade="BF"/>
          <w:sz w:val="24"/>
          <w:szCs w:val="24"/>
        </w:rPr>
        <w:t>«Знатоки природы» игра – викторина</w:t>
      </w:r>
      <w:r>
        <w:rPr>
          <w:rFonts w:ascii="Times New Roman" w:hAnsi="Times New Roman"/>
          <w:color w:val="17365D" w:themeColor="text2" w:themeShade="BF"/>
          <w:sz w:val="24"/>
          <w:szCs w:val="24"/>
        </w:rPr>
        <w:t xml:space="preserve"> </w:t>
      </w:r>
      <w:r w:rsidRPr="007C6CF1">
        <w:rPr>
          <w:rFonts w:ascii="Times New Roman" w:hAnsi="Times New Roman"/>
          <w:color w:val="17365D" w:themeColor="text2" w:themeShade="BF"/>
          <w:sz w:val="24"/>
          <w:szCs w:val="24"/>
        </w:rPr>
        <w:t xml:space="preserve">1 класс Открытое внеклассное мероприятие по окружающему миру в рамках школьной предметной недели начальных классов на базе Муниципального  автономного образовательного учреждения - «Средняя общеобразовательная школа  № 10 с углубленным изучением отдельных предметов»  </w:t>
      </w:r>
      <w:proofErr w:type="spellStart"/>
      <w:r w:rsidRPr="007C6CF1">
        <w:rPr>
          <w:rFonts w:ascii="Times New Roman" w:hAnsi="Times New Roman"/>
          <w:color w:val="17365D" w:themeColor="text2" w:themeShade="BF"/>
          <w:sz w:val="24"/>
          <w:szCs w:val="24"/>
        </w:rPr>
        <w:t>г</w:t>
      </w:r>
      <w:proofErr w:type="gramStart"/>
      <w:r w:rsidRPr="007C6CF1">
        <w:rPr>
          <w:rFonts w:ascii="Times New Roman" w:hAnsi="Times New Roman"/>
          <w:color w:val="17365D" w:themeColor="text2" w:themeShade="BF"/>
          <w:sz w:val="24"/>
          <w:szCs w:val="24"/>
        </w:rPr>
        <w:t>.А</w:t>
      </w:r>
      <w:proofErr w:type="gramEnd"/>
      <w:r w:rsidRPr="007C6CF1">
        <w:rPr>
          <w:rFonts w:ascii="Times New Roman" w:hAnsi="Times New Roman"/>
          <w:color w:val="17365D" w:themeColor="text2" w:themeShade="BF"/>
          <w:sz w:val="24"/>
          <w:szCs w:val="24"/>
        </w:rPr>
        <w:t>льметьевск</w:t>
      </w:r>
      <w:proofErr w:type="spellEnd"/>
      <w:r w:rsidRPr="007C6CF1">
        <w:rPr>
          <w:rFonts w:ascii="Times New Roman" w:hAnsi="Times New Roman"/>
          <w:color w:val="17365D" w:themeColor="text2" w:themeShade="BF"/>
          <w:sz w:val="24"/>
          <w:szCs w:val="24"/>
        </w:rPr>
        <w:t xml:space="preserve"> Республики Татарстан, 2012 г.</w:t>
      </w:r>
    </w:p>
    <w:p w:rsidR="007C6CF1" w:rsidRPr="007C6CF1" w:rsidRDefault="007C6CF1" w:rsidP="004E7532">
      <w:pPr>
        <w:numPr>
          <w:ilvl w:val="0"/>
          <w:numId w:val="2"/>
        </w:numPr>
        <w:shd w:val="clear" w:color="auto" w:fill="FFFFFF"/>
        <w:spacing w:before="0" w:beforeAutospacing="0" w:after="0" w:afterAutospacing="0"/>
        <w:ind w:left="0" w:firstLine="709"/>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«Устное народное творчество. Пословицы, загадки». Мастер-класс урока литературного чтения в рамках регионального семинара </w:t>
      </w:r>
      <w:r w:rsidRPr="007C6CF1">
        <w:rPr>
          <w:rFonts w:ascii="Times New Roman" w:hAnsi="Times New Roman"/>
          <w:color w:val="17365D" w:themeColor="text2" w:themeShade="BF"/>
          <w:sz w:val="24"/>
          <w:szCs w:val="24"/>
        </w:rPr>
        <w:t>учителей начальных классов школ региона по теме</w:t>
      </w:r>
      <w:r>
        <w:rPr>
          <w:rFonts w:ascii="Times New Roman" w:hAnsi="Times New Roman"/>
          <w:color w:val="17365D" w:themeColor="text2" w:themeShade="BF"/>
          <w:sz w:val="24"/>
          <w:szCs w:val="24"/>
        </w:rPr>
        <w:t xml:space="preserve"> «Педагогическая компетентность учителей начальных классов в экологическом воспитании младших школьников» </w:t>
      </w:r>
      <w:r w:rsidRPr="007C6CF1">
        <w:rPr>
          <w:rFonts w:ascii="Times New Roman" w:hAnsi="Times New Roman"/>
          <w:color w:val="17365D" w:themeColor="text2" w:themeShade="BF"/>
          <w:sz w:val="24"/>
          <w:szCs w:val="24"/>
        </w:rPr>
        <w:t xml:space="preserve">на базе Муниципального  автономного </w:t>
      </w:r>
      <w:r w:rsidRPr="007C6CF1">
        <w:rPr>
          <w:rFonts w:ascii="Times New Roman" w:hAnsi="Times New Roman"/>
          <w:color w:val="17365D" w:themeColor="text2" w:themeShade="BF"/>
          <w:sz w:val="24"/>
          <w:szCs w:val="24"/>
        </w:rPr>
        <w:lastRenderedPageBreak/>
        <w:t xml:space="preserve">образовательного учреждения - «Средняя общеобразовательная школа  № 10 с углубленным изучением отдельных предметов»  </w:t>
      </w:r>
      <w:proofErr w:type="spellStart"/>
      <w:r w:rsidRPr="007C6CF1">
        <w:rPr>
          <w:rFonts w:ascii="Times New Roman" w:hAnsi="Times New Roman"/>
          <w:color w:val="17365D" w:themeColor="text2" w:themeShade="BF"/>
          <w:sz w:val="24"/>
          <w:szCs w:val="24"/>
        </w:rPr>
        <w:t>г</w:t>
      </w:r>
      <w:proofErr w:type="gramStart"/>
      <w:r w:rsidRPr="007C6CF1">
        <w:rPr>
          <w:rFonts w:ascii="Times New Roman" w:hAnsi="Times New Roman"/>
          <w:color w:val="17365D" w:themeColor="text2" w:themeShade="BF"/>
          <w:sz w:val="24"/>
          <w:szCs w:val="24"/>
        </w:rPr>
        <w:t>.А</w:t>
      </w:r>
      <w:proofErr w:type="gramEnd"/>
      <w:r w:rsidRPr="007C6CF1">
        <w:rPr>
          <w:rFonts w:ascii="Times New Roman" w:hAnsi="Times New Roman"/>
          <w:color w:val="17365D" w:themeColor="text2" w:themeShade="BF"/>
          <w:sz w:val="24"/>
          <w:szCs w:val="24"/>
        </w:rPr>
        <w:t>льмет</w:t>
      </w:r>
      <w:r>
        <w:rPr>
          <w:rFonts w:ascii="Times New Roman" w:hAnsi="Times New Roman"/>
          <w:color w:val="17365D" w:themeColor="text2" w:themeShade="BF"/>
          <w:sz w:val="24"/>
          <w:szCs w:val="24"/>
        </w:rPr>
        <w:t>ьевск</w:t>
      </w:r>
      <w:proofErr w:type="spellEnd"/>
      <w:r>
        <w:rPr>
          <w:rFonts w:ascii="Times New Roman" w:hAnsi="Times New Roman"/>
          <w:color w:val="17365D" w:themeColor="text2" w:themeShade="BF"/>
          <w:sz w:val="24"/>
          <w:szCs w:val="24"/>
        </w:rPr>
        <w:t xml:space="preserve"> Республики Татарстан, 2014</w:t>
      </w:r>
      <w:r w:rsidRPr="007C6CF1">
        <w:rPr>
          <w:rFonts w:ascii="Times New Roman" w:hAnsi="Times New Roman"/>
          <w:color w:val="17365D" w:themeColor="text2" w:themeShade="BF"/>
          <w:sz w:val="24"/>
          <w:szCs w:val="24"/>
        </w:rPr>
        <w:t xml:space="preserve"> г.</w:t>
      </w:r>
    </w:p>
    <w:p w:rsidR="007C6CF1" w:rsidRPr="00965654" w:rsidRDefault="00413981" w:rsidP="002D3DD1">
      <w:pPr>
        <w:shd w:val="clear" w:color="auto" w:fill="FFFFFF"/>
        <w:spacing w:before="0" w:beforeAutospacing="0" w:after="0" w:afterAutospacing="0"/>
        <w:jc w:val="center"/>
        <w:rPr>
          <w:rFonts w:ascii="Times New Roman" w:hAnsi="Times New Roman"/>
          <w:b/>
          <w:color w:val="FF0000"/>
          <w:sz w:val="24"/>
          <w:szCs w:val="24"/>
        </w:rPr>
      </w:pPr>
      <w:r w:rsidRPr="00965654">
        <w:rPr>
          <w:rFonts w:ascii="Times New Roman" w:hAnsi="Times New Roman"/>
          <w:b/>
          <w:color w:val="FF0000"/>
          <w:sz w:val="24"/>
          <w:szCs w:val="24"/>
        </w:rPr>
        <w:t>Участие в семинарах, конференциях</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«Информационно – развивающая среда начальной школы. Мониторинг развития способностей учащихся. Проектно – исследовательская деятельность в начальной школе», организованный кафедрой информационных технологий и нового учебного оборудования МИОО г. Москвы для учителей начальных классов на базе муниципального бюджетного образовательного учреждения «Гимназия №1 им. Ризы </w:t>
      </w:r>
      <w:proofErr w:type="spellStart"/>
      <w:r w:rsidRPr="00A77471">
        <w:rPr>
          <w:rFonts w:ascii="Times New Roman" w:hAnsi="Times New Roman"/>
          <w:color w:val="17365D" w:themeColor="text2" w:themeShade="BF"/>
          <w:sz w:val="24"/>
          <w:szCs w:val="24"/>
        </w:rPr>
        <w:t>Фахретдина</w:t>
      </w:r>
      <w:proofErr w:type="spellEnd"/>
      <w:r w:rsidRPr="00A77471">
        <w:rPr>
          <w:rFonts w:ascii="Times New Roman" w:hAnsi="Times New Roman"/>
          <w:color w:val="17365D" w:themeColor="text2" w:themeShade="BF"/>
          <w:sz w:val="24"/>
          <w:szCs w:val="24"/>
        </w:rPr>
        <w:t>» г. Альметьевска Республики Татарстан</w:t>
      </w:r>
      <w:r w:rsidRPr="00A77471">
        <w:rPr>
          <w:rFonts w:ascii="Times New Roman" w:hAnsi="Times New Roman"/>
          <w:color w:val="17365D" w:themeColor="text2" w:themeShade="BF"/>
          <w:sz w:val="24"/>
          <w:szCs w:val="24"/>
        </w:rPr>
        <w:tab/>
        <w:t>28.04.2012</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«Планета знаний» как средство реализации Федерального государственного образовательного стандарта и совершенствования преподавания предметов в начальной школе», информационн</w:t>
      </w:r>
      <w:proofErr w:type="gramStart"/>
      <w:r w:rsidRPr="00A77471">
        <w:rPr>
          <w:rFonts w:ascii="Times New Roman" w:hAnsi="Times New Roman"/>
          <w:color w:val="17365D" w:themeColor="text2" w:themeShade="BF"/>
          <w:sz w:val="24"/>
          <w:szCs w:val="24"/>
        </w:rPr>
        <w:t>о-</w:t>
      </w:r>
      <w:proofErr w:type="gramEnd"/>
      <w:r w:rsidRPr="00A77471">
        <w:rPr>
          <w:rFonts w:ascii="Times New Roman" w:hAnsi="Times New Roman"/>
          <w:color w:val="17365D" w:themeColor="text2" w:themeShade="BF"/>
          <w:sz w:val="24"/>
          <w:szCs w:val="24"/>
        </w:rPr>
        <w:t xml:space="preserve"> методический модульный семинар «Учебно-методической системы организованный издательством «</w:t>
      </w:r>
      <w:proofErr w:type="spellStart"/>
      <w:r w:rsidRPr="00A77471">
        <w:rPr>
          <w:rFonts w:ascii="Times New Roman" w:hAnsi="Times New Roman"/>
          <w:color w:val="17365D" w:themeColor="text2" w:themeShade="BF"/>
          <w:sz w:val="24"/>
          <w:szCs w:val="24"/>
        </w:rPr>
        <w:t>Астрель</w:t>
      </w:r>
      <w:proofErr w:type="spellEnd"/>
      <w:r w:rsidRPr="00A77471">
        <w:rPr>
          <w:rFonts w:ascii="Times New Roman" w:hAnsi="Times New Roman"/>
          <w:color w:val="17365D" w:themeColor="text2" w:themeShade="BF"/>
          <w:sz w:val="24"/>
          <w:szCs w:val="24"/>
        </w:rPr>
        <w:t xml:space="preserve">», для учителей начальных классов на базе муниципального бюджетного образовательного учреждения «Гимназия №1 им. Ризы </w:t>
      </w:r>
      <w:proofErr w:type="spellStart"/>
      <w:r w:rsidRPr="00A77471">
        <w:rPr>
          <w:rFonts w:ascii="Times New Roman" w:hAnsi="Times New Roman"/>
          <w:color w:val="17365D" w:themeColor="text2" w:themeShade="BF"/>
          <w:sz w:val="24"/>
          <w:szCs w:val="24"/>
        </w:rPr>
        <w:t>Фахретдина</w:t>
      </w:r>
      <w:proofErr w:type="spellEnd"/>
      <w:r w:rsidRPr="00A77471">
        <w:rPr>
          <w:rFonts w:ascii="Times New Roman" w:hAnsi="Times New Roman"/>
          <w:color w:val="17365D" w:themeColor="text2" w:themeShade="BF"/>
          <w:sz w:val="24"/>
          <w:szCs w:val="24"/>
        </w:rPr>
        <w:t>» г. Альметьевска Республики Татарстан</w:t>
      </w:r>
      <w:r w:rsidRPr="00A77471">
        <w:rPr>
          <w:rFonts w:ascii="Times New Roman" w:hAnsi="Times New Roman"/>
          <w:color w:val="17365D" w:themeColor="text2" w:themeShade="BF"/>
          <w:sz w:val="24"/>
          <w:szCs w:val="24"/>
        </w:rPr>
        <w:tab/>
        <w:t xml:space="preserve">    03.03.2012</w:t>
      </w:r>
    </w:p>
    <w:p w:rsidR="005B192A" w:rsidRPr="00A77471" w:rsidRDefault="005B192A"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Региональный семинар учителей начальных классов школ региона по теме «Педагогическая компетентность учителей начальных классов в экологическом воспитании младших школьников» на базе Муниципального  автономного образовательного учреждения - «Средняя общеобразовательная школа  № 10 с углубленным изучением отдельных предметов»  </w:t>
      </w:r>
      <w:proofErr w:type="spellStart"/>
      <w:r w:rsidRPr="00A77471">
        <w:rPr>
          <w:rFonts w:ascii="Times New Roman" w:hAnsi="Times New Roman"/>
          <w:color w:val="17365D" w:themeColor="text2" w:themeShade="BF"/>
          <w:sz w:val="24"/>
          <w:szCs w:val="24"/>
        </w:rPr>
        <w:t>г</w:t>
      </w:r>
      <w:proofErr w:type="gramStart"/>
      <w:r w:rsidRPr="00A77471">
        <w:rPr>
          <w:rFonts w:ascii="Times New Roman" w:hAnsi="Times New Roman"/>
          <w:color w:val="17365D" w:themeColor="text2" w:themeShade="BF"/>
          <w:sz w:val="24"/>
          <w:szCs w:val="24"/>
        </w:rPr>
        <w:t>.А</w:t>
      </w:r>
      <w:proofErr w:type="gramEnd"/>
      <w:r w:rsidRPr="00A77471">
        <w:rPr>
          <w:rFonts w:ascii="Times New Roman" w:hAnsi="Times New Roman"/>
          <w:color w:val="17365D" w:themeColor="text2" w:themeShade="BF"/>
          <w:sz w:val="24"/>
          <w:szCs w:val="24"/>
        </w:rPr>
        <w:t>льметьевск</w:t>
      </w:r>
      <w:proofErr w:type="spellEnd"/>
      <w:r w:rsidRPr="00A77471">
        <w:rPr>
          <w:rFonts w:ascii="Times New Roman" w:hAnsi="Times New Roman"/>
          <w:color w:val="17365D" w:themeColor="text2" w:themeShade="BF"/>
          <w:sz w:val="24"/>
          <w:szCs w:val="24"/>
        </w:rPr>
        <w:t xml:space="preserve"> Республики Татарстан, 2014 г</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«Современный учитель: ориентиры изменений профессиональной деятельности», </w:t>
      </w:r>
      <w:proofErr w:type="gramStart"/>
      <w:r w:rsidRPr="00A77471">
        <w:rPr>
          <w:rFonts w:ascii="Times New Roman" w:hAnsi="Times New Roman"/>
          <w:color w:val="17365D" w:themeColor="text2" w:themeShade="BF"/>
          <w:sz w:val="24"/>
          <w:szCs w:val="24"/>
        </w:rPr>
        <w:t>организованная</w:t>
      </w:r>
      <w:proofErr w:type="gramEnd"/>
      <w:r w:rsidRPr="00A77471">
        <w:rPr>
          <w:rFonts w:ascii="Times New Roman" w:hAnsi="Times New Roman"/>
          <w:color w:val="17365D" w:themeColor="text2" w:themeShade="BF"/>
          <w:sz w:val="24"/>
          <w:szCs w:val="24"/>
        </w:rPr>
        <w:t xml:space="preserve"> федеральным агентством по массовым коммуникациям и связи Российской Федерации для педагогических работников, Завуч. Инфо Свидетельство регистрации СМИ ЭЛ №77-342271, 2011</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«Социальная активность школы», организованная федеральным агентством по массовым коммуникациям и связи Российской Федерации для педагогических работников, Завуч. Инфо Свидетельство регистрации СМИ ЭЛ №77-342271, 2011</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«Организационно – технологические модели работы с одарёнными детьми», </w:t>
      </w:r>
      <w:proofErr w:type="gramStart"/>
      <w:r w:rsidRPr="00A77471">
        <w:rPr>
          <w:rFonts w:ascii="Times New Roman" w:hAnsi="Times New Roman"/>
          <w:color w:val="17365D" w:themeColor="text2" w:themeShade="BF"/>
          <w:sz w:val="24"/>
          <w:szCs w:val="24"/>
        </w:rPr>
        <w:t>организованная</w:t>
      </w:r>
      <w:proofErr w:type="gramEnd"/>
      <w:r w:rsidRPr="00A77471">
        <w:rPr>
          <w:rFonts w:ascii="Times New Roman" w:hAnsi="Times New Roman"/>
          <w:color w:val="17365D" w:themeColor="text2" w:themeShade="BF"/>
          <w:sz w:val="24"/>
          <w:szCs w:val="24"/>
        </w:rPr>
        <w:t xml:space="preserve"> федеральным агентством по массовым коммуникациям и связи Российской Федерации для педагогических работников, Завуч. Инфо Свидетельство регистрации СМИ ЭЛ №77-342271, 2011</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«Современные интерактивные педагогические технологии», </w:t>
      </w:r>
      <w:proofErr w:type="gramStart"/>
      <w:r w:rsidRPr="00A77471">
        <w:rPr>
          <w:rFonts w:ascii="Times New Roman" w:hAnsi="Times New Roman"/>
          <w:color w:val="17365D" w:themeColor="text2" w:themeShade="BF"/>
          <w:sz w:val="24"/>
          <w:szCs w:val="24"/>
        </w:rPr>
        <w:t>организованная</w:t>
      </w:r>
      <w:proofErr w:type="gramEnd"/>
      <w:r w:rsidRPr="00A77471">
        <w:rPr>
          <w:rFonts w:ascii="Times New Roman" w:hAnsi="Times New Roman"/>
          <w:color w:val="17365D" w:themeColor="text2" w:themeShade="BF"/>
          <w:sz w:val="24"/>
          <w:szCs w:val="24"/>
        </w:rPr>
        <w:t xml:space="preserve"> федеральным агентством по массовым коммуникациям и связи Российской Федерации для педагогических работников, Завуч. Инфо Свидетельство регистрации СМИ ЭЛ №77-342271, 2013</w:t>
      </w:r>
    </w:p>
    <w:p w:rsidR="00413981" w:rsidRPr="00A77471" w:rsidRDefault="00413981"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«Гражданско-патриотическое воспитание</w:t>
      </w:r>
      <w:r w:rsidR="004F3DEF" w:rsidRPr="00A77471">
        <w:rPr>
          <w:rFonts w:ascii="Times New Roman" w:hAnsi="Times New Roman"/>
          <w:color w:val="17365D" w:themeColor="text2" w:themeShade="BF"/>
          <w:sz w:val="24"/>
          <w:szCs w:val="24"/>
        </w:rPr>
        <w:t xml:space="preserve"> и образование молодёжи. Перспективы развития», </w:t>
      </w:r>
      <w:proofErr w:type="gramStart"/>
      <w:r w:rsidR="004F3DEF" w:rsidRPr="00A77471">
        <w:rPr>
          <w:rFonts w:ascii="Times New Roman" w:hAnsi="Times New Roman"/>
          <w:color w:val="17365D" w:themeColor="text2" w:themeShade="BF"/>
          <w:sz w:val="24"/>
          <w:szCs w:val="24"/>
        </w:rPr>
        <w:t>организованная</w:t>
      </w:r>
      <w:proofErr w:type="gramEnd"/>
      <w:r w:rsidR="004F3DEF" w:rsidRPr="00A77471">
        <w:rPr>
          <w:rFonts w:ascii="Times New Roman" w:hAnsi="Times New Roman"/>
          <w:color w:val="17365D" w:themeColor="text2" w:themeShade="BF"/>
          <w:sz w:val="24"/>
          <w:szCs w:val="24"/>
        </w:rPr>
        <w:t xml:space="preserve">  Республиканской общественной организацией ветеранов «Союз ветеранов РТ», сертификат № 5, 2014 г.</w:t>
      </w:r>
    </w:p>
    <w:p w:rsidR="00C37A0D" w:rsidRPr="00A77471" w:rsidRDefault="00C37A0D"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«Наследники Великой Победы», организованная педагогическим порталом «Лидер», 2015 г.</w:t>
      </w:r>
    </w:p>
    <w:p w:rsidR="00285973" w:rsidRDefault="005B192A"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«Одарённые дети в системе общего образования: проблемы, перспективы, развитие», </w:t>
      </w:r>
      <w:proofErr w:type="gramStart"/>
      <w:r w:rsidRPr="00A77471">
        <w:rPr>
          <w:rFonts w:ascii="Times New Roman" w:hAnsi="Times New Roman"/>
          <w:color w:val="17365D" w:themeColor="text2" w:themeShade="BF"/>
          <w:sz w:val="24"/>
          <w:szCs w:val="24"/>
        </w:rPr>
        <w:t>организованная</w:t>
      </w:r>
      <w:proofErr w:type="gramEnd"/>
      <w:r w:rsidRPr="00A77471">
        <w:rPr>
          <w:rFonts w:ascii="Times New Roman" w:hAnsi="Times New Roman"/>
          <w:color w:val="17365D" w:themeColor="text2" w:themeShade="BF"/>
          <w:sz w:val="24"/>
          <w:szCs w:val="24"/>
        </w:rPr>
        <w:t xml:space="preserve"> Республиканским олимпиадным центром, сертификат, </w:t>
      </w:r>
    </w:p>
    <w:p w:rsidR="005B192A" w:rsidRPr="00285973" w:rsidRDefault="005B192A" w:rsidP="00285973">
      <w:pPr>
        <w:shd w:val="clear" w:color="auto" w:fill="FFFFFF"/>
        <w:spacing w:before="0" w:beforeAutospacing="0" w:after="0" w:afterAutospacing="0"/>
        <w:ind w:left="357"/>
        <w:rPr>
          <w:rFonts w:ascii="Times New Roman" w:hAnsi="Times New Roman"/>
          <w:color w:val="17365D" w:themeColor="text2" w:themeShade="BF"/>
          <w:sz w:val="24"/>
          <w:szCs w:val="24"/>
        </w:rPr>
      </w:pPr>
      <w:r w:rsidRPr="00285973">
        <w:rPr>
          <w:rFonts w:ascii="Times New Roman" w:hAnsi="Times New Roman"/>
          <w:color w:val="17365D" w:themeColor="text2" w:themeShade="BF"/>
          <w:sz w:val="24"/>
          <w:szCs w:val="24"/>
        </w:rPr>
        <w:t>2015 г.</w:t>
      </w:r>
    </w:p>
    <w:p w:rsidR="005B192A" w:rsidRPr="00965654" w:rsidRDefault="005B192A" w:rsidP="00A77471">
      <w:pPr>
        <w:pStyle w:val="a7"/>
        <w:numPr>
          <w:ilvl w:val="0"/>
          <w:numId w:val="2"/>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«Федеральные государственные образовательные стандарты: первые итоги, перспективы», </w:t>
      </w:r>
      <w:proofErr w:type="gramStart"/>
      <w:r w:rsidRPr="00A77471">
        <w:rPr>
          <w:rFonts w:ascii="Times New Roman" w:hAnsi="Times New Roman"/>
          <w:color w:val="17365D" w:themeColor="text2" w:themeShade="BF"/>
          <w:sz w:val="24"/>
          <w:szCs w:val="24"/>
        </w:rPr>
        <w:t>организованная</w:t>
      </w:r>
      <w:proofErr w:type="gramEnd"/>
      <w:r w:rsidRPr="00A77471">
        <w:rPr>
          <w:rFonts w:ascii="Times New Roman" w:hAnsi="Times New Roman"/>
          <w:color w:val="17365D" w:themeColor="text2" w:themeShade="BF"/>
          <w:sz w:val="24"/>
          <w:szCs w:val="24"/>
        </w:rPr>
        <w:t xml:space="preserve"> Управлением образования </w:t>
      </w:r>
      <w:proofErr w:type="spellStart"/>
      <w:r w:rsidRPr="00A77471">
        <w:rPr>
          <w:rFonts w:ascii="Times New Roman" w:hAnsi="Times New Roman"/>
          <w:color w:val="17365D" w:themeColor="text2" w:themeShade="BF"/>
          <w:sz w:val="24"/>
          <w:szCs w:val="24"/>
        </w:rPr>
        <w:t>Альметьевского</w:t>
      </w:r>
      <w:proofErr w:type="spellEnd"/>
      <w:r w:rsidRPr="00A77471">
        <w:rPr>
          <w:rFonts w:ascii="Times New Roman" w:hAnsi="Times New Roman"/>
          <w:color w:val="17365D" w:themeColor="text2" w:themeShade="BF"/>
          <w:sz w:val="24"/>
          <w:szCs w:val="24"/>
        </w:rPr>
        <w:t xml:space="preserve"> муниципального района, сертификат, 2015 г.</w:t>
      </w:r>
    </w:p>
    <w:p w:rsidR="00AD1097" w:rsidRDefault="00AD1097" w:rsidP="002D3DD1">
      <w:pPr>
        <w:shd w:val="clear" w:color="auto" w:fill="FFFFFF"/>
        <w:spacing w:before="0" w:beforeAutospacing="0" w:after="0" w:afterAutospacing="0"/>
        <w:jc w:val="center"/>
        <w:rPr>
          <w:rFonts w:ascii="Times New Roman" w:hAnsi="Times New Roman"/>
          <w:b/>
          <w:color w:val="FF0000"/>
          <w:sz w:val="24"/>
          <w:szCs w:val="24"/>
        </w:rPr>
      </w:pPr>
    </w:p>
    <w:p w:rsidR="00AD1097" w:rsidRDefault="00AD1097" w:rsidP="002D3DD1">
      <w:pPr>
        <w:shd w:val="clear" w:color="auto" w:fill="FFFFFF"/>
        <w:spacing w:before="0" w:beforeAutospacing="0" w:after="0" w:afterAutospacing="0"/>
        <w:jc w:val="center"/>
        <w:rPr>
          <w:rFonts w:ascii="Times New Roman" w:hAnsi="Times New Roman"/>
          <w:b/>
          <w:color w:val="FF0000"/>
          <w:sz w:val="24"/>
          <w:szCs w:val="24"/>
        </w:rPr>
      </w:pPr>
    </w:p>
    <w:p w:rsidR="00AD1097" w:rsidRDefault="00AD1097" w:rsidP="002D3DD1">
      <w:pPr>
        <w:shd w:val="clear" w:color="auto" w:fill="FFFFFF"/>
        <w:spacing w:before="0" w:beforeAutospacing="0" w:after="0" w:afterAutospacing="0"/>
        <w:jc w:val="center"/>
        <w:rPr>
          <w:rFonts w:ascii="Times New Roman" w:hAnsi="Times New Roman"/>
          <w:b/>
          <w:color w:val="FF0000"/>
          <w:sz w:val="24"/>
          <w:szCs w:val="24"/>
        </w:rPr>
      </w:pPr>
    </w:p>
    <w:p w:rsidR="007C6CF1" w:rsidRPr="00965654" w:rsidRDefault="005B192A" w:rsidP="002D3DD1">
      <w:pPr>
        <w:shd w:val="clear" w:color="auto" w:fill="FFFFFF"/>
        <w:spacing w:before="0" w:beforeAutospacing="0" w:after="0" w:afterAutospacing="0"/>
        <w:jc w:val="center"/>
        <w:rPr>
          <w:rFonts w:ascii="Times New Roman" w:hAnsi="Times New Roman"/>
          <w:b/>
          <w:color w:val="FF0000"/>
          <w:sz w:val="24"/>
          <w:szCs w:val="24"/>
        </w:rPr>
      </w:pPr>
      <w:r w:rsidRPr="00965654">
        <w:rPr>
          <w:rFonts w:ascii="Times New Roman" w:hAnsi="Times New Roman"/>
          <w:b/>
          <w:color w:val="FF0000"/>
          <w:sz w:val="24"/>
          <w:szCs w:val="24"/>
        </w:rPr>
        <w:lastRenderedPageBreak/>
        <w:t>Методические публикации</w:t>
      </w:r>
    </w:p>
    <w:p w:rsidR="004E7532" w:rsidRPr="00965654" w:rsidRDefault="00965654" w:rsidP="00965654">
      <w:pPr>
        <w:pStyle w:val="a7"/>
        <w:numPr>
          <w:ilvl w:val="0"/>
          <w:numId w:val="5"/>
        </w:numPr>
        <w:shd w:val="clear" w:color="auto" w:fill="FFFFFF"/>
        <w:spacing w:before="0" w:beforeAutospacing="0" w:after="0" w:afterAutospacing="0"/>
        <w:ind w:left="357" w:firstLine="851"/>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 xml:space="preserve"> </w:t>
      </w:r>
      <w:r w:rsidR="005B192A" w:rsidRPr="00965654">
        <w:rPr>
          <w:rFonts w:ascii="Times New Roman" w:hAnsi="Times New Roman"/>
          <w:color w:val="17365D" w:themeColor="text2" w:themeShade="BF"/>
          <w:sz w:val="24"/>
          <w:szCs w:val="24"/>
        </w:rPr>
        <w:t>«Однородные члены предложения с противител</w:t>
      </w:r>
      <w:r w:rsidR="00C37A0D" w:rsidRPr="00965654">
        <w:rPr>
          <w:rFonts w:ascii="Times New Roman" w:hAnsi="Times New Roman"/>
          <w:color w:val="17365D" w:themeColor="text2" w:themeShade="BF"/>
          <w:sz w:val="24"/>
          <w:szCs w:val="24"/>
        </w:rPr>
        <w:t xml:space="preserve">ьными союзами» конспект урока, </w:t>
      </w:r>
      <w:r w:rsidR="00AD1097">
        <w:rPr>
          <w:rFonts w:ascii="Times New Roman" w:hAnsi="Times New Roman"/>
          <w:color w:val="17365D" w:themeColor="text2" w:themeShade="BF"/>
          <w:sz w:val="24"/>
          <w:szCs w:val="24"/>
        </w:rPr>
        <w:t xml:space="preserve">республиканская </w:t>
      </w:r>
      <w:r w:rsidR="00C37A0D" w:rsidRPr="00965654">
        <w:rPr>
          <w:rFonts w:ascii="Times New Roman" w:hAnsi="Times New Roman"/>
          <w:color w:val="17365D" w:themeColor="text2" w:themeShade="BF"/>
          <w:sz w:val="24"/>
          <w:szCs w:val="24"/>
        </w:rPr>
        <w:t>г</w:t>
      </w:r>
      <w:r w:rsidR="005B192A" w:rsidRPr="00965654">
        <w:rPr>
          <w:rFonts w:ascii="Times New Roman" w:hAnsi="Times New Roman"/>
          <w:color w:val="17365D" w:themeColor="text2" w:themeShade="BF"/>
          <w:sz w:val="24"/>
          <w:szCs w:val="24"/>
        </w:rPr>
        <w:t>азета для работников образования «Открыты урок», №7., 2011 г.</w:t>
      </w:r>
    </w:p>
    <w:p w:rsidR="005B192A" w:rsidRPr="004E7532" w:rsidRDefault="005B192A"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sidRPr="004E7532">
        <w:rPr>
          <w:rFonts w:ascii="Times New Roman" w:hAnsi="Times New Roman"/>
          <w:color w:val="17365D" w:themeColor="text2" w:themeShade="BF"/>
          <w:sz w:val="24"/>
          <w:szCs w:val="24"/>
        </w:rPr>
        <w:t xml:space="preserve">«Вода – наше богатство» конспект интегрированного урока по окружающему миру и математике СМИ «ЗАВУЧ. ИНФО» </w:t>
      </w:r>
      <w:hyperlink r:id="rId8" w:history="1">
        <w:r w:rsidRPr="004E7532">
          <w:rPr>
            <w:rStyle w:val="a5"/>
            <w:rFonts w:ascii="Times New Roman" w:hAnsi="Times New Roman"/>
            <w:sz w:val="24"/>
            <w:szCs w:val="24"/>
            <w:lang w:val="en-US"/>
          </w:rPr>
          <w:t>http</w:t>
        </w:r>
        <w:r w:rsidRPr="004E7532">
          <w:rPr>
            <w:rStyle w:val="a5"/>
            <w:rFonts w:ascii="Times New Roman" w:hAnsi="Times New Roman"/>
            <w:sz w:val="24"/>
            <w:szCs w:val="24"/>
          </w:rPr>
          <w:t>://</w:t>
        </w:r>
        <w:r w:rsidRPr="004E7532">
          <w:rPr>
            <w:rStyle w:val="a5"/>
            <w:rFonts w:ascii="Times New Roman" w:hAnsi="Times New Roman"/>
            <w:sz w:val="24"/>
            <w:szCs w:val="24"/>
            <w:lang w:val="en-US"/>
          </w:rPr>
          <w:t>www</w:t>
        </w:r>
        <w:r w:rsidRPr="004E7532">
          <w:rPr>
            <w:rStyle w:val="a5"/>
            <w:rFonts w:ascii="Times New Roman" w:hAnsi="Times New Roman"/>
            <w:sz w:val="24"/>
            <w:szCs w:val="24"/>
          </w:rPr>
          <w:t>.</w:t>
        </w:r>
        <w:proofErr w:type="spellStart"/>
        <w:r w:rsidRPr="004E7532">
          <w:rPr>
            <w:rStyle w:val="a5"/>
            <w:rFonts w:ascii="Times New Roman" w:hAnsi="Times New Roman"/>
            <w:sz w:val="24"/>
            <w:szCs w:val="24"/>
            <w:lang w:val="en-US"/>
          </w:rPr>
          <w:t>zavuch</w:t>
        </w:r>
        <w:proofErr w:type="spellEnd"/>
        <w:r w:rsidRPr="004E7532">
          <w:rPr>
            <w:rStyle w:val="a5"/>
            <w:rFonts w:ascii="Times New Roman" w:hAnsi="Times New Roman"/>
            <w:sz w:val="24"/>
            <w:szCs w:val="24"/>
          </w:rPr>
          <w:t>.</w:t>
        </w:r>
        <w:r w:rsidRPr="004E7532">
          <w:rPr>
            <w:rStyle w:val="a5"/>
            <w:rFonts w:ascii="Times New Roman" w:hAnsi="Times New Roman"/>
            <w:sz w:val="24"/>
            <w:szCs w:val="24"/>
            <w:lang w:val="en-US"/>
          </w:rPr>
          <w:t>info</w:t>
        </w:r>
        <w:r w:rsidRPr="004E7532">
          <w:rPr>
            <w:rStyle w:val="a5"/>
            <w:rFonts w:ascii="Times New Roman" w:hAnsi="Times New Roman"/>
            <w:sz w:val="24"/>
            <w:szCs w:val="24"/>
          </w:rPr>
          <w:t>/</w:t>
        </w:r>
        <w:proofErr w:type="spellStart"/>
        <w:r w:rsidRPr="004E7532">
          <w:rPr>
            <w:rStyle w:val="a5"/>
            <w:rFonts w:ascii="Times New Roman" w:hAnsi="Times New Roman"/>
            <w:sz w:val="24"/>
            <w:szCs w:val="24"/>
            <w:lang w:val="en-US"/>
          </w:rPr>
          <w:t>methodlib</w:t>
        </w:r>
        <w:proofErr w:type="spellEnd"/>
        <w:r w:rsidRPr="004E7532">
          <w:rPr>
            <w:rStyle w:val="a5"/>
            <w:rFonts w:ascii="Times New Roman" w:hAnsi="Times New Roman"/>
            <w:sz w:val="24"/>
            <w:szCs w:val="24"/>
          </w:rPr>
          <w:t>/320/53334/</w:t>
        </w:r>
      </w:hyperlink>
    </w:p>
    <w:p w:rsidR="005B192A" w:rsidRPr="005B192A" w:rsidRDefault="005B192A"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sidRPr="005B192A">
        <w:rPr>
          <w:rFonts w:ascii="Times New Roman" w:hAnsi="Times New Roman"/>
          <w:color w:val="17365D" w:themeColor="text2" w:themeShade="BF"/>
          <w:sz w:val="24"/>
          <w:szCs w:val="24"/>
        </w:rPr>
        <w:t xml:space="preserve">«Где поставить запятую» конспект урока, «Применение </w:t>
      </w:r>
      <w:proofErr w:type="spellStart"/>
      <w:r w:rsidRPr="005B192A">
        <w:rPr>
          <w:rFonts w:ascii="Times New Roman" w:hAnsi="Times New Roman"/>
          <w:color w:val="17365D" w:themeColor="text2" w:themeShade="BF"/>
          <w:sz w:val="24"/>
          <w:szCs w:val="24"/>
        </w:rPr>
        <w:t>здоровьесберегающих</w:t>
      </w:r>
      <w:proofErr w:type="spellEnd"/>
      <w:r w:rsidRPr="005B192A">
        <w:rPr>
          <w:rFonts w:ascii="Times New Roman" w:hAnsi="Times New Roman"/>
          <w:color w:val="17365D" w:themeColor="text2" w:themeShade="BF"/>
          <w:sz w:val="24"/>
          <w:szCs w:val="24"/>
        </w:rPr>
        <w:t xml:space="preserve"> технологий на уроках», статья, Дистанционный Образовательный портал «Продлёнка» </w:t>
      </w:r>
      <w:hyperlink r:id="rId9" w:history="1">
        <w:r w:rsidRPr="005B192A">
          <w:rPr>
            <w:rStyle w:val="a5"/>
            <w:rFonts w:ascii="Times New Roman" w:hAnsi="Times New Roman"/>
            <w:sz w:val="24"/>
            <w:szCs w:val="24"/>
            <w:lang w:val="en-US"/>
          </w:rPr>
          <w:t>http</w:t>
        </w:r>
        <w:r w:rsidRPr="005B192A">
          <w:rPr>
            <w:rStyle w:val="a5"/>
            <w:rFonts w:ascii="Times New Roman" w:hAnsi="Times New Roman"/>
            <w:sz w:val="24"/>
            <w:szCs w:val="24"/>
          </w:rPr>
          <w:t>://</w:t>
        </w:r>
        <w:r w:rsidRPr="005B192A">
          <w:rPr>
            <w:rStyle w:val="a5"/>
            <w:rFonts w:ascii="Times New Roman" w:hAnsi="Times New Roman"/>
            <w:sz w:val="24"/>
            <w:szCs w:val="24"/>
            <w:lang w:val="en-US"/>
          </w:rPr>
          <w:t>www</w:t>
        </w:r>
        <w:r w:rsidRPr="005B192A">
          <w:rPr>
            <w:rStyle w:val="a5"/>
            <w:rFonts w:ascii="Times New Roman" w:hAnsi="Times New Roman"/>
            <w:sz w:val="24"/>
            <w:szCs w:val="24"/>
          </w:rPr>
          <w:t>.</w:t>
        </w:r>
        <w:proofErr w:type="spellStart"/>
        <w:r w:rsidRPr="005B192A">
          <w:rPr>
            <w:rStyle w:val="a5"/>
            <w:rFonts w:ascii="Times New Roman" w:hAnsi="Times New Roman"/>
            <w:sz w:val="24"/>
            <w:szCs w:val="24"/>
            <w:lang w:val="en-US"/>
          </w:rPr>
          <w:t>prodlenka</w:t>
        </w:r>
        <w:proofErr w:type="spellEnd"/>
        <w:r w:rsidRPr="005B192A">
          <w:rPr>
            <w:rStyle w:val="a5"/>
            <w:rFonts w:ascii="Times New Roman" w:hAnsi="Times New Roman"/>
            <w:sz w:val="24"/>
            <w:szCs w:val="24"/>
          </w:rPr>
          <w:t>.</w:t>
        </w:r>
        <w:r w:rsidRPr="005B192A">
          <w:rPr>
            <w:rStyle w:val="a5"/>
            <w:rFonts w:ascii="Times New Roman" w:hAnsi="Times New Roman"/>
            <w:sz w:val="24"/>
            <w:szCs w:val="24"/>
            <w:lang w:val="en-US"/>
          </w:rPr>
          <w:t>org</w:t>
        </w:r>
        <w:r w:rsidRPr="005B192A">
          <w:rPr>
            <w:rStyle w:val="a5"/>
            <w:rFonts w:ascii="Times New Roman" w:hAnsi="Times New Roman"/>
            <w:sz w:val="24"/>
            <w:szCs w:val="24"/>
          </w:rPr>
          <w:t>/</w:t>
        </w:r>
        <w:proofErr w:type="spellStart"/>
        <w:r w:rsidRPr="005B192A">
          <w:rPr>
            <w:rStyle w:val="a5"/>
            <w:rFonts w:ascii="Times New Roman" w:hAnsi="Times New Roman"/>
            <w:sz w:val="24"/>
            <w:szCs w:val="24"/>
            <w:lang w:val="en-US"/>
          </w:rPr>
          <w:t>metodichka</w:t>
        </w:r>
        <w:proofErr w:type="spellEnd"/>
        <w:r w:rsidRPr="005B192A">
          <w:rPr>
            <w:rStyle w:val="a5"/>
            <w:rFonts w:ascii="Times New Roman" w:hAnsi="Times New Roman"/>
            <w:sz w:val="24"/>
            <w:szCs w:val="24"/>
          </w:rPr>
          <w:t>/</w:t>
        </w:r>
        <w:proofErr w:type="spellStart"/>
        <w:r w:rsidRPr="005B192A">
          <w:rPr>
            <w:rStyle w:val="a5"/>
            <w:rFonts w:ascii="Times New Roman" w:hAnsi="Times New Roman"/>
            <w:sz w:val="24"/>
            <w:szCs w:val="24"/>
            <w:lang w:val="en-US"/>
          </w:rPr>
          <w:t>viewlink</w:t>
        </w:r>
        <w:proofErr w:type="spellEnd"/>
        <w:r w:rsidRPr="005B192A">
          <w:rPr>
            <w:rStyle w:val="a5"/>
            <w:rFonts w:ascii="Times New Roman" w:hAnsi="Times New Roman"/>
            <w:sz w:val="24"/>
            <w:szCs w:val="24"/>
          </w:rPr>
          <w:t>/11981.</w:t>
        </w:r>
        <w:r w:rsidRPr="005B192A">
          <w:rPr>
            <w:rStyle w:val="a5"/>
            <w:rFonts w:ascii="Times New Roman" w:hAnsi="Times New Roman"/>
            <w:sz w:val="24"/>
            <w:szCs w:val="24"/>
            <w:lang w:val="en-US"/>
          </w:rPr>
          <w:t>html</w:t>
        </w:r>
      </w:hyperlink>
      <w:r w:rsidRPr="005B192A">
        <w:rPr>
          <w:rFonts w:ascii="Times New Roman" w:hAnsi="Times New Roman"/>
          <w:color w:val="17365D" w:themeColor="text2" w:themeShade="BF"/>
          <w:sz w:val="24"/>
          <w:szCs w:val="24"/>
        </w:rPr>
        <w:t>, 2013 г.</w:t>
      </w:r>
    </w:p>
    <w:p w:rsidR="005B192A" w:rsidRDefault="005B192A"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sidRPr="005B192A">
        <w:rPr>
          <w:rFonts w:ascii="Times New Roman" w:hAnsi="Times New Roman"/>
          <w:color w:val="17365D" w:themeColor="text2" w:themeShade="BF"/>
          <w:sz w:val="24"/>
          <w:szCs w:val="24"/>
        </w:rPr>
        <w:t>«Хохломская роспись», конспект урока по изобразительному искусству, «Памятка для работы над ошибками», «Здесь не нужен мягкий знак», разработка внеклассного мероприятия  по русскому языку статья</w:t>
      </w:r>
      <w:proofErr w:type="gramStart"/>
      <w:r w:rsidRPr="005B192A">
        <w:rPr>
          <w:rFonts w:ascii="Times New Roman" w:hAnsi="Times New Roman"/>
          <w:color w:val="17365D" w:themeColor="text2" w:themeShade="BF"/>
          <w:sz w:val="24"/>
          <w:szCs w:val="24"/>
        </w:rPr>
        <w:t xml:space="preserve">  В</w:t>
      </w:r>
      <w:proofErr w:type="gramEnd"/>
      <w:r w:rsidRPr="005B192A">
        <w:rPr>
          <w:rFonts w:ascii="Times New Roman" w:hAnsi="Times New Roman"/>
          <w:color w:val="17365D" w:themeColor="text2" w:themeShade="BF"/>
          <w:sz w:val="24"/>
          <w:szCs w:val="24"/>
        </w:rPr>
        <w:t xml:space="preserve"> социальной сети работников образования</w:t>
      </w:r>
      <w:r>
        <w:rPr>
          <w:rFonts w:ascii="Times New Roman" w:hAnsi="Times New Roman"/>
          <w:color w:val="17365D" w:themeColor="text2" w:themeShade="BF"/>
          <w:sz w:val="24"/>
          <w:szCs w:val="24"/>
        </w:rPr>
        <w:t xml:space="preserve"> </w:t>
      </w:r>
      <w:r w:rsidRPr="005B192A">
        <w:rPr>
          <w:rFonts w:ascii="Times New Roman" w:hAnsi="Times New Roman"/>
          <w:color w:val="17365D" w:themeColor="text2" w:themeShade="BF"/>
          <w:sz w:val="24"/>
          <w:szCs w:val="24"/>
        </w:rPr>
        <w:t xml:space="preserve"> </w:t>
      </w:r>
      <w:hyperlink r:id="rId10" w:history="1">
        <w:r w:rsidRPr="00DB4F9C">
          <w:rPr>
            <w:rStyle w:val="a5"/>
            <w:rFonts w:ascii="Times New Roman" w:hAnsi="Times New Roman"/>
            <w:sz w:val="24"/>
            <w:szCs w:val="24"/>
          </w:rPr>
          <w:t>http://nsportal.ru/user/13004/page/urok-risovaniya-po-teme-khokhlomskaya-rospis</w:t>
        </w:r>
      </w:hyperlink>
      <w:r w:rsidRPr="005B192A">
        <w:rPr>
          <w:rFonts w:ascii="Times New Roman" w:hAnsi="Times New Roman"/>
          <w:color w:val="17365D" w:themeColor="text2" w:themeShade="BF"/>
          <w:sz w:val="24"/>
          <w:szCs w:val="24"/>
        </w:rPr>
        <w:t>, 2013 г.</w:t>
      </w:r>
    </w:p>
    <w:p w:rsidR="00C37A0D" w:rsidRDefault="00C37A0D"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w:t>
      </w:r>
      <w:proofErr w:type="spellStart"/>
      <w:r>
        <w:rPr>
          <w:rFonts w:ascii="Times New Roman" w:hAnsi="Times New Roman"/>
          <w:color w:val="17365D" w:themeColor="text2" w:themeShade="BF"/>
          <w:sz w:val="24"/>
          <w:szCs w:val="24"/>
        </w:rPr>
        <w:t>Антисиле</w:t>
      </w:r>
      <w:proofErr w:type="spellEnd"/>
      <w:r>
        <w:rPr>
          <w:rFonts w:ascii="Times New Roman" w:hAnsi="Times New Roman"/>
          <w:color w:val="17365D" w:themeColor="text2" w:themeShade="BF"/>
          <w:sz w:val="24"/>
          <w:szCs w:val="24"/>
        </w:rPr>
        <w:t xml:space="preserve">, </w:t>
      </w:r>
      <w:proofErr w:type="spellStart"/>
      <w:r>
        <w:rPr>
          <w:rFonts w:ascii="Times New Roman" w:hAnsi="Times New Roman"/>
          <w:color w:val="17365D" w:themeColor="text2" w:themeShade="BF"/>
          <w:sz w:val="24"/>
          <w:szCs w:val="24"/>
        </w:rPr>
        <w:t>антиволе</w:t>
      </w:r>
      <w:proofErr w:type="spellEnd"/>
      <w:r>
        <w:rPr>
          <w:rFonts w:ascii="Times New Roman" w:hAnsi="Times New Roman"/>
          <w:color w:val="17365D" w:themeColor="text2" w:themeShade="BF"/>
          <w:sz w:val="24"/>
          <w:szCs w:val="24"/>
        </w:rPr>
        <w:t xml:space="preserve"> скажем «Нет!» сейчас и вскоре!», конспект классного часа с использованием сингапурских структур, </w:t>
      </w:r>
      <w:r w:rsidR="00AD1097">
        <w:rPr>
          <w:rFonts w:ascii="Times New Roman" w:hAnsi="Times New Roman"/>
          <w:color w:val="17365D" w:themeColor="text2" w:themeShade="BF"/>
          <w:sz w:val="24"/>
          <w:szCs w:val="24"/>
        </w:rPr>
        <w:t xml:space="preserve">республиканская </w:t>
      </w:r>
      <w:r w:rsidRPr="00C37A0D">
        <w:rPr>
          <w:rFonts w:ascii="Times New Roman" w:hAnsi="Times New Roman"/>
          <w:color w:val="17365D" w:themeColor="text2" w:themeShade="BF"/>
          <w:sz w:val="24"/>
          <w:szCs w:val="24"/>
        </w:rPr>
        <w:t>газета для работнико</w:t>
      </w:r>
      <w:r>
        <w:rPr>
          <w:rFonts w:ascii="Times New Roman" w:hAnsi="Times New Roman"/>
          <w:color w:val="17365D" w:themeColor="text2" w:themeShade="BF"/>
          <w:sz w:val="24"/>
          <w:szCs w:val="24"/>
        </w:rPr>
        <w:t>в образования «Открыты урок», №11., 2014</w:t>
      </w:r>
      <w:r w:rsidRPr="00C37A0D">
        <w:rPr>
          <w:rFonts w:ascii="Times New Roman" w:hAnsi="Times New Roman"/>
          <w:color w:val="17365D" w:themeColor="text2" w:themeShade="BF"/>
          <w:sz w:val="24"/>
          <w:szCs w:val="24"/>
        </w:rPr>
        <w:t xml:space="preserve"> г.</w:t>
      </w:r>
    </w:p>
    <w:p w:rsidR="00C37A0D" w:rsidRDefault="00C37A0D"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«Роль ветеранов в патриотическом воспитании детей и молодёжи», статья, сборник трудов открытого межрегионального педагогического чтения, 2014 г.</w:t>
      </w:r>
    </w:p>
    <w:p w:rsidR="005B192A" w:rsidRDefault="005B192A"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«70-летие Победы», конспект классного часа с использованием си</w:t>
      </w:r>
      <w:r w:rsidR="00285973">
        <w:rPr>
          <w:rFonts w:ascii="Times New Roman" w:hAnsi="Times New Roman"/>
          <w:color w:val="17365D" w:themeColor="text2" w:themeShade="BF"/>
          <w:sz w:val="24"/>
          <w:szCs w:val="24"/>
        </w:rPr>
        <w:t>н</w:t>
      </w:r>
      <w:r>
        <w:rPr>
          <w:rFonts w:ascii="Times New Roman" w:hAnsi="Times New Roman"/>
          <w:color w:val="17365D" w:themeColor="text2" w:themeShade="BF"/>
          <w:sz w:val="24"/>
          <w:szCs w:val="24"/>
        </w:rPr>
        <w:t>гапурских структ</w:t>
      </w:r>
      <w:r w:rsidR="00C37A0D">
        <w:rPr>
          <w:rFonts w:ascii="Times New Roman" w:hAnsi="Times New Roman"/>
          <w:color w:val="17365D" w:themeColor="text2" w:themeShade="BF"/>
          <w:sz w:val="24"/>
          <w:szCs w:val="24"/>
        </w:rPr>
        <w:t xml:space="preserve">ур и активных обучающих методов, </w:t>
      </w:r>
      <w:r w:rsidR="00C37A0D" w:rsidRPr="00C37A0D">
        <w:rPr>
          <w:rFonts w:ascii="Times New Roman" w:hAnsi="Times New Roman"/>
          <w:color w:val="17365D" w:themeColor="text2" w:themeShade="BF"/>
          <w:sz w:val="24"/>
          <w:szCs w:val="24"/>
        </w:rPr>
        <w:t>газета для работников образ</w:t>
      </w:r>
      <w:r w:rsidR="00C37A0D">
        <w:rPr>
          <w:rFonts w:ascii="Times New Roman" w:hAnsi="Times New Roman"/>
          <w:color w:val="17365D" w:themeColor="text2" w:themeShade="BF"/>
          <w:sz w:val="24"/>
          <w:szCs w:val="24"/>
        </w:rPr>
        <w:t>ования «Открыты урок», №7., 2015</w:t>
      </w:r>
      <w:r w:rsidR="00C37A0D" w:rsidRPr="00C37A0D">
        <w:rPr>
          <w:rFonts w:ascii="Times New Roman" w:hAnsi="Times New Roman"/>
          <w:color w:val="17365D" w:themeColor="text2" w:themeShade="BF"/>
          <w:sz w:val="24"/>
          <w:szCs w:val="24"/>
        </w:rPr>
        <w:t xml:space="preserve"> г.</w:t>
      </w:r>
    </w:p>
    <w:p w:rsidR="00BF1DF3" w:rsidRDefault="00C37A0D" w:rsidP="00A77471">
      <w:pPr>
        <w:numPr>
          <w:ilvl w:val="0"/>
          <w:numId w:val="2"/>
        </w:numPr>
        <w:shd w:val="clear" w:color="auto" w:fill="FFFFFF"/>
        <w:spacing w:before="0" w:beforeAutospacing="0" w:after="0" w:afterAutospacing="0"/>
        <w:ind w:left="0" w:firstLine="964"/>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«Выявление и поддержка талантливых детей», статья, сборник материалов второй республиканской научно-практической конференции, 2015 г.</w:t>
      </w:r>
    </w:p>
    <w:p w:rsidR="004E7532" w:rsidRPr="00965654" w:rsidRDefault="004E7532" w:rsidP="00AD1097">
      <w:pPr>
        <w:shd w:val="clear" w:color="auto" w:fill="FFFFFF"/>
        <w:spacing w:before="0" w:beforeAutospacing="0" w:after="0" w:afterAutospacing="0"/>
        <w:jc w:val="center"/>
        <w:rPr>
          <w:rFonts w:ascii="Times New Roman" w:hAnsi="Times New Roman"/>
          <w:b/>
          <w:color w:val="FF0000"/>
          <w:sz w:val="24"/>
          <w:szCs w:val="24"/>
        </w:rPr>
      </w:pPr>
      <w:r w:rsidRPr="00965654">
        <w:rPr>
          <w:rFonts w:ascii="Times New Roman" w:hAnsi="Times New Roman"/>
          <w:b/>
          <w:color w:val="FF0000"/>
          <w:sz w:val="24"/>
          <w:szCs w:val="24"/>
        </w:rPr>
        <w:t xml:space="preserve">Участие в грантах в рамках </w:t>
      </w:r>
      <w:proofErr w:type="gramStart"/>
      <w:r w:rsidRPr="00965654">
        <w:rPr>
          <w:rFonts w:ascii="Times New Roman" w:hAnsi="Times New Roman"/>
          <w:b/>
          <w:color w:val="FF0000"/>
          <w:sz w:val="24"/>
          <w:szCs w:val="24"/>
        </w:rPr>
        <w:t>реализации Стратегии развития образования Республики</w:t>
      </w:r>
      <w:proofErr w:type="gramEnd"/>
      <w:r w:rsidRPr="00965654">
        <w:rPr>
          <w:rFonts w:ascii="Times New Roman" w:hAnsi="Times New Roman"/>
          <w:b/>
          <w:color w:val="FF0000"/>
          <w:sz w:val="24"/>
          <w:szCs w:val="24"/>
        </w:rPr>
        <w:t xml:space="preserve"> Татарстан на 2010-2015 гг.., иных грантах</w:t>
      </w:r>
    </w:p>
    <w:p w:rsidR="004E7532" w:rsidRPr="004E7532" w:rsidRDefault="004E7532" w:rsidP="00A77471">
      <w:pPr>
        <w:pStyle w:val="a7"/>
        <w:numPr>
          <w:ilvl w:val="0"/>
          <w:numId w:val="2"/>
        </w:numPr>
        <w:shd w:val="clear" w:color="auto" w:fill="FFFFFF"/>
        <w:spacing w:before="0" w:beforeAutospacing="0" w:after="0" w:afterAutospacing="0"/>
        <w:ind w:left="0" w:firstLine="851"/>
        <w:rPr>
          <w:rFonts w:ascii="Times New Roman" w:hAnsi="Times New Roman"/>
          <w:color w:val="17365D" w:themeColor="text2" w:themeShade="BF"/>
          <w:sz w:val="24"/>
          <w:szCs w:val="24"/>
        </w:rPr>
      </w:pPr>
      <w:r w:rsidRPr="004E7532">
        <w:rPr>
          <w:rFonts w:ascii="Times New Roman" w:hAnsi="Times New Roman"/>
          <w:color w:val="17365D" w:themeColor="text2" w:themeShade="BF"/>
          <w:sz w:val="24"/>
          <w:szCs w:val="24"/>
        </w:rPr>
        <w:t xml:space="preserve">Грант «Наш лучший учитель» </w:t>
      </w:r>
      <w:proofErr w:type="gramStart"/>
      <w:r w:rsidRPr="004E7532">
        <w:rPr>
          <w:rFonts w:ascii="Times New Roman" w:hAnsi="Times New Roman"/>
          <w:color w:val="17365D" w:themeColor="text2" w:themeShade="BF"/>
          <w:sz w:val="24"/>
          <w:szCs w:val="24"/>
        </w:rPr>
        <w:t xml:space="preserve">( </w:t>
      </w:r>
      <w:proofErr w:type="gramEnd"/>
      <w:r w:rsidRPr="004E7532">
        <w:rPr>
          <w:rFonts w:ascii="Times New Roman" w:hAnsi="Times New Roman"/>
          <w:color w:val="17365D" w:themeColor="text2" w:themeShade="BF"/>
          <w:sz w:val="24"/>
          <w:szCs w:val="24"/>
        </w:rPr>
        <w:t>приказ Министерства образования и науки Республики Татарстан от 12 августа 2011 года №4011), победитель, 2011г.</w:t>
      </w:r>
    </w:p>
    <w:p w:rsidR="004E7532" w:rsidRDefault="004E7532" w:rsidP="00A77471">
      <w:pPr>
        <w:pStyle w:val="a7"/>
        <w:numPr>
          <w:ilvl w:val="0"/>
          <w:numId w:val="2"/>
        </w:numPr>
        <w:shd w:val="clear" w:color="auto" w:fill="FFFFFF"/>
        <w:spacing w:before="0" w:beforeAutospacing="0" w:after="0" w:afterAutospacing="0"/>
        <w:ind w:left="0" w:firstLine="851"/>
        <w:rPr>
          <w:rFonts w:ascii="Times New Roman" w:hAnsi="Times New Roman"/>
          <w:color w:val="17365D" w:themeColor="text2" w:themeShade="BF"/>
          <w:sz w:val="24"/>
          <w:szCs w:val="24"/>
        </w:rPr>
      </w:pPr>
      <w:r w:rsidRPr="004E7532">
        <w:rPr>
          <w:rFonts w:ascii="Times New Roman" w:hAnsi="Times New Roman"/>
          <w:color w:val="17365D" w:themeColor="text2" w:themeShade="BF"/>
          <w:sz w:val="24"/>
          <w:szCs w:val="24"/>
        </w:rPr>
        <w:t xml:space="preserve">Грант лучших учителей </w:t>
      </w:r>
      <w:proofErr w:type="spellStart"/>
      <w:r w:rsidRPr="004E7532">
        <w:rPr>
          <w:rFonts w:ascii="Times New Roman" w:hAnsi="Times New Roman"/>
          <w:color w:val="17365D" w:themeColor="text2" w:themeShade="BF"/>
          <w:sz w:val="24"/>
          <w:szCs w:val="24"/>
        </w:rPr>
        <w:t>Альметьевского</w:t>
      </w:r>
      <w:proofErr w:type="spellEnd"/>
      <w:r w:rsidRPr="004E7532">
        <w:rPr>
          <w:rFonts w:ascii="Times New Roman" w:hAnsi="Times New Roman"/>
          <w:color w:val="17365D" w:themeColor="text2" w:themeShade="BF"/>
          <w:sz w:val="24"/>
          <w:szCs w:val="24"/>
        </w:rPr>
        <w:t xml:space="preserve"> муниципального района, победитель, 2012 г.</w:t>
      </w:r>
    </w:p>
    <w:p w:rsidR="00BF62ED" w:rsidRPr="00D2083B" w:rsidRDefault="00A77471" w:rsidP="00A77471">
      <w:pPr>
        <w:pStyle w:val="a7"/>
        <w:shd w:val="clear" w:color="auto" w:fill="FFFFFF"/>
        <w:spacing w:before="0" w:beforeAutospacing="0" w:after="0" w:afterAutospacing="0"/>
        <w:ind w:left="709"/>
        <w:jc w:val="center"/>
        <w:rPr>
          <w:rFonts w:ascii="Times New Roman" w:hAnsi="Times New Roman"/>
          <w:b/>
          <w:color w:val="FF0000"/>
          <w:sz w:val="24"/>
          <w:szCs w:val="24"/>
        </w:rPr>
      </w:pPr>
      <w:r w:rsidRPr="00D2083B">
        <w:rPr>
          <w:rFonts w:ascii="Times New Roman" w:hAnsi="Times New Roman"/>
          <w:b/>
          <w:color w:val="FF0000"/>
          <w:sz w:val="24"/>
          <w:szCs w:val="24"/>
        </w:rPr>
        <w:t>Интернет  - ресурсы</w:t>
      </w:r>
    </w:p>
    <w:p w:rsidR="00A77471" w:rsidRDefault="00933BFE"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A77471">
        <w:rPr>
          <w:rFonts w:ascii="Times New Roman" w:hAnsi="Times New Roman"/>
          <w:color w:val="17365D" w:themeColor="text2" w:themeShade="BF"/>
          <w:sz w:val="24"/>
          <w:szCs w:val="24"/>
        </w:rPr>
        <w:t xml:space="preserve">В 2011 году создала </w:t>
      </w:r>
      <w:proofErr w:type="gramStart"/>
      <w:r w:rsidRPr="00A77471">
        <w:rPr>
          <w:rFonts w:ascii="Times New Roman" w:hAnsi="Times New Roman"/>
          <w:color w:val="17365D" w:themeColor="text2" w:themeShade="BF"/>
          <w:sz w:val="24"/>
          <w:szCs w:val="24"/>
        </w:rPr>
        <w:t>свой</w:t>
      </w:r>
      <w:proofErr w:type="gramEnd"/>
      <w:r w:rsidRPr="00A77471">
        <w:rPr>
          <w:rFonts w:ascii="Times New Roman" w:hAnsi="Times New Roman"/>
          <w:color w:val="17365D" w:themeColor="text2" w:themeShade="BF"/>
          <w:sz w:val="24"/>
          <w:szCs w:val="24"/>
        </w:rPr>
        <w:t xml:space="preserve"> мини-сайт:</w:t>
      </w:r>
      <w:r w:rsidR="0090145F" w:rsidRPr="00A77471">
        <w:rPr>
          <w:rFonts w:ascii="Times New Roman" w:hAnsi="Times New Roman"/>
          <w:color w:val="17365D" w:themeColor="text2" w:themeShade="BF"/>
          <w:sz w:val="24"/>
          <w:szCs w:val="24"/>
        </w:rPr>
        <w:t xml:space="preserve"> </w:t>
      </w:r>
      <w:hyperlink r:id="rId11" w:history="1">
        <w:r w:rsidR="0090145F" w:rsidRPr="00A77471">
          <w:rPr>
            <w:rStyle w:val="a5"/>
            <w:rFonts w:ascii="Times New Roman" w:hAnsi="Times New Roman"/>
            <w:color w:val="0000BF" w:themeColor="hyperlink" w:themeShade="BF"/>
            <w:sz w:val="24"/>
            <w:szCs w:val="24"/>
          </w:rPr>
          <w:t>http://nsportal.ru/akhmetshina-dina-rinatovna</w:t>
        </w:r>
      </w:hyperlink>
      <w:r w:rsidR="0090145F" w:rsidRPr="00A77471">
        <w:rPr>
          <w:rFonts w:ascii="Times New Roman" w:hAnsi="Times New Roman"/>
          <w:color w:val="17365D" w:themeColor="text2" w:themeShade="BF"/>
          <w:sz w:val="24"/>
          <w:szCs w:val="24"/>
        </w:rPr>
        <w:t xml:space="preserve">, </w:t>
      </w:r>
      <w:r w:rsidRPr="00A77471">
        <w:rPr>
          <w:rFonts w:ascii="Times New Roman" w:hAnsi="Times New Roman"/>
          <w:color w:val="17365D" w:themeColor="text2" w:themeShade="BF"/>
          <w:sz w:val="24"/>
          <w:szCs w:val="24"/>
        </w:rPr>
        <w:t>на котором</w:t>
      </w:r>
      <w:r w:rsidR="00285973">
        <w:rPr>
          <w:rFonts w:ascii="Times New Roman" w:hAnsi="Times New Roman"/>
          <w:color w:val="17365D" w:themeColor="text2" w:themeShade="BF"/>
          <w:sz w:val="24"/>
          <w:szCs w:val="24"/>
        </w:rPr>
        <w:t xml:space="preserve"> можно ознакомиться с наградами</w:t>
      </w:r>
      <w:r w:rsidRPr="00A77471">
        <w:rPr>
          <w:rFonts w:ascii="Times New Roman" w:hAnsi="Times New Roman"/>
          <w:color w:val="17365D" w:themeColor="text2" w:themeShade="BF"/>
          <w:sz w:val="24"/>
          <w:szCs w:val="24"/>
        </w:rPr>
        <w:t>,</w:t>
      </w:r>
      <w:r w:rsidR="00285973">
        <w:rPr>
          <w:rFonts w:ascii="Times New Roman" w:hAnsi="Times New Roman"/>
          <w:color w:val="17365D" w:themeColor="text2" w:themeShade="BF"/>
          <w:sz w:val="24"/>
          <w:szCs w:val="24"/>
        </w:rPr>
        <w:t xml:space="preserve"> публикациями,</w:t>
      </w:r>
      <w:r w:rsidRPr="00A77471">
        <w:rPr>
          <w:rFonts w:ascii="Times New Roman" w:hAnsi="Times New Roman"/>
          <w:color w:val="17365D" w:themeColor="text2" w:themeShade="BF"/>
          <w:sz w:val="24"/>
          <w:szCs w:val="24"/>
        </w:rPr>
        <w:t xml:space="preserve"> фотоматериалами</w:t>
      </w:r>
      <w:r w:rsidR="00A77471" w:rsidRPr="00A77471">
        <w:rPr>
          <w:rFonts w:ascii="Times New Roman" w:hAnsi="Times New Roman"/>
          <w:color w:val="17365D" w:themeColor="text2" w:themeShade="BF"/>
          <w:sz w:val="24"/>
          <w:szCs w:val="24"/>
        </w:rPr>
        <w:t xml:space="preserve">, также моё портфолио можно просмотреть на сайте </w:t>
      </w:r>
      <w:r w:rsidR="00073B2F" w:rsidRPr="00A77471">
        <w:rPr>
          <w:rFonts w:ascii="Times New Roman" w:hAnsi="Times New Roman"/>
          <w:color w:val="17365D" w:themeColor="text2" w:themeShade="BF"/>
          <w:sz w:val="24"/>
          <w:szCs w:val="24"/>
        </w:rPr>
        <w:t> </w:t>
      </w:r>
      <w:hyperlink r:id="rId12" w:history="1">
        <w:r w:rsidR="00A77471" w:rsidRPr="00A77471">
          <w:rPr>
            <w:rStyle w:val="a5"/>
            <w:rFonts w:ascii="Times New Roman" w:hAnsi="Times New Roman"/>
            <w:sz w:val="24"/>
            <w:szCs w:val="24"/>
          </w:rPr>
          <w:t>https://edu.tatar.ru/</w:t>
        </w:r>
      </w:hyperlink>
    </w:p>
    <w:p w:rsidR="00D2083B" w:rsidRPr="00AD1097" w:rsidRDefault="00A77471" w:rsidP="00AD1097">
      <w:pPr>
        <w:shd w:val="clear" w:color="auto" w:fill="FFFFFF"/>
        <w:spacing w:before="0" w:beforeAutospacing="0" w:after="0" w:afterAutospacing="0"/>
        <w:ind w:firstLine="709"/>
        <w:rPr>
          <w:rFonts w:ascii="Times New Roman" w:eastAsia="Times New Roman" w:hAnsi="Times New Roman"/>
          <w:color w:val="17365D" w:themeColor="text2" w:themeShade="BF"/>
          <w:sz w:val="24"/>
          <w:szCs w:val="24"/>
          <w:lang w:eastAsia="ru-RU"/>
        </w:rPr>
      </w:pPr>
      <w:r>
        <w:rPr>
          <w:rFonts w:ascii="Times New Roman" w:hAnsi="Times New Roman"/>
          <w:color w:val="17365D" w:themeColor="text2" w:themeShade="BF"/>
          <w:sz w:val="24"/>
          <w:szCs w:val="24"/>
        </w:rPr>
        <w:t xml:space="preserve"> </w:t>
      </w:r>
      <w:r w:rsidR="00D2083B">
        <w:rPr>
          <w:rFonts w:ascii="Times New Roman" w:eastAsia="Times New Roman" w:hAnsi="Times New Roman"/>
          <w:b/>
          <w:color w:val="FF0000"/>
          <w:sz w:val="24"/>
          <w:szCs w:val="24"/>
          <w:lang w:eastAsia="ru-RU"/>
        </w:rPr>
        <w:t>Д</w:t>
      </w:r>
      <w:r w:rsidRPr="00D2083B">
        <w:rPr>
          <w:rFonts w:ascii="Times New Roman" w:eastAsia="Times New Roman" w:hAnsi="Times New Roman"/>
          <w:b/>
          <w:color w:val="FF0000"/>
          <w:sz w:val="24"/>
          <w:szCs w:val="24"/>
          <w:lang w:eastAsia="ru-RU"/>
        </w:rPr>
        <w:t>инамика общей успеваемости обучающихся за последние три года</w:t>
      </w:r>
      <w:bookmarkStart w:id="0" w:name="_GoBack"/>
      <w:bookmarkEnd w:id="0"/>
    </w:p>
    <w:tbl>
      <w:tblPr>
        <w:tblStyle w:val="a6"/>
        <w:tblW w:w="0" w:type="auto"/>
        <w:tblLook w:val="04A0" w:firstRow="1" w:lastRow="0" w:firstColumn="1" w:lastColumn="0" w:noHBand="0" w:noVBand="1"/>
      </w:tblPr>
      <w:tblGrid>
        <w:gridCol w:w="1914"/>
        <w:gridCol w:w="1914"/>
        <w:gridCol w:w="1914"/>
        <w:gridCol w:w="1914"/>
        <w:gridCol w:w="1915"/>
      </w:tblGrid>
      <w:tr w:rsidR="00A77471" w:rsidTr="00A77471">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Учебный год</w:t>
            </w:r>
          </w:p>
        </w:tc>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класс</w:t>
            </w:r>
          </w:p>
        </w:tc>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 xml:space="preserve">Количество </w:t>
            </w:r>
            <w:proofErr w:type="gramStart"/>
            <w:r w:rsidRPr="00CE1116">
              <w:rPr>
                <w:rFonts w:ascii="Times New Roman" w:eastAsia="Times New Roman" w:hAnsi="Times New Roman"/>
                <w:color w:val="17365D" w:themeColor="text2" w:themeShade="BF"/>
                <w:sz w:val="24"/>
                <w:szCs w:val="24"/>
                <w:lang w:eastAsia="ru-RU"/>
              </w:rPr>
              <w:t>обучающихся</w:t>
            </w:r>
            <w:proofErr w:type="gramEnd"/>
          </w:p>
        </w:tc>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Качество %</w:t>
            </w:r>
          </w:p>
        </w:tc>
        <w:tc>
          <w:tcPr>
            <w:tcW w:w="1915"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Успеваемость%</w:t>
            </w:r>
          </w:p>
        </w:tc>
      </w:tr>
      <w:tr w:rsidR="00965654" w:rsidTr="00143DC2">
        <w:tc>
          <w:tcPr>
            <w:tcW w:w="1914" w:type="dxa"/>
          </w:tcPr>
          <w:p w:rsidR="00965654" w:rsidRPr="00CE1116"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2012 - 2013</w:t>
            </w:r>
          </w:p>
        </w:tc>
        <w:tc>
          <w:tcPr>
            <w:tcW w:w="1914" w:type="dxa"/>
          </w:tcPr>
          <w:p w:rsidR="00965654" w:rsidRPr="00CE1116"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1</w:t>
            </w:r>
          </w:p>
        </w:tc>
        <w:tc>
          <w:tcPr>
            <w:tcW w:w="1914" w:type="dxa"/>
          </w:tcPr>
          <w:p w:rsidR="00965654" w:rsidRPr="00CE1116"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30</w:t>
            </w:r>
          </w:p>
        </w:tc>
        <w:tc>
          <w:tcPr>
            <w:tcW w:w="3829" w:type="dxa"/>
            <w:gridSpan w:val="2"/>
          </w:tcPr>
          <w:p w:rsidR="00965654" w:rsidRPr="00965654"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proofErr w:type="spellStart"/>
            <w:r>
              <w:rPr>
                <w:rFonts w:ascii="Times New Roman" w:eastAsia="Times New Roman" w:hAnsi="Times New Roman"/>
                <w:color w:val="17365D" w:themeColor="text2" w:themeShade="BF"/>
                <w:sz w:val="24"/>
                <w:szCs w:val="24"/>
                <w:lang w:eastAsia="ru-RU"/>
              </w:rPr>
              <w:t>безотметочное</w:t>
            </w:r>
            <w:proofErr w:type="spellEnd"/>
            <w:r>
              <w:rPr>
                <w:rFonts w:ascii="Times New Roman" w:eastAsia="Times New Roman" w:hAnsi="Times New Roman"/>
                <w:color w:val="17365D" w:themeColor="text2" w:themeShade="BF"/>
                <w:sz w:val="24"/>
                <w:szCs w:val="24"/>
                <w:lang w:eastAsia="ru-RU"/>
              </w:rPr>
              <w:t xml:space="preserve"> обучение</w:t>
            </w:r>
          </w:p>
        </w:tc>
      </w:tr>
      <w:tr w:rsidR="00A77471" w:rsidTr="00A77471">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2013 - 2014</w:t>
            </w:r>
          </w:p>
        </w:tc>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w:t>
            </w:r>
          </w:p>
        </w:tc>
        <w:tc>
          <w:tcPr>
            <w:tcW w:w="1914" w:type="dxa"/>
          </w:tcPr>
          <w:p w:rsidR="00A77471" w:rsidRPr="00CE1116" w:rsidRDefault="00CE1116"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26</w:t>
            </w:r>
          </w:p>
        </w:tc>
        <w:tc>
          <w:tcPr>
            <w:tcW w:w="1914" w:type="dxa"/>
          </w:tcPr>
          <w:p w:rsidR="00A77471" w:rsidRPr="00CE1116"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r>
              <w:rPr>
                <w:rFonts w:ascii="Times New Roman" w:eastAsia="Times New Roman" w:hAnsi="Times New Roman"/>
                <w:color w:val="17365D" w:themeColor="text2" w:themeShade="BF"/>
                <w:sz w:val="24"/>
                <w:szCs w:val="24"/>
                <w:lang w:eastAsia="ru-RU"/>
              </w:rPr>
              <w:t>60</w:t>
            </w:r>
          </w:p>
        </w:tc>
        <w:tc>
          <w:tcPr>
            <w:tcW w:w="1915" w:type="dxa"/>
          </w:tcPr>
          <w:p w:rsidR="00A77471" w:rsidRPr="00CE1116" w:rsidRDefault="00CE1116"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100</w:t>
            </w:r>
          </w:p>
        </w:tc>
      </w:tr>
      <w:tr w:rsidR="00A77471" w:rsidTr="00A77471">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2014 - 2015</w:t>
            </w:r>
          </w:p>
        </w:tc>
        <w:tc>
          <w:tcPr>
            <w:tcW w:w="1914" w:type="dxa"/>
          </w:tcPr>
          <w:p w:rsidR="00A77471" w:rsidRPr="00CE1116" w:rsidRDefault="00A77471"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3</w:t>
            </w:r>
          </w:p>
        </w:tc>
        <w:tc>
          <w:tcPr>
            <w:tcW w:w="1914" w:type="dxa"/>
          </w:tcPr>
          <w:p w:rsidR="00A77471" w:rsidRPr="00CE1116" w:rsidRDefault="00CE1116"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25</w:t>
            </w:r>
          </w:p>
        </w:tc>
        <w:tc>
          <w:tcPr>
            <w:tcW w:w="1914" w:type="dxa"/>
          </w:tcPr>
          <w:p w:rsidR="00A77471" w:rsidRPr="00CE1116" w:rsidRDefault="00965654" w:rsidP="00A77471">
            <w:pPr>
              <w:spacing w:before="0" w:beforeAutospacing="0" w:after="0" w:afterAutospacing="0"/>
              <w:rPr>
                <w:rFonts w:ascii="Times New Roman" w:eastAsia="Times New Roman" w:hAnsi="Times New Roman"/>
                <w:color w:val="17365D" w:themeColor="text2" w:themeShade="BF"/>
                <w:sz w:val="24"/>
                <w:szCs w:val="24"/>
                <w:lang w:eastAsia="ru-RU"/>
              </w:rPr>
            </w:pPr>
            <w:r>
              <w:rPr>
                <w:rFonts w:ascii="Times New Roman" w:eastAsia="Times New Roman" w:hAnsi="Times New Roman"/>
                <w:color w:val="17365D" w:themeColor="text2" w:themeShade="BF"/>
                <w:sz w:val="24"/>
                <w:szCs w:val="24"/>
                <w:lang w:eastAsia="ru-RU"/>
              </w:rPr>
              <w:t>65</w:t>
            </w:r>
          </w:p>
        </w:tc>
        <w:tc>
          <w:tcPr>
            <w:tcW w:w="1915" w:type="dxa"/>
          </w:tcPr>
          <w:p w:rsidR="00A77471" w:rsidRPr="00CE1116" w:rsidRDefault="00CE1116" w:rsidP="00A77471">
            <w:pPr>
              <w:spacing w:before="0" w:beforeAutospacing="0" w:after="0" w:afterAutospacing="0"/>
              <w:rPr>
                <w:rFonts w:ascii="Times New Roman" w:eastAsia="Times New Roman" w:hAnsi="Times New Roman"/>
                <w:color w:val="17365D" w:themeColor="text2" w:themeShade="BF"/>
                <w:sz w:val="24"/>
                <w:szCs w:val="24"/>
                <w:lang w:eastAsia="ru-RU"/>
              </w:rPr>
            </w:pPr>
            <w:r w:rsidRPr="00CE1116">
              <w:rPr>
                <w:rFonts w:ascii="Times New Roman" w:eastAsia="Times New Roman" w:hAnsi="Times New Roman"/>
                <w:color w:val="17365D" w:themeColor="text2" w:themeShade="BF"/>
                <w:sz w:val="24"/>
                <w:szCs w:val="24"/>
                <w:lang w:eastAsia="ru-RU"/>
              </w:rPr>
              <w:t>100</w:t>
            </w:r>
          </w:p>
        </w:tc>
      </w:tr>
    </w:tbl>
    <w:p w:rsidR="00D2083B" w:rsidRDefault="00D2083B" w:rsidP="00D2083B">
      <w:pPr>
        <w:spacing w:before="0" w:beforeAutospacing="0" w:after="0" w:afterAutospacing="0"/>
        <w:rPr>
          <w:rFonts w:ascii="Times New Roman" w:eastAsia="Times New Roman" w:hAnsi="Times New Roman"/>
          <w:b/>
          <w:color w:val="17365D" w:themeColor="text2" w:themeShade="BF"/>
          <w:sz w:val="24"/>
          <w:szCs w:val="24"/>
          <w:lang w:eastAsia="ru-RU"/>
        </w:rPr>
      </w:pPr>
    </w:p>
    <w:p w:rsidR="003D1BE8" w:rsidRDefault="00BF1DF3" w:rsidP="00D2083B">
      <w:pPr>
        <w:spacing w:before="0" w:beforeAutospacing="0" w:after="0" w:afterAutospacing="0"/>
        <w:jc w:val="center"/>
        <w:rPr>
          <w:rFonts w:ascii="Times New Roman" w:eastAsia="Times New Roman" w:hAnsi="Times New Roman"/>
          <w:b/>
          <w:color w:val="FF0000"/>
          <w:sz w:val="24"/>
          <w:szCs w:val="24"/>
          <w:lang w:eastAsia="ru-RU"/>
        </w:rPr>
      </w:pPr>
      <w:r w:rsidRPr="00D2083B">
        <w:rPr>
          <w:rFonts w:ascii="Times New Roman" w:eastAsia="Times New Roman" w:hAnsi="Times New Roman"/>
          <w:b/>
          <w:color w:val="FF0000"/>
          <w:sz w:val="24"/>
          <w:szCs w:val="24"/>
          <w:lang w:eastAsia="ru-RU"/>
        </w:rPr>
        <w:t xml:space="preserve">Динамика общей успеваемости </w:t>
      </w:r>
      <w:r w:rsidR="00A77471" w:rsidRPr="00D2083B">
        <w:rPr>
          <w:rFonts w:ascii="Times New Roman" w:eastAsia="Times New Roman" w:hAnsi="Times New Roman"/>
          <w:b/>
          <w:color w:val="FF0000"/>
          <w:sz w:val="24"/>
          <w:szCs w:val="24"/>
          <w:lang w:eastAsia="ru-RU"/>
        </w:rPr>
        <w:t>по предметам за последние три года</w:t>
      </w:r>
    </w:p>
    <w:p w:rsidR="004F7727" w:rsidRDefault="004F7727" w:rsidP="00D2083B">
      <w:pPr>
        <w:spacing w:before="0" w:beforeAutospacing="0" w:after="0" w:afterAutospacing="0"/>
        <w:jc w:val="center"/>
        <w:rPr>
          <w:rFonts w:ascii="Times New Roman" w:eastAsia="Times New Roman" w:hAnsi="Times New Roman"/>
          <w:b/>
          <w:color w:val="FF0000"/>
          <w:sz w:val="24"/>
          <w:szCs w:val="24"/>
          <w:lang w:eastAsia="ru-RU"/>
        </w:rPr>
      </w:pPr>
    </w:p>
    <w:tbl>
      <w:tblPr>
        <w:tblStyle w:val="a6"/>
        <w:tblW w:w="0" w:type="auto"/>
        <w:tblLook w:val="04A0" w:firstRow="1" w:lastRow="0" w:firstColumn="1" w:lastColumn="0" w:noHBand="0" w:noVBand="1"/>
      </w:tblPr>
      <w:tblGrid>
        <w:gridCol w:w="2392"/>
        <w:gridCol w:w="2393"/>
        <w:gridCol w:w="2393"/>
        <w:gridCol w:w="2393"/>
      </w:tblGrid>
      <w:tr w:rsidR="004F7727" w:rsidTr="004F7727">
        <w:tc>
          <w:tcPr>
            <w:tcW w:w="2392"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предмет</w:t>
            </w:r>
          </w:p>
        </w:tc>
        <w:tc>
          <w:tcPr>
            <w:tcW w:w="2393"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xml:space="preserve">2012-2013 </w:t>
            </w:r>
            <w:proofErr w:type="gramStart"/>
            <w:r w:rsidRPr="004F7727">
              <w:rPr>
                <w:rFonts w:ascii="Times New Roman" w:eastAsia="Times New Roman" w:hAnsi="Times New Roman"/>
                <w:color w:val="17365D" w:themeColor="text2" w:themeShade="BF"/>
                <w:sz w:val="24"/>
                <w:szCs w:val="24"/>
                <w:lang w:eastAsia="ru-RU"/>
              </w:rPr>
              <w:t xml:space="preserve">( </w:t>
            </w:r>
            <w:proofErr w:type="gramEnd"/>
            <w:r w:rsidRPr="004F7727">
              <w:rPr>
                <w:rFonts w:ascii="Times New Roman" w:eastAsia="Times New Roman" w:hAnsi="Times New Roman"/>
                <w:color w:val="17365D" w:themeColor="text2" w:themeShade="BF"/>
                <w:sz w:val="24"/>
                <w:szCs w:val="24"/>
                <w:lang w:eastAsia="ru-RU"/>
              </w:rPr>
              <w:t xml:space="preserve">1 класс) </w:t>
            </w:r>
          </w:p>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качества</w:t>
            </w:r>
          </w:p>
        </w:tc>
        <w:tc>
          <w:tcPr>
            <w:tcW w:w="2393"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xml:space="preserve">2013-2014 </w:t>
            </w:r>
            <w:proofErr w:type="gramStart"/>
            <w:r w:rsidRPr="004F7727">
              <w:rPr>
                <w:rFonts w:ascii="Times New Roman" w:eastAsia="Times New Roman" w:hAnsi="Times New Roman"/>
                <w:color w:val="17365D" w:themeColor="text2" w:themeShade="BF"/>
                <w:sz w:val="24"/>
                <w:szCs w:val="24"/>
                <w:lang w:eastAsia="ru-RU"/>
              </w:rPr>
              <w:t xml:space="preserve">( </w:t>
            </w:r>
            <w:proofErr w:type="gramEnd"/>
            <w:r w:rsidRPr="004F7727">
              <w:rPr>
                <w:rFonts w:ascii="Times New Roman" w:eastAsia="Times New Roman" w:hAnsi="Times New Roman"/>
                <w:color w:val="17365D" w:themeColor="text2" w:themeShade="BF"/>
                <w:sz w:val="24"/>
                <w:szCs w:val="24"/>
                <w:lang w:eastAsia="ru-RU"/>
              </w:rPr>
              <w:t>2 класс)</w:t>
            </w:r>
          </w:p>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качества</w:t>
            </w:r>
          </w:p>
        </w:tc>
        <w:tc>
          <w:tcPr>
            <w:tcW w:w="2393"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xml:space="preserve">2014-2015 </w:t>
            </w:r>
            <w:proofErr w:type="gramStart"/>
            <w:r w:rsidRPr="004F7727">
              <w:rPr>
                <w:rFonts w:ascii="Times New Roman" w:eastAsia="Times New Roman" w:hAnsi="Times New Roman"/>
                <w:color w:val="17365D" w:themeColor="text2" w:themeShade="BF"/>
                <w:sz w:val="24"/>
                <w:szCs w:val="24"/>
                <w:lang w:eastAsia="ru-RU"/>
              </w:rPr>
              <w:t xml:space="preserve">( </w:t>
            </w:r>
            <w:proofErr w:type="gramEnd"/>
            <w:r w:rsidRPr="004F7727">
              <w:rPr>
                <w:rFonts w:ascii="Times New Roman" w:eastAsia="Times New Roman" w:hAnsi="Times New Roman"/>
                <w:color w:val="17365D" w:themeColor="text2" w:themeShade="BF"/>
                <w:sz w:val="24"/>
                <w:szCs w:val="24"/>
                <w:lang w:eastAsia="ru-RU"/>
              </w:rPr>
              <w:t>3 класс)</w:t>
            </w:r>
          </w:p>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качества</w:t>
            </w:r>
          </w:p>
        </w:tc>
      </w:tr>
      <w:tr w:rsidR="004F7727" w:rsidTr="004F7727">
        <w:tc>
          <w:tcPr>
            <w:tcW w:w="2392"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Русский язык</w:t>
            </w:r>
          </w:p>
        </w:tc>
        <w:tc>
          <w:tcPr>
            <w:tcW w:w="2393" w:type="dxa"/>
            <w:vMerge w:val="restart"/>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proofErr w:type="spellStart"/>
            <w:r w:rsidRPr="004F7727">
              <w:rPr>
                <w:rFonts w:ascii="Times New Roman" w:eastAsia="Times New Roman" w:hAnsi="Times New Roman"/>
                <w:color w:val="17365D" w:themeColor="text2" w:themeShade="BF"/>
                <w:sz w:val="24"/>
                <w:szCs w:val="24"/>
                <w:lang w:eastAsia="ru-RU"/>
              </w:rPr>
              <w:t>безотметочное</w:t>
            </w:r>
            <w:proofErr w:type="spellEnd"/>
            <w:r w:rsidRPr="004F7727">
              <w:rPr>
                <w:rFonts w:ascii="Times New Roman" w:eastAsia="Times New Roman" w:hAnsi="Times New Roman"/>
                <w:color w:val="17365D" w:themeColor="text2" w:themeShade="BF"/>
                <w:sz w:val="24"/>
                <w:szCs w:val="24"/>
                <w:lang w:eastAsia="ru-RU"/>
              </w:rPr>
              <w:t xml:space="preserve"> обучение</w:t>
            </w: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70</w:t>
            </w: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70</w:t>
            </w:r>
          </w:p>
        </w:tc>
      </w:tr>
      <w:tr w:rsidR="004F7727" w:rsidTr="004F7727">
        <w:tc>
          <w:tcPr>
            <w:tcW w:w="2392" w:type="dxa"/>
          </w:tcPr>
          <w:p w:rsidR="004F7727" w:rsidRPr="004F7727" w:rsidRDefault="004F7727" w:rsidP="004F7727">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 xml:space="preserve">Литературное чтение </w:t>
            </w:r>
          </w:p>
        </w:tc>
        <w:tc>
          <w:tcPr>
            <w:tcW w:w="2393" w:type="dxa"/>
            <w:vMerge/>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69</w:t>
            </w: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80</w:t>
            </w:r>
          </w:p>
        </w:tc>
      </w:tr>
      <w:tr w:rsidR="004F7727" w:rsidTr="004F7727">
        <w:tc>
          <w:tcPr>
            <w:tcW w:w="2392" w:type="dxa"/>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Математика</w:t>
            </w:r>
          </w:p>
        </w:tc>
        <w:tc>
          <w:tcPr>
            <w:tcW w:w="2393" w:type="dxa"/>
            <w:vMerge/>
          </w:tcPr>
          <w:p w:rsidR="004F7727" w:rsidRPr="004F7727" w:rsidRDefault="004F7727" w:rsidP="00D2083B">
            <w:pPr>
              <w:spacing w:before="0" w:beforeAutospacing="0" w:after="0" w:afterAutospacing="0"/>
              <w:jc w:val="center"/>
              <w:rPr>
                <w:rFonts w:ascii="Times New Roman" w:eastAsia="Times New Roman" w:hAnsi="Times New Roman"/>
                <w:color w:val="17365D" w:themeColor="text2" w:themeShade="BF"/>
                <w:sz w:val="24"/>
                <w:szCs w:val="24"/>
                <w:lang w:eastAsia="ru-RU"/>
              </w:rPr>
            </w:pP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65</w:t>
            </w:r>
          </w:p>
        </w:tc>
        <w:tc>
          <w:tcPr>
            <w:tcW w:w="2393" w:type="dxa"/>
          </w:tcPr>
          <w:p w:rsidR="004F7727" w:rsidRPr="004F7727" w:rsidRDefault="004F7727" w:rsidP="009343DC">
            <w:pPr>
              <w:spacing w:before="0" w:beforeAutospacing="0" w:after="0" w:afterAutospacing="0" w:line="240" w:lineRule="atLeast"/>
              <w:rPr>
                <w:rFonts w:ascii="Times New Roman" w:eastAsia="Times New Roman" w:hAnsi="Times New Roman"/>
                <w:color w:val="17365D" w:themeColor="text2" w:themeShade="BF"/>
                <w:sz w:val="24"/>
                <w:szCs w:val="24"/>
                <w:lang w:eastAsia="ru-RU"/>
              </w:rPr>
            </w:pPr>
            <w:r w:rsidRPr="004F7727">
              <w:rPr>
                <w:rFonts w:ascii="Times New Roman" w:eastAsia="Times New Roman" w:hAnsi="Times New Roman"/>
                <w:color w:val="17365D" w:themeColor="text2" w:themeShade="BF"/>
                <w:sz w:val="24"/>
                <w:szCs w:val="24"/>
                <w:lang w:eastAsia="ru-RU"/>
              </w:rPr>
              <w:t>67</w:t>
            </w:r>
          </w:p>
        </w:tc>
      </w:tr>
    </w:tbl>
    <w:p w:rsidR="003D1BE8" w:rsidRPr="00A6080E" w:rsidRDefault="003D1BE8" w:rsidP="004F7727">
      <w:pPr>
        <w:spacing w:before="0" w:beforeAutospacing="0" w:after="0" w:afterAutospacing="0"/>
        <w:rPr>
          <w:rFonts w:ascii="Times New Roman" w:eastAsia="Times New Roman" w:hAnsi="Times New Roman"/>
          <w:color w:val="17365D" w:themeColor="text2" w:themeShade="BF"/>
          <w:sz w:val="24"/>
          <w:szCs w:val="24"/>
          <w:lang w:eastAsia="ru-RU"/>
        </w:rPr>
      </w:pPr>
    </w:p>
    <w:p w:rsidR="003D1BE8" w:rsidRPr="00A6080E" w:rsidRDefault="003D1BE8" w:rsidP="004E7532">
      <w:pPr>
        <w:spacing w:before="0" w:beforeAutospacing="0" w:after="0" w:afterAutospacing="0"/>
        <w:ind w:firstLine="709"/>
        <w:jc w:val="center"/>
        <w:rPr>
          <w:rFonts w:ascii="Times New Roman" w:eastAsia="Times New Roman" w:hAnsi="Times New Roman"/>
          <w:color w:val="17365D" w:themeColor="text2" w:themeShade="BF"/>
          <w:sz w:val="24"/>
          <w:szCs w:val="24"/>
          <w:lang w:eastAsia="ru-RU"/>
        </w:rPr>
      </w:pPr>
      <w:r w:rsidRPr="00A6080E">
        <w:rPr>
          <w:rFonts w:ascii="Times New Roman" w:eastAsia="Times New Roman" w:hAnsi="Times New Roman"/>
          <w:noProof/>
          <w:color w:val="17365D" w:themeColor="text2" w:themeShade="BF"/>
          <w:sz w:val="24"/>
          <w:szCs w:val="24"/>
          <w:lang w:eastAsia="ru-RU"/>
        </w:rPr>
        <w:lastRenderedPageBreak/>
        <w:drawing>
          <wp:inline distT="0" distB="0" distL="0" distR="0" wp14:anchorId="41ECCB74" wp14:editId="3445EDCB">
            <wp:extent cx="5457825" cy="2752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1BE8" w:rsidRPr="00A6080E" w:rsidRDefault="003D1BE8" w:rsidP="004E7532">
      <w:pPr>
        <w:spacing w:before="0" w:beforeAutospacing="0" w:after="0" w:afterAutospacing="0"/>
        <w:ind w:firstLine="709"/>
        <w:rPr>
          <w:rFonts w:ascii="Times New Roman" w:eastAsia="Times New Roman" w:hAnsi="Times New Roman"/>
          <w:color w:val="17365D" w:themeColor="text2" w:themeShade="BF"/>
          <w:sz w:val="24"/>
          <w:szCs w:val="24"/>
          <w:highlight w:val="yellow"/>
          <w:lang w:eastAsia="ru-RU"/>
        </w:rPr>
      </w:pPr>
    </w:p>
    <w:p w:rsidR="00285973" w:rsidRPr="00285973" w:rsidRDefault="00285973" w:rsidP="00285973">
      <w:pPr>
        <w:spacing w:before="0" w:beforeAutospacing="0" w:after="0" w:afterAutospacing="0"/>
        <w:ind w:firstLine="709"/>
        <w:rPr>
          <w:rFonts w:ascii="Times New Roman" w:eastAsia="Times New Roman" w:hAnsi="Times New Roman"/>
          <w:color w:val="17365D" w:themeColor="text2" w:themeShade="BF"/>
          <w:sz w:val="24"/>
          <w:szCs w:val="24"/>
          <w:lang w:eastAsia="ru-RU"/>
        </w:rPr>
      </w:pPr>
      <w:r w:rsidRPr="00285973">
        <w:rPr>
          <w:rFonts w:ascii="Times New Roman" w:eastAsia="Times New Roman" w:hAnsi="Times New Roman"/>
          <w:color w:val="17365D" w:themeColor="text2" w:themeShade="BF"/>
          <w:sz w:val="24"/>
          <w:szCs w:val="24"/>
          <w:lang w:eastAsia="ru-RU"/>
        </w:rPr>
        <w:t xml:space="preserve">Таким образом, создавая на каждом уроке благоприятную эмоциональную атмосферу, повышая мотивацию к учению, результатом моей работы стали высокие показатели качества обучения: при 100% абсолютной успеваемости, уровень качества образования у моих учеников 60% - 80%. </w:t>
      </w:r>
      <w:r w:rsidRPr="00F40532">
        <w:rPr>
          <w:rFonts w:ascii="Times New Roman" w:eastAsia="Times New Roman" w:hAnsi="Times New Roman"/>
          <w:color w:val="17365D" w:themeColor="text2" w:themeShade="BF"/>
          <w:sz w:val="24"/>
          <w:szCs w:val="24"/>
          <w:lang w:eastAsia="ru-RU"/>
        </w:rPr>
        <w:t>Из таблицы и диаграммы видно, что качество знаний учащихся высок и стабилен. Заметен рост качества знаний.</w:t>
      </w:r>
    </w:p>
    <w:p w:rsidR="00D2083B" w:rsidRPr="00F40532" w:rsidRDefault="00D2083B" w:rsidP="00285973">
      <w:pPr>
        <w:spacing w:before="0" w:beforeAutospacing="0" w:after="0" w:afterAutospacing="0"/>
        <w:rPr>
          <w:rFonts w:ascii="Times New Roman" w:eastAsia="Times New Roman" w:hAnsi="Times New Roman"/>
          <w:color w:val="17365D" w:themeColor="text2" w:themeShade="BF"/>
          <w:sz w:val="24"/>
          <w:szCs w:val="24"/>
          <w:lang w:eastAsia="ru-RU"/>
        </w:rPr>
      </w:pPr>
    </w:p>
    <w:p w:rsidR="003D1BE8" w:rsidRDefault="003D1BE8" w:rsidP="004E7532">
      <w:pPr>
        <w:spacing w:before="0" w:beforeAutospacing="0" w:after="0" w:afterAutospacing="0"/>
        <w:ind w:firstLine="709"/>
        <w:rPr>
          <w:rFonts w:ascii="Times New Roman" w:eastAsia="Times New Roman" w:hAnsi="Times New Roman"/>
          <w:b/>
          <w:color w:val="FF0000"/>
          <w:sz w:val="24"/>
          <w:szCs w:val="24"/>
          <w:shd w:val="clear" w:color="auto" w:fill="FFFFFF"/>
          <w:lang w:eastAsia="ru-RU"/>
        </w:rPr>
      </w:pPr>
      <w:r w:rsidRPr="00D2083B">
        <w:rPr>
          <w:rFonts w:ascii="Times New Roman" w:eastAsia="Times New Roman" w:hAnsi="Times New Roman"/>
          <w:b/>
          <w:color w:val="FF0000"/>
          <w:sz w:val="24"/>
          <w:szCs w:val="24"/>
          <w:shd w:val="clear" w:color="auto" w:fill="FFFFFF"/>
          <w:lang w:eastAsia="ru-RU"/>
        </w:rPr>
        <w:t>Результаты административных контрольных работ (</w:t>
      </w:r>
      <w:proofErr w:type="spellStart"/>
      <w:r w:rsidRPr="00D2083B">
        <w:rPr>
          <w:rFonts w:ascii="Times New Roman" w:eastAsia="Times New Roman" w:hAnsi="Times New Roman"/>
          <w:b/>
          <w:color w:val="FF0000"/>
          <w:sz w:val="24"/>
          <w:szCs w:val="24"/>
          <w:shd w:val="clear" w:color="auto" w:fill="FFFFFF"/>
          <w:lang w:eastAsia="ru-RU"/>
        </w:rPr>
        <w:t>внутришкольный</w:t>
      </w:r>
      <w:proofErr w:type="spellEnd"/>
      <w:r w:rsidRPr="00D2083B">
        <w:rPr>
          <w:rFonts w:ascii="Times New Roman" w:eastAsia="Times New Roman" w:hAnsi="Times New Roman"/>
          <w:b/>
          <w:color w:val="FF0000"/>
          <w:sz w:val="24"/>
          <w:szCs w:val="24"/>
          <w:shd w:val="clear" w:color="auto" w:fill="FFFFFF"/>
          <w:lang w:eastAsia="ru-RU"/>
        </w:rPr>
        <w:t xml:space="preserve"> контроль)  </w:t>
      </w:r>
    </w:p>
    <w:p w:rsidR="00D2083B" w:rsidRPr="00D2083B" w:rsidRDefault="00D2083B" w:rsidP="004E7532">
      <w:pPr>
        <w:spacing w:before="0" w:beforeAutospacing="0" w:after="0" w:afterAutospacing="0"/>
        <w:ind w:firstLine="709"/>
        <w:rPr>
          <w:rFonts w:ascii="Times New Roman" w:eastAsia="Times New Roman" w:hAnsi="Times New Roman"/>
          <w:b/>
          <w:color w:val="FF0000"/>
          <w:sz w:val="24"/>
          <w:szCs w:val="24"/>
          <w:shd w:val="clear" w:color="auto" w:fill="FFFFFF"/>
          <w:lang w:eastAsia="ru-RU"/>
        </w:rPr>
      </w:pPr>
    </w:p>
    <w:tbl>
      <w:tblPr>
        <w:tblStyle w:val="a6"/>
        <w:tblW w:w="0" w:type="auto"/>
        <w:tblLook w:val="04A0" w:firstRow="1" w:lastRow="0" w:firstColumn="1" w:lastColumn="0" w:noHBand="0" w:noVBand="1"/>
      </w:tblPr>
      <w:tblGrid>
        <w:gridCol w:w="1320"/>
        <w:gridCol w:w="915"/>
        <w:gridCol w:w="1134"/>
        <w:gridCol w:w="1275"/>
        <w:gridCol w:w="679"/>
        <w:gridCol w:w="1568"/>
        <w:gridCol w:w="1324"/>
        <w:gridCol w:w="1356"/>
      </w:tblGrid>
      <w:tr w:rsidR="00BF62ED" w:rsidTr="00BF62ED">
        <w:tc>
          <w:tcPr>
            <w:tcW w:w="1320"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год</w:t>
            </w:r>
          </w:p>
        </w:tc>
        <w:tc>
          <w:tcPr>
            <w:tcW w:w="915"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класс</w:t>
            </w:r>
          </w:p>
        </w:tc>
        <w:tc>
          <w:tcPr>
            <w:tcW w:w="1134"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кол-во</w:t>
            </w:r>
          </w:p>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proofErr w:type="spellStart"/>
            <w:r w:rsidRPr="00F40D93">
              <w:rPr>
                <w:rFonts w:ascii="Times New Roman" w:eastAsia="Times New Roman" w:hAnsi="Times New Roman"/>
                <w:color w:val="17365D" w:themeColor="text2" w:themeShade="BF"/>
                <w:sz w:val="16"/>
                <w:szCs w:val="16"/>
                <w:shd w:val="clear" w:color="auto" w:fill="FFFFFF"/>
                <w:lang w:eastAsia="ru-RU"/>
              </w:rPr>
              <w:t>обуч-ся</w:t>
            </w:r>
            <w:proofErr w:type="spellEnd"/>
          </w:p>
        </w:tc>
        <w:tc>
          <w:tcPr>
            <w:tcW w:w="1954" w:type="dxa"/>
            <w:gridSpan w:val="2"/>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выполняли</w:t>
            </w:r>
          </w:p>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работу</w:t>
            </w:r>
          </w:p>
        </w:tc>
        <w:tc>
          <w:tcPr>
            <w:tcW w:w="1568"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 xml:space="preserve">     предмет</w:t>
            </w:r>
          </w:p>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p>
        </w:tc>
        <w:tc>
          <w:tcPr>
            <w:tcW w:w="1324"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proofErr w:type="spellStart"/>
            <w:r w:rsidRPr="00F40D93">
              <w:rPr>
                <w:rFonts w:ascii="Times New Roman" w:eastAsia="Times New Roman" w:hAnsi="Times New Roman"/>
                <w:color w:val="17365D" w:themeColor="text2" w:themeShade="BF"/>
                <w:sz w:val="16"/>
                <w:szCs w:val="16"/>
                <w:shd w:val="clear" w:color="auto" w:fill="FFFFFF"/>
                <w:lang w:eastAsia="ru-RU"/>
              </w:rPr>
              <w:t>кач</w:t>
            </w:r>
            <w:proofErr w:type="spellEnd"/>
            <w:r w:rsidRPr="00F40D93">
              <w:rPr>
                <w:rFonts w:ascii="Times New Roman" w:eastAsia="Times New Roman" w:hAnsi="Times New Roman"/>
                <w:color w:val="17365D" w:themeColor="text2" w:themeShade="BF"/>
                <w:sz w:val="16"/>
                <w:szCs w:val="16"/>
                <w:shd w:val="clear" w:color="auto" w:fill="FFFFFF"/>
                <w:lang w:eastAsia="ru-RU"/>
              </w:rPr>
              <w:t>-во</w:t>
            </w:r>
          </w:p>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p>
        </w:tc>
        <w:tc>
          <w:tcPr>
            <w:tcW w:w="1356" w:type="dxa"/>
          </w:tcPr>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r w:rsidRPr="00F40D93">
              <w:rPr>
                <w:rFonts w:ascii="Times New Roman" w:eastAsia="Times New Roman" w:hAnsi="Times New Roman"/>
                <w:color w:val="17365D" w:themeColor="text2" w:themeShade="BF"/>
                <w:sz w:val="16"/>
                <w:szCs w:val="16"/>
                <w:shd w:val="clear" w:color="auto" w:fill="FFFFFF"/>
                <w:lang w:eastAsia="ru-RU"/>
              </w:rPr>
              <w:t xml:space="preserve">    успеваемость %</w:t>
            </w:r>
          </w:p>
          <w:p w:rsidR="00BF62ED" w:rsidRPr="00F40D93" w:rsidRDefault="00BF62ED" w:rsidP="00457626">
            <w:pPr>
              <w:spacing w:before="0" w:beforeAutospacing="0" w:after="0" w:afterAutospacing="0"/>
              <w:ind w:left="515" w:hangingChars="322" w:hanging="515"/>
              <w:contextualSpacing/>
              <w:rPr>
                <w:rFonts w:ascii="Times New Roman" w:eastAsia="Times New Roman" w:hAnsi="Times New Roman"/>
                <w:color w:val="17365D" w:themeColor="text2" w:themeShade="BF"/>
                <w:sz w:val="16"/>
                <w:szCs w:val="16"/>
                <w:shd w:val="clear" w:color="auto" w:fill="FFFFFF"/>
                <w:lang w:eastAsia="ru-RU"/>
              </w:rPr>
            </w:pPr>
          </w:p>
        </w:tc>
      </w:tr>
      <w:tr w:rsidR="00BF62ED" w:rsidTr="00BF62ED">
        <w:tc>
          <w:tcPr>
            <w:tcW w:w="1320"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2012-2013</w:t>
            </w:r>
          </w:p>
        </w:tc>
        <w:tc>
          <w:tcPr>
            <w:tcW w:w="91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1</w:t>
            </w: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30</w:t>
            </w:r>
          </w:p>
        </w:tc>
        <w:tc>
          <w:tcPr>
            <w:tcW w:w="6202" w:type="dxa"/>
            <w:gridSpan w:val="5"/>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roofErr w:type="spellStart"/>
            <w:r w:rsidRPr="00BF62ED">
              <w:rPr>
                <w:rFonts w:ascii="Times New Roman" w:eastAsia="Times New Roman" w:hAnsi="Times New Roman"/>
                <w:color w:val="17365D" w:themeColor="text2" w:themeShade="BF"/>
                <w:sz w:val="24"/>
                <w:szCs w:val="24"/>
                <w:shd w:val="clear" w:color="auto" w:fill="FFFFFF"/>
                <w:lang w:eastAsia="ru-RU"/>
              </w:rPr>
              <w:t>безотметочное</w:t>
            </w:r>
            <w:proofErr w:type="spellEnd"/>
            <w:r w:rsidRPr="00BF62ED">
              <w:rPr>
                <w:rFonts w:ascii="Times New Roman" w:eastAsia="Times New Roman" w:hAnsi="Times New Roman"/>
                <w:color w:val="17365D" w:themeColor="text2" w:themeShade="BF"/>
                <w:sz w:val="24"/>
                <w:szCs w:val="24"/>
                <w:shd w:val="clear" w:color="auto" w:fill="FFFFFF"/>
                <w:lang w:eastAsia="ru-RU"/>
              </w:rPr>
              <w:t xml:space="preserve"> обучение</w:t>
            </w:r>
          </w:p>
        </w:tc>
      </w:tr>
      <w:tr w:rsidR="00BF62ED" w:rsidTr="00BF62ED">
        <w:tc>
          <w:tcPr>
            <w:tcW w:w="1320" w:type="dxa"/>
            <w:vMerge w:val="restart"/>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2013-2014</w:t>
            </w:r>
          </w:p>
        </w:tc>
        <w:tc>
          <w:tcPr>
            <w:tcW w:w="915" w:type="dxa"/>
            <w:vMerge w:val="restart"/>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w:t>
            </w: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26</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русский язык</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76</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r w:rsidR="00BF62ED" w:rsidTr="00BF62ED">
        <w:tc>
          <w:tcPr>
            <w:tcW w:w="1320"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915"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26</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математика</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70</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r w:rsidR="00BF62ED" w:rsidTr="00BF62ED">
        <w:tc>
          <w:tcPr>
            <w:tcW w:w="1320"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915"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26</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техника чтения</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65</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r w:rsidR="00BF62ED" w:rsidTr="00BF62ED">
        <w:tc>
          <w:tcPr>
            <w:tcW w:w="1320" w:type="dxa"/>
            <w:vMerge w:val="restart"/>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2014-2015</w:t>
            </w:r>
          </w:p>
        </w:tc>
        <w:tc>
          <w:tcPr>
            <w:tcW w:w="915" w:type="dxa"/>
            <w:vMerge w:val="restart"/>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3</w:t>
            </w: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25</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русский язык</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78</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r w:rsidR="00BF62ED" w:rsidTr="00BF62ED">
        <w:tc>
          <w:tcPr>
            <w:tcW w:w="1320"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915"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25</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математика</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68</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r w:rsidR="00BF62ED" w:rsidTr="00BF62ED">
        <w:tc>
          <w:tcPr>
            <w:tcW w:w="1320"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915" w:type="dxa"/>
            <w:vMerge/>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113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25</w:t>
            </w:r>
          </w:p>
        </w:tc>
        <w:tc>
          <w:tcPr>
            <w:tcW w:w="1275" w:type="dxa"/>
          </w:tcPr>
          <w:p w:rsidR="00BF62ED" w:rsidRPr="00BF62ED" w:rsidRDefault="00BF62ED" w:rsidP="004E7532">
            <w:pPr>
              <w:spacing w:before="0" w:beforeAutospacing="0" w:after="0" w:afterAutospacing="0"/>
              <w:rPr>
                <w:rFonts w:ascii="Times New Roman" w:eastAsia="Times New Roman" w:hAnsi="Times New Roman"/>
                <w:color w:val="17365D" w:themeColor="text2" w:themeShade="BF"/>
                <w:sz w:val="24"/>
                <w:szCs w:val="24"/>
                <w:shd w:val="clear" w:color="auto" w:fill="FFFFFF"/>
                <w:lang w:eastAsia="ru-RU"/>
              </w:rPr>
            </w:pPr>
          </w:p>
        </w:tc>
        <w:tc>
          <w:tcPr>
            <w:tcW w:w="2247" w:type="dxa"/>
            <w:gridSpan w:val="2"/>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техника чтения</w:t>
            </w:r>
          </w:p>
        </w:tc>
        <w:tc>
          <w:tcPr>
            <w:tcW w:w="1324" w:type="dxa"/>
          </w:tcPr>
          <w:p w:rsidR="00BF62ED" w:rsidRPr="00BF62ED" w:rsidRDefault="00BF62ED" w:rsidP="00457626">
            <w:pPr>
              <w:spacing w:before="0" w:beforeAutospacing="0" w:after="0" w:afterAutospacing="0"/>
              <w:ind w:left="773" w:hangingChars="322" w:hanging="773"/>
              <w:contextualSpacing/>
              <w:rPr>
                <w:rFonts w:ascii="Times New Roman" w:eastAsia="Times New Roman" w:hAnsi="Times New Roman"/>
                <w:color w:val="17365D" w:themeColor="text2" w:themeShade="BF"/>
                <w:sz w:val="24"/>
                <w:szCs w:val="24"/>
                <w:shd w:val="clear" w:color="auto" w:fill="FFFFFF"/>
                <w:lang w:eastAsia="ru-RU"/>
              </w:rPr>
            </w:pPr>
            <w:r w:rsidRPr="00BF62ED">
              <w:rPr>
                <w:rFonts w:ascii="Times New Roman" w:eastAsia="Times New Roman" w:hAnsi="Times New Roman"/>
                <w:color w:val="17365D" w:themeColor="text2" w:themeShade="BF"/>
                <w:sz w:val="24"/>
                <w:szCs w:val="24"/>
                <w:shd w:val="clear" w:color="auto" w:fill="FFFFFF"/>
                <w:lang w:eastAsia="ru-RU"/>
              </w:rPr>
              <w:t>68</w:t>
            </w:r>
          </w:p>
        </w:tc>
        <w:tc>
          <w:tcPr>
            <w:tcW w:w="1356" w:type="dxa"/>
          </w:tcPr>
          <w:p w:rsidR="00BF62ED" w:rsidRPr="00BF62ED" w:rsidRDefault="00BF62ED" w:rsidP="00457626">
            <w:pPr>
              <w:spacing w:before="0" w:beforeAutospacing="0"/>
              <w:ind w:left="773" w:hangingChars="322" w:hanging="773"/>
              <w:contextualSpacing/>
              <w:rPr>
                <w:rFonts w:ascii="Times New Roman" w:hAnsi="Times New Roman"/>
                <w:sz w:val="24"/>
                <w:szCs w:val="24"/>
              </w:rPr>
            </w:pPr>
            <w:r w:rsidRPr="00BF62ED">
              <w:rPr>
                <w:rFonts w:ascii="Times New Roman" w:eastAsia="Times New Roman" w:hAnsi="Times New Roman"/>
                <w:color w:val="17365D" w:themeColor="text2" w:themeShade="BF"/>
                <w:sz w:val="24"/>
                <w:szCs w:val="24"/>
                <w:shd w:val="clear" w:color="auto" w:fill="FFFFFF"/>
                <w:lang w:eastAsia="ru-RU"/>
              </w:rPr>
              <w:t>100</w:t>
            </w:r>
          </w:p>
        </w:tc>
      </w:tr>
    </w:tbl>
    <w:p w:rsidR="00BF62ED" w:rsidRDefault="00BF62ED" w:rsidP="004E7532">
      <w:pPr>
        <w:spacing w:before="0" w:beforeAutospacing="0" w:after="0" w:afterAutospacing="0"/>
        <w:ind w:firstLine="709"/>
        <w:rPr>
          <w:rFonts w:ascii="Times New Roman" w:eastAsia="Times New Roman" w:hAnsi="Times New Roman"/>
          <w:b/>
          <w:color w:val="17365D" w:themeColor="text2" w:themeShade="BF"/>
          <w:sz w:val="24"/>
          <w:szCs w:val="24"/>
          <w:shd w:val="clear" w:color="auto" w:fill="FFFFFF"/>
          <w:lang w:eastAsia="ru-RU"/>
        </w:rPr>
      </w:pPr>
    </w:p>
    <w:p w:rsidR="004E7532" w:rsidRPr="00D2083B" w:rsidRDefault="004E7532" w:rsidP="009C3203">
      <w:pPr>
        <w:spacing w:before="0" w:beforeAutospacing="0" w:after="0" w:afterAutospacing="0"/>
        <w:jc w:val="center"/>
        <w:rPr>
          <w:rFonts w:ascii="Times New Roman" w:eastAsia="Times New Roman" w:hAnsi="Times New Roman"/>
          <w:b/>
          <w:color w:val="FF0000"/>
          <w:sz w:val="24"/>
          <w:szCs w:val="24"/>
          <w:shd w:val="clear" w:color="auto" w:fill="FFFFFF"/>
          <w:lang w:eastAsia="ru-RU"/>
        </w:rPr>
      </w:pPr>
      <w:r w:rsidRPr="00D2083B">
        <w:rPr>
          <w:rFonts w:ascii="Times New Roman" w:eastAsia="Times New Roman" w:hAnsi="Times New Roman"/>
          <w:b/>
          <w:color w:val="FF0000"/>
          <w:sz w:val="24"/>
          <w:szCs w:val="24"/>
          <w:shd w:val="clear" w:color="auto" w:fill="FFFFFF"/>
          <w:lang w:eastAsia="ru-RU"/>
        </w:rPr>
        <w:t>Результаты республиканского тестирования</w:t>
      </w:r>
    </w:p>
    <w:p w:rsidR="002D3DD1" w:rsidRDefault="002D3DD1" w:rsidP="004E7532">
      <w:pPr>
        <w:spacing w:before="0" w:beforeAutospacing="0" w:after="0" w:afterAutospacing="0"/>
        <w:ind w:firstLine="709"/>
        <w:rPr>
          <w:rFonts w:ascii="Times New Roman" w:eastAsia="Times New Roman" w:hAnsi="Times New Roman"/>
          <w:b/>
          <w:color w:val="17365D" w:themeColor="text2" w:themeShade="BF"/>
          <w:sz w:val="24"/>
          <w:szCs w:val="24"/>
          <w:shd w:val="clear" w:color="auto" w:fill="FFFFFF"/>
          <w:lang w:eastAsia="ru-RU"/>
        </w:rPr>
      </w:pPr>
    </w:p>
    <w:tbl>
      <w:tblPr>
        <w:tblW w:w="0" w:type="auto"/>
        <w:tblInd w:w="-34" w:type="dxa"/>
        <w:tblLook w:val="0000" w:firstRow="0" w:lastRow="0" w:firstColumn="0" w:lastColumn="0" w:noHBand="0" w:noVBand="0"/>
      </w:tblPr>
      <w:tblGrid>
        <w:gridCol w:w="2585"/>
        <w:gridCol w:w="3446"/>
        <w:gridCol w:w="1149"/>
        <w:gridCol w:w="2297"/>
      </w:tblGrid>
      <w:tr w:rsidR="00E31674" w:rsidRPr="00E31674" w:rsidTr="00B25381">
        <w:trPr>
          <w:trHeight w:val="513"/>
        </w:trPr>
        <w:tc>
          <w:tcPr>
            <w:tcW w:w="2585"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Учебный год</w:t>
            </w:r>
          </w:p>
        </w:tc>
        <w:tc>
          <w:tcPr>
            <w:tcW w:w="3446"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Предмет</w:t>
            </w:r>
          </w:p>
        </w:tc>
        <w:tc>
          <w:tcPr>
            <w:tcW w:w="1149"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Класс</w:t>
            </w:r>
          </w:p>
        </w:tc>
        <w:tc>
          <w:tcPr>
            <w:tcW w:w="2297"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Средний балл</w:t>
            </w:r>
          </w:p>
        </w:tc>
      </w:tr>
      <w:tr w:rsidR="00E31674" w:rsidRPr="00E31674" w:rsidTr="00B25381">
        <w:trPr>
          <w:trHeight w:val="541"/>
        </w:trPr>
        <w:tc>
          <w:tcPr>
            <w:tcW w:w="2585" w:type="dxa"/>
            <w:vMerge w:val="restart"/>
            <w:tcBorders>
              <w:top w:val="single" w:sz="4" w:space="0" w:color="000000"/>
              <w:left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2011-2012</w:t>
            </w:r>
          </w:p>
        </w:tc>
        <w:tc>
          <w:tcPr>
            <w:tcW w:w="3446"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математика</w:t>
            </w:r>
          </w:p>
        </w:tc>
        <w:tc>
          <w:tcPr>
            <w:tcW w:w="1149"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4</w:t>
            </w:r>
          </w:p>
        </w:tc>
        <w:tc>
          <w:tcPr>
            <w:tcW w:w="2297"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72,15</w:t>
            </w:r>
          </w:p>
        </w:tc>
      </w:tr>
      <w:tr w:rsidR="00E31674" w:rsidRPr="00E31674" w:rsidTr="00B25381">
        <w:trPr>
          <w:trHeight w:val="274"/>
        </w:trPr>
        <w:tc>
          <w:tcPr>
            <w:tcW w:w="2585" w:type="dxa"/>
            <w:vMerge/>
            <w:tcBorders>
              <w:left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p>
        </w:tc>
        <w:tc>
          <w:tcPr>
            <w:tcW w:w="3446"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русский язык</w:t>
            </w:r>
          </w:p>
        </w:tc>
        <w:tc>
          <w:tcPr>
            <w:tcW w:w="1149"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4</w:t>
            </w:r>
          </w:p>
        </w:tc>
        <w:tc>
          <w:tcPr>
            <w:tcW w:w="2297"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83,25</w:t>
            </w:r>
          </w:p>
        </w:tc>
      </w:tr>
      <w:tr w:rsidR="00E31674" w:rsidRPr="00E31674" w:rsidTr="00B25381">
        <w:trPr>
          <w:trHeight w:val="541"/>
        </w:trPr>
        <w:tc>
          <w:tcPr>
            <w:tcW w:w="2585" w:type="dxa"/>
            <w:vMerge w:val="restart"/>
            <w:tcBorders>
              <w:left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2012-2013</w:t>
            </w:r>
          </w:p>
        </w:tc>
        <w:tc>
          <w:tcPr>
            <w:tcW w:w="3446"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математика</w:t>
            </w:r>
          </w:p>
        </w:tc>
        <w:tc>
          <w:tcPr>
            <w:tcW w:w="1149"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4</w:t>
            </w:r>
          </w:p>
        </w:tc>
        <w:tc>
          <w:tcPr>
            <w:tcW w:w="2297"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72,84</w:t>
            </w:r>
          </w:p>
        </w:tc>
      </w:tr>
      <w:tr w:rsidR="00E31674" w:rsidRPr="00E31674" w:rsidTr="00B25381">
        <w:trPr>
          <w:trHeight w:val="274"/>
        </w:trPr>
        <w:tc>
          <w:tcPr>
            <w:tcW w:w="2585" w:type="dxa"/>
            <w:vMerge/>
            <w:tcBorders>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p>
        </w:tc>
        <w:tc>
          <w:tcPr>
            <w:tcW w:w="3446"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русский язык</w:t>
            </w:r>
          </w:p>
        </w:tc>
        <w:tc>
          <w:tcPr>
            <w:tcW w:w="1149"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4</w:t>
            </w:r>
          </w:p>
        </w:tc>
        <w:tc>
          <w:tcPr>
            <w:tcW w:w="2297" w:type="dxa"/>
            <w:tcBorders>
              <w:top w:val="single" w:sz="4" w:space="0" w:color="000000"/>
              <w:left w:val="single" w:sz="4" w:space="0" w:color="000000"/>
              <w:bottom w:val="single" w:sz="4" w:space="0" w:color="000000"/>
              <w:right w:val="single" w:sz="4" w:space="0" w:color="000000"/>
            </w:tcBorders>
          </w:tcPr>
          <w:p w:rsidR="00E31674" w:rsidRPr="00E31674" w:rsidRDefault="00E31674" w:rsidP="00E31674">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E31674">
              <w:rPr>
                <w:rFonts w:ascii="Times New Roman" w:eastAsia="Times New Roman" w:hAnsi="Times New Roman"/>
                <w:color w:val="17365D" w:themeColor="text2" w:themeShade="BF"/>
                <w:sz w:val="24"/>
                <w:szCs w:val="24"/>
                <w:shd w:val="clear" w:color="auto" w:fill="FFFFFF"/>
                <w:lang w:eastAsia="ru-RU"/>
              </w:rPr>
              <w:t>83,33</w:t>
            </w:r>
          </w:p>
        </w:tc>
      </w:tr>
    </w:tbl>
    <w:p w:rsidR="00BF1DF3" w:rsidRPr="00965654" w:rsidRDefault="00BF1DF3" w:rsidP="002D3DD1">
      <w:pPr>
        <w:spacing w:before="0" w:beforeAutospacing="0" w:after="0" w:afterAutospacing="0"/>
        <w:jc w:val="center"/>
        <w:rPr>
          <w:rFonts w:ascii="Times New Roman" w:eastAsia="Times New Roman" w:hAnsi="Times New Roman"/>
          <w:color w:val="FF0000"/>
          <w:sz w:val="24"/>
          <w:szCs w:val="24"/>
          <w:shd w:val="clear" w:color="auto" w:fill="FFFFFF"/>
          <w:lang w:eastAsia="ru-RU"/>
        </w:rPr>
      </w:pPr>
      <w:r w:rsidRPr="00965654">
        <w:rPr>
          <w:rFonts w:ascii="Times New Roman" w:eastAsia="Times New Roman" w:hAnsi="Times New Roman"/>
          <w:b/>
          <w:color w:val="FF0000"/>
          <w:sz w:val="24"/>
          <w:szCs w:val="24"/>
          <w:shd w:val="clear" w:color="auto" w:fill="FFFFFF"/>
          <w:lang w:eastAsia="ru-RU"/>
        </w:rPr>
        <w:t>Внеурочная деятельность</w:t>
      </w:r>
      <w:r w:rsidRPr="00965654">
        <w:rPr>
          <w:rFonts w:ascii="Times New Roman" w:eastAsia="Times New Roman" w:hAnsi="Times New Roman"/>
          <w:color w:val="FF0000"/>
          <w:sz w:val="24"/>
          <w:szCs w:val="24"/>
          <w:shd w:val="clear" w:color="auto" w:fill="FFFFFF"/>
          <w:lang w:eastAsia="ru-RU"/>
        </w:rPr>
        <w:t>.</w:t>
      </w:r>
    </w:p>
    <w:p w:rsidR="003D1BE8" w:rsidRDefault="003D1BE8" w:rsidP="00B21596">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r w:rsidRPr="00965654">
        <w:rPr>
          <w:rFonts w:ascii="Times New Roman" w:eastAsia="Times New Roman" w:hAnsi="Times New Roman"/>
          <w:color w:val="17365D" w:themeColor="text2" w:themeShade="BF"/>
          <w:sz w:val="24"/>
          <w:szCs w:val="24"/>
          <w:shd w:val="clear" w:color="auto" w:fill="FFFFFF"/>
          <w:lang w:eastAsia="ru-RU"/>
        </w:rPr>
        <w:t>Для достижения цели и задач во внеурочной деятельности внедряю технологию проблемного обучения, здоровье сберегающие и информационно – коммуникационные технологии, реализую метод дифференцированного обучения (дидактический материал распределен по уровню сложности, мультимедийные презентации, позволяющие создать проблемные ситуации), интегрированные уроки. </w:t>
      </w:r>
      <w:r w:rsidR="00D2083B">
        <w:rPr>
          <w:rFonts w:ascii="Times New Roman" w:eastAsia="Times New Roman" w:hAnsi="Times New Roman"/>
          <w:color w:val="17365D" w:themeColor="text2" w:themeShade="BF"/>
          <w:sz w:val="24"/>
          <w:szCs w:val="24"/>
          <w:shd w:val="clear" w:color="auto" w:fill="FFFFFF"/>
          <w:lang w:eastAsia="ru-RU"/>
        </w:rPr>
        <w:t>Являюсь а</w:t>
      </w:r>
      <w:r w:rsidR="00D2083B" w:rsidRPr="00D2083B">
        <w:rPr>
          <w:rFonts w:ascii="Times New Roman" w:eastAsia="Times New Roman" w:hAnsi="Times New Roman"/>
          <w:color w:val="17365D" w:themeColor="text2" w:themeShade="BF"/>
          <w:sz w:val="24"/>
          <w:szCs w:val="24"/>
          <w:shd w:val="clear" w:color="auto" w:fill="FFFFFF"/>
          <w:lang w:eastAsia="ru-RU"/>
        </w:rPr>
        <w:t>втор</w:t>
      </w:r>
      <w:r w:rsidR="00D2083B">
        <w:rPr>
          <w:rFonts w:ascii="Times New Roman" w:eastAsia="Times New Roman" w:hAnsi="Times New Roman"/>
          <w:color w:val="17365D" w:themeColor="text2" w:themeShade="BF"/>
          <w:sz w:val="24"/>
          <w:szCs w:val="24"/>
          <w:shd w:val="clear" w:color="auto" w:fill="FFFFFF"/>
          <w:lang w:eastAsia="ru-RU"/>
        </w:rPr>
        <w:t>ом</w:t>
      </w:r>
      <w:r w:rsidR="00D2083B" w:rsidRPr="00D2083B">
        <w:rPr>
          <w:rFonts w:ascii="Times New Roman" w:eastAsia="Times New Roman" w:hAnsi="Times New Roman"/>
          <w:color w:val="17365D" w:themeColor="text2" w:themeShade="BF"/>
          <w:sz w:val="24"/>
          <w:szCs w:val="24"/>
          <w:shd w:val="clear" w:color="auto" w:fill="FFFFFF"/>
          <w:lang w:eastAsia="ru-RU"/>
        </w:rPr>
        <w:t xml:space="preserve"> программы « </w:t>
      </w:r>
      <w:proofErr w:type="gramStart"/>
      <w:r w:rsidR="00D2083B" w:rsidRPr="00D2083B">
        <w:rPr>
          <w:rFonts w:ascii="Times New Roman" w:eastAsia="Times New Roman" w:hAnsi="Times New Roman"/>
          <w:color w:val="17365D" w:themeColor="text2" w:themeShade="BF"/>
          <w:sz w:val="24"/>
          <w:szCs w:val="24"/>
          <w:shd w:val="clear" w:color="auto" w:fill="FFFFFF"/>
          <w:lang w:eastAsia="ru-RU"/>
        </w:rPr>
        <w:t>Я-</w:t>
      </w:r>
      <w:proofErr w:type="gramEnd"/>
      <w:r w:rsidR="00D2083B" w:rsidRPr="00D2083B">
        <w:rPr>
          <w:rFonts w:ascii="Times New Roman" w:eastAsia="Times New Roman" w:hAnsi="Times New Roman"/>
          <w:color w:val="17365D" w:themeColor="text2" w:themeShade="BF"/>
          <w:sz w:val="24"/>
          <w:szCs w:val="24"/>
          <w:shd w:val="clear" w:color="auto" w:fill="FFFFFF"/>
          <w:lang w:eastAsia="ru-RU"/>
        </w:rPr>
        <w:t xml:space="preserve"> </w:t>
      </w:r>
      <w:r w:rsidR="00D2083B" w:rsidRPr="00D2083B">
        <w:rPr>
          <w:rFonts w:ascii="Times New Roman" w:eastAsia="Times New Roman" w:hAnsi="Times New Roman"/>
          <w:color w:val="17365D" w:themeColor="text2" w:themeShade="BF"/>
          <w:sz w:val="24"/>
          <w:szCs w:val="24"/>
          <w:shd w:val="clear" w:color="auto" w:fill="FFFFFF"/>
          <w:lang w:eastAsia="ru-RU"/>
        </w:rPr>
        <w:lastRenderedPageBreak/>
        <w:t xml:space="preserve">гражданин России». </w:t>
      </w:r>
      <w:r w:rsidRPr="00965654">
        <w:rPr>
          <w:rFonts w:ascii="Times New Roman" w:eastAsia="Times New Roman" w:hAnsi="Times New Roman"/>
          <w:color w:val="17365D" w:themeColor="text2" w:themeShade="BF"/>
          <w:sz w:val="24"/>
          <w:szCs w:val="24"/>
          <w:shd w:val="clear" w:color="auto" w:fill="FFFFFF"/>
          <w:lang w:eastAsia="ru-RU"/>
        </w:rPr>
        <w:t>Внеурочная деятельность по предметам занимает важное место в моей деятельности. Это школьные и районные олимпиады, различные конкурсы и мероприятия, в которых дети с удовольствием участвуют. </w:t>
      </w:r>
      <w:r w:rsidRPr="00965654">
        <w:rPr>
          <w:rFonts w:ascii="Times New Roman" w:eastAsia="Times New Roman" w:hAnsi="Times New Roman"/>
          <w:color w:val="17365D" w:themeColor="text2" w:themeShade="BF"/>
          <w:sz w:val="24"/>
          <w:szCs w:val="24"/>
          <w:shd w:val="clear" w:color="auto" w:fill="FFFFFF"/>
          <w:lang w:eastAsia="ru-RU"/>
        </w:rPr>
        <w:br/>
      </w:r>
      <w:r w:rsidR="00B21596">
        <w:rPr>
          <w:rFonts w:ascii="Times New Roman" w:eastAsia="Times New Roman" w:hAnsi="Times New Roman"/>
          <w:color w:val="17365D" w:themeColor="text2" w:themeShade="BF"/>
          <w:sz w:val="24"/>
          <w:szCs w:val="24"/>
          <w:shd w:val="clear" w:color="auto" w:fill="FFFFFF"/>
          <w:lang w:eastAsia="ru-RU"/>
        </w:rPr>
        <w:t xml:space="preserve">          </w:t>
      </w:r>
      <w:r w:rsidR="00B52EC1" w:rsidRPr="00B21596">
        <w:rPr>
          <w:rFonts w:ascii="Times New Roman" w:eastAsia="Times New Roman" w:hAnsi="Times New Roman"/>
          <w:color w:val="FF0000"/>
          <w:sz w:val="24"/>
          <w:szCs w:val="24"/>
          <w:shd w:val="clear" w:color="auto" w:fill="FFFFFF"/>
          <w:lang w:eastAsia="ru-RU"/>
        </w:rPr>
        <w:t xml:space="preserve">В работе с одарёнными детьми </w:t>
      </w:r>
      <w:r w:rsidR="00B52EC1" w:rsidRPr="00965654">
        <w:rPr>
          <w:rFonts w:ascii="Times New Roman" w:eastAsia="Times New Roman" w:hAnsi="Times New Roman"/>
          <w:color w:val="17365D" w:themeColor="text2" w:themeShade="BF"/>
          <w:sz w:val="24"/>
          <w:szCs w:val="24"/>
          <w:shd w:val="clear" w:color="auto" w:fill="FFFFFF"/>
          <w:lang w:eastAsia="ru-RU"/>
        </w:rPr>
        <w:t xml:space="preserve">также использую следующие </w:t>
      </w:r>
      <w:r w:rsidR="00B52EC1" w:rsidRPr="00965654">
        <w:rPr>
          <w:rFonts w:ascii="Times New Roman" w:eastAsia="Times New Roman" w:hAnsi="Times New Roman"/>
          <w:b/>
          <w:color w:val="17365D" w:themeColor="text2" w:themeShade="BF"/>
          <w:sz w:val="24"/>
          <w:szCs w:val="24"/>
          <w:shd w:val="clear" w:color="auto" w:fill="FFFFFF"/>
          <w:lang w:eastAsia="ru-RU"/>
        </w:rPr>
        <w:t>формы</w:t>
      </w:r>
      <w:r w:rsidR="00B52EC1" w:rsidRPr="00965654">
        <w:rPr>
          <w:rFonts w:ascii="Times New Roman" w:eastAsia="Times New Roman" w:hAnsi="Times New Roman"/>
          <w:color w:val="17365D" w:themeColor="text2" w:themeShade="BF"/>
          <w:sz w:val="24"/>
          <w:szCs w:val="24"/>
          <w:shd w:val="clear" w:color="auto" w:fill="FFFFFF"/>
          <w:lang w:eastAsia="ru-RU"/>
        </w:rPr>
        <w:t>: предметные недели; олимпиады (разных уровней)</w:t>
      </w:r>
      <w:proofErr w:type="gramStart"/>
      <w:r w:rsidR="00B52EC1" w:rsidRPr="00965654">
        <w:rPr>
          <w:rFonts w:ascii="Times New Roman" w:eastAsia="Times New Roman" w:hAnsi="Times New Roman"/>
          <w:color w:val="17365D" w:themeColor="text2" w:themeShade="BF"/>
          <w:sz w:val="24"/>
          <w:szCs w:val="24"/>
          <w:shd w:val="clear" w:color="auto" w:fill="FFFFFF"/>
          <w:lang w:eastAsia="ru-RU"/>
        </w:rPr>
        <w:t xml:space="preserve"> ,</w:t>
      </w:r>
      <w:proofErr w:type="gramEnd"/>
      <w:r w:rsidR="00B52EC1" w:rsidRPr="00965654">
        <w:rPr>
          <w:rFonts w:ascii="Times New Roman" w:eastAsia="Times New Roman" w:hAnsi="Times New Roman"/>
          <w:color w:val="17365D" w:themeColor="text2" w:themeShade="BF"/>
          <w:sz w:val="24"/>
          <w:szCs w:val="24"/>
          <w:shd w:val="clear" w:color="auto" w:fill="FFFFFF"/>
          <w:lang w:eastAsia="ru-RU"/>
        </w:rPr>
        <w:t xml:space="preserve"> конкурсы (Всероссийские, региональные, муниципальные, школьные) ,интеллектуальные игры; марафон знаний; работа с родителями, индивидуальная работа.</w:t>
      </w:r>
      <w:r w:rsidR="00B52EC1" w:rsidRPr="00965654">
        <w:rPr>
          <w:rFonts w:ascii="Times New Roman" w:eastAsia="Times New Roman" w:hAnsi="Times New Roman"/>
          <w:sz w:val="24"/>
          <w:szCs w:val="24"/>
          <w:lang w:eastAsia="ru-RU"/>
        </w:rPr>
        <w:t xml:space="preserve"> </w:t>
      </w:r>
      <w:r w:rsidR="00B52EC1" w:rsidRPr="00965654">
        <w:rPr>
          <w:rFonts w:ascii="Times New Roman" w:eastAsia="Times New Roman" w:hAnsi="Times New Roman"/>
          <w:color w:val="17365D" w:themeColor="text2" w:themeShade="BF"/>
          <w:sz w:val="24"/>
          <w:szCs w:val="24"/>
          <w:shd w:val="clear" w:color="auto" w:fill="FFFFFF"/>
          <w:lang w:eastAsia="ru-RU"/>
        </w:rPr>
        <w:t xml:space="preserve">Ежегодно мои ученики принимают участие в олимпиадах, очных и заочных конкурсах, конференциях. Всё это вносит неоценимый вклад в работу с одарёнными детьми. </w:t>
      </w:r>
      <w:proofErr w:type="gramStart"/>
      <w:r w:rsidR="00B52EC1" w:rsidRPr="00965654">
        <w:rPr>
          <w:rFonts w:ascii="Times New Roman" w:eastAsia="Times New Roman" w:hAnsi="Times New Roman"/>
          <w:color w:val="17365D" w:themeColor="text2" w:themeShade="BF"/>
          <w:sz w:val="24"/>
          <w:szCs w:val="24"/>
          <w:shd w:val="clear" w:color="auto" w:fill="FFFFFF"/>
          <w:lang w:eastAsia="ru-RU"/>
        </w:rPr>
        <w:t>Обу</w:t>
      </w:r>
      <w:r w:rsidRPr="00965654">
        <w:rPr>
          <w:rFonts w:ascii="Times New Roman" w:eastAsia="Times New Roman" w:hAnsi="Times New Roman"/>
          <w:color w:val="17365D" w:themeColor="text2" w:themeShade="BF"/>
          <w:sz w:val="24"/>
          <w:szCs w:val="24"/>
          <w:shd w:val="clear" w:color="auto" w:fill="FFFFFF"/>
          <w:lang w:eastAsia="ru-RU"/>
        </w:rPr>
        <w:t>ча</w:t>
      </w:r>
      <w:r w:rsidR="00B52EC1" w:rsidRPr="00965654">
        <w:rPr>
          <w:rFonts w:ascii="Times New Roman" w:eastAsia="Times New Roman" w:hAnsi="Times New Roman"/>
          <w:color w:val="17365D" w:themeColor="text2" w:themeShade="BF"/>
          <w:sz w:val="24"/>
          <w:szCs w:val="24"/>
          <w:shd w:val="clear" w:color="auto" w:fill="FFFFFF"/>
          <w:lang w:eastAsia="ru-RU"/>
        </w:rPr>
        <w:t>ю</w:t>
      </w:r>
      <w:r w:rsidRPr="00965654">
        <w:rPr>
          <w:rFonts w:ascii="Times New Roman" w:eastAsia="Times New Roman" w:hAnsi="Times New Roman"/>
          <w:color w:val="17365D" w:themeColor="text2" w:themeShade="BF"/>
          <w:sz w:val="24"/>
          <w:szCs w:val="24"/>
          <w:shd w:val="clear" w:color="auto" w:fill="FFFFFF"/>
          <w:lang w:eastAsia="ru-RU"/>
        </w:rPr>
        <w:t>щиеся</w:t>
      </w:r>
      <w:proofErr w:type="gramEnd"/>
      <w:r w:rsidRPr="00965654">
        <w:rPr>
          <w:rFonts w:ascii="Times New Roman" w:eastAsia="Times New Roman" w:hAnsi="Times New Roman"/>
          <w:color w:val="17365D" w:themeColor="text2" w:themeShade="BF"/>
          <w:sz w:val="24"/>
          <w:szCs w:val="24"/>
          <w:shd w:val="clear" w:color="auto" w:fill="FFFFFF"/>
          <w:lang w:eastAsia="ru-RU"/>
        </w:rPr>
        <w:t xml:space="preserve"> моего класса являлись победителями школьных туров олимпиад по математике, русскому языку. Дети регулярно участвуют в российских конкурсах: «Русский медвежонок»,  «Кенгуру». </w:t>
      </w:r>
      <w:r w:rsidRPr="00D2083B">
        <w:rPr>
          <w:rFonts w:ascii="Times New Roman" w:eastAsia="Times New Roman" w:hAnsi="Times New Roman"/>
          <w:color w:val="17365D" w:themeColor="text2" w:themeShade="BF"/>
          <w:sz w:val="24"/>
          <w:szCs w:val="24"/>
          <w:u w:val="single"/>
          <w:shd w:val="clear" w:color="auto" w:fill="FFFFFF"/>
          <w:lang w:eastAsia="ru-RU"/>
        </w:rPr>
        <w:t>Одна ученица стала победителем, две ученицы призёрами республиканской очной олимпиады по литературе «Литературный марафон»</w:t>
      </w:r>
      <w:r w:rsidRPr="00965654">
        <w:rPr>
          <w:rFonts w:ascii="Times New Roman" w:eastAsia="Times New Roman" w:hAnsi="Times New Roman"/>
          <w:color w:val="17365D" w:themeColor="text2" w:themeShade="BF"/>
          <w:sz w:val="24"/>
          <w:szCs w:val="24"/>
          <w:shd w:val="clear" w:color="auto" w:fill="FFFFFF"/>
          <w:lang w:eastAsia="ru-RU"/>
        </w:rPr>
        <w:t xml:space="preserve">. </w:t>
      </w:r>
      <w:proofErr w:type="gramStart"/>
      <w:r w:rsidRPr="00965654">
        <w:rPr>
          <w:rFonts w:ascii="Times New Roman" w:eastAsia="Times New Roman" w:hAnsi="Times New Roman"/>
          <w:color w:val="17365D" w:themeColor="text2" w:themeShade="BF"/>
          <w:sz w:val="24"/>
          <w:szCs w:val="24"/>
          <w:shd w:val="clear" w:color="auto" w:fill="FFFFFF"/>
          <w:lang w:eastAsia="ru-RU"/>
        </w:rPr>
        <w:t xml:space="preserve">В </w:t>
      </w:r>
      <w:r w:rsidRPr="00965654">
        <w:rPr>
          <w:rFonts w:ascii="Times New Roman" w:eastAsia="Times New Roman" w:hAnsi="Times New Roman"/>
          <w:color w:val="17365D" w:themeColor="text2" w:themeShade="BF"/>
          <w:sz w:val="24"/>
          <w:szCs w:val="24"/>
          <w:shd w:val="clear" w:color="auto" w:fill="FFFFFF"/>
          <w:lang w:val="en-US" w:eastAsia="ru-RU"/>
        </w:rPr>
        <w:t>III</w:t>
      </w:r>
      <w:r w:rsidRPr="00965654">
        <w:rPr>
          <w:rFonts w:ascii="Times New Roman" w:eastAsia="Times New Roman" w:hAnsi="Times New Roman"/>
          <w:color w:val="17365D" w:themeColor="text2" w:themeShade="BF"/>
          <w:sz w:val="24"/>
          <w:szCs w:val="24"/>
          <w:shd w:val="clear" w:color="auto" w:fill="FFFFFF"/>
          <w:lang w:eastAsia="ru-RU"/>
        </w:rPr>
        <w:t xml:space="preserve"> Открытой Московской онлайн-олимпиаде по математике семь моих учеников получили диплом победителя.</w:t>
      </w:r>
      <w:proofErr w:type="gramEnd"/>
      <w:r w:rsidRPr="00965654">
        <w:rPr>
          <w:rFonts w:ascii="Times New Roman" w:eastAsia="Times New Roman" w:hAnsi="Times New Roman"/>
          <w:color w:val="17365D" w:themeColor="text2" w:themeShade="BF"/>
          <w:sz w:val="24"/>
          <w:szCs w:val="24"/>
          <w:shd w:val="clear" w:color="auto" w:fill="FFFFFF"/>
          <w:lang w:eastAsia="ru-RU"/>
        </w:rPr>
        <w:t xml:space="preserve"> Дипломы победителя получают в олимпиадах таких как: «Кириллица», «Лисёнок», «Книжный клуб», «Математический круговорот», «Математический калейдоскоп», «Отличник математики», «Математические ступеньки» и т. д. Ребята с большим удовольствием принимают участие в творческих конкурсах таких как: «В ожидании чуда», «Наследники Великой Победы», «Буду бдительным на льду».  Количество участников конкурсов растёт</w:t>
      </w:r>
      <w:proofErr w:type="gramStart"/>
      <w:r w:rsidRPr="00965654">
        <w:rPr>
          <w:rFonts w:ascii="Times New Roman" w:eastAsia="Times New Roman" w:hAnsi="Times New Roman"/>
          <w:color w:val="17365D" w:themeColor="text2" w:themeShade="BF"/>
          <w:sz w:val="24"/>
          <w:szCs w:val="24"/>
          <w:shd w:val="clear" w:color="auto" w:fill="FFFFFF"/>
          <w:lang w:eastAsia="ru-RU"/>
        </w:rPr>
        <w:t>.</w:t>
      </w:r>
      <w:proofErr w:type="gramEnd"/>
      <w:r w:rsidR="00D2083B">
        <w:rPr>
          <w:rFonts w:ascii="Times New Roman" w:eastAsia="Times New Roman" w:hAnsi="Times New Roman"/>
          <w:color w:val="17365D" w:themeColor="text2" w:themeShade="BF"/>
          <w:sz w:val="24"/>
          <w:szCs w:val="24"/>
          <w:shd w:val="clear" w:color="auto" w:fill="FFFFFF"/>
          <w:lang w:eastAsia="ru-RU"/>
        </w:rPr>
        <w:t xml:space="preserve"> ( </w:t>
      </w:r>
      <w:proofErr w:type="gramStart"/>
      <w:r w:rsidR="00D2083B">
        <w:rPr>
          <w:rFonts w:ascii="Times New Roman" w:eastAsia="Times New Roman" w:hAnsi="Times New Roman"/>
          <w:color w:val="17365D" w:themeColor="text2" w:themeShade="BF"/>
          <w:sz w:val="24"/>
          <w:szCs w:val="24"/>
          <w:shd w:val="clear" w:color="auto" w:fill="FFFFFF"/>
          <w:lang w:eastAsia="ru-RU"/>
        </w:rPr>
        <w:t>п</w:t>
      </w:r>
      <w:proofErr w:type="gramEnd"/>
      <w:r w:rsidR="00D2083B">
        <w:rPr>
          <w:rFonts w:ascii="Times New Roman" w:eastAsia="Times New Roman" w:hAnsi="Times New Roman"/>
          <w:color w:val="17365D" w:themeColor="text2" w:themeShade="BF"/>
          <w:sz w:val="24"/>
          <w:szCs w:val="24"/>
          <w:shd w:val="clear" w:color="auto" w:fill="FFFFFF"/>
          <w:lang w:eastAsia="ru-RU"/>
        </w:rPr>
        <w:t xml:space="preserve">одробная информация в приложенной анкете и на сайте </w:t>
      </w:r>
      <w:hyperlink r:id="rId14" w:history="1">
        <w:r w:rsidR="00D2083B" w:rsidRPr="00D2083B">
          <w:rPr>
            <w:rStyle w:val="a5"/>
            <w:rFonts w:ascii="Times New Roman" w:eastAsia="Times New Roman" w:hAnsi="Times New Roman"/>
            <w:sz w:val="24"/>
            <w:szCs w:val="24"/>
            <w:shd w:val="clear" w:color="auto" w:fill="FFFFFF"/>
            <w:lang w:eastAsia="ru-RU"/>
          </w:rPr>
          <w:t>http://nsportal.ru/akhmetshina-dina-rinatovna</w:t>
        </w:r>
      </w:hyperlink>
      <w:r w:rsidR="00D2083B">
        <w:rPr>
          <w:rFonts w:ascii="Times New Roman" w:eastAsia="Times New Roman" w:hAnsi="Times New Roman"/>
          <w:color w:val="17365D" w:themeColor="text2" w:themeShade="BF"/>
          <w:sz w:val="24"/>
          <w:szCs w:val="24"/>
          <w:shd w:val="clear" w:color="auto" w:fill="FFFFFF"/>
          <w:lang w:eastAsia="ru-RU"/>
        </w:rPr>
        <w:t xml:space="preserve"> )</w:t>
      </w:r>
      <w:r w:rsidR="00AA4647">
        <w:rPr>
          <w:rFonts w:ascii="Times New Roman" w:eastAsia="Times New Roman" w:hAnsi="Times New Roman"/>
          <w:color w:val="17365D" w:themeColor="text2" w:themeShade="BF"/>
          <w:sz w:val="24"/>
          <w:szCs w:val="24"/>
          <w:shd w:val="clear" w:color="auto" w:fill="FFFFFF"/>
          <w:lang w:eastAsia="ru-RU"/>
        </w:rPr>
        <w:t>.</w:t>
      </w:r>
    </w:p>
    <w:p w:rsidR="003D1BE8" w:rsidRPr="00965654" w:rsidRDefault="00AA4647" w:rsidP="00AA4647">
      <w:pPr>
        <w:shd w:val="clear" w:color="auto" w:fill="FFFFFF"/>
        <w:spacing w:before="0" w:beforeAutospacing="0" w:after="0" w:afterAutospacing="0"/>
        <w:rPr>
          <w:rFonts w:ascii="Times New Roman" w:hAnsi="Times New Roman"/>
          <w:color w:val="17365D" w:themeColor="text2" w:themeShade="BF"/>
          <w:sz w:val="24"/>
          <w:szCs w:val="24"/>
        </w:rPr>
      </w:pPr>
      <w:r>
        <w:rPr>
          <w:rFonts w:ascii="Times New Roman" w:eastAsia="Times New Roman" w:hAnsi="Times New Roman"/>
          <w:color w:val="17365D" w:themeColor="text2" w:themeShade="BF"/>
          <w:sz w:val="24"/>
          <w:szCs w:val="24"/>
          <w:shd w:val="clear" w:color="auto" w:fill="FFFFFF"/>
          <w:lang w:eastAsia="ru-RU"/>
        </w:rPr>
        <w:t xml:space="preserve">           </w:t>
      </w:r>
      <w:r w:rsidR="003D1BE8" w:rsidRPr="00965654">
        <w:rPr>
          <w:rFonts w:ascii="Times New Roman" w:hAnsi="Times New Roman"/>
          <w:color w:val="17365D" w:themeColor="text2" w:themeShade="BF"/>
          <w:sz w:val="24"/>
          <w:szCs w:val="24"/>
        </w:rPr>
        <w:t xml:space="preserve">С первого класса каждым учеником моего класса ведётся </w:t>
      </w:r>
      <w:r w:rsidR="003D1BE8" w:rsidRPr="00AA4647">
        <w:rPr>
          <w:rFonts w:ascii="Times New Roman" w:hAnsi="Times New Roman"/>
          <w:color w:val="FF0000"/>
          <w:sz w:val="24"/>
          <w:szCs w:val="24"/>
        </w:rPr>
        <w:t>портфолио</w:t>
      </w:r>
      <w:r w:rsidR="003D1BE8" w:rsidRPr="00965654">
        <w:rPr>
          <w:rFonts w:ascii="Times New Roman" w:hAnsi="Times New Roman"/>
          <w:color w:val="17365D" w:themeColor="text2" w:themeShade="BF"/>
          <w:sz w:val="24"/>
          <w:szCs w:val="24"/>
        </w:rPr>
        <w:t>, которое представляет собой подборку, коллекцию работ, целью которой является демонстрация образовательных достижений учащегося. Портфолио позволяет проследить индивидуальный прогресс учащегося, достигнутый им в процессе обучения, причем вне прямого сравнения с достижениями других учеников.</w:t>
      </w:r>
    </w:p>
    <w:p w:rsidR="00AA4647" w:rsidRPr="00AA4647" w:rsidRDefault="00AA4647" w:rsidP="00AA4647">
      <w:pPr>
        <w:shd w:val="clear" w:color="auto" w:fill="FFFFFF"/>
        <w:spacing w:before="0" w:beforeAutospacing="0" w:after="0" w:afterAutospacing="0"/>
        <w:ind w:firstLine="709"/>
        <w:jc w:val="center"/>
        <w:rPr>
          <w:rFonts w:ascii="Times New Roman" w:hAnsi="Times New Roman"/>
          <w:b/>
          <w:bCs/>
          <w:iCs/>
          <w:color w:val="FF0000"/>
          <w:sz w:val="24"/>
          <w:szCs w:val="24"/>
        </w:rPr>
      </w:pPr>
      <w:r w:rsidRPr="00AA4647">
        <w:rPr>
          <w:rFonts w:ascii="Times New Roman" w:hAnsi="Times New Roman"/>
          <w:b/>
          <w:bCs/>
          <w:iCs/>
          <w:color w:val="FF0000"/>
          <w:sz w:val="24"/>
          <w:szCs w:val="24"/>
        </w:rPr>
        <w:t>Воспитательная работа</w:t>
      </w:r>
    </w:p>
    <w:p w:rsidR="003D1BE8" w:rsidRPr="00965654" w:rsidRDefault="003D1BE8" w:rsidP="004E7532">
      <w:pPr>
        <w:shd w:val="clear" w:color="auto" w:fill="FFFFFF"/>
        <w:spacing w:before="0" w:beforeAutospacing="0" w:after="0" w:afterAutospacing="0"/>
        <w:ind w:firstLine="709"/>
        <w:rPr>
          <w:rFonts w:ascii="Times New Roman" w:hAnsi="Times New Roman"/>
          <w:color w:val="17365D" w:themeColor="text2" w:themeShade="BF"/>
          <w:sz w:val="24"/>
          <w:szCs w:val="24"/>
        </w:rPr>
      </w:pPr>
      <w:r w:rsidRPr="00965654">
        <w:rPr>
          <w:rFonts w:ascii="Times New Roman" w:hAnsi="Times New Roman"/>
          <w:bCs/>
          <w:iCs/>
          <w:color w:val="17365D" w:themeColor="text2" w:themeShade="BF"/>
          <w:sz w:val="24"/>
          <w:szCs w:val="24"/>
        </w:rPr>
        <w:t>Развитие личности зависит не только от врожденных способностей человека, социального окружения, но и от его собственной позиции, его мироощущения. Большая роль в воспитании этих качеств отводится, в частности   на внеклассной работе по предметам, внеуро</w:t>
      </w:r>
      <w:r w:rsidR="00A6080E" w:rsidRPr="00965654">
        <w:rPr>
          <w:rFonts w:ascii="Times New Roman" w:hAnsi="Times New Roman"/>
          <w:bCs/>
          <w:iCs/>
          <w:color w:val="17365D" w:themeColor="text2" w:themeShade="BF"/>
          <w:sz w:val="24"/>
          <w:szCs w:val="24"/>
        </w:rPr>
        <w:t xml:space="preserve">чной деятельности педагога. </w:t>
      </w:r>
      <w:proofErr w:type="gramStart"/>
      <w:r w:rsidR="00A6080E" w:rsidRPr="00965654">
        <w:rPr>
          <w:rFonts w:ascii="Times New Roman" w:hAnsi="Times New Roman"/>
          <w:bCs/>
          <w:iCs/>
          <w:color w:val="17365D" w:themeColor="text2" w:themeShade="BF"/>
          <w:sz w:val="24"/>
          <w:szCs w:val="24"/>
        </w:rPr>
        <w:t xml:space="preserve">За </w:t>
      </w:r>
      <w:r w:rsidRPr="00965654">
        <w:rPr>
          <w:rFonts w:ascii="Times New Roman" w:hAnsi="Times New Roman"/>
          <w:bCs/>
          <w:iCs/>
          <w:color w:val="17365D" w:themeColor="text2" w:themeShade="BF"/>
          <w:sz w:val="24"/>
          <w:szCs w:val="24"/>
        </w:rPr>
        <w:t>4 года работы были проведены разные интеллектуа</w:t>
      </w:r>
      <w:r w:rsidR="00AA4647">
        <w:rPr>
          <w:rFonts w:ascii="Times New Roman" w:hAnsi="Times New Roman"/>
          <w:bCs/>
          <w:iCs/>
          <w:color w:val="17365D" w:themeColor="text2" w:themeShade="BF"/>
          <w:sz w:val="24"/>
          <w:szCs w:val="24"/>
        </w:rPr>
        <w:t xml:space="preserve">льные игры, занятия, вечера, </w:t>
      </w:r>
      <w:r w:rsidR="00AA4647" w:rsidRPr="00965654">
        <w:rPr>
          <w:rFonts w:ascii="Times New Roman" w:hAnsi="Times New Roman"/>
          <w:bCs/>
          <w:iCs/>
          <w:color w:val="17365D" w:themeColor="text2" w:themeShade="BF"/>
          <w:sz w:val="24"/>
          <w:szCs w:val="24"/>
        </w:rPr>
        <w:t>праздники, заседания семейного клуба, соревнования, викторины, презентации, олимпиады, конкурсы,  игры,  выпуск стенгазет, классные и занимательные часы, экскурсии, обмен мнениями.</w:t>
      </w:r>
      <w:proofErr w:type="gramEnd"/>
      <w:r w:rsidR="00AA4647" w:rsidRPr="00965654">
        <w:rPr>
          <w:rFonts w:ascii="Times New Roman" w:hAnsi="Times New Roman"/>
          <w:bCs/>
          <w:iCs/>
          <w:color w:val="17365D" w:themeColor="text2" w:themeShade="BF"/>
          <w:sz w:val="24"/>
          <w:szCs w:val="24"/>
        </w:rPr>
        <w:t xml:space="preserve"> </w:t>
      </w:r>
      <w:r w:rsidR="004D414F" w:rsidRPr="00965654">
        <w:rPr>
          <w:rFonts w:ascii="Times New Roman" w:hAnsi="Times New Roman"/>
          <w:bCs/>
          <w:iCs/>
          <w:color w:val="17365D" w:themeColor="text2" w:themeShade="BF"/>
          <w:sz w:val="24"/>
          <w:szCs w:val="24"/>
        </w:rPr>
        <w:t>Обу</w:t>
      </w:r>
      <w:r w:rsidRPr="00965654">
        <w:rPr>
          <w:rFonts w:ascii="Times New Roman" w:hAnsi="Times New Roman"/>
          <w:bCs/>
          <w:iCs/>
          <w:color w:val="17365D" w:themeColor="text2" w:themeShade="BF"/>
          <w:sz w:val="24"/>
          <w:szCs w:val="24"/>
        </w:rPr>
        <w:t>ча</w:t>
      </w:r>
      <w:r w:rsidR="004D414F" w:rsidRPr="00965654">
        <w:rPr>
          <w:rFonts w:ascii="Times New Roman" w:hAnsi="Times New Roman"/>
          <w:bCs/>
          <w:iCs/>
          <w:color w:val="17365D" w:themeColor="text2" w:themeShade="BF"/>
          <w:sz w:val="24"/>
          <w:szCs w:val="24"/>
        </w:rPr>
        <w:t>ю</w:t>
      </w:r>
      <w:r w:rsidRPr="00965654">
        <w:rPr>
          <w:rFonts w:ascii="Times New Roman" w:hAnsi="Times New Roman"/>
          <w:bCs/>
          <w:iCs/>
          <w:color w:val="17365D" w:themeColor="text2" w:themeShade="BF"/>
          <w:sz w:val="24"/>
          <w:szCs w:val="24"/>
        </w:rPr>
        <w:t xml:space="preserve">щиеся класса - активные участники всех мероприятий. С большим желанием принимают участие в школьных праздниках «Золотая осень», «Новогодние приключения у новогодней ёлки», «Знай ПДД», «Природа горько плачет», </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 xml:space="preserve">Системную работу с учащимися строю через проведение классных и внеклассных мероприятий согласно плану воспитательной работы. План воспитательной работы составлен с учётом Модульной </w:t>
      </w:r>
      <w:proofErr w:type="gramStart"/>
      <w:r w:rsidRPr="00965654">
        <w:rPr>
          <w:rFonts w:ascii="Times New Roman" w:hAnsi="Times New Roman"/>
          <w:bCs/>
          <w:iCs/>
          <w:color w:val="17365D" w:themeColor="text2" w:themeShade="BF"/>
          <w:sz w:val="24"/>
          <w:szCs w:val="24"/>
        </w:rPr>
        <w:t>программы координации образовательных мероприятий профилактики употребления</w:t>
      </w:r>
      <w:proofErr w:type="gramEnd"/>
      <w:r w:rsidRPr="00965654">
        <w:rPr>
          <w:rFonts w:ascii="Times New Roman" w:hAnsi="Times New Roman"/>
          <w:bCs/>
          <w:iCs/>
          <w:color w:val="17365D" w:themeColor="text2" w:themeShade="BF"/>
          <w:sz w:val="24"/>
          <w:szCs w:val="24"/>
        </w:rPr>
        <w:t xml:space="preserve"> </w:t>
      </w:r>
      <w:proofErr w:type="spellStart"/>
      <w:r w:rsidRPr="00965654">
        <w:rPr>
          <w:rFonts w:ascii="Times New Roman" w:hAnsi="Times New Roman"/>
          <w:bCs/>
          <w:iCs/>
          <w:color w:val="17365D" w:themeColor="text2" w:themeShade="BF"/>
          <w:sz w:val="24"/>
          <w:szCs w:val="24"/>
        </w:rPr>
        <w:t>психоактивных</w:t>
      </w:r>
      <w:proofErr w:type="spellEnd"/>
      <w:r w:rsidRPr="00965654">
        <w:rPr>
          <w:rFonts w:ascii="Times New Roman" w:hAnsi="Times New Roman"/>
          <w:bCs/>
          <w:iCs/>
          <w:color w:val="17365D" w:themeColor="text2" w:themeShade="BF"/>
          <w:sz w:val="24"/>
          <w:szCs w:val="24"/>
        </w:rPr>
        <w:t xml:space="preserve"> веществ, программы по </w:t>
      </w:r>
      <w:proofErr w:type="spellStart"/>
      <w:r w:rsidRPr="00965654">
        <w:rPr>
          <w:rFonts w:ascii="Times New Roman" w:hAnsi="Times New Roman"/>
          <w:bCs/>
          <w:iCs/>
          <w:color w:val="17365D" w:themeColor="text2" w:themeShade="BF"/>
          <w:sz w:val="24"/>
          <w:szCs w:val="24"/>
        </w:rPr>
        <w:t>профориентационной</w:t>
      </w:r>
      <w:proofErr w:type="spellEnd"/>
      <w:r w:rsidRPr="00965654">
        <w:rPr>
          <w:rFonts w:ascii="Times New Roman" w:hAnsi="Times New Roman"/>
          <w:bCs/>
          <w:iCs/>
          <w:color w:val="17365D" w:themeColor="text2" w:themeShade="BF"/>
          <w:sz w:val="24"/>
          <w:szCs w:val="24"/>
        </w:rPr>
        <w:t xml:space="preserve"> работе. </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 xml:space="preserve">Воспитанию уважительного, внимательного, чуткого отношения к близким способствует праздник </w:t>
      </w:r>
      <w:proofErr w:type="gramStart"/>
      <w:r w:rsidRPr="00965654">
        <w:rPr>
          <w:rFonts w:ascii="Times New Roman" w:hAnsi="Times New Roman"/>
          <w:bCs/>
          <w:iCs/>
          <w:color w:val="17365D" w:themeColor="text2" w:themeShade="BF"/>
          <w:sz w:val="24"/>
          <w:szCs w:val="24"/>
        </w:rPr>
        <w:t>к</w:t>
      </w:r>
      <w:proofErr w:type="gramEnd"/>
      <w:r w:rsidRPr="00965654">
        <w:rPr>
          <w:rFonts w:ascii="Times New Roman" w:hAnsi="Times New Roman"/>
          <w:bCs/>
          <w:iCs/>
          <w:color w:val="17365D" w:themeColor="text2" w:themeShade="BF"/>
          <w:sz w:val="24"/>
          <w:szCs w:val="24"/>
        </w:rPr>
        <w:t xml:space="preserve"> Дню Матери «Мамины посиделки», а укреплению семейных взаимоотношений - классный праздник Семьи.</w:t>
      </w:r>
    </w:p>
    <w:p w:rsidR="00AA4647" w:rsidRDefault="003D1BE8" w:rsidP="00AA4647">
      <w:pPr>
        <w:spacing w:before="0" w:beforeAutospacing="0" w:after="0" w:afterAutospacing="0"/>
        <w:ind w:firstLine="709"/>
        <w:rPr>
          <w:rFonts w:ascii="Times New Roman" w:eastAsia="Times New Roman" w:hAnsi="Times New Roman"/>
          <w:b/>
          <w:color w:val="FF0000"/>
          <w:sz w:val="24"/>
          <w:szCs w:val="24"/>
          <w:shd w:val="clear" w:color="auto" w:fill="FFFFFF"/>
          <w:lang w:eastAsia="ru-RU"/>
        </w:rPr>
      </w:pPr>
      <w:r w:rsidRPr="00965654">
        <w:rPr>
          <w:rFonts w:ascii="Times New Roman" w:hAnsi="Times New Roman"/>
          <w:bCs/>
          <w:iCs/>
          <w:color w:val="17365D" w:themeColor="text2" w:themeShade="BF"/>
          <w:sz w:val="24"/>
          <w:szCs w:val="24"/>
        </w:rPr>
        <w:t>В классе благоприятный психологический климат, царит атмосфера товарищества, взаимопомощи, толерантности. У нас сложилось немало и классных традиций. Это и ежегодные походы, «посиделки», дни именинников, дни открытых дверей. Дети сами могут придумать ход праздника, сочинить стихи, сказки. Участвуя в мероприятиях, дети сближаются, становятся дружнее, растёт их мастерство общения. Они всегда в постоянном поиске.</w:t>
      </w:r>
      <w:r w:rsidR="00AA4647" w:rsidRPr="00AA4647">
        <w:rPr>
          <w:rFonts w:ascii="Times New Roman" w:eastAsia="Times New Roman" w:hAnsi="Times New Roman"/>
          <w:b/>
          <w:color w:val="FF0000"/>
          <w:sz w:val="24"/>
          <w:szCs w:val="24"/>
          <w:shd w:val="clear" w:color="auto" w:fill="FFFFFF"/>
          <w:lang w:eastAsia="ru-RU"/>
        </w:rPr>
        <w:t xml:space="preserve"> </w:t>
      </w:r>
    </w:p>
    <w:p w:rsidR="002D3DD1" w:rsidRDefault="002D3DD1" w:rsidP="00AA4647">
      <w:pPr>
        <w:spacing w:before="0" w:beforeAutospacing="0" w:after="0" w:afterAutospacing="0"/>
        <w:ind w:firstLine="709"/>
        <w:rPr>
          <w:rFonts w:ascii="Times New Roman" w:eastAsia="Times New Roman" w:hAnsi="Times New Roman"/>
          <w:b/>
          <w:color w:val="FF0000"/>
          <w:sz w:val="24"/>
          <w:szCs w:val="24"/>
          <w:shd w:val="clear" w:color="auto" w:fill="FFFFFF"/>
          <w:lang w:eastAsia="ru-RU"/>
        </w:rPr>
      </w:pPr>
    </w:p>
    <w:p w:rsidR="00AA4647" w:rsidRPr="00AA4647" w:rsidRDefault="00AA4647" w:rsidP="00AA4647">
      <w:pPr>
        <w:spacing w:before="0" w:beforeAutospacing="0" w:after="0" w:afterAutospacing="0"/>
        <w:ind w:firstLine="709"/>
        <w:rPr>
          <w:rFonts w:ascii="Times New Roman" w:eastAsia="Times New Roman" w:hAnsi="Times New Roman"/>
          <w:b/>
          <w:color w:val="FF0000"/>
          <w:sz w:val="24"/>
          <w:szCs w:val="24"/>
          <w:shd w:val="clear" w:color="auto" w:fill="FFFFFF"/>
          <w:lang w:eastAsia="ru-RU"/>
        </w:rPr>
      </w:pPr>
      <w:r w:rsidRPr="00AA4647">
        <w:rPr>
          <w:rFonts w:ascii="Times New Roman" w:eastAsia="Times New Roman" w:hAnsi="Times New Roman"/>
          <w:b/>
          <w:color w:val="FF0000"/>
          <w:sz w:val="24"/>
          <w:szCs w:val="24"/>
          <w:shd w:val="clear" w:color="auto" w:fill="FFFFFF"/>
          <w:lang w:eastAsia="ru-RU"/>
        </w:rPr>
        <w:lastRenderedPageBreak/>
        <w:t>Командные достижения обучающихся на конкурсах, соревнованиях, и др. мероприятиях</w:t>
      </w:r>
    </w:p>
    <w:p w:rsidR="00AA4647" w:rsidRPr="00AA4647" w:rsidRDefault="004F7727" w:rsidP="00AA4647">
      <w:pPr>
        <w:spacing w:before="0" w:beforeAutospacing="0" w:after="0" w:afterAutospacing="0"/>
        <w:ind w:firstLine="709"/>
        <w:rPr>
          <w:rFonts w:ascii="Times New Roman" w:eastAsia="Times New Roman" w:hAnsi="Times New Roman"/>
          <w:color w:val="17365D" w:themeColor="text2" w:themeShade="BF"/>
          <w:sz w:val="24"/>
          <w:szCs w:val="24"/>
          <w:shd w:val="clear" w:color="auto" w:fill="FFFFFF"/>
          <w:lang w:eastAsia="ru-RU"/>
        </w:rPr>
      </w:pPr>
      <w:proofErr w:type="gramStart"/>
      <w:r>
        <w:rPr>
          <w:rFonts w:ascii="Times New Roman" w:eastAsia="Times New Roman" w:hAnsi="Times New Roman"/>
          <w:color w:val="17365D" w:themeColor="text2" w:themeShade="BF"/>
          <w:sz w:val="24"/>
          <w:szCs w:val="24"/>
          <w:shd w:val="clear" w:color="auto" w:fill="FFFFFF"/>
          <w:lang w:eastAsia="ru-RU"/>
        </w:rPr>
        <w:t>Веселые старты, 2 место, 2013 г.;</w:t>
      </w:r>
      <w:r w:rsidR="00AA4647" w:rsidRPr="00AA4647">
        <w:rPr>
          <w:rFonts w:ascii="Times New Roman" w:eastAsia="Times New Roman" w:hAnsi="Times New Roman"/>
          <w:color w:val="17365D" w:themeColor="text2" w:themeShade="BF"/>
          <w:sz w:val="24"/>
          <w:szCs w:val="24"/>
          <w:shd w:val="clear" w:color="auto" w:fill="FFFFFF"/>
          <w:lang w:eastAsia="ru-RU"/>
        </w:rPr>
        <w:t xml:space="preserve"> Агит</w:t>
      </w:r>
      <w:r>
        <w:rPr>
          <w:rFonts w:ascii="Times New Roman" w:eastAsia="Times New Roman" w:hAnsi="Times New Roman"/>
          <w:color w:val="17365D" w:themeColor="text2" w:themeShade="BF"/>
          <w:sz w:val="24"/>
          <w:szCs w:val="24"/>
          <w:shd w:val="clear" w:color="auto" w:fill="FFFFFF"/>
          <w:lang w:eastAsia="ru-RU"/>
        </w:rPr>
        <w:t>бригада «ЗОЖ», 1 место, 2012 г.;</w:t>
      </w:r>
      <w:r w:rsidR="00AA4647" w:rsidRPr="00AA4647">
        <w:rPr>
          <w:rFonts w:ascii="Times New Roman" w:eastAsia="Times New Roman" w:hAnsi="Times New Roman"/>
          <w:color w:val="17365D" w:themeColor="text2" w:themeShade="BF"/>
          <w:sz w:val="24"/>
          <w:szCs w:val="24"/>
          <w:shd w:val="clear" w:color="auto" w:fill="FFFFFF"/>
          <w:lang w:eastAsia="ru-RU"/>
        </w:rPr>
        <w:t xml:space="preserve"> Фест</w:t>
      </w:r>
      <w:r>
        <w:rPr>
          <w:rFonts w:ascii="Times New Roman" w:eastAsia="Times New Roman" w:hAnsi="Times New Roman"/>
          <w:color w:val="17365D" w:themeColor="text2" w:themeShade="BF"/>
          <w:sz w:val="24"/>
          <w:szCs w:val="24"/>
          <w:shd w:val="clear" w:color="auto" w:fill="FFFFFF"/>
          <w:lang w:eastAsia="ru-RU"/>
        </w:rPr>
        <w:t>иваль народов, 3 место, 2011 г.; «Весёлые старты», 2014 г.;</w:t>
      </w:r>
      <w:r w:rsidR="00AA4647" w:rsidRPr="00AA4647">
        <w:rPr>
          <w:rFonts w:ascii="Times New Roman" w:eastAsia="Times New Roman" w:hAnsi="Times New Roman"/>
          <w:color w:val="17365D" w:themeColor="text2" w:themeShade="BF"/>
          <w:sz w:val="24"/>
          <w:szCs w:val="24"/>
          <w:shd w:val="clear" w:color="auto" w:fill="FFFFFF"/>
          <w:lang w:eastAsia="ru-RU"/>
        </w:rPr>
        <w:t xml:space="preserve"> «Осенний калейдоскоп», 2 место, 2015 г.</w:t>
      </w:r>
      <w:proofErr w:type="gramEnd"/>
    </w:p>
    <w:p w:rsidR="00AA4647" w:rsidRPr="00AA4647" w:rsidRDefault="00AA4647" w:rsidP="00AA4647">
      <w:pPr>
        <w:spacing w:before="0" w:beforeAutospacing="0" w:after="0" w:afterAutospacing="0"/>
        <w:jc w:val="center"/>
        <w:rPr>
          <w:rFonts w:ascii="Times New Roman" w:hAnsi="Times New Roman"/>
          <w:b/>
          <w:bCs/>
          <w:iCs/>
          <w:color w:val="FF0000"/>
          <w:sz w:val="24"/>
          <w:szCs w:val="24"/>
        </w:rPr>
      </w:pPr>
      <w:r w:rsidRPr="00AA4647">
        <w:rPr>
          <w:rFonts w:ascii="Times New Roman" w:hAnsi="Times New Roman"/>
          <w:b/>
          <w:bCs/>
          <w:iCs/>
          <w:color w:val="FF0000"/>
          <w:sz w:val="24"/>
          <w:szCs w:val="24"/>
        </w:rPr>
        <w:t>Работа с родителями</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 xml:space="preserve">Работу с родителями строю согласно Программе педагогического сопровождения семейного воспитания, учитывала индивидуальные проблемы класса. Использую разные формы работы с родителями. Наряду с родительскими собраниями использую индивидуальные и групповые консультации, совместные праздники, заседания Семейного клуба. На совместных мероприятиях родители  могут увидеть своих детей во внеурочной деятельности, их активность, их способности. </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 xml:space="preserve">В воспитании детей огромную роль играют родители, которых я сумела организовать и объединить. Вообще я считаю, чем дружнее и </w:t>
      </w:r>
      <w:proofErr w:type="spellStart"/>
      <w:r w:rsidRPr="00965654">
        <w:rPr>
          <w:rFonts w:ascii="Times New Roman" w:hAnsi="Times New Roman"/>
          <w:bCs/>
          <w:iCs/>
          <w:color w:val="17365D" w:themeColor="text2" w:themeShade="BF"/>
          <w:sz w:val="24"/>
          <w:szCs w:val="24"/>
        </w:rPr>
        <w:t>сплочённее</w:t>
      </w:r>
      <w:proofErr w:type="spellEnd"/>
      <w:r w:rsidRPr="00965654">
        <w:rPr>
          <w:rFonts w:ascii="Times New Roman" w:hAnsi="Times New Roman"/>
          <w:bCs/>
          <w:iCs/>
          <w:color w:val="17365D" w:themeColor="text2" w:themeShade="BF"/>
          <w:sz w:val="24"/>
          <w:szCs w:val="24"/>
        </w:rPr>
        <w:t xml:space="preserve"> родители, тем дружнее дети. Родители принимают активное участие во всех классных мероприятиях, помогают мне, как классному руководителю в организации и проведении, а детям в подготовке мероприятий. Родители живут жизнью класса вместе с детьми. </w:t>
      </w:r>
    </w:p>
    <w:p w:rsidR="00AA4647" w:rsidRPr="00392917" w:rsidRDefault="004F7727" w:rsidP="00392917">
      <w:pPr>
        <w:spacing w:before="0" w:beforeAutospacing="0" w:after="0" w:afterAutospacing="0"/>
        <w:ind w:firstLine="709"/>
        <w:jc w:val="center"/>
        <w:rPr>
          <w:rFonts w:ascii="Times New Roman" w:hAnsi="Times New Roman"/>
          <w:bCs/>
          <w:iCs/>
          <w:color w:val="17365D" w:themeColor="text2" w:themeShade="BF"/>
          <w:sz w:val="24"/>
          <w:szCs w:val="24"/>
        </w:rPr>
      </w:pPr>
      <w:r>
        <w:rPr>
          <w:rFonts w:ascii="Times New Roman" w:hAnsi="Times New Roman"/>
          <w:bCs/>
          <w:iCs/>
          <w:color w:val="17365D" w:themeColor="text2" w:themeShade="BF"/>
          <w:sz w:val="24"/>
          <w:szCs w:val="24"/>
        </w:rPr>
        <w:t xml:space="preserve"> </w:t>
      </w:r>
      <w:r w:rsidR="00AA4647" w:rsidRPr="00AA4647">
        <w:rPr>
          <w:rFonts w:ascii="Times New Roman" w:hAnsi="Times New Roman"/>
          <w:b/>
          <w:bCs/>
          <w:iCs/>
          <w:color w:val="FF0000"/>
          <w:sz w:val="24"/>
          <w:szCs w:val="24"/>
        </w:rPr>
        <w:t>И  снова  я буду  продолжать думать о школе, строить  планы, что надо сделать еще, и еще…</w:t>
      </w:r>
    </w:p>
    <w:p w:rsidR="003D1BE8" w:rsidRPr="00965654" w:rsidRDefault="00AA4647" w:rsidP="00AA4647">
      <w:pPr>
        <w:spacing w:before="0" w:beforeAutospacing="0" w:after="0" w:afterAutospacing="0"/>
        <w:rPr>
          <w:rFonts w:ascii="Times New Roman" w:hAnsi="Times New Roman"/>
          <w:bCs/>
          <w:iCs/>
          <w:color w:val="17365D" w:themeColor="text2" w:themeShade="BF"/>
          <w:sz w:val="24"/>
          <w:szCs w:val="24"/>
        </w:rPr>
      </w:pPr>
      <w:r>
        <w:rPr>
          <w:rFonts w:ascii="Times New Roman" w:hAnsi="Times New Roman"/>
          <w:bCs/>
          <w:iCs/>
          <w:color w:val="17365D" w:themeColor="text2" w:themeShade="BF"/>
          <w:sz w:val="24"/>
          <w:szCs w:val="24"/>
        </w:rPr>
        <w:t xml:space="preserve">           </w:t>
      </w:r>
      <w:r w:rsidR="003D1BE8" w:rsidRPr="00965654">
        <w:rPr>
          <w:rFonts w:ascii="Times New Roman" w:hAnsi="Times New Roman"/>
          <w:bCs/>
          <w:iCs/>
          <w:color w:val="17365D" w:themeColor="text2" w:themeShade="BF"/>
          <w:sz w:val="24"/>
          <w:szCs w:val="24"/>
        </w:rPr>
        <w:t xml:space="preserve">Каждый ребёнок уникален и неповторим. Моя задача – помочь ему раскрыть таланты. Ученик должен уходить домой с победой. Успех - самый лучший воспитатель, так как он даёт малышу уверенность в собственных силах и самом себе. Ребёнок рождается для успеха. </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Я получаю огромное удовольствие от нашего с детьми общения. И, хотя результаты нашего воспитания и обучения проявятся ещё через несколько лет, хочется надеяться, что мои воспитанники в свободное время не пойдут глумиться над святынями, а возьмут на книжной полке знакомый с детства томик стихов или сочинят несколько добрых строк для своих родных, друзей или просто для собственных приятных воспоминаний.</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Я уверена, что со своими воспитанниками нахожусь на правильном пути, хотя этот путь нельзя назвать лёгким. Но мы постараемся, чтобы каждый из ребят стал хорошим человеком и нашёл своё место в жизни.</w:t>
      </w:r>
    </w:p>
    <w:p w:rsidR="003D1BE8" w:rsidRPr="00965654" w:rsidRDefault="003D1BE8" w:rsidP="004E7532">
      <w:pPr>
        <w:spacing w:before="0" w:beforeAutospacing="0" w:after="0" w:afterAutospacing="0"/>
        <w:ind w:firstLine="709"/>
        <w:rPr>
          <w:rFonts w:ascii="Times New Roman" w:hAnsi="Times New Roman"/>
          <w:bCs/>
          <w:iCs/>
          <w:color w:val="17365D" w:themeColor="text2" w:themeShade="BF"/>
          <w:sz w:val="24"/>
          <w:szCs w:val="24"/>
        </w:rPr>
      </w:pPr>
      <w:r w:rsidRPr="00965654">
        <w:rPr>
          <w:rFonts w:ascii="Times New Roman" w:hAnsi="Times New Roman"/>
          <w:bCs/>
          <w:iCs/>
          <w:color w:val="17365D" w:themeColor="text2" w:themeShade="BF"/>
          <w:sz w:val="24"/>
          <w:szCs w:val="24"/>
        </w:rPr>
        <w:t>Я счастливый человек, потому что профессия моя – это радость  общения с детьми. Это моменты счастья, когда я вижу широко раскрытые от удивления детские глаза,  вижу благодарность и улыбки на лицах ребятишек.</w:t>
      </w:r>
    </w:p>
    <w:p w:rsidR="00633A47" w:rsidRDefault="002D3DD1" w:rsidP="004E7532">
      <w:pPr>
        <w:spacing w:before="0" w:beforeAutospacing="0" w:after="0" w:afterAutospacing="0"/>
        <w:ind w:firstLine="709"/>
        <w:rPr>
          <w:rFonts w:ascii="Times New Roman" w:hAnsi="Times New Roman"/>
          <w:bCs/>
          <w:iCs/>
          <w:color w:val="17365D" w:themeColor="text2" w:themeShade="BF"/>
          <w:sz w:val="24"/>
          <w:szCs w:val="24"/>
        </w:rPr>
      </w:pPr>
      <w:r w:rsidRPr="00C04CB6">
        <w:rPr>
          <w:rFonts w:ascii="Times New Roman" w:hAnsi="Times New Roman"/>
          <w:noProof/>
          <w:color w:val="002060"/>
          <w:sz w:val="28"/>
          <w:szCs w:val="28"/>
          <w:lang w:eastAsia="ru-RU"/>
        </w:rPr>
        <w:drawing>
          <wp:anchor distT="0" distB="0" distL="114300" distR="114300" simplePos="0" relativeHeight="251663360" behindDoc="0" locked="0" layoutInCell="1" allowOverlap="1" wp14:anchorId="5DA1D552" wp14:editId="248194AA">
            <wp:simplePos x="0" y="0"/>
            <wp:positionH relativeFrom="column">
              <wp:posOffset>2788285</wp:posOffset>
            </wp:positionH>
            <wp:positionV relativeFrom="paragraph">
              <wp:posOffset>619760</wp:posOffset>
            </wp:positionV>
            <wp:extent cx="1751330" cy="1314450"/>
            <wp:effectExtent l="0" t="0" r="1270" b="0"/>
            <wp:wrapNone/>
            <wp:docPr id="5" name="Рисунок 5" descr="G:\DCIM\116___05\IMG_1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CIM\116___05\IMG_13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133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BE8" w:rsidRPr="00965654">
        <w:rPr>
          <w:rFonts w:ascii="Times New Roman" w:hAnsi="Times New Roman"/>
          <w:bCs/>
          <w:iCs/>
          <w:color w:val="17365D" w:themeColor="text2" w:themeShade="BF"/>
          <w:sz w:val="24"/>
          <w:szCs w:val="24"/>
        </w:rPr>
        <w:t xml:space="preserve">Да, я счастливый человек, потому что утром  с радостью иду в школу, чтобы снова и снова встретиться с детьми, коллегами – моими единомышленниками, живущими  со мной  в  одном ритме жизни. А  вечером, усталая, но счастливая, иду  домой, где меня  ждет  моя  </w:t>
      </w:r>
      <w:r w:rsidR="003C5636" w:rsidRPr="00965654">
        <w:rPr>
          <w:rFonts w:ascii="Times New Roman" w:hAnsi="Times New Roman"/>
          <w:bCs/>
          <w:iCs/>
          <w:color w:val="17365D" w:themeColor="text2" w:themeShade="BF"/>
          <w:sz w:val="24"/>
          <w:szCs w:val="24"/>
        </w:rPr>
        <w:t xml:space="preserve">замечательная </w:t>
      </w:r>
      <w:r w:rsidR="003D1BE8" w:rsidRPr="00965654">
        <w:rPr>
          <w:rFonts w:ascii="Times New Roman" w:hAnsi="Times New Roman"/>
          <w:bCs/>
          <w:iCs/>
          <w:color w:val="17365D" w:themeColor="text2" w:themeShade="BF"/>
          <w:sz w:val="24"/>
          <w:szCs w:val="24"/>
        </w:rPr>
        <w:t>семья.</w:t>
      </w:r>
    </w:p>
    <w:p w:rsidR="00633A47" w:rsidRPr="00633A47" w:rsidRDefault="002D3DD1" w:rsidP="00633A47">
      <w:pPr>
        <w:rPr>
          <w:rFonts w:ascii="Times New Roman" w:hAnsi="Times New Roman"/>
          <w:sz w:val="24"/>
          <w:szCs w:val="24"/>
        </w:rPr>
      </w:pPr>
      <w:r w:rsidRPr="00C04CB6">
        <w:rPr>
          <w:rFonts w:ascii="Times New Roman" w:hAnsi="Times New Roman"/>
          <w:noProof/>
          <w:color w:val="002060"/>
          <w:sz w:val="28"/>
          <w:szCs w:val="28"/>
          <w:lang w:eastAsia="ru-RU"/>
        </w:rPr>
        <w:drawing>
          <wp:anchor distT="0" distB="0" distL="114300" distR="114300" simplePos="0" relativeHeight="251666432" behindDoc="0" locked="0" layoutInCell="1" allowOverlap="1" wp14:anchorId="5D541704" wp14:editId="7E03DFBF">
            <wp:simplePos x="0" y="0"/>
            <wp:positionH relativeFrom="column">
              <wp:posOffset>-623570</wp:posOffset>
            </wp:positionH>
            <wp:positionV relativeFrom="paragraph">
              <wp:posOffset>34926</wp:posOffset>
            </wp:positionV>
            <wp:extent cx="1955165" cy="1466850"/>
            <wp:effectExtent l="0" t="0" r="6985" b="0"/>
            <wp:wrapNone/>
            <wp:docPr id="3" name="Рисунок 3" descr="G:\DCIM\116___05\IMG_1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DCIM\116___05\IMG_134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516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03" w:rsidRPr="009C3203" w:rsidRDefault="009C3203" w:rsidP="009C3203">
      <w:pPr>
        <w:rPr>
          <w:rFonts w:ascii="Times New Roman" w:hAnsi="Times New Roman"/>
          <w:sz w:val="24"/>
          <w:szCs w:val="24"/>
        </w:rPr>
      </w:pPr>
    </w:p>
    <w:p w:rsidR="009C3203" w:rsidRDefault="00392917" w:rsidP="009C3203">
      <w:pPr>
        <w:tabs>
          <w:tab w:val="left" w:pos="2145"/>
        </w:tabs>
        <w:rPr>
          <w:rFonts w:ascii="Times New Roman" w:hAnsi="Times New Roman"/>
          <w:sz w:val="24"/>
          <w:szCs w:val="24"/>
        </w:rPr>
      </w:pPr>
      <w:r w:rsidRPr="00C04CB6">
        <w:rPr>
          <w:rFonts w:ascii="Times New Roman" w:hAnsi="Times New Roman"/>
          <w:noProof/>
          <w:color w:val="002060"/>
          <w:sz w:val="28"/>
          <w:szCs w:val="28"/>
          <w:lang w:eastAsia="ru-RU"/>
        </w:rPr>
        <w:drawing>
          <wp:anchor distT="0" distB="0" distL="114300" distR="114300" simplePos="0" relativeHeight="251665408" behindDoc="0" locked="0" layoutInCell="1" allowOverlap="1" wp14:anchorId="49CA559A" wp14:editId="7242E3FC">
            <wp:simplePos x="0" y="0"/>
            <wp:positionH relativeFrom="column">
              <wp:posOffset>3977640</wp:posOffset>
            </wp:positionH>
            <wp:positionV relativeFrom="paragraph">
              <wp:posOffset>281940</wp:posOffset>
            </wp:positionV>
            <wp:extent cx="1968500" cy="1476375"/>
            <wp:effectExtent l="0" t="0" r="0" b="9525"/>
            <wp:wrapNone/>
            <wp:docPr id="6" name="Рисунок 6" descr="G:\DCIM\121___10\IMG_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DCIM\121___10\IMG_173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5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CB6">
        <w:rPr>
          <w:rFonts w:ascii="Times New Roman" w:hAnsi="Times New Roman"/>
          <w:noProof/>
          <w:color w:val="002060"/>
          <w:sz w:val="28"/>
          <w:szCs w:val="28"/>
          <w:lang w:eastAsia="ru-RU"/>
        </w:rPr>
        <w:drawing>
          <wp:anchor distT="0" distB="0" distL="114300" distR="114300" simplePos="0" relativeHeight="251661312" behindDoc="0" locked="0" layoutInCell="1" allowOverlap="1" wp14:anchorId="176F6036" wp14:editId="26CAB68F">
            <wp:simplePos x="0" y="0"/>
            <wp:positionH relativeFrom="column">
              <wp:posOffset>1101090</wp:posOffset>
            </wp:positionH>
            <wp:positionV relativeFrom="paragraph">
              <wp:posOffset>149225</wp:posOffset>
            </wp:positionV>
            <wp:extent cx="2209800" cy="1657350"/>
            <wp:effectExtent l="0" t="0" r="0" b="0"/>
            <wp:wrapNone/>
            <wp:docPr id="4" name="Рисунок 4" descr="J:\фото_для_видео_1_класс\агидбригада\P101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фото_для_видео_1_класс\агидбригада\P101075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203">
        <w:rPr>
          <w:rFonts w:ascii="Times New Roman" w:hAnsi="Times New Roman"/>
          <w:sz w:val="24"/>
          <w:szCs w:val="24"/>
        </w:rPr>
        <w:tab/>
      </w:r>
    </w:p>
    <w:p w:rsidR="00082B42" w:rsidRPr="009C3203" w:rsidRDefault="009C3203" w:rsidP="00E31674">
      <w:pPr>
        <w:tabs>
          <w:tab w:val="left" w:pos="6405"/>
        </w:tabs>
        <w:rPr>
          <w:rFonts w:ascii="Times New Roman" w:hAnsi="Times New Roman"/>
          <w:sz w:val="24"/>
          <w:szCs w:val="24"/>
        </w:rPr>
      </w:pPr>
      <w:r>
        <w:rPr>
          <w:rFonts w:ascii="Times New Roman" w:hAnsi="Times New Roman"/>
          <w:sz w:val="24"/>
          <w:szCs w:val="24"/>
        </w:rPr>
        <w:tab/>
      </w:r>
    </w:p>
    <w:sectPr w:rsidR="00082B42" w:rsidRPr="009C3203" w:rsidSect="002D3DD1">
      <w:pgSz w:w="11906" w:h="16838"/>
      <w:pgMar w:top="1134" w:right="850" w:bottom="1134"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569F"/>
    <w:multiLevelType w:val="hybridMultilevel"/>
    <w:tmpl w:val="E2EAA7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8C3D91"/>
    <w:multiLevelType w:val="hybridMultilevel"/>
    <w:tmpl w:val="247E7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36599A"/>
    <w:multiLevelType w:val="hybridMultilevel"/>
    <w:tmpl w:val="52889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B96B71"/>
    <w:multiLevelType w:val="hybridMultilevel"/>
    <w:tmpl w:val="3162D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6A"/>
    <w:rsid w:val="00073B2F"/>
    <w:rsid w:val="00082B42"/>
    <w:rsid w:val="00285973"/>
    <w:rsid w:val="002D3DD1"/>
    <w:rsid w:val="00360168"/>
    <w:rsid w:val="00392917"/>
    <w:rsid w:val="003C5636"/>
    <w:rsid w:val="003D1BE8"/>
    <w:rsid w:val="00413981"/>
    <w:rsid w:val="004D414F"/>
    <w:rsid w:val="004E7532"/>
    <w:rsid w:val="004F3DEF"/>
    <w:rsid w:val="004F7727"/>
    <w:rsid w:val="005B192A"/>
    <w:rsid w:val="005D15CB"/>
    <w:rsid w:val="00633A47"/>
    <w:rsid w:val="007B79E8"/>
    <w:rsid w:val="007C3523"/>
    <w:rsid w:val="007C6CF1"/>
    <w:rsid w:val="00817CFF"/>
    <w:rsid w:val="0090145F"/>
    <w:rsid w:val="00933BFE"/>
    <w:rsid w:val="00965654"/>
    <w:rsid w:val="009C3203"/>
    <w:rsid w:val="009F0812"/>
    <w:rsid w:val="00A154BA"/>
    <w:rsid w:val="00A6080E"/>
    <w:rsid w:val="00A77471"/>
    <w:rsid w:val="00AA4647"/>
    <w:rsid w:val="00AD1097"/>
    <w:rsid w:val="00B1766A"/>
    <w:rsid w:val="00B21596"/>
    <w:rsid w:val="00B52EC1"/>
    <w:rsid w:val="00B721E1"/>
    <w:rsid w:val="00BF1DF3"/>
    <w:rsid w:val="00BF62ED"/>
    <w:rsid w:val="00C37A0D"/>
    <w:rsid w:val="00CE1116"/>
    <w:rsid w:val="00D12405"/>
    <w:rsid w:val="00D2083B"/>
    <w:rsid w:val="00E31674"/>
    <w:rsid w:val="00F2200A"/>
    <w:rsid w:val="00F40532"/>
    <w:rsid w:val="00F4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8"/>
    <w:pPr>
      <w:spacing w:before="100" w:beforeAutospacing="1" w:after="100" w:afterAutospacing="1"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BE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D1BE8"/>
    <w:rPr>
      <w:rFonts w:ascii="Tahoma" w:eastAsia="Calibri" w:hAnsi="Tahoma" w:cs="Tahoma"/>
      <w:sz w:val="16"/>
      <w:szCs w:val="16"/>
    </w:rPr>
  </w:style>
  <w:style w:type="character" w:styleId="a5">
    <w:name w:val="Hyperlink"/>
    <w:basedOn w:val="a0"/>
    <w:uiPriority w:val="99"/>
    <w:unhideWhenUsed/>
    <w:rsid w:val="0090145F"/>
    <w:rPr>
      <w:color w:val="0000FF" w:themeColor="hyperlink"/>
      <w:u w:val="single"/>
    </w:rPr>
  </w:style>
  <w:style w:type="table" w:styleId="a6">
    <w:name w:val="Table Grid"/>
    <w:basedOn w:val="a1"/>
    <w:uiPriority w:val="59"/>
    <w:rsid w:val="00BF1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7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8"/>
    <w:pPr>
      <w:spacing w:before="100" w:beforeAutospacing="1" w:after="100" w:afterAutospacing="1"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BE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D1BE8"/>
    <w:rPr>
      <w:rFonts w:ascii="Tahoma" w:eastAsia="Calibri" w:hAnsi="Tahoma" w:cs="Tahoma"/>
      <w:sz w:val="16"/>
      <w:szCs w:val="16"/>
    </w:rPr>
  </w:style>
  <w:style w:type="character" w:styleId="a5">
    <w:name w:val="Hyperlink"/>
    <w:basedOn w:val="a0"/>
    <w:uiPriority w:val="99"/>
    <w:unhideWhenUsed/>
    <w:rsid w:val="0090145F"/>
    <w:rPr>
      <w:color w:val="0000FF" w:themeColor="hyperlink"/>
      <w:u w:val="single"/>
    </w:rPr>
  </w:style>
  <w:style w:type="table" w:styleId="a6">
    <w:name w:val="Table Grid"/>
    <w:basedOn w:val="a1"/>
    <w:uiPriority w:val="59"/>
    <w:rsid w:val="00BF1D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95">
      <w:bodyDiv w:val="1"/>
      <w:marLeft w:val="0"/>
      <w:marRight w:val="0"/>
      <w:marTop w:val="0"/>
      <w:marBottom w:val="0"/>
      <w:divBdr>
        <w:top w:val="none" w:sz="0" w:space="0" w:color="auto"/>
        <w:left w:val="none" w:sz="0" w:space="0" w:color="auto"/>
        <w:bottom w:val="none" w:sz="0" w:space="0" w:color="auto"/>
        <w:right w:val="none" w:sz="0" w:space="0" w:color="auto"/>
      </w:divBdr>
    </w:div>
    <w:div w:id="432634249">
      <w:bodyDiv w:val="1"/>
      <w:marLeft w:val="0"/>
      <w:marRight w:val="0"/>
      <w:marTop w:val="0"/>
      <w:marBottom w:val="0"/>
      <w:divBdr>
        <w:top w:val="none" w:sz="0" w:space="0" w:color="auto"/>
        <w:left w:val="none" w:sz="0" w:space="0" w:color="auto"/>
        <w:bottom w:val="none" w:sz="0" w:space="0" w:color="auto"/>
        <w:right w:val="none" w:sz="0" w:space="0" w:color="auto"/>
      </w:divBdr>
    </w:div>
    <w:div w:id="631980455">
      <w:bodyDiv w:val="1"/>
      <w:marLeft w:val="0"/>
      <w:marRight w:val="0"/>
      <w:marTop w:val="0"/>
      <w:marBottom w:val="0"/>
      <w:divBdr>
        <w:top w:val="none" w:sz="0" w:space="0" w:color="auto"/>
        <w:left w:val="none" w:sz="0" w:space="0" w:color="auto"/>
        <w:bottom w:val="none" w:sz="0" w:space="0" w:color="auto"/>
        <w:right w:val="none" w:sz="0" w:space="0" w:color="auto"/>
      </w:divBdr>
    </w:div>
    <w:div w:id="756754445">
      <w:bodyDiv w:val="1"/>
      <w:marLeft w:val="0"/>
      <w:marRight w:val="0"/>
      <w:marTop w:val="0"/>
      <w:marBottom w:val="0"/>
      <w:divBdr>
        <w:top w:val="none" w:sz="0" w:space="0" w:color="auto"/>
        <w:left w:val="none" w:sz="0" w:space="0" w:color="auto"/>
        <w:bottom w:val="none" w:sz="0" w:space="0" w:color="auto"/>
        <w:right w:val="none" w:sz="0" w:space="0" w:color="auto"/>
      </w:divBdr>
    </w:div>
    <w:div w:id="1609653468">
      <w:bodyDiv w:val="1"/>
      <w:marLeft w:val="0"/>
      <w:marRight w:val="0"/>
      <w:marTop w:val="0"/>
      <w:marBottom w:val="0"/>
      <w:divBdr>
        <w:top w:val="none" w:sz="0" w:space="0" w:color="auto"/>
        <w:left w:val="none" w:sz="0" w:space="0" w:color="auto"/>
        <w:bottom w:val="none" w:sz="0" w:space="0" w:color="auto"/>
        <w:right w:val="none" w:sz="0" w:space="0" w:color="auto"/>
      </w:divBdr>
    </w:div>
    <w:div w:id="1873033557">
      <w:bodyDiv w:val="1"/>
      <w:marLeft w:val="0"/>
      <w:marRight w:val="0"/>
      <w:marTop w:val="0"/>
      <w:marBottom w:val="0"/>
      <w:divBdr>
        <w:top w:val="none" w:sz="0" w:space="0" w:color="auto"/>
        <w:left w:val="none" w:sz="0" w:space="0" w:color="auto"/>
        <w:bottom w:val="none" w:sz="0" w:space="0" w:color="auto"/>
        <w:right w:val="none" w:sz="0" w:space="0" w:color="auto"/>
      </w:divBdr>
    </w:div>
    <w:div w:id="20704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methodlib/320/53334/" TargetMode="External"/><Relationship Id="rId13" Type="http://schemas.openxmlformats.org/officeDocument/2006/relationships/chart" Target="charts/chart1.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edu.tatar.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akhmetshina-dina-rinatovna"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nsportal.ru/user/13004/page/urok-risovaniya-po-teme-khokhlomskaya-rosp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dlenka.org/metodichka/viewlink/11981.html" TargetMode="External"/><Relationship Id="rId14" Type="http://schemas.openxmlformats.org/officeDocument/2006/relationships/hyperlink" Target="http://nsportal.ru/akhmetshina-dina-rinatovn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cat>
            <c:strRef>
              <c:f>Лист1!$A$2:$A$5</c:f>
              <c:strCache>
                <c:ptCount val="3"/>
                <c:pt idx="0">
                  <c:v>2012-2013</c:v>
                </c:pt>
                <c:pt idx="1">
                  <c:v>2013-2014          2 класс</c:v>
                </c:pt>
                <c:pt idx="2">
                  <c:v>2014-2015         3 класс</c:v>
                </c:pt>
              </c:strCache>
            </c:strRef>
          </c:cat>
          <c:val>
            <c:numRef>
              <c:f>Лист1!$B$2:$B$5</c:f>
              <c:numCache>
                <c:formatCode>General</c:formatCode>
                <c:ptCount val="4"/>
                <c:pt idx="1">
                  <c:v>70</c:v>
                </c:pt>
                <c:pt idx="2">
                  <c:v>70</c:v>
                </c:pt>
              </c:numCache>
            </c:numRef>
          </c:val>
        </c:ser>
        <c:ser>
          <c:idx val="1"/>
          <c:order val="1"/>
          <c:tx>
            <c:strRef>
              <c:f>Лист1!$C$1</c:f>
              <c:strCache>
                <c:ptCount val="1"/>
                <c:pt idx="0">
                  <c:v>литературное чтение</c:v>
                </c:pt>
              </c:strCache>
            </c:strRef>
          </c:tx>
          <c:invertIfNegative val="0"/>
          <c:cat>
            <c:strRef>
              <c:f>Лист1!$A$2:$A$5</c:f>
              <c:strCache>
                <c:ptCount val="3"/>
                <c:pt idx="0">
                  <c:v>2012-2013</c:v>
                </c:pt>
                <c:pt idx="1">
                  <c:v>2013-2014          2 класс</c:v>
                </c:pt>
                <c:pt idx="2">
                  <c:v>2014-2015         3 класс</c:v>
                </c:pt>
              </c:strCache>
            </c:strRef>
          </c:cat>
          <c:val>
            <c:numRef>
              <c:f>Лист1!$C$2:$C$5</c:f>
              <c:numCache>
                <c:formatCode>General</c:formatCode>
                <c:ptCount val="4"/>
                <c:pt idx="1">
                  <c:v>69</c:v>
                </c:pt>
                <c:pt idx="2">
                  <c:v>80</c:v>
                </c:pt>
              </c:numCache>
            </c:numRef>
          </c:val>
        </c:ser>
        <c:ser>
          <c:idx val="2"/>
          <c:order val="2"/>
          <c:tx>
            <c:strRef>
              <c:f>Лист1!$D$1</c:f>
              <c:strCache>
                <c:ptCount val="1"/>
                <c:pt idx="0">
                  <c:v>математика</c:v>
                </c:pt>
              </c:strCache>
            </c:strRef>
          </c:tx>
          <c:invertIfNegative val="0"/>
          <c:cat>
            <c:strRef>
              <c:f>Лист1!$A$2:$A$5</c:f>
              <c:strCache>
                <c:ptCount val="3"/>
                <c:pt idx="0">
                  <c:v>2012-2013</c:v>
                </c:pt>
                <c:pt idx="1">
                  <c:v>2013-2014          2 класс</c:v>
                </c:pt>
                <c:pt idx="2">
                  <c:v>2014-2015         3 класс</c:v>
                </c:pt>
              </c:strCache>
            </c:strRef>
          </c:cat>
          <c:val>
            <c:numRef>
              <c:f>Лист1!$D$2:$D$5</c:f>
              <c:numCache>
                <c:formatCode>General</c:formatCode>
                <c:ptCount val="4"/>
                <c:pt idx="1">
                  <c:v>65</c:v>
                </c:pt>
                <c:pt idx="2">
                  <c:v>67</c:v>
                </c:pt>
              </c:numCache>
            </c:numRef>
          </c:val>
        </c:ser>
        <c:dLbls>
          <c:showLegendKey val="0"/>
          <c:showVal val="0"/>
          <c:showCatName val="0"/>
          <c:showSerName val="0"/>
          <c:showPercent val="0"/>
          <c:showBubbleSize val="0"/>
        </c:dLbls>
        <c:gapWidth val="150"/>
        <c:axId val="129401984"/>
        <c:axId val="129403520"/>
      </c:barChart>
      <c:catAx>
        <c:axId val="129401984"/>
        <c:scaling>
          <c:orientation val="minMax"/>
        </c:scaling>
        <c:delete val="0"/>
        <c:axPos val="b"/>
        <c:majorTickMark val="out"/>
        <c:minorTickMark val="none"/>
        <c:tickLblPos val="nextTo"/>
        <c:crossAx val="129403520"/>
        <c:crosses val="autoZero"/>
        <c:auto val="1"/>
        <c:lblAlgn val="ctr"/>
        <c:lblOffset val="100"/>
        <c:noMultiLvlLbl val="0"/>
      </c:catAx>
      <c:valAx>
        <c:axId val="129403520"/>
        <c:scaling>
          <c:orientation val="minMax"/>
        </c:scaling>
        <c:delete val="0"/>
        <c:axPos val="l"/>
        <c:majorGridlines/>
        <c:numFmt formatCode="General" sourceLinked="1"/>
        <c:majorTickMark val="out"/>
        <c:minorTickMark val="none"/>
        <c:tickLblPos val="nextTo"/>
        <c:crossAx val="129401984"/>
        <c:crosses val="autoZero"/>
        <c:crossBetween val="between"/>
      </c:valAx>
      <c:spPr>
        <a:solidFill>
          <a:srgbClr val="FFFF00"/>
        </a:solidFill>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59B6-1368-4DD0-B610-D0A3969F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Эльвира Ильясовна</cp:lastModifiedBy>
  <cp:revision>9</cp:revision>
  <cp:lastPrinted>2016-01-10T14:07:00Z</cp:lastPrinted>
  <dcterms:created xsi:type="dcterms:W3CDTF">2016-01-13T10:46:00Z</dcterms:created>
  <dcterms:modified xsi:type="dcterms:W3CDTF">2016-01-14T06:01:00Z</dcterms:modified>
</cp:coreProperties>
</file>