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41" w:rsidRDefault="00D704DA" w:rsidP="005E2D41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Тема урока:</w:t>
      </w:r>
      <w:r w:rsidR="005E2D41" w:rsidRPr="00BC0EDD">
        <w:rPr>
          <w:rFonts w:ascii="Times New Roman" w:hAnsi="Times New Roman" w:cs="Times New Roman"/>
          <w:b/>
          <w:bCs/>
          <w:caps/>
          <w:sz w:val="22"/>
          <w:szCs w:val="22"/>
        </w:rPr>
        <w:br/>
        <w:t xml:space="preserve">Упражнение в правописании имен существительных в родительном падеже </w:t>
      </w:r>
    </w:p>
    <w:p w:rsidR="00D704DA" w:rsidRPr="00BC0EDD" w:rsidRDefault="00D704DA" w:rsidP="005E2D41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УМК «Школа России» 4 класс</w:t>
      </w:r>
      <w:bookmarkStart w:id="0" w:name="_GoBack"/>
      <w:bookmarkEnd w:id="0"/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2365"/>
      </w:tblGrid>
      <w:tr w:rsidR="005E2D41" w:rsidRPr="00BC0EDD" w:rsidTr="00FE62BC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DD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</w:tr>
      <w:tr w:rsidR="005E2D41" w:rsidRPr="00BC0EDD" w:rsidTr="00FE62BC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задачи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DD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особенностями окончаний имен существительных в родительном падеже; создать условия для формирования умения писать безударные падежные окончания имен существительных в родительном падеже; совершенствовать умение определять склонение и падеж имен существительных; способствовать развитию орфографической зоркости; содействовать воспитанию интереса к русскому языку, культуры учебного труда на уроке</w:t>
            </w:r>
          </w:p>
        </w:tc>
      </w:tr>
      <w:tr w:rsidR="005E2D41" w:rsidRPr="00BC0EDD" w:rsidTr="00FE62BC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предметные </w:t>
            </w:r>
            <w:r w:rsidRPr="00BC0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BC0EDD">
              <w:rPr>
                <w:rFonts w:ascii="Times New Roman" w:hAnsi="Times New Roman" w:cs="Times New Roman"/>
                <w:sz w:val="20"/>
                <w:szCs w:val="20"/>
              </w:rPr>
              <w:t xml:space="preserve"> 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слова; составлять словосочетания с именем существительным в родительном падеже</w:t>
            </w:r>
          </w:p>
        </w:tc>
      </w:tr>
      <w:tr w:rsidR="005E2D41" w:rsidRPr="00BC0EDD" w:rsidTr="00FE62BC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0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Метапредмет-ные</w:t>
            </w:r>
            <w:proofErr w:type="spellEnd"/>
            <w:r w:rsidRPr="00BC0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УУД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BC0EDD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обобщения; </w:t>
            </w:r>
            <w:r w:rsidRPr="00BC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BC0EDD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свое предположение относительно способов решения учебной задачи; проговаривать вслух последовательность производимых действий, оценивать совместно с учителем или одноклассниками результат своих действий, вносить соответствующие коррективы; </w:t>
            </w:r>
            <w:r w:rsidRPr="00BC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BC0EDD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в совместном решении проблемы (задачи);</w:t>
            </w:r>
            <w:proofErr w:type="gramEnd"/>
            <w:r w:rsidRPr="00BC0EDD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</w:t>
            </w:r>
          </w:p>
        </w:tc>
      </w:tr>
      <w:tr w:rsidR="005E2D41" w:rsidRPr="00BC0EDD" w:rsidTr="00FE62BC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BC0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D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на самоанализ и самоконтроль результата, анализ соответствия результатов требованиям конкретной задачи, на понимание предложений и оценок учителей, товарищей, родителей; осознанно готовиться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DD">
              <w:rPr>
                <w:rFonts w:ascii="Times New Roman" w:hAnsi="Times New Roman" w:cs="Times New Roman"/>
                <w:sz w:val="20"/>
                <w:szCs w:val="20"/>
              </w:rPr>
              <w:t>к урокам русского языка, выполнять задания, формулировать свои вопросы и задания для одноклассников</w:t>
            </w:r>
          </w:p>
        </w:tc>
      </w:tr>
    </w:tbl>
    <w:p w:rsidR="005E2D41" w:rsidRPr="00BC0EDD" w:rsidRDefault="005E2D41" w:rsidP="005E2D4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BC0EDD">
        <w:rPr>
          <w:rFonts w:ascii="Times New Roman" w:hAnsi="Times New Roman" w:cs="Times New Roman"/>
          <w:b/>
          <w:bCs/>
          <w:spacing w:val="45"/>
          <w:sz w:val="22"/>
          <w:szCs w:val="22"/>
        </w:rPr>
        <w:t>Организационная структура урока</w:t>
      </w:r>
    </w:p>
    <w:tbl>
      <w:tblPr>
        <w:tblW w:w="141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5E2D41" w:rsidRPr="00BC0EDD" w:rsidTr="00FE62BC">
        <w:tc>
          <w:tcPr>
            <w:tcW w:w="1615" w:type="dxa"/>
            <w:vAlign w:val="center"/>
          </w:tcPr>
          <w:p w:rsidR="005E2D41" w:rsidRPr="00BC0EDD" w:rsidRDefault="005E2D41" w:rsidP="00FE62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Этап урока</w:t>
            </w:r>
          </w:p>
        </w:tc>
        <w:tc>
          <w:tcPr>
            <w:tcW w:w="5424" w:type="dxa"/>
            <w:vAlign w:val="center"/>
          </w:tcPr>
          <w:p w:rsidR="005E2D41" w:rsidRPr="00BC0EDD" w:rsidRDefault="005E2D41" w:rsidP="00FE62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5422" w:type="dxa"/>
            <w:vAlign w:val="center"/>
          </w:tcPr>
          <w:p w:rsidR="005E2D41" w:rsidRPr="00BC0EDD" w:rsidRDefault="005E2D41" w:rsidP="00FE62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учащегося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br/>
              <w:t>(осуществляемые действия)</w:t>
            </w:r>
          </w:p>
        </w:tc>
        <w:tc>
          <w:tcPr>
            <w:tcW w:w="1639" w:type="dxa"/>
            <w:vAlign w:val="center"/>
          </w:tcPr>
          <w:p w:rsidR="005E2D41" w:rsidRPr="00BC0EDD" w:rsidRDefault="005E2D41" w:rsidP="00FE62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способы 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учащегося</w:t>
            </w:r>
          </w:p>
        </w:tc>
      </w:tr>
      <w:tr w:rsidR="005E2D41" w:rsidRPr="00BC0EDD" w:rsidTr="00FE62BC">
        <w:tc>
          <w:tcPr>
            <w:tcW w:w="1615" w:type="dxa"/>
          </w:tcPr>
          <w:p w:rsidR="005E2D41" w:rsidRPr="00E40901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9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Организация начала урока</w:t>
            </w:r>
          </w:p>
        </w:tc>
        <w:tc>
          <w:tcPr>
            <w:tcW w:w="5424" w:type="dxa"/>
          </w:tcPr>
          <w:p w:rsidR="005E2D41" w:rsidRPr="00BC0EDD" w:rsidRDefault="005E2D41" w:rsidP="00FE62BC">
            <w:pPr>
              <w:pStyle w:val="ParagraphStyle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Проверка готовности к уроку. Общая установка на урок. Приветствие учащихся.</w:t>
            </w:r>
          </w:p>
          <w:p w:rsidR="005E2D41" w:rsidRPr="00BC0EDD" w:rsidRDefault="005E2D41" w:rsidP="00FE62BC">
            <w:pPr>
              <w:pStyle w:val="ParagraphStyle"/>
              <w:spacing w:after="120"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Проверим готовность к уроку.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left="3300" w:hanging="2707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Прозвенел уже звонок.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left="3300" w:hanging="2707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Начинается урок.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left="3300" w:hanging="2707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 пойдёт, ребята, впрок.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left="3300" w:hanging="2707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Постарайтесь всё понять, </w:t>
            </w:r>
          </w:p>
          <w:p w:rsidR="005E2D41" w:rsidRPr="00A72BDE" w:rsidRDefault="005E2D41" w:rsidP="00FE62BC">
            <w:pPr>
              <w:pStyle w:val="ParagraphStyle"/>
              <w:spacing w:line="264" w:lineRule="auto"/>
              <w:ind w:left="3300" w:hanging="2707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На вопросы отвечать!</w:t>
            </w:r>
          </w:p>
        </w:tc>
        <w:tc>
          <w:tcPr>
            <w:tcW w:w="5422" w:type="dxa"/>
          </w:tcPr>
          <w:p w:rsidR="005E2D41" w:rsidRPr="00BC0EDD" w:rsidRDefault="005E2D41" w:rsidP="00FE62BC">
            <w:pPr>
              <w:pStyle w:val="ParagraphStyle"/>
              <w:spacing w:before="120" w:line="264" w:lineRule="auto"/>
              <w:ind w:hanging="11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lastRenderedPageBreak/>
              <w:t xml:space="preserve">Сообщают о готовности к уроку.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hanging="11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Определяют </w:t>
            </w:r>
            <w:proofErr w:type="spell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самоготовность</w:t>
            </w:r>
            <w:proofErr w:type="spell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(настроен ли </w:t>
            </w: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слушать</w:t>
            </w:r>
            <w:proofErr w:type="gram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учителя, воспринимать материал урока).</w:t>
            </w:r>
          </w:p>
          <w:p w:rsidR="005E2D41" w:rsidRPr="00E40901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</w:tcPr>
          <w:p w:rsidR="005E2D41" w:rsidRPr="00E40901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901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</w:t>
            </w:r>
            <w:r w:rsidRPr="00E40901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сохранять организационные задачи</w:t>
            </w:r>
          </w:p>
        </w:tc>
      </w:tr>
      <w:tr w:rsidR="005E2D41" w:rsidRPr="00BC0EDD" w:rsidTr="00FE62BC">
        <w:tc>
          <w:tcPr>
            <w:tcW w:w="1615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II. Актуализация знаний, необходимых.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Проверка домашнего задания (рабочая тетрадь, учебник).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Минутка чистописания.</w:t>
            </w:r>
          </w:p>
        </w:tc>
        <w:tc>
          <w:tcPr>
            <w:tcW w:w="5424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Проверяет домашнее задание. Проводит беседу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 проделанной работе.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Прочитайте загадки в задании 139. Назовите отгадки.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Укажите склонение имен существительных с пропущенными окончаниями. Объясните написание пропущенных окончаний.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Прочитайте задание в упражнении 195. Прочитайте составленную пословицу, употребляя выделенные имена существительные в форме родительного падежа.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Назовите в предложении главные члены. Прочитайте словосочетания с именами существительными в родительном падеже.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минутку чистописания.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Запишите буквосочетания.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– Из слов составьте и запишите предложение, вставляя пропущенные буквы.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Кленов, </w:t>
            </w:r>
            <w:proofErr w:type="spell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осв</w:t>
            </w:r>
            <w:proofErr w:type="spellEnd"/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</w:t>
            </w:r>
            <w:proofErr w:type="spellStart"/>
            <w:proofErr w:type="gram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тило</w:t>
            </w:r>
            <w:proofErr w:type="spell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красные, со..</w:t>
            </w:r>
            <w:proofErr w:type="spell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нце</w:t>
            </w:r>
            <w:proofErr w:type="spell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лист..я</w:t>
            </w:r>
            <w:proofErr w:type="spell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422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Отвечают на вопросы учителя. Рассказывают о выполненной дома работе.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Читают выполненное задание.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РМ, Приложение 2.)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Читают пословицу. Называют в предложении главные члены, выделяют словосочетания.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Каждый 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день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жизни (Р. п.) частичку мудрости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(Р. п.) 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  <w:u w:val="double"/>
              </w:rPr>
              <w:t>прибавляет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прибавляет (чего?) мудрости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день (чего?) жизни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Выполняют чистописание.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0358A16" wp14:editId="50FF6427">
                  <wp:extent cx="3054350" cy="535305"/>
                  <wp:effectExtent l="1905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Солнце осветило красные листья кленов.</w:t>
            </w:r>
          </w:p>
        </w:tc>
        <w:tc>
          <w:tcPr>
            <w:tcW w:w="1639" w:type="dxa"/>
            <w:vMerge w:val="restart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Осуществлять актуализацию личного жизненного опыта. Уметь слушать в соответствии с целевой установкой. Принимать и сохранять учебную цель и задачу. Осознанно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и произвольно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форме. Согласовывать усилия по решению учебной задачи</w:t>
            </w:r>
          </w:p>
        </w:tc>
      </w:tr>
      <w:tr w:rsidR="005E2D41" w:rsidRPr="00BC0EDD" w:rsidTr="00FE62BC">
        <w:tc>
          <w:tcPr>
            <w:tcW w:w="1615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Работа над словами с непроверяемым написанием</w:t>
            </w:r>
          </w:p>
        </w:tc>
        <w:tc>
          <w:tcPr>
            <w:tcW w:w="5424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работу над словами с непроверяемыми написаниями.</w:t>
            </w:r>
            <w:r w:rsidRPr="00BC0ED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t xml:space="preserve">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0B2173D" wp14:editId="7B326EA6">
                  <wp:extent cx="965112" cy="586160"/>
                  <wp:effectExtent l="19050" t="0" r="6438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58" cy="58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D41" w:rsidRPr="00BC0EDD" w:rsidRDefault="005E2D41" w:rsidP="00FE62BC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Отгадайте загадку: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Я весь день ловлю жуков,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Ем букашек, червяков.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Зимовать не улетаю,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Под карнизом обитаю.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Чик-чирик! Не робей!</w:t>
            </w:r>
          </w:p>
          <w:p w:rsidR="005E2D41" w:rsidRPr="00BC0EDD" w:rsidRDefault="005E2D41" w:rsidP="00FE62BC">
            <w:pPr>
              <w:pStyle w:val="ParagraphStyle"/>
              <w:spacing w:after="60" w:line="264" w:lineRule="auto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Я бывалый ... 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(воробей)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РМ, Приложение 3.)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Запишите словарное слово в индивидуальные словарики, используя прием ассоциаций.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Подберите однокоренные слова к слову «воробей»</w:t>
            </w:r>
          </w:p>
        </w:tc>
        <w:tc>
          <w:tcPr>
            <w:tcW w:w="5422" w:type="dxa"/>
          </w:tcPr>
          <w:p w:rsidR="005E2D41" w:rsidRPr="00BC0EDD" w:rsidRDefault="005E2D41" w:rsidP="00FE62BC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Записывают словарное слово в индивидуальный словарик.</w:t>
            </w:r>
          </w:p>
          <w:tbl>
            <w:tblPr>
              <w:tblW w:w="30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433"/>
              <w:gridCol w:w="431"/>
              <w:gridCol w:w="433"/>
              <w:gridCol w:w="431"/>
              <w:gridCol w:w="433"/>
              <w:gridCol w:w="431"/>
            </w:tblGrid>
            <w:tr w:rsidR="005E2D41" w:rsidRPr="00BC0EDD" w:rsidTr="00FE62BC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proofErr w:type="gramEnd"/>
                </w:p>
              </w:tc>
              <w:tc>
                <w:tcPr>
                  <w:tcW w:w="43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E2D41" w:rsidRPr="00BC0EDD" w:rsidTr="00FE62BC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</w:t>
                  </w:r>
                  <w:proofErr w:type="gramEnd"/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E2D41" w:rsidRPr="00BC0EDD" w:rsidTr="00FE62BC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</w:p>
              </w:tc>
              <w:tc>
                <w:tcPr>
                  <w:tcW w:w="43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E2D41" w:rsidRPr="00BC0EDD" w:rsidTr="00FE62BC">
              <w:trPr>
                <w:jc w:val="center"/>
              </w:trPr>
              <w:tc>
                <w:tcPr>
                  <w:tcW w:w="412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6" w:space="0" w:color="auto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bottom w:val="single" w:sz="6" w:space="0" w:color="auto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E2D41" w:rsidRPr="00BC0EDD" w:rsidTr="00FE62BC">
              <w:trPr>
                <w:jc w:val="center"/>
              </w:trPr>
              <w:tc>
                <w:tcPr>
                  <w:tcW w:w="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C0ED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C0ED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E2D41" w:rsidRPr="00BC0EDD" w:rsidRDefault="005E2D41" w:rsidP="00FE62BC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0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</w:p>
              </w:tc>
            </w:tr>
          </w:tbl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Подбирают однокоренные слова к словарному слову. Вспоминают пословицы, поговорки, крылатые выражения со словарным словом, составляют предложения</w:t>
            </w:r>
          </w:p>
        </w:tc>
        <w:tc>
          <w:tcPr>
            <w:tcW w:w="1639" w:type="dxa"/>
            <w:vMerge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2D41" w:rsidRPr="00BC0EDD" w:rsidTr="00FE62BC">
        <w:trPr>
          <w:trHeight w:val="1353"/>
        </w:trPr>
        <w:tc>
          <w:tcPr>
            <w:tcW w:w="1615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III. Сообщение темы урока. Определение целей урока</w:t>
            </w:r>
          </w:p>
        </w:tc>
        <w:tc>
          <w:tcPr>
            <w:tcW w:w="5424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Задает вопросы. Комментирует ответы, предлагает сформулировать цель урока.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Прочитайте тему урока.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Сегодня на уроке будем упражняться в правописании имен существительных в родительном падеже</w:t>
            </w:r>
          </w:p>
        </w:tc>
        <w:tc>
          <w:tcPr>
            <w:tcW w:w="5422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Обсуждают тему урока. Отвечают на вопросы, формулируют цель урока. Под руководством учителя определяют задачи урока</w:t>
            </w:r>
          </w:p>
        </w:tc>
        <w:tc>
          <w:tcPr>
            <w:tcW w:w="1639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и сохранять учебную цель 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br/>
              <w:t>и задачу</w:t>
            </w:r>
          </w:p>
        </w:tc>
      </w:tr>
      <w:tr w:rsidR="005E2D41" w:rsidRPr="00BC0EDD" w:rsidTr="00FE62BC">
        <w:tc>
          <w:tcPr>
            <w:tcW w:w="1615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Объяснение нового материала. 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над </w:t>
            </w:r>
            <w:proofErr w:type="gram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языковым</w:t>
            </w:r>
            <w:proofErr w:type="gramEnd"/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материалом.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по учебнику 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упражне</w:t>
            </w:r>
            <w:proofErr w:type="spell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 196)</w:t>
            </w:r>
            <w:proofErr w:type="gramEnd"/>
          </w:p>
        </w:tc>
        <w:tc>
          <w:tcPr>
            <w:tcW w:w="5424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работу по теме урока. Объясняет новый материал, отвечает на вопросы учеников.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Прочитайте. Замените в каждом словосочетании имя прилагательное однокоренным именем существительным с предлогом «из» или без предлога 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в форме родительного падежа.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– Запишите. Выделите окончания имен </w:t>
            </w:r>
            <w:proofErr w:type="spell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существи</w:t>
            </w:r>
            <w:proofErr w:type="spell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тельных</w:t>
            </w:r>
            <w:proofErr w:type="gram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 в родительном падеже, укажите склонение.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– Что обозначают выделенные слова? 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(Названия напитков и жилищ животных.)</w:t>
            </w:r>
          </w:p>
        </w:tc>
        <w:tc>
          <w:tcPr>
            <w:tcW w:w="5422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Выводят языковые закономерности, лежащие в основе изучаемого понятия или правила. Анализируют формулировку правила (понятия), данную в учебнике. Проводят наблюдения на материале связных текстов.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словосочетания. 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РМ, Приложение 4.)</w:t>
            </w:r>
          </w:p>
        </w:tc>
        <w:tc>
          <w:tcPr>
            <w:tcW w:w="1639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объектов</w:t>
            </w:r>
          </w:p>
        </w:tc>
      </w:tr>
      <w:tr w:rsidR="005E2D41" w:rsidRPr="00BC0EDD" w:rsidTr="00FE62BC">
        <w:tc>
          <w:tcPr>
            <w:tcW w:w="1615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Первичное закрепление знаний.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по учебнику 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упражне</w:t>
            </w:r>
            <w:proofErr w:type="spell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 197).</w:t>
            </w:r>
            <w:proofErr w:type="gramEnd"/>
          </w:p>
        </w:tc>
        <w:tc>
          <w:tcPr>
            <w:tcW w:w="5424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ход решения.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Прочитайте. В чем сходство и различие </w:t>
            </w:r>
            <w:proofErr w:type="gram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выделен</w:t>
            </w:r>
            <w:proofErr w:type="gram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 имен существительных в каждой паре </w:t>
            </w:r>
            <w:proofErr w:type="spell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словосо</w:t>
            </w:r>
            <w:proofErr w:type="spell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четаний</w:t>
            </w:r>
            <w:proofErr w:type="spell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(Имена существительные в родительном</w:t>
            </w:r>
            <w:proofErr w:type="gramEnd"/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падеже могут иметь окончания </w:t>
            </w:r>
            <w:proofErr w:type="gramStart"/>
            <w:r w:rsidRPr="00BC0ED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-а</w:t>
            </w:r>
            <w:proofErr w:type="gramEnd"/>
            <w:r w:rsidRPr="00BC0ED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(-я) 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</w:t>
            </w:r>
            <w:r w:rsidRPr="00BC0ED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-у(-ю)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5422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упражнения, отвечают на вопросы, высказывают свое мнение. 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Вывод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: в родительном падеже в единственном числе некоторые имена существительные мужского рода могут иметь наряду с окончанием </w:t>
            </w: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-а</w:t>
            </w:r>
            <w:proofErr w:type="gram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(-я)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 окончание 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-у(-ю)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. Обычно эти имена существительные обозначают некоторое количество какого-либо вещества (стакан сахару, охапка хворосту, кисть винограду) и употребляются в разговорной речи.</w:t>
            </w:r>
          </w:p>
        </w:tc>
        <w:tc>
          <w:tcPr>
            <w:tcW w:w="1639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и приходить к общему мнению при работе 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в паре. Учитывать мнение соседа по парте. Осуществлять контроль по результату</w:t>
            </w:r>
          </w:p>
        </w:tc>
      </w:tr>
      <w:tr w:rsidR="005E2D41" w:rsidRPr="00BC0EDD" w:rsidTr="00FE62BC">
        <w:tc>
          <w:tcPr>
            <w:tcW w:w="1615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по учебнику 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упражне</w:t>
            </w:r>
            <w:proofErr w:type="spell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 198)</w:t>
            </w:r>
            <w:proofErr w:type="gramEnd"/>
          </w:p>
        </w:tc>
        <w:tc>
          <w:tcPr>
            <w:tcW w:w="5424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Прочитайте. Составьте и запишите словосочетания, употребляя имена существительные в форме родительного падежа единственного числа. </w:t>
            </w:r>
          </w:p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Укажите склонение этих имен существительных, выделите окончания</w:t>
            </w:r>
          </w:p>
        </w:tc>
        <w:tc>
          <w:tcPr>
            <w:tcW w:w="5422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словосочетания. Указывают склонение этих имен существительных, выделяют окончания. 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РМ, Приложение 4.)</w:t>
            </w:r>
          </w:p>
        </w:tc>
        <w:tc>
          <w:tcPr>
            <w:tcW w:w="1639" w:type="dxa"/>
          </w:tcPr>
          <w:p w:rsidR="005E2D41" w:rsidRPr="00BC0EDD" w:rsidRDefault="005E2D41" w:rsidP="00FE62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2D41" w:rsidRPr="00BC0EDD" w:rsidTr="00FE62BC">
        <w:tc>
          <w:tcPr>
            <w:tcW w:w="1615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VI. Дальнейшая работа </w:t>
            </w:r>
            <w:r w:rsidRPr="00BC0E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BC0E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 закреплению и обобщению приобретенных знаний и умений.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по учебнику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(упражнение 199).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Работа в тетради (задание 140)</w:t>
            </w:r>
          </w:p>
        </w:tc>
        <w:tc>
          <w:tcPr>
            <w:tcW w:w="5424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Организует дискуссию, выслушивает мнения, подводит итог.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 незаконченные предложения. 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Определите, какие окончания пропущены в словах.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– Составьте предложения </w:t>
            </w:r>
            <w:proofErr w:type="gram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по началу</w:t>
            </w:r>
            <w:proofErr w:type="gram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 и запишите их.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Выделите окончания имен существительных в родительном падеже.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Докажите, что вы правильно выполнили задания.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Прочитайте словосочетания. Выпишите только те, которые стоят в родительном падеже.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Вылетел из рощ.. , подлетел </w:t>
            </w: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proofErr w:type="gram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берез.., до восхода солнц.., отошел от </w:t>
            </w:r>
            <w:proofErr w:type="spell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изгород</w:t>
            </w:r>
            <w:proofErr w:type="spell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.., гулял по улиц.., помогал </w:t>
            </w:r>
            <w:proofErr w:type="spell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бабушк</w:t>
            </w:r>
            <w:proofErr w:type="spell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.., в конце </w:t>
            </w:r>
            <w:proofErr w:type="spell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площад</w:t>
            </w:r>
            <w:proofErr w:type="spell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 , сорвал с дерев.. 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– Чем отличаются окончания имен существительных одного типа склонения? </w:t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(Они бывают ударные и безударные.)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Как пишутся ударные и безударные окончания имен существительных одного типа склонения?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РМ, Приложение 5.)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– Как проверяли написание безударных падежных окончаний?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работу в рабочей тетради.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Прочитайте. Составьте и запишите словосочетания, подбирая к данным словам </w:t>
            </w:r>
            <w:proofErr w:type="gramStart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имена</w:t>
            </w:r>
            <w:proofErr w:type="gramEnd"/>
            <w:r w:rsidRPr="00BC0EDD">
              <w:rPr>
                <w:rFonts w:ascii="Times New Roman" w:hAnsi="Times New Roman" w:cs="Times New Roman"/>
                <w:sz w:val="22"/>
                <w:szCs w:val="22"/>
              </w:rPr>
              <w:t xml:space="preserve"> существительные в единственном числе, родительном падеже с безударными окончаниями</w:t>
            </w:r>
          </w:p>
        </w:tc>
        <w:tc>
          <w:tcPr>
            <w:tcW w:w="5422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Обобщают способы действия по правилу, применяют на практике алгоритмические предписания, инструкции. Выполняют аналитико-синтетические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упражнения, работу со словарями.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Составляют предложения и записывают их. Выделяют окончания имен существительных в родительном падеже.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 корней </w:t>
            </w:r>
            <w:r w:rsidRPr="00BC0ED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8CBE14C" wp14:editId="208EF85A">
                  <wp:extent cx="262890" cy="233680"/>
                  <wp:effectExtent l="19050" t="0" r="381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сидел ежик. Цветы </w:t>
            </w:r>
            <w:r w:rsidRPr="00BC0ED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7DA6312" wp14:editId="0017833C">
                  <wp:extent cx="486410" cy="233680"/>
                  <wp:effectExtent l="19050" t="0" r="889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распустились в начале мая. </w:t>
            </w: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Из-за</w:t>
            </w:r>
            <w:proofErr w:type="gram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C0ED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112322C" wp14:editId="521B7D41">
                  <wp:extent cx="554355" cy="233680"/>
                  <wp:effectExtent l="19050" t="0" r="0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он пропустил уроки. Почему </w:t>
            </w: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proofErr w:type="gram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C0ED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3A101BB" wp14:editId="52CC119D">
                  <wp:extent cx="495935" cy="243205"/>
                  <wp:effectExtent l="19050" t="0" r="0" b="0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зимой</w:t>
            </w:r>
            <w:proofErr w:type="gram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зеленые иголочки? </w:t>
            </w: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Для</w:t>
            </w:r>
            <w:proofErr w:type="gram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C0ED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9CC9417" wp14:editId="385A3150">
                  <wp:extent cx="963295" cy="243205"/>
                  <wp:effectExtent l="19050" t="0" r="8255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бабушка</w:t>
            </w:r>
            <w:proofErr w:type="gram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связала перчатки. </w:t>
            </w: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</w:t>
            </w:r>
            <w:proofErr w:type="gram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лесной </w:t>
            </w:r>
            <w:r w:rsidRPr="00BC0ED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722A6BF" wp14:editId="0763E1AE">
                  <wp:extent cx="749300" cy="233680"/>
                  <wp:effectExtent l="19050" t="0" r="0" b="0"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до </w:t>
            </w:r>
            <w:r w:rsidRPr="00BC0ED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DD58018" wp14:editId="229FCED2">
                  <wp:extent cx="554355" cy="252730"/>
                  <wp:effectExtent l="19050" t="0" r="0" b="0"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идет узкая тропинка. </w:t>
            </w:r>
            <w:proofErr w:type="gramStart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Около </w:t>
            </w:r>
            <w:r w:rsidRPr="00BC0ED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7CE074F" wp14:editId="65FB444E">
                  <wp:extent cx="612775" cy="213995"/>
                  <wp:effectExtent l="1905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посадили</w:t>
            </w:r>
            <w:proofErr w:type="gramEnd"/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цветы. Как красиво украсил иней ветви </w:t>
            </w:r>
            <w:r w:rsidRPr="00BC0ED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3783FAC" wp14:editId="672F936E">
                  <wp:extent cx="495935" cy="233680"/>
                  <wp:effectExtent l="19050" t="0" r="0" b="0"/>
                  <wp:docPr id="2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в нашем саду!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Выполняют задание в рабочей тетради.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t>Записывают словосочетания.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Ветка ели (Р. п.), хвоя сосны (Р. п.), ягоды рябины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(Р. п.), семена моркови (Р. п.), цветы жасмина </w:t>
            </w:r>
          </w:p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(Р. п.), капля дождя (Р. п.)</w:t>
            </w:r>
          </w:p>
        </w:tc>
        <w:tc>
          <w:tcPr>
            <w:tcW w:w="1639" w:type="dxa"/>
          </w:tcPr>
          <w:p w:rsidR="005E2D41" w:rsidRPr="00BC0EDD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0E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Понимать 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слух ответы учащихся. </w:t>
            </w:r>
            <w:r w:rsidRPr="00BC0E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Слушать собеседника. Строить понятные для собеседника высказывания. Формулировать свое мнение и позицию. Строить монологические высказывания. Адекватно использовать речевые средства для решения различных коммуникативных задач</w:t>
            </w:r>
          </w:p>
        </w:tc>
      </w:tr>
      <w:tr w:rsidR="005E2D41" w:rsidRPr="00BC0EDD" w:rsidTr="00FE62BC">
        <w:tc>
          <w:tcPr>
            <w:tcW w:w="1615" w:type="dxa"/>
          </w:tcPr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VII. Итог урока. Рефлексия</w:t>
            </w:r>
          </w:p>
        </w:tc>
        <w:tc>
          <w:tcPr>
            <w:tcW w:w="5424" w:type="dxa"/>
          </w:tcPr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Организация подведения итогов урока учащимися. Учитель предлагает детям оценить их работу на уроке, заполнив таблицу самооценки. Проводит беседу по вопросам: 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– Что особенно заинтересовало вас во время урока?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– Что нового узнали на уроке?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 xml:space="preserve">– Как распознать имена существительные в родительном падеже? 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– Какие окончания имеют имена существительные каждого типа склонения в данном падеже?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– Понравилась ли вам работа на уроке? Оцените себя</w:t>
            </w:r>
          </w:p>
        </w:tc>
        <w:tc>
          <w:tcPr>
            <w:tcW w:w="5422" w:type="dxa"/>
          </w:tcPr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нет.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Продолжают высказывания: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•  Я почувствовал, что…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•  Было интересно…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•  Меня удивило…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•  Своей работой на уроке я…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•  Материал урока мне был…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•  Мне захотелось…</w:t>
            </w:r>
          </w:p>
        </w:tc>
        <w:tc>
          <w:tcPr>
            <w:tcW w:w="1639" w:type="dxa"/>
          </w:tcPr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85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учебной деятельности</w:t>
            </w:r>
          </w:p>
        </w:tc>
      </w:tr>
      <w:tr w:rsidR="005E2D41" w:rsidRPr="000F6985" w:rsidTr="00FE62BC">
        <w:tc>
          <w:tcPr>
            <w:tcW w:w="1615" w:type="dxa"/>
          </w:tcPr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Домашнее 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задание</w:t>
            </w:r>
          </w:p>
        </w:tc>
        <w:tc>
          <w:tcPr>
            <w:tcW w:w="5424" w:type="dxa"/>
          </w:tcPr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F698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Проговаривает и объясняет домашнее задание. Формулирует задачи выполнения упражнения, дает сопутствующие </w:t>
            </w:r>
            <w:r w:rsidRPr="000F698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комментарии.</w:t>
            </w:r>
          </w:p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985">
              <w:rPr>
                <w:rFonts w:ascii="Times New Roman" w:hAnsi="Times New Roman" w:cs="Times New Roman"/>
                <w:sz w:val="18"/>
                <w:szCs w:val="18"/>
              </w:rPr>
              <w:t>– Выполнить упражнение 200</w:t>
            </w:r>
          </w:p>
        </w:tc>
        <w:tc>
          <w:tcPr>
            <w:tcW w:w="5422" w:type="dxa"/>
          </w:tcPr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9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Внимательно слушают, задают уточняющие вопросы</w:t>
            </w:r>
          </w:p>
        </w:tc>
        <w:tc>
          <w:tcPr>
            <w:tcW w:w="1639" w:type="dxa"/>
          </w:tcPr>
          <w:p w:rsidR="005E2D41" w:rsidRPr="000F6985" w:rsidRDefault="005E2D41" w:rsidP="00FE62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985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Принимать, сохранять учебные </w:t>
            </w:r>
            <w:r w:rsidRPr="000F69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задачи</w:t>
            </w:r>
          </w:p>
        </w:tc>
      </w:tr>
    </w:tbl>
    <w:p w:rsidR="00C35CE1" w:rsidRDefault="00C35CE1"/>
    <w:sectPr w:rsidR="00C35CE1" w:rsidSect="00D704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7315"/>
    <w:rsid w:val="00235782"/>
    <w:rsid w:val="005446D3"/>
    <w:rsid w:val="005E2D41"/>
    <w:rsid w:val="00970A03"/>
    <w:rsid w:val="00C35CE1"/>
    <w:rsid w:val="00D704DA"/>
    <w:rsid w:val="00E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41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2D41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41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2D41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1552</Words>
  <Characters>8853</Characters>
  <Application>Microsoft Office Word</Application>
  <DocSecurity>0</DocSecurity>
  <Lines>73</Lines>
  <Paragraphs>20</Paragraphs>
  <ScaleCrop>false</ScaleCrop>
  <Company>Krokoz™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2015-11-22T18:11:00Z</dcterms:created>
  <dcterms:modified xsi:type="dcterms:W3CDTF">2016-01-18T18:41:00Z</dcterms:modified>
</cp:coreProperties>
</file>