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4D" w:rsidRPr="003A2781" w:rsidRDefault="0089454D" w:rsidP="003A278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2781">
        <w:rPr>
          <w:rFonts w:ascii="Times New Roman" w:hAnsi="Times New Roman" w:cs="Times New Roman"/>
          <w:i/>
          <w:sz w:val="24"/>
          <w:szCs w:val="24"/>
        </w:rPr>
        <w:t xml:space="preserve">«Каждый возрастной период ребёнка характеризуется ведущим значением какого-либо психического процесса. В раннем детстве ведущую роль играет формирование восприятия, в дошкольном периоде — памяти, а у младших школьников основным становится развитие мышления». </w:t>
      </w:r>
    </w:p>
    <w:p w:rsidR="00790F93" w:rsidRPr="003A2781" w:rsidRDefault="00790F93" w:rsidP="003A2781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3A2781">
        <w:rPr>
          <w:rStyle w:val="a4"/>
          <w:color w:val="000000"/>
          <w:bdr w:val="none" w:sz="0" w:space="0" w:color="auto" w:frame="1"/>
        </w:rPr>
        <w:t>Виды мышления</w:t>
      </w:r>
      <w:r w:rsidRPr="003A2781">
        <w:rPr>
          <w:color w:val="000000"/>
        </w:rPr>
        <w:t>. Существует несколько видов мышления:</w:t>
      </w:r>
      <w:r w:rsidRPr="003A2781">
        <w:rPr>
          <w:color w:val="000000"/>
        </w:rPr>
        <w:br/>
        <w:t>• наглядно-действенное мышление — вид мышления, опирающийся па непосредственное восприятие предметов в процессе действии с ними, наиболее элементарная форма мышления, возникающая в практической деятельности и являющаяся основой для формирования более сложных форм мышления;</w:t>
      </w:r>
      <w:r w:rsidRPr="003A2781">
        <w:rPr>
          <w:color w:val="000000"/>
        </w:rPr>
        <w:br/>
        <w:t xml:space="preserve">• наглядно-образное </w:t>
      </w:r>
      <w:r w:rsidR="009206AE" w:rsidRPr="003A2781">
        <w:rPr>
          <w:color w:val="000000"/>
        </w:rPr>
        <w:t>м</w:t>
      </w:r>
      <w:r w:rsidRPr="003A2781">
        <w:rPr>
          <w:color w:val="000000"/>
        </w:rPr>
        <w:t xml:space="preserve">ышление— </w:t>
      </w:r>
      <w:proofErr w:type="gramStart"/>
      <w:r w:rsidRPr="003A2781">
        <w:rPr>
          <w:color w:val="000000"/>
        </w:rPr>
        <w:t>ви</w:t>
      </w:r>
      <w:proofErr w:type="gramEnd"/>
      <w:r w:rsidRPr="003A2781">
        <w:rPr>
          <w:color w:val="000000"/>
        </w:rPr>
        <w:t>д мышления, характеризующийся опорой на представление и образы;</w:t>
      </w:r>
      <w:r w:rsidRPr="003A2781">
        <w:rPr>
          <w:color w:val="000000"/>
        </w:rPr>
        <w:br/>
        <w:t xml:space="preserve">• </w:t>
      </w:r>
      <w:r w:rsidR="009206AE" w:rsidRPr="003A2781">
        <w:rPr>
          <w:color w:val="000000"/>
        </w:rPr>
        <w:t xml:space="preserve">словесно </w:t>
      </w:r>
      <w:r w:rsidRPr="003A2781">
        <w:rPr>
          <w:color w:val="000000"/>
        </w:rPr>
        <w:t>-</w:t>
      </w:r>
      <w:r w:rsidR="003A2781" w:rsidRPr="003A2781">
        <w:rPr>
          <w:color w:val="000000"/>
        </w:rPr>
        <w:t xml:space="preserve"> </w:t>
      </w:r>
      <w:r w:rsidRPr="003A2781">
        <w:rPr>
          <w:color w:val="000000"/>
        </w:rPr>
        <w:t xml:space="preserve">логическое мышление — вид мышления, основанный на выделении существенных свойств и связей предмета, </w:t>
      </w:r>
      <w:proofErr w:type="gramStart"/>
      <w:r w:rsidRPr="003A2781">
        <w:rPr>
          <w:color w:val="000000"/>
        </w:rPr>
        <w:t>выступает</w:t>
      </w:r>
      <w:proofErr w:type="gramEnd"/>
      <w:r w:rsidRPr="003A2781">
        <w:rPr>
          <w:color w:val="000000"/>
        </w:rPr>
        <w:t xml:space="preserve"> прежде всего в форме отвлеченных понятий и рассуждений).</w:t>
      </w:r>
    </w:p>
    <w:p w:rsidR="009206AE" w:rsidRPr="003A2781" w:rsidRDefault="009206AE" w:rsidP="003A2781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89454D" w:rsidRPr="003A2781" w:rsidRDefault="0089454D" w:rsidP="003A27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Мышление учеников младших классов имеет особенности. Именно в этот период наглядно-образное мышление, имевшее ранее основное значение, трансформируется </w:t>
      </w:r>
      <w:proofErr w:type="gramStart"/>
      <w:r w:rsidRPr="003A27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2781">
        <w:rPr>
          <w:rFonts w:ascii="Times New Roman" w:hAnsi="Times New Roman" w:cs="Times New Roman"/>
          <w:sz w:val="24"/>
          <w:szCs w:val="24"/>
        </w:rPr>
        <w:t xml:space="preserve"> словесно-логическое, понятийное. Вот потому в начальной школе чрезвычайно важно уделять внимание становлению логического мышления. 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color w:val="000000"/>
        </w:rPr>
        <w:t>В структуре мышления можно выделить следующие логические опер</w:t>
      </w:r>
      <w:r w:rsidR="005A4450" w:rsidRPr="003A2781">
        <w:rPr>
          <w:color w:val="000000"/>
        </w:rPr>
        <w:t xml:space="preserve">ации: сравнение, анализ, синтез, </w:t>
      </w:r>
      <w:r w:rsidRPr="003A2781">
        <w:rPr>
          <w:color w:val="000000"/>
        </w:rPr>
        <w:t xml:space="preserve"> абстрагирование и обобщение.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rStyle w:val="a4"/>
          <w:color w:val="000000"/>
        </w:rPr>
        <w:t>Сравнение -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мыслительная операция, основанная на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b w:val="0"/>
          <w:color w:val="000000"/>
        </w:rPr>
        <w:t>установлении сходства и различия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между объектами. Результатом сравнения может стать классификация, которая выступает как первичная форма теоретического познания.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b/>
          <w:color w:val="000000"/>
        </w:rPr>
        <w:t>Анализ —</w:t>
      </w:r>
      <w:r w:rsidRPr="003A2781">
        <w:rPr>
          <w:color w:val="000000"/>
        </w:rPr>
        <w:t xml:space="preserve"> мыслительная операция расчленения сложного объекта на составляющие его части или характеристики с последующим их сравнением.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rStyle w:val="a4"/>
          <w:color w:val="000000"/>
        </w:rPr>
        <w:t>Синтез -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операция, обратная анализу, позволяющая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b w:val="0"/>
          <w:color w:val="000000"/>
        </w:rPr>
        <w:t>мысленно воссоздать целое из аналитически заданных частей.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Анализ и синтез обычно осуществляются вместе, способствуя более глубокому Познанию действительности.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rStyle w:val="a4"/>
          <w:color w:val="000000"/>
        </w:rPr>
        <w:t>Абстрагирование -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 xml:space="preserve">мыслительная операция, основанная </w:t>
      </w:r>
      <w:r w:rsidRPr="003A2781">
        <w:rPr>
          <w:b/>
          <w:color w:val="000000"/>
        </w:rPr>
        <w:t>на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b w:val="0"/>
          <w:color w:val="000000"/>
        </w:rPr>
        <w:t>выделении существенных свойств и связей предмета и отвлечении</w:t>
      </w:r>
      <w:r w:rsidRPr="003A2781">
        <w:rPr>
          <w:rStyle w:val="apple-converted-space"/>
          <w:b/>
          <w:color w:val="000000"/>
        </w:rPr>
        <w:t> </w:t>
      </w:r>
      <w:r w:rsidRPr="003A2781">
        <w:rPr>
          <w:b/>
          <w:color w:val="000000"/>
        </w:rPr>
        <w:t>от других,</w:t>
      </w:r>
      <w:r w:rsidRPr="003A2781">
        <w:rPr>
          <w:rStyle w:val="apple-converted-space"/>
          <w:b/>
          <w:color w:val="000000"/>
        </w:rPr>
        <w:t> </w:t>
      </w:r>
      <w:r w:rsidRPr="003A2781">
        <w:rPr>
          <w:rStyle w:val="a4"/>
          <w:b w:val="0"/>
          <w:color w:val="000000"/>
        </w:rPr>
        <w:t>несущественных</w:t>
      </w:r>
      <w:r w:rsidRPr="003A2781">
        <w:rPr>
          <w:rStyle w:val="a4"/>
          <w:color w:val="000000"/>
        </w:rPr>
        <w:t>.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Эти выделенные характеристики как самостоятельные предметы в действительности не существуют. Абстрагирование способствует более тщательному их изучению. Результатом абстрагирования выступает формирование понятий.</w:t>
      </w:r>
    </w:p>
    <w:p w:rsidR="0089454D" w:rsidRPr="003A2781" w:rsidRDefault="0089454D" w:rsidP="003A2781">
      <w:pPr>
        <w:pStyle w:val="a3"/>
        <w:spacing w:before="180" w:beforeAutospacing="0" w:after="0" w:afterAutospacing="0" w:line="360" w:lineRule="auto"/>
        <w:rPr>
          <w:color w:val="000000"/>
        </w:rPr>
      </w:pPr>
      <w:r w:rsidRPr="003A2781">
        <w:rPr>
          <w:b/>
          <w:color w:val="000000"/>
        </w:rPr>
        <w:lastRenderedPageBreak/>
        <w:t>Обобщение</w:t>
      </w:r>
      <w:r w:rsidRPr="003A2781">
        <w:rPr>
          <w:color w:val="000000"/>
        </w:rPr>
        <w:t xml:space="preserve"> — мысленное объединение предметов и </w:t>
      </w:r>
      <w:proofErr w:type="gramStart"/>
      <w:r w:rsidRPr="003A2781">
        <w:rPr>
          <w:color w:val="000000"/>
        </w:rPr>
        <w:t>явлении</w:t>
      </w:r>
      <w:proofErr w:type="gramEnd"/>
      <w:r w:rsidRPr="003A2781">
        <w:rPr>
          <w:color w:val="000000"/>
        </w:rPr>
        <w:t xml:space="preserve"> по их общим и существенным признакам.</w:t>
      </w:r>
    </w:p>
    <w:p w:rsidR="0089454D" w:rsidRPr="003A2781" w:rsidRDefault="0089454D" w:rsidP="003A2781">
      <w:pPr>
        <w:pStyle w:val="a3"/>
        <w:spacing w:before="180" w:beforeAutospacing="0" w:after="0" w:afterAutospacing="0" w:line="360" w:lineRule="auto"/>
        <w:rPr>
          <w:color w:val="000000"/>
        </w:rPr>
      </w:pP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rStyle w:val="a4"/>
          <w:color w:val="000000"/>
        </w:rPr>
        <w:t>Основными формами логического мышления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являются понятия, суждения и умозаключения.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rStyle w:val="a4"/>
          <w:color w:val="000000"/>
        </w:rPr>
        <w:t>Понятие -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форма мышления, отражающая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color w:val="000000"/>
        </w:rPr>
        <w:t>существенные свойства, связи и отношения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предметов и явлений, выраженная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color w:val="000000"/>
        </w:rPr>
        <w:t>словом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или группой слов. Понятия могут быть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color w:val="000000"/>
        </w:rPr>
        <w:t>конкретными и абстрактными.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rStyle w:val="a4"/>
          <w:color w:val="000000"/>
        </w:rPr>
        <w:t>Суждение -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форма мышления, отражающая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b w:val="0"/>
          <w:color w:val="000000"/>
        </w:rPr>
        <w:t>связи</w:t>
      </w:r>
      <w:r w:rsidRPr="003A2781">
        <w:rPr>
          <w:rStyle w:val="apple-converted-space"/>
          <w:b/>
          <w:color w:val="000000"/>
        </w:rPr>
        <w:t> </w:t>
      </w:r>
      <w:r w:rsidRPr="003A2781">
        <w:rPr>
          <w:b/>
          <w:color w:val="000000"/>
        </w:rPr>
        <w:t>м</w:t>
      </w:r>
      <w:r w:rsidRPr="003A2781">
        <w:rPr>
          <w:color w:val="000000"/>
        </w:rPr>
        <w:t>ежду предметами и явлениями в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b w:val="0"/>
          <w:color w:val="000000"/>
        </w:rPr>
        <w:t>форме утверждения</w:t>
      </w:r>
      <w:r w:rsidRPr="003A2781">
        <w:rPr>
          <w:rStyle w:val="apple-converted-space"/>
          <w:b/>
          <w:color w:val="000000"/>
        </w:rPr>
        <w:t> </w:t>
      </w:r>
      <w:r w:rsidRPr="003A2781">
        <w:rPr>
          <w:color w:val="000000"/>
        </w:rPr>
        <w:t>или</w:t>
      </w:r>
      <w:r w:rsidR="009206AE" w:rsidRPr="003A2781">
        <w:rPr>
          <w:color w:val="000000"/>
        </w:rPr>
        <w:t xml:space="preserve"> </w:t>
      </w:r>
      <w:r w:rsidRPr="003A2781">
        <w:rPr>
          <w:rStyle w:val="a4"/>
          <w:b w:val="0"/>
          <w:color w:val="000000"/>
        </w:rPr>
        <w:t>отрицания</w:t>
      </w:r>
      <w:r w:rsidRPr="003A2781">
        <w:rPr>
          <w:rStyle w:val="a4"/>
          <w:color w:val="000000"/>
        </w:rPr>
        <w:t>.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Суждения могут быть истинными или ложными.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rStyle w:val="a4"/>
          <w:color w:val="000000"/>
        </w:rPr>
      </w:pPr>
      <w:r w:rsidRPr="003A2781">
        <w:rPr>
          <w:rStyle w:val="a4"/>
          <w:color w:val="000000"/>
        </w:rPr>
        <w:t>Умозаключение -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форма мышления, при которой на основе нескольких суждений делается определенный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color w:val="000000"/>
        </w:rPr>
        <w:t>вывод.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color w:val="000000"/>
        </w:rPr>
        <w:t>Различаются умозаключения индуктивные, дедуктивные и по аналогии.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color w:val="000000"/>
        </w:rPr>
        <w:t xml:space="preserve">Индукция — логический вывод в процессе мышления от частного к общему. 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color w:val="000000"/>
        </w:rPr>
        <w:t>Дедукция — логический вывод в процессе мышления от общего к частному.</w:t>
      </w:r>
    </w:p>
    <w:p w:rsidR="0089454D" w:rsidRPr="003A2781" w:rsidRDefault="0089454D" w:rsidP="003A278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A2781">
        <w:rPr>
          <w:rStyle w:val="a4"/>
          <w:b w:val="0"/>
          <w:color w:val="000000"/>
        </w:rPr>
        <w:t xml:space="preserve">Аналогия </w:t>
      </w:r>
      <w:r w:rsidRPr="003A2781">
        <w:rPr>
          <w:rStyle w:val="a4"/>
          <w:color w:val="000000"/>
        </w:rPr>
        <w:t>-</w:t>
      </w:r>
      <w:r w:rsidRPr="003A2781">
        <w:rPr>
          <w:rStyle w:val="apple-converted-space"/>
          <w:color w:val="000000"/>
        </w:rPr>
        <w:t> </w:t>
      </w:r>
      <w:r w:rsidRPr="003A2781">
        <w:rPr>
          <w:color w:val="000000"/>
        </w:rPr>
        <w:t>логический вывод в процессе мышления от</w:t>
      </w:r>
      <w:r w:rsidRPr="003A2781">
        <w:rPr>
          <w:rStyle w:val="apple-converted-space"/>
          <w:b/>
          <w:bCs/>
          <w:color w:val="000000"/>
        </w:rPr>
        <w:t> </w:t>
      </w:r>
      <w:r w:rsidRPr="003A2781">
        <w:rPr>
          <w:rStyle w:val="a4"/>
          <w:b w:val="0"/>
          <w:color w:val="000000"/>
        </w:rPr>
        <w:t>частного к частному</w:t>
      </w:r>
      <w:r w:rsidRPr="003A2781">
        <w:rPr>
          <w:rStyle w:val="apple-converted-space"/>
          <w:b/>
          <w:color w:val="000000"/>
        </w:rPr>
        <w:t> </w:t>
      </w:r>
      <w:r w:rsidRPr="003A2781">
        <w:rPr>
          <w:color w:val="000000"/>
        </w:rPr>
        <w:t>на основе некоторых элементов сходства.</w:t>
      </w:r>
    </w:p>
    <w:p w:rsidR="00B4336E" w:rsidRPr="003A2781" w:rsidRDefault="00B4336E" w:rsidP="003A2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28A" w:rsidRPr="003A2781" w:rsidRDefault="00D3528A" w:rsidP="003A27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Младшие школьники развивают своё логическое мышление тем, что регулярно выполняют задания, учатся думать тогда, когда надо.</w:t>
      </w:r>
    </w:p>
    <w:p w:rsidR="00D3528A" w:rsidRPr="003A2781" w:rsidRDefault="00D3528A" w:rsidP="003A27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Учитель учит: </w:t>
      </w:r>
    </w:p>
    <w:p w:rsidR="00D3528A" w:rsidRPr="003A2781" w:rsidRDefault="00D3528A" w:rsidP="003A278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находить взаимосвязи в окружающей жизни </w:t>
      </w:r>
    </w:p>
    <w:p w:rsidR="00D3528A" w:rsidRPr="003A2781" w:rsidRDefault="00D3528A" w:rsidP="003A278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вырабатывать правильные понятия </w:t>
      </w:r>
    </w:p>
    <w:p w:rsidR="00D3528A" w:rsidRPr="003A2781" w:rsidRDefault="00D3528A" w:rsidP="003A278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применять на практике изучаемые теоретические положения </w:t>
      </w:r>
    </w:p>
    <w:p w:rsidR="00D3528A" w:rsidRPr="003A2781" w:rsidRDefault="00D3528A" w:rsidP="003A278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анализировать с помощью мыслительных операций (обобщения, сравнения, классификации, синтеза, и пр.). </w:t>
      </w:r>
    </w:p>
    <w:p w:rsidR="00D3528A" w:rsidRPr="003A2781" w:rsidRDefault="00D3528A" w:rsidP="003A27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Всё это позитивно влияет на развитие логического мышления младших школьников. </w:t>
      </w:r>
    </w:p>
    <w:p w:rsidR="00D3528A" w:rsidRPr="003A2781" w:rsidRDefault="00D3528A" w:rsidP="003A27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Правильно созданные педагогические условия стимулируют развитие логического мышления школьников</w:t>
      </w:r>
      <w:proofErr w:type="gramStart"/>
      <w:r w:rsidRPr="003A278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A2781">
        <w:rPr>
          <w:rFonts w:ascii="Times New Roman" w:hAnsi="Times New Roman" w:cs="Times New Roman"/>
          <w:sz w:val="24"/>
          <w:szCs w:val="24"/>
        </w:rPr>
        <w:t xml:space="preserve">ля того чтобы развивать и совершенствовать логическое мышление младших школьников, необходимо создать способствующие этому педагогические условия. Образование начальной школы должно быть направлено на то, чтобы учитель помог каждому ученику раскрыть свои способности. Это реально в том </w:t>
      </w:r>
      <w:r w:rsidRPr="003A2781">
        <w:rPr>
          <w:rFonts w:ascii="Times New Roman" w:hAnsi="Times New Roman" w:cs="Times New Roman"/>
          <w:sz w:val="24"/>
          <w:szCs w:val="24"/>
        </w:rPr>
        <w:lastRenderedPageBreak/>
        <w:t xml:space="preserve">случае, когда учитель учитывает индивидуальность каждого. Кроме этого, раскрытию потенциала младшего школьника способствует разнообразная образовательная среда. </w:t>
      </w:r>
    </w:p>
    <w:p w:rsidR="00D3528A" w:rsidRPr="003A2781" w:rsidRDefault="00D3528A" w:rsidP="003A27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Рассмотрим педагогические условия, способствующие формированию логического мышление ученика:</w:t>
      </w:r>
    </w:p>
    <w:p w:rsidR="00D3528A" w:rsidRPr="003A2781" w:rsidRDefault="00D3528A" w:rsidP="003A278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i/>
          <w:sz w:val="24"/>
          <w:szCs w:val="24"/>
        </w:rPr>
        <w:t>Задания на уроках, которые побуждают детей размышлять.</w:t>
      </w:r>
      <w:r w:rsidRPr="003A2781">
        <w:rPr>
          <w:rFonts w:ascii="Times New Roman" w:hAnsi="Times New Roman" w:cs="Times New Roman"/>
          <w:sz w:val="24"/>
          <w:szCs w:val="24"/>
        </w:rPr>
        <w:t xml:space="preserve"> Лучше, когда такие задания не только на уроках математики, а и на всех остальных. А некоторые учителя делают логические пятиминутки между уроками. </w:t>
      </w:r>
    </w:p>
    <w:p w:rsidR="00D3528A" w:rsidRPr="003A2781" w:rsidRDefault="00D3528A" w:rsidP="003A278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i/>
          <w:sz w:val="24"/>
          <w:szCs w:val="24"/>
        </w:rPr>
        <w:t xml:space="preserve">Общение с учителем и сверстниками — в урочное и неурочное время. </w:t>
      </w:r>
      <w:r w:rsidRPr="003A2781">
        <w:rPr>
          <w:rFonts w:ascii="Times New Roman" w:hAnsi="Times New Roman" w:cs="Times New Roman"/>
          <w:sz w:val="24"/>
          <w:szCs w:val="24"/>
        </w:rPr>
        <w:t xml:space="preserve">Размышляя над ответом, путями решения задачи, ученики предлагают разные варианты решения, а педагог просит их обосновывать и доказывать правильность своего ответа. Таким образом, младшие школьники учатся рассуждать, сопоставлять разнообразные суждения, делать умозаключения. </w:t>
      </w:r>
    </w:p>
    <w:p w:rsidR="00E64F7D" w:rsidRPr="003A2781" w:rsidRDefault="00D3528A" w:rsidP="003A278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i/>
          <w:sz w:val="24"/>
          <w:szCs w:val="24"/>
        </w:rPr>
        <w:t>Хорошо, когда учебный процесс наполнен элементами</w:t>
      </w:r>
      <w:r w:rsidRPr="003A2781">
        <w:rPr>
          <w:rFonts w:ascii="Times New Roman" w:hAnsi="Times New Roman" w:cs="Times New Roman"/>
          <w:sz w:val="24"/>
          <w:szCs w:val="24"/>
        </w:rPr>
        <w:t xml:space="preserve">, где ученик: </w:t>
      </w:r>
    </w:p>
    <w:p w:rsidR="00E64F7D" w:rsidRPr="003A2781" w:rsidRDefault="00D3528A" w:rsidP="003A278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может сравнивать понятия (предметы, явления), </w:t>
      </w:r>
    </w:p>
    <w:p w:rsidR="00E64F7D" w:rsidRPr="003A2781" w:rsidRDefault="00D3528A" w:rsidP="003A278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понимать различия между общими признаками и отличительными (частными) </w:t>
      </w:r>
    </w:p>
    <w:p w:rsidR="00E64F7D" w:rsidRPr="003A2781" w:rsidRDefault="00D3528A" w:rsidP="003A278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выделять существенные и несущественные признаки не брать во внимание несущественные детали </w:t>
      </w:r>
    </w:p>
    <w:p w:rsidR="00D3528A" w:rsidRPr="003A2781" w:rsidRDefault="00D3528A" w:rsidP="003A278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анализировать, сравнивать и обобщать. </w:t>
      </w:r>
    </w:p>
    <w:p w:rsidR="006E4335" w:rsidRPr="003A2781" w:rsidRDefault="006E4335" w:rsidP="003A2781">
      <w:pPr>
        <w:pStyle w:val="a5"/>
        <w:spacing w:line="36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E4335" w:rsidRPr="003A2781" w:rsidRDefault="006E4335" w:rsidP="003A2781">
      <w:pPr>
        <w:pStyle w:val="a5"/>
        <w:spacing w:line="36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E4335" w:rsidRPr="003A2781" w:rsidRDefault="006E4335" w:rsidP="003A27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«Успех полноценного формирования логического мышления младшего школьника зависит от того, насколько комплексно и системно происходит обучение этому». Начальная школа — наилучший период для целенаправленной работы по активному развитию логического мышления. </w:t>
      </w:r>
      <w:proofErr w:type="gramStart"/>
      <w:r w:rsidRPr="003A2781">
        <w:rPr>
          <w:rFonts w:ascii="Times New Roman" w:hAnsi="Times New Roman" w:cs="Times New Roman"/>
          <w:sz w:val="24"/>
          <w:szCs w:val="24"/>
        </w:rPr>
        <w:t>Помочь сделать этот период продуктивным и результативным могут всевозможные дидактические игры, упражнения, задачи и задания, направленные на: формирование умения самостоятельно мыслить обучение умению делать выводы эффективному использованию полученных знаний в мыслительных операциях поиск характерных признаков в предметах и явлениях, сравнение, группирование, классификацию по определённым признакам, обобщение использование имеющихся знаний в различных ситуациях.</w:t>
      </w:r>
      <w:proofErr w:type="gramEnd"/>
      <w:r w:rsidRPr="003A2781">
        <w:rPr>
          <w:rFonts w:ascii="Times New Roman" w:hAnsi="Times New Roman" w:cs="Times New Roman"/>
          <w:sz w:val="24"/>
          <w:szCs w:val="24"/>
        </w:rPr>
        <w:t xml:space="preserve"> Упражнения и игры на логику   Средства развития логического мышления младшего школьника нужно подбирать с учётом целей, а также ориентируясь на индивидуальные особенности и предпочтения ребёнка  </w:t>
      </w:r>
    </w:p>
    <w:p w:rsidR="0027430C" w:rsidRPr="003A2781" w:rsidRDefault="0027430C" w:rsidP="003A278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Классификация, анализ</w:t>
      </w:r>
    </w:p>
    <w:p w:rsidR="0027430C" w:rsidRPr="003A2781" w:rsidRDefault="0027430C" w:rsidP="003A27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A2781">
        <w:rPr>
          <w:rFonts w:ascii="Times New Roman" w:hAnsi="Times New Roman" w:cs="Times New Roman"/>
          <w:i/>
          <w:sz w:val="24"/>
          <w:szCs w:val="24"/>
        </w:rPr>
        <w:t>Назови, объясни  и перечисли:</w:t>
      </w:r>
      <w:r w:rsidRPr="003A2781">
        <w:rPr>
          <w:rFonts w:ascii="Times New Roman" w:hAnsi="Times New Roman" w:cs="Times New Roman"/>
          <w:sz w:val="24"/>
          <w:szCs w:val="24"/>
        </w:rPr>
        <w:t xml:space="preserve"> деревья, кустарники, цветы, овощи, фрукты, грибы, время суток, мебель, посуда, одежда, головные уборы, украшения, школьные принадлежности, имена, времена года, месяцы, дни недели, буквы, числа, сказки,</w:t>
      </w:r>
      <w:proofErr w:type="gramEnd"/>
    </w:p>
    <w:p w:rsidR="0027430C" w:rsidRPr="003A2781" w:rsidRDefault="0027430C" w:rsidP="003A278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Сравнение, анализ</w:t>
      </w:r>
    </w:p>
    <w:p w:rsidR="0027430C" w:rsidRPr="003A2781" w:rsidRDefault="0027430C" w:rsidP="003A2781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</w:t>
      </w:r>
      <w:r w:rsidRPr="003A2781">
        <w:rPr>
          <w:rFonts w:ascii="Times New Roman" w:hAnsi="Times New Roman" w:cs="Times New Roman"/>
          <w:i/>
          <w:sz w:val="24"/>
          <w:szCs w:val="24"/>
        </w:rPr>
        <w:t xml:space="preserve">Сравни, чем </w:t>
      </w:r>
      <w:proofErr w:type="gramStart"/>
      <w:r w:rsidRPr="003A2781">
        <w:rPr>
          <w:rFonts w:ascii="Times New Roman" w:hAnsi="Times New Roman" w:cs="Times New Roman"/>
          <w:i/>
          <w:sz w:val="24"/>
          <w:szCs w:val="24"/>
        </w:rPr>
        <w:t>похожи</w:t>
      </w:r>
      <w:proofErr w:type="gramEnd"/>
      <w:r w:rsidRPr="003A2781">
        <w:rPr>
          <w:rFonts w:ascii="Times New Roman" w:hAnsi="Times New Roman" w:cs="Times New Roman"/>
          <w:i/>
          <w:sz w:val="24"/>
          <w:szCs w:val="24"/>
        </w:rPr>
        <w:t xml:space="preserve"> и чем отличаются:</w:t>
      </w:r>
    </w:p>
    <w:p w:rsidR="0027430C" w:rsidRPr="003A2781" w:rsidRDefault="0027430C" w:rsidP="003A27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собака и волк, береза и сирень, мальчик и старик, птица и самолет, солнце и электрическая лампочка, дом и избушка, книга и тетрадь, пианино и скрипка,</w:t>
      </w:r>
    </w:p>
    <w:p w:rsidR="00F90798" w:rsidRPr="003A2781" w:rsidRDefault="00F90798" w:rsidP="003A2781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A2781">
        <w:rPr>
          <w:rFonts w:ascii="Times New Roman" w:hAnsi="Times New Roman" w:cs="Times New Roman"/>
          <w:b/>
          <w:bCs/>
          <w:i/>
          <w:sz w:val="24"/>
          <w:szCs w:val="24"/>
        </w:rPr>
        <w:t>Обобщение.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A2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2781">
        <w:rPr>
          <w:rFonts w:ascii="Times New Roman" w:hAnsi="Times New Roman" w:cs="Times New Roman"/>
          <w:i/>
          <w:iCs/>
          <w:sz w:val="24"/>
          <w:szCs w:val="24"/>
        </w:rPr>
        <w:t>Назови</w:t>
      </w:r>
      <w:proofErr w:type="gramEnd"/>
      <w:r w:rsidRPr="003A2781">
        <w:rPr>
          <w:rFonts w:ascii="Times New Roman" w:hAnsi="Times New Roman" w:cs="Times New Roman"/>
          <w:i/>
          <w:iCs/>
          <w:sz w:val="24"/>
          <w:szCs w:val="24"/>
        </w:rPr>
        <w:t xml:space="preserve"> одним словом: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Волк, лиса, заяц - …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Дуб, береза, сосна - …                                                 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Орешник, сирень, смородина - …                          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Утро, день, вечер - …                                            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Платье, брюки, куртка - …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Круг, квадрат, треугольник - …                          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Дождь, град, снег - …</w:t>
      </w:r>
    </w:p>
    <w:p w:rsidR="00F90798" w:rsidRPr="003A2781" w:rsidRDefault="00F90798" w:rsidP="003A278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Исключение лишнего. Анализ</w:t>
      </w:r>
    </w:p>
    <w:p w:rsidR="00F90798" w:rsidRPr="003A2781" w:rsidRDefault="00F90798" w:rsidP="003A2781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781">
        <w:rPr>
          <w:rFonts w:ascii="Times New Roman" w:hAnsi="Times New Roman" w:cs="Times New Roman"/>
          <w:i/>
          <w:sz w:val="24"/>
          <w:szCs w:val="24"/>
        </w:rPr>
        <w:t>Найди среди перечисленных слов одно лишнее, которое не подходит по смыслу ко всем остальным. Объясни, свой выбор.</w:t>
      </w:r>
    </w:p>
    <w:p w:rsidR="00F90798" w:rsidRPr="003A2781" w:rsidRDefault="00F90798" w:rsidP="003A278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Старый, дряхлый, маленький, ветхий.</w:t>
      </w:r>
    </w:p>
    <w:p w:rsidR="00F90798" w:rsidRPr="003A2781" w:rsidRDefault="00F90798" w:rsidP="003A278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Храбрый, злой, смелый, отважный.</w:t>
      </w:r>
    </w:p>
    <w:p w:rsidR="00F90798" w:rsidRPr="003A2781" w:rsidRDefault="00F90798" w:rsidP="003A278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Яблоко, слива, огурец, груша.</w:t>
      </w:r>
    </w:p>
    <w:p w:rsidR="00F90798" w:rsidRPr="003A2781" w:rsidRDefault="00F90798" w:rsidP="003A278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Огурец, репа, морковь, заяц.</w:t>
      </w:r>
    </w:p>
    <w:p w:rsidR="00F90798" w:rsidRPr="003A2781" w:rsidRDefault="00F90798" w:rsidP="003A278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Огурец, арбуз, яблоко, мяч.</w:t>
      </w:r>
    </w:p>
    <w:p w:rsidR="006C78CB" w:rsidRPr="003A2781" w:rsidRDefault="006C78CB" w:rsidP="003A27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C78CB" w:rsidRPr="003A2781" w:rsidRDefault="006C78CB" w:rsidP="003A27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bCs/>
          <w:sz w:val="24"/>
          <w:szCs w:val="24"/>
        </w:rPr>
        <w:t>Анализ. Сопоставление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i/>
          <w:iCs/>
          <w:sz w:val="24"/>
          <w:szCs w:val="24"/>
        </w:rPr>
        <w:t>Подумай и назови, кем (чем) это было раньше?</w:t>
      </w:r>
    </w:p>
    <w:p w:rsidR="006C78CB" w:rsidRPr="003A2781" w:rsidRDefault="006C78CB" w:rsidP="003A27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Цыпленок (яйцом),                                      </w:t>
      </w:r>
    </w:p>
    <w:p w:rsidR="006C78CB" w:rsidRPr="003A2781" w:rsidRDefault="006C78CB" w:rsidP="003A27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рубашка (тканью),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лошадь (жеребенком),                                 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ботинки (кожей), 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корова (теленком),                                      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дом (кирпичом), 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дуб (желудем),                                             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lastRenderedPageBreak/>
        <w:t xml:space="preserve">рыба (икринкой),                                          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мастер (учеником),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яблоня (семечком),                                      </w:t>
      </w:r>
    </w:p>
    <w:p w:rsidR="006C78CB" w:rsidRPr="003A2781" w:rsidRDefault="006C78CB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листок (почкой)</w:t>
      </w:r>
    </w:p>
    <w:p w:rsidR="00F90798" w:rsidRPr="003A2781" w:rsidRDefault="00F90798" w:rsidP="003A27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 xml:space="preserve">Развитие скорости мышления, сообразительности. 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2781">
        <w:rPr>
          <w:rFonts w:ascii="Times New Roman" w:hAnsi="Times New Roman" w:cs="Times New Roman"/>
          <w:i/>
          <w:sz w:val="24"/>
          <w:szCs w:val="24"/>
        </w:rPr>
        <w:t xml:space="preserve">Перечисли все слова, противоположные по значению </w:t>
      </w:r>
      <w:proofErr w:type="gramStart"/>
      <w:r w:rsidRPr="003A2781">
        <w:rPr>
          <w:rFonts w:ascii="Times New Roman" w:hAnsi="Times New Roman" w:cs="Times New Roman"/>
          <w:i/>
          <w:sz w:val="24"/>
          <w:szCs w:val="24"/>
        </w:rPr>
        <w:t>предложенным</w:t>
      </w:r>
      <w:proofErr w:type="gramEnd"/>
      <w:r w:rsidRPr="003A2781">
        <w:rPr>
          <w:rFonts w:ascii="Times New Roman" w:hAnsi="Times New Roman" w:cs="Times New Roman"/>
          <w:i/>
          <w:sz w:val="24"/>
          <w:szCs w:val="24"/>
        </w:rPr>
        <w:t xml:space="preserve"> ниже (т.е. антонимы).</w:t>
      </w:r>
    </w:p>
    <w:p w:rsidR="006C78CB" w:rsidRPr="003A2781" w:rsidRDefault="006C78CB" w:rsidP="003A278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781">
        <w:rPr>
          <w:rFonts w:ascii="Times New Roman" w:hAnsi="Times New Roman" w:cs="Times New Roman"/>
          <w:sz w:val="24"/>
          <w:szCs w:val="24"/>
          <w:u w:val="single"/>
        </w:rPr>
        <w:t>Слова, обозначающие действия (глаголы):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Таять (замерзать),                                             пачкать (отмывать, очищать),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засыпать (просыпаться),                                  чинить (ломать),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подниматься (опускаться),                              поджигать (тушить),</w:t>
      </w:r>
    </w:p>
    <w:p w:rsidR="006C78CB" w:rsidRPr="003A2781" w:rsidRDefault="006C78CB" w:rsidP="003A2781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781">
        <w:rPr>
          <w:rFonts w:ascii="Times New Roman" w:hAnsi="Times New Roman" w:cs="Times New Roman"/>
          <w:sz w:val="24"/>
          <w:szCs w:val="24"/>
          <w:u w:val="single"/>
        </w:rPr>
        <w:t>Слова, обозначающие качественные характеристики (имена прилагательные):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Веселый (грустный),                                         трудолюбивый (ленивый),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быстрый (медленный),                                     тяжелый (легкий),</w:t>
      </w:r>
    </w:p>
    <w:p w:rsidR="006C78CB" w:rsidRPr="003A2781" w:rsidRDefault="006C78CB" w:rsidP="003A278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2781">
        <w:rPr>
          <w:rFonts w:ascii="Times New Roman" w:hAnsi="Times New Roman" w:cs="Times New Roman"/>
          <w:sz w:val="24"/>
          <w:szCs w:val="24"/>
        </w:rPr>
        <w:t>красивый (безобразный),                                 трусливый (храбрый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 xml:space="preserve"> Слова, обозначающие состояние объекта, явление природы, качества характера и т.д. (имена существительные):</w:t>
      </w:r>
      <w:proofErr w:type="gramEnd"/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Трус (храбрец),                                                радость (грусть),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начало (конец),                                                болезнь (здоровье),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война (мир),                                                     свет (тьма),                                                    </w:t>
      </w:r>
    </w:p>
    <w:p w:rsidR="006C78CB" w:rsidRPr="003A2781" w:rsidRDefault="006C78CB" w:rsidP="003A27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 xml:space="preserve">Развитие образного мышления, понимание скрытого смысла </w:t>
      </w:r>
    </w:p>
    <w:p w:rsidR="006C78CB" w:rsidRPr="003A2781" w:rsidRDefault="006C78CB" w:rsidP="003A278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2781">
        <w:rPr>
          <w:rFonts w:ascii="Times New Roman" w:hAnsi="Times New Roman" w:cs="Times New Roman"/>
          <w:i/>
          <w:sz w:val="24"/>
          <w:szCs w:val="24"/>
        </w:rPr>
        <w:t>Объясни, что это означает.</w:t>
      </w:r>
    </w:p>
    <w:p w:rsidR="006C78CB" w:rsidRPr="003A2781" w:rsidRDefault="006C78CB" w:rsidP="003A278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781">
        <w:rPr>
          <w:rFonts w:ascii="Times New Roman" w:hAnsi="Times New Roman" w:cs="Times New Roman"/>
          <w:sz w:val="24"/>
          <w:szCs w:val="24"/>
          <w:u w:val="single"/>
        </w:rPr>
        <w:t>Образные выражения</w:t>
      </w:r>
    </w:p>
    <w:p w:rsidR="006C78CB" w:rsidRPr="003A2781" w:rsidRDefault="006C78CB" w:rsidP="003A278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Мальчик, как медведь.                                      </w:t>
      </w:r>
    </w:p>
    <w:p w:rsidR="006C78CB" w:rsidRPr="003A2781" w:rsidRDefault="006C78CB" w:rsidP="003A278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Человек, как с цепи сорвался. </w:t>
      </w:r>
    </w:p>
    <w:p w:rsidR="006C78CB" w:rsidRPr="003A2781" w:rsidRDefault="006C78CB" w:rsidP="003A278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Учитель, как грозовая туча.                             </w:t>
      </w:r>
    </w:p>
    <w:p w:rsidR="006C78CB" w:rsidRPr="003A2781" w:rsidRDefault="006C78CB" w:rsidP="003A278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Мальчик, как с Луны упал.                </w:t>
      </w:r>
    </w:p>
    <w:p w:rsidR="006C78CB" w:rsidRPr="003A2781" w:rsidRDefault="006C78CB" w:rsidP="003A278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3A2781">
        <w:rPr>
          <w:rFonts w:ascii="Times New Roman" w:hAnsi="Times New Roman" w:cs="Times New Roman"/>
          <w:sz w:val="24"/>
          <w:szCs w:val="24"/>
          <w:u w:val="single"/>
        </w:rPr>
        <w:t>Пословицы и поговорки.</w:t>
      </w:r>
    </w:p>
    <w:p w:rsidR="006C78CB" w:rsidRPr="003A2781" w:rsidRDefault="006C78CB" w:rsidP="003A278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Семь раз отмерь, один раз отрежь.</w:t>
      </w:r>
    </w:p>
    <w:p w:rsidR="006C78CB" w:rsidRPr="003A2781" w:rsidRDefault="006C78CB" w:rsidP="003A2781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Красна птица пером, а человек – делом.</w:t>
      </w:r>
    </w:p>
    <w:p w:rsidR="006C78CB" w:rsidRPr="003A2781" w:rsidRDefault="006C78CB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На чужой сторонушке рад своей </w:t>
      </w:r>
      <w:proofErr w:type="spellStart"/>
      <w:r w:rsidRPr="003A2781">
        <w:rPr>
          <w:rFonts w:ascii="Times New Roman" w:hAnsi="Times New Roman" w:cs="Times New Roman"/>
          <w:sz w:val="24"/>
          <w:szCs w:val="24"/>
        </w:rPr>
        <w:t>воронушке</w:t>
      </w:r>
      <w:proofErr w:type="spellEnd"/>
      <w:r w:rsidRPr="003A2781">
        <w:rPr>
          <w:rFonts w:ascii="Times New Roman" w:hAnsi="Times New Roman" w:cs="Times New Roman"/>
          <w:sz w:val="24"/>
          <w:szCs w:val="24"/>
        </w:rPr>
        <w:t>.</w:t>
      </w:r>
    </w:p>
    <w:p w:rsidR="00F90798" w:rsidRPr="003A2781" w:rsidRDefault="00F90798" w:rsidP="003A2781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10A73" w:rsidRPr="003A2781" w:rsidRDefault="0027430C" w:rsidP="003A2781">
      <w:pPr>
        <w:tabs>
          <w:tab w:val="left" w:pos="1080"/>
        </w:tabs>
        <w:spacing w:line="360" w:lineRule="auto"/>
        <w:ind w:left="2160" w:hanging="162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10A73" w:rsidRPr="003A2781">
        <w:rPr>
          <w:rFonts w:ascii="Times New Roman" w:hAnsi="Times New Roman" w:cs="Times New Roman"/>
          <w:b/>
          <w:sz w:val="24"/>
          <w:szCs w:val="24"/>
        </w:rPr>
        <w:t xml:space="preserve">«НАЙДИ СУЩЕСТВЕННОЕ» </w:t>
      </w:r>
    </w:p>
    <w:p w:rsidR="00510A73" w:rsidRPr="003A2781" w:rsidRDefault="00510A73" w:rsidP="003A278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ab/>
      </w:r>
      <w:r w:rsidRPr="003A2781">
        <w:rPr>
          <w:rFonts w:ascii="Times New Roman" w:hAnsi="Times New Roman" w:cs="Times New Roman"/>
          <w:b/>
          <w:sz w:val="24"/>
          <w:szCs w:val="24"/>
        </w:rPr>
        <w:t>ЦЕЛЬ:</w:t>
      </w:r>
      <w:r w:rsidRPr="003A2781">
        <w:rPr>
          <w:rFonts w:ascii="Times New Roman" w:hAnsi="Times New Roman" w:cs="Times New Roman"/>
          <w:sz w:val="24"/>
          <w:szCs w:val="24"/>
        </w:rPr>
        <w:t xml:space="preserve"> научить определять, выделять существенные признаки </w:t>
      </w:r>
    </w:p>
    <w:p w:rsidR="00510A73" w:rsidRPr="003A2781" w:rsidRDefault="00510A73" w:rsidP="003A2781">
      <w:pPr>
        <w:tabs>
          <w:tab w:val="left" w:pos="720"/>
        </w:tabs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ab/>
        <w:t xml:space="preserve">    предметов, научить находить связи между предметами, познакомить      с  существенными и несущественными признаками предметов, научить выделять в предмете разнообразные свойства, оперировать в отдельности каждым </w:t>
      </w:r>
      <w:proofErr w:type="gramStart"/>
      <w:r w:rsidRPr="003A278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A2781">
        <w:rPr>
          <w:rFonts w:ascii="Times New Roman" w:hAnsi="Times New Roman" w:cs="Times New Roman"/>
          <w:sz w:val="24"/>
          <w:szCs w:val="24"/>
        </w:rPr>
        <w:t xml:space="preserve"> них. </w:t>
      </w:r>
    </w:p>
    <w:p w:rsidR="00510A73" w:rsidRPr="003A2781" w:rsidRDefault="00510A73" w:rsidP="003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Отметь два слова, наиболее существенные для слова стоящего    перед скобками:</w:t>
      </w:r>
    </w:p>
    <w:p w:rsidR="00510A73" w:rsidRPr="003A2781" w:rsidRDefault="00510A73" w:rsidP="003A278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САД</w:t>
      </w:r>
      <w:r w:rsidRPr="003A2781">
        <w:rPr>
          <w:rFonts w:ascii="Times New Roman" w:hAnsi="Times New Roman" w:cs="Times New Roman"/>
          <w:sz w:val="24"/>
          <w:szCs w:val="24"/>
        </w:rPr>
        <w:t xml:space="preserve"> (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растение</w:t>
      </w:r>
      <w:r w:rsidRPr="003A2781">
        <w:rPr>
          <w:rFonts w:ascii="Times New Roman" w:hAnsi="Times New Roman" w:cs="Times New Roman"/>
          <w:sz w:val="24"/>
          <w:szCs w:val="24"/>
        </w:rPr>
        <w:t xml:space="preserve">, собака, забор, лопата, 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земля</w:t>
      </w:r>
      <w:r w:rsidRPr="003A27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A73" w:rsidRPr="003A2781" w:rsidRDefault="00510A73" w:rsidP="003A2781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3A2781">
        <w:rPr>
          <w:rFonts w:ascii="Times New Roman" w:hAnsi="Times New Roman" w:cs="Times New Roman"/>
          <w:sz w:val="24"/>
          <w:szCs w:val="24"/>
        </w:rPr>
        <w:t>(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глаза,</w:t>
      </w:r>
      <w:r w:rsidRPr="003A2781">
        <w:rPr>
          <w:rFonts w:ascii="Times New Roman" w:hAnsi="Times New Roman" w:cs="Times New Roman"/>
          <w:sz w:val="24"/>
          <w:szCs w:val="24"/>
        </w:rPr>
        <w:t xml:space="preserve"> тетрадь, 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книга</w:t>
      </w:r>
      <w:proofErr w:type="gramStart"/>
      <w:r w:rsidRPr="003A27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2781">
        <w:rPr>
          <w:rFonts w:ascii="Times New Roman" w:hAnsi="Times New Roman" w:cs="Times New Roman"/>
          <w:sz w:val="24"/>
          <w:szCs w:val="24"/>
        </w:rPr>
        <w:t>карандаш, очки)</w:t>
      </w:r>
    </w:p>
    <w:p w:rsidR="00510A73" w:rsidRPr="003A2781" w:rsidRDefault="00510A73" w:rsidP="003A2781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 w:rsidRPr="003A2781">
        <w:rPr>
          <w:rFonts w:ascii="Times New Roman" w:hAnsi="Times New Roman" w:cs="Times New Roman"/>
          <w:b/>
          <w:sz w:val="24"/>
          <w:szCs w:val="24"/>
        </w:rPr>
        <w:t>А</w:t>
      </w:r>
      <w:r w:rsidRPr="003A27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A2781">
        <w:rPr>
          <w:rFonts w:ascii="Times New Roman" w:hAnsi="Times New Roman" w:cs="Times New Roman"/>
          <w:sz w:val="24"/>
          <w:szCs w:val="24"/>
        </w:rPr>
        <w:t xml:space="preserve">шахматы, 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игроки</w:t>
      </w:r>
      <w:r w:rsidRPr="003A2781">
        <w:rPr>
          <w:rFonts w:ascii="Times New Roman" w:hAnsi="Times New Roman" w:cs="Times New Roman"/>
          <w:sz w:val="24"/>
          <w:szCs w:val="24"/>
        </w:rPr>
        <w:t xml:space="preserve">, теннис, 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правила</w:t>
      </w:r>
      <w:r w:rsidRPr="003A2781">
        <w:rPr>
          <w:rFonts w:ascii="Times New Roman" w:hAnsi="Times New Roman" w:cs="Times New Roman"/>
          <w:sz w:val="24"/>
          <w:szCs w:val="24"/>
        </w:rPr>
        <w:t>, наказания)</w:t>
      </w:r>
    </w:p>
    <w:p w:rsidR="00172005" w:rsidRPr="003A2781" w:rsidRDefault="00510A73" w:rsidP="003A278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РЕКА</w:t>
      </w:r>
      <w:r w:rsidRPr="003A2781">
        <w:rPr>
          <w:rFonts w:ascii="Times New Roman" w:hAnsi="Times New Roman" w:cs="Times New Roman"/>
          <w:sz w:val="24"/>
          <w:szCs w:val="24"/>
        </w:rPr>
        <w:t xml:space="preserve"> (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берег</w:t>
      </w:r>
      <w:r w:rsidRPr="003A2781">
        <w:rPr>
          <w:rFonts w:ascii="Times New Roman" w:hAnsi="Times New Roman" w:cs="Times New Roman"/>
          <w:sz w:val="24"/>
          <w:szCs w:val="24"/>
        </w:rPr>
        <w:t xml:space="preserve">, рыба, тина, 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вода</w:t>
      </w:r>
      <w:r w:rsidRPr="003A2781">
        <w:rPr>
          <w:rFonts w:ascii="Times New Roman" w:hAnsi="Times New Roman" w:cs="Times New Roman"/>
          <w:sz w:val="24"/>
          <w:szCs w:val="24"/>
        </w:rPr>
        <w:t>, рыболов)</w:t>
      </w:r>
    </w:p>
    <w:p w:rsidR="00510A73" w:rsidRPr="003A2781" w:rsidRDefault="00510A73" w:rsidP="003A278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ЛЕС (</w:t>
      </w:r>
      <w:r w:rsidRPr="003A2781">
        <w:rPr>
          <w:rFonts w:ascii="Times New Roman" w:hAnsi="Times New Roman" w:cs="Times New Roman"/>
          <w:sz w:val="24"/>
          <w:szCs w:val="24"/>
        </w:rPr>
        <w:t xml:space="preserve">лист, 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деревья</w:t>
      </w:r>
      <w:r w:rsidRPr="003A2781">
        <w:rPr>
          <w:rFonts w:ascii="Times New Roman" w:hAnsi="Times New Roman" w:cs="Times New Roman"/>
          <w:sz w:val="24"/>
          <w:szCs w:val="24"/>
        </w:rPr>
        <w:t xml:space="preserve">, яблоня, охотник, </w:t>
      </w:r>
      <w:r w:rsidRPr="003A2781">
        <w:rPr>
          <w:rFonts w:ascii="Times New Roman" w:hAnsi="Times New Roman" w:cs="Times New Roman"/>
          <w:sz w:val="24"/>
          <w:szCs w:val="24"/>
          <w:u w:val="single"/>
        </w:rPr>
        <w:t>кустарник</w:t>
      </w:r>
      <w:r w:rsidRPr="003A2781">
        <w:rPr>
          <w:rFonts w:ascii="Times New Roman" w:hAnsi="Times New Roman" w:cs="Times New Roman"/>
          <w:sz w:val="24"/>
          <w:szCs w:val="24"/>
        </w:rPr>
        <w:t>)</w:t>
      </w:r>
    </w:p>
    <w:p w:rsidR="00510A73" w:rsidRPr="003A2781" w:rsidRDefault="00510A73" w:rsidP="003A278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 xml:space="preserve">   « Логическая задача»</w:t>
      </w:r>
    </w:p>
    <w:p w:rsidR="00510A73" w:rsidRPr="003A2781" w:rsidRDefault="00510A73" w:rsidP="003A278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78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A2781">
        <w:rPr>
          <w:rFonts w:ascii="Times New Roman" w:hAnsi="Times New Roman" w:cs="Times New Roman"/>
          <w:sz w:val="24"/>
          <w:szCs w:val="24"/>
        </w:rPr>
        <w:t>развить у ребенка логическое мышление.</w:t>
      </w:r>
    </w:p>
    <w:p w:rsidR="00510A73" w:rsidRPr="003A2781" w:rsidRDefault="00510A73" w:rsidP="003A2781">
      <w:pPr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Меня зовут Лена. У моего брата только одна сестра. Как зовут сестру моего брата? (Лена)</w:t>
      </w:r>
    </w:p>
    <w:p w:rsidR="00510A73" w:rsidRPr="003A2781" w:rsidRDefault="00510A73" w:rsidP="003A2781">
      <w:pPr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Термометр показывает 10градусов тепла. Сколько градусов показывают два таких термометра?</w:t>
      </w:r>
    </w:p>
    <w:p w:rsidR="00510A73" w:rsidRPr="003A2781" w:rsidRDefault="00510A73" w:rsidP="003A2781">
      <w:pPr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Ребята сидели на скамейке. В каком порядке они сидели, если известно, что Маша сидела справа от Сережи, а Сережа справа от Иры? (Маша, Сережа, Ира)</w:t>
      </w:r>
    </w:p>
    <w:p w:rsidR="00510A73" w:rsidRPr="003A2781" w:rsidRDefault="00510A73" w:rsidP="003A2781">
      <w:pPr>
        <w:tabs>
          <w:tab w:val="left" w:pos="0"/>
        </w:tabs>
        <w:spacing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« АНАГРАММЫ, ШАРАДЫ, МЕТЕГРАММЫ,        ЗАНИМАТЕЛЬНЫЕ     УПРАЖНЕНИЯ»</w:t>
      </w:r>
    </w:p>
    <w:p w:rsidR="00510A73" w:rsidRPr="003A2781" w:rsidRDefault="00510A73" w:rsidP="003A2781">
      <w:pPr>
        <w:tabs>
          <w:tab w:val="left" w:pos="0"/>
        </w:tabs>
        <w:spacing w:line="36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     </w:t>
      </w:r>
      <w:r w:rsidRPr="003A2781">
        <w:rPr>
          <w:rFonts w:ascii="Times New Roman" w:hAnsi="Times New Roman" w:cs="Times New Roman"/>
          <w:b/>
          <w:sz w:val="24"/>
          <w:szCs w:val="24"/>
        </w:rPr>
        <w:t>Цель: развивать мыслительные операции анализа и синтеза.</w:t>
      </w:r>
    </w:p>
    <w:p w:rsidR="00510A73" w:rsidRPr="003A2781" w:rsidRDefault="00510A73" w:rsidP="003A2781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>Составь слова, переставив буквы</w:t>
      </w:r>
      <w:r w:rsidRPr="003A2781">
        <w:rPr>
          <w:rFonts w:ascii="Times New Roman" w:hAnsi="Times New Roman" w:cs="Times New Roman"/>
          <w:b/>
          <w:sz w:val="24"/>
          <w:szCs w:val="24"/>
        </w:rPr>
        <w:t>: АЛИГ</w:t>
      </w:r>
    </w:p>
    <w:p w:rsidR="00510A73" w:rsidRPr="003A2781" w:rsidRDefault="00510A73" w:rsidP="003A2781">
      <w:pPr>
        <w:tabs>
          <w:tab w:val="left" w:pos="0"/>
          <w:tab w:val="left" w:pos="5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ab/>
        <w:t>ЕОСЛ</w:t>
      </w:r>
    </w:p>
    <w:p w:rsidR="00510A73" w:rsidRPr="003A2781" w:rsidRDefault="00510A73" w:rsidP="003A2781">
      <w:pPr>
        <w:tabs>
          <w:tab w:val="left" w:pos="0"/>
          <w:tab w:val="left" w:pos="5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ab/>
        <w:t>ОТЛЕ</w:t>
      </w:r>
    </w:p>
    <w:p w:rsidR="00D8048A" w:rsidRPr="003A2781" w:rsidRDefault="00510A73" w:rsidP="003A2781">
      <w:pPr>
        <w:numPr>
          <w:ilvl w:val="0"/>
          <w:numId w:val="7"/>
        </w:numPr>
        <w:tabs>
          <w:tab w:val="left" w:pos="0"/>
          <w:tab w:val="left" w:pos="1440"/>
        </w:tabs>
        <w:spacing w:after="0" w:line="36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t xml:space="preserve">Составь слово из первых слогов слов: </w:t>
      </w:r>
    </w:p>
    <w:p w:rsidR="00510A73" w:rsidRPr="003A2781" w:rsidRDefault="00510A73" w:rsidP="003A2781">
      <w:pPr>
        <w:numPr>
          <w:ilvl w:val="0"/>
          <w:numId w:val="7"/>
        </w:numPr>
        <w:tabs>
          <w:tab w:val="left" w:pos="0"/>
          <w:tab w:val="left" w:pos="1440"/>
        </w:tabs>
        <w:spacing w:after="0" w:line="36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КАША  РЕКА ТАРЕЛКА</w:t>
      </w:r>
    </w:p>
    <w:p w:rsidR="00510A73" w:rsidRPr="003A2781" w:rsidRDefault="00510A73" w:rsidP="003A2781">
      <w:pPr>
        <w:numPr>
          <w:ilvl w:val="0"/>
          <w:numId w:val="7"/>
        </w:numPr>
        <w:tabs>
          <w:tab w:val="left" w:pos="0"/>
          <w:tab w:val="left" w:pos="1440"/>
        </w:tabs>
        <w:spacing w:after="0" w:line="36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>КОЛОС РОТА  ВАЗА</w:t>
      </w:r>
    </w:p>
    <w:p w:rsidR="00510A73" w:rsidRPr="003A2781" w:rsidRDefault="00510A73" w:rsidP="003A2781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A73" w:rsidRPr="003A2781" w:rsidRDefault="00510A73" w:rsidP="003A2781">
      <w:pPr>
        <w:numPr>
          <w:ilvl w:val="0"/>
          <w:numId w:val="8"/>
        </w:numPr>
        <w:tabs>
          <w:tab w:val="clear" w:pos="720"/>
          <w:tab w:val="num" w:pos="900"/>
          <w:tab w:val="left" w:pos="1440"/>
        </w:tabs>
        <w:spacing w:after="0" w:line="360" w:lineRule="auto"/>
        <w:ind w:left="1440" w:hanging="540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sz w:val="24"/>
          <w:szCs w:val="24"/>
        </w:rPr>
        <w:lastRenderedPageBreak/>
        <w:t xml:space="preserve">Найди окончание данных слов. Им служит местоимение из трех букв: </w:t>
      </w:r>
      <w:r w:rsidRPr="003A2781">
        <w:rPr>
          <w:rFonts w:ascii="Times New Roman" w:hAnsi="Times New Roman" w:cs="Times New Roman"/>
          <w:b/>
          <w:sz w:val="24"/>
          <w:szCs w:val="24"/>
        </w:rPr>
        <w:t>Вор</w:t>
      </w:r>
    </w:p>
    <w:p w:rsidR="00510A73" w:rsidRPr="003A2781" w:rsidRDefault="00510A73" w:rsidP="003A2781">
      <w:pPr>
        <w:tabs>
          <w:tab w:val="left" w:pos="22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ab/>
        <w:t>Бор</w:t>
      </w:r>
    </w:p>
    <w:p w:rsidR="00510A73" w:rsidRPr="003A2781" w:rsidRDefault="00510A73" w:rsidP="003A2781">
      <w:pPr>
        <w:tabs>
          <w:tab w:val="left" w:pos="2250"/>
          <w:tab w:val="left" w:pos="3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A2781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proofErr w:type="gramEnd"/>
      <w:r w:rsidRPr="003A2781">
        <w:rPr>
          <w:rFonts w:ascii="Times New Roman" w:hAnsi="Times New Roman" w:cs="Times New Roman"/>
          <w:b/>
          <w:sz w:val="24"/>
          <w:szCs w:val="24"/>
        </w:rPr>
        <w:tab/>
        <w:t xml:space="preserve">(  ?  )  </w:t>
      </w:r>
      <w:r w:rsidRPr="003A2781">
        <w:rPr>
          <w:rFonts w:ascii="Times New Roman" w:hAnsi="Times New Roman" w:cs="Times New Roman"/>
          <w:sz w:val="24"/>
          <w:szCs w:val="24"/>
        </w:rPr>
        <w:t>(она)</w:t>
      </w:r>
    </w:p>
    <w:p w:rsidR="00510A73" w:rsidRPr="003A2781" w:rsidRDefault="00510A73" w:rsidP="003A2781">
      <w:pPr>
        <w:tabs>
          <w:tab w:val="left" w:pos="22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A2781">
        <w:rPr>
          <w:rFonts w:ascii="Times New Roman" w:hAnsi="Times New Roman" w:cs="Times New Roman"/>
          <w:b/>
          <w:sz w:val="24"/>
          <w:szCs w:val="24"/>
        </w:rPr>
        <w:t>Стор</w:t>
      </w:r>
      <w:bookmarkStart w:id="0" w:name="_GoBack"/>
      <w:bookmarkEnd w:id="0"/>
      <w:proofErr w:type="spellEnd"/>
    </w:p>
    <w:p w:rsidR="00510A73" w:rsidRPr="003A2781" w:rsidRDefault="00510A73" w:rsidP="003A2781">
      <w:pPr>
        <w:tabs>
          <w:tab w:val="left" w:pos="22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781">
        <w:rPr>
          <w:rFonts w:ascii="Times New Roman" w:hAnsi="Times New Roman" w:cs="Times New Roman"/>
          <w:b/>
          <w:sz w:val="24"/>
          <w:szCs w:val="24"/>
        </w:rPr>
        <w:tab/>
        <w:t>Кор</w:t>
      </w:r>
    </w:p>
    <w:p w:rsidR="00D3528A" w:rsidRPr="003A2781" w:rsidRDefault="003A2781" w:rsidP="003A2781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A27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Литература</w:t>
      </w:r>
    </w:p>
    <w:p w:rsidR="003A2781" w:rsidRPr="003A2781" w:rsidRDefault="003A2781" w:rsidP="003A2781">
      <w:p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 w:rsidRPr="003A2781">
        <w:rPr>
          <w:rFonts w:ascii="Times New Roman" w:hAnsi="Times New Roman" w:cs="Times New Roman"/>
          <w:sz w:val="24"/>
        </w:rPr>
        <w:t>Л.Ф. Тихомирова «Упражнения на каждый день: логика для младших школьников»</w:t>
      </w:r>
    </w:p>
    <w:p w:rsidR="003A2781" w:rsidRPr="003A2781" w:rsidRDefault="003A2781" w:rsidP="003A2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2781" w:rsidRPr="003A2781" w:rsidSect="005A44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C08"/>
    <w:multiLevelType w:val="hybridMultilevel"/>
    <w:tmpl w:val="C3D8C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536"/>
    <w:multiLevelType w:val="hybridMultilevel"/>
    <w:tmpl w:val="F02A3B5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94E5F"/>
    <w:multiLevelType w:val="hybridMultilevel"/>
    <w:tmpl w:val="921E3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66356"/>
    <w:multiLevelType w:val="hybridMultilevel"/>
    <w:tmpl w:val="EE167238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>
    <w:nsid w:val="46CC4554"/>
    <w:multiLevelType w:val="hybridMultilevel"/>
    <w:tmpl w:val="EC2E31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03F38"/>
    <w:multiLevelType w:val="hybridMultilevel"/>
    <w:tmpl w:val="0FB29D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901CA"/>
    <w:multiLevelType w:val="hybridMultilevel"/>
    <w:tmpl w:val="955219B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E4D32E9"/>
    <w:multiLevelType w:val="hybridMultilevel"/>
    <w:tmpl w:val="8918FC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4850DF"/>
    <w:multiLevelType w:val="hybridMultilevel"/>
    <w:tmpl w:val="80C21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6D5A0C"/>
    <w:multiLevelType w:val="hybridMultilevel"/>
    <w:tmpl w:val="3AFAE8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53C6253F"/>
    <w:multiLevelType w:val="hybridMultilevel"/>
    <w:tmpl w:val="C3D8C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405E6"/>
    <w:multiLevelType w:val="hybridMultilevel"/>
    <w:tmpl w:val="C3D8C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856C3"/>
    <w:multiLevelType w:val="hybridMultilevel"/>
    <w:tmpl w:val="5E823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A20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4D7948"/>
    <w:multiLevelType w:val="hybridMultilevel"/>
    <w:tmpl w:val="6978979A"/>
    <w:lvl w:ilvl="0" w:tplc="67CA3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D"/>
    <w:rsid w:val="000B45CA"/>
    <w:rsid w:val="00172005"/>
    <w:rsid w:val="0027430C"/>
    <w:rsid w:val="003A2781"/>
    <w:rsid w:val="0049227A"/>
    <w:rsid w:val="00510A73"/>
    <w:rsid w:val="005A4450"/>
    <w:rsid w:val="006C78CB"/>
    <w:rsid w:val="006E4335"/>
    <w:rsid w:val="00753470"/>
    <w:rsid w:val="00790F93"/>
    <w:rsid w:val="007E07E2"/>
    <w:rsid w:val="0089454D"/>
    <w:rsid w:val="009206AE"/>
    <w:rsid w:val="00B4336E"/>
    <w:rsid w:val="00D3528A"/>
    <w:rsid w:val="00D8048A"/>
    <w:rsid w:val="00E64F7D"/>
    <w:rsid w:val="00E65C42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54D"/>
  </w:style>
  <w:style w:type="character" w:styleId="a4">
    <w:name w:val="Strong"/>
    <w:basedOn w:val="a0"/>
    <w:uiPriority w:val="22"/>
    <w:qFormat/>
    <w:rsid w:val="0089454D"/>
    <w:rPr>
      <w:b/>
      <w:bCs/>
    </w:rPr>
  </w:style>
  <w:style w:type="paragraph" w:styleId="a5">
    <w:name w:val="List Paragraph"/>
    <w:basedOn w:val="a"/>
    <w:uiPriority w:val="34"/>
    <w:qFormat/>
    <w:rsid w:val="00D35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54D"/>
  </w:style>
  <w:style w:type="character" w:styleId="a4">
    <w:name w:val="Strong"/>
    <w:basedOn w:val="a0"/>
    <w:uiPriority w:val="22"/>
    <w:qFormat/>
    <w:rsid w:val="0089454D"/>
    <w:rPr>
      <w:b/>
      <w:bCs/>
    </w:rPr>
  </w:style>
  <w:style w:type="paragraph" w:styleId="a5">
    <w:name w:val="List Paragraph"/>
    <w:basedOn w:val="a"/>
    <w:uiPriority w:val="34"/>
    <w:qFormat/>
    <w:rsid w:val="00D35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Белоярская СОШ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2015-12-23T06:50:00Z</dcterms:created>
  <dcterms:modified xsi:type="dcterms:W3CDTF">2016-01-19T13:50:00Z</dcterms:modified>
</cp:coreProperties>
</file>