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4E" w:rsidRPr="00922D4E" w:rsidRDefault="00922D4E" w:rsidP="00922D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2D4E">
        <w:rPr>
          <w:rFonts w:ascii="Times New Roman" w:hAnsi="Times New Roman"/>
          <w:b/>
          <w:sz w:val="28"/>
          <w:szCs w:val="28"/>
        </w:rPr>
        <w:t>Олимпиада по МХК</w:t>
      </w:r>
    </w:p>
    <w:p w:rsidR="00D8277F" w:rsidRPr="00922D4E" w:rsidRDefault="00D8277F" w:rsidP="00922D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2D4E">
        <w:rPr>
          <w:rFonts w:ascii="Times New Roman" w:hAnsi="Times New Roman"/>
          <w:b/>
          <w:sz w:val="28"/>
          <w:szCs w:val="28"/>
        </w:rPr>
        <w:t>1</w:t>
      </w:r>
      <w:r w:rsidR="001457A0" w:rsidRPr="00922D4E">
        <w:rPr>
          <w:rFonts w:ascii="Times New Roman" w:hAnsi="Times New Roman"/>
          <w:b/>
          <w:sz w:val="28"/>
          <w:szCs w:val="28"/>
        </w:rPr>
        <w:t>1</w:t>
      </w:r>
      <w:r w:rsidRPr="00922D4E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D8277F" w:rsidRDefault="00D8277F" w:rsidP="00922D4E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Часть А. Тестовые задания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Что или кто является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лишним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ряду? Лишнее слово подчеркните. </w:t>
      </w:r>
    </w:p>
    <w:p w:rsidR="00D8277F" w:rsidRDefault="00D8277F" w:rsidP="00D8277F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 Дольмен, кромлех,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мастаба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менгир.</w:t>
      </w:r>
    </w:p>
    <w:p w:rsidR="00D8277F" w:rsidRDefault="00D8277F" w:rsidP="00D8277F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 Драма, карикатура, комедия, трагедия.</w:t>
      </w:r>
    </w:p>
    <w:p w:rsidR="00D8277F" w:rsidRDefault="00D8277F" w:rsidP="00D8277F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Лувр, Колизей, Эрмитаж, Третьяковская галерея.</w:t>
      </w:r>
    </w:p>
    <w:p w:rsidR="00D8277F" w:rsidRDefault="00D8277F" w:rsidP="00D8277F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>Арка, база, каннелюры, капитель.</w:t>
      </w:r>
    </w:p>
    <w:p w:rsidR="00D8277F" w:rsidRDefault="00D8277F" w:rsidP="00D8277F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 xml:space="preserve"> Дорический, коринфский, ионический, спартанский.</w:t>
      </w:r>
    </w:p>
    <w:p w:rsidR="00D8277F" w:rsidRPr="00050956" w:rsidRDefault="00D8277F" w:rsidP="00D8277F">
      <w:pPr>
        <w:pStyle w:val="a3"/>
        <w:spacing w:before="120" w:after="120" w:line="100" w:lineRule="atLeast"/>
        <w:jc w:val="both"/>
        <w:rPr>
          <w:b/>
        </w:rPr>
      </w:pPr>
      <w:r w:rsidRPr="00050956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>. Историк культуры должен правильно писать искусствоведческие термины. Впишите буквы вместо пропусков.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__мф__театр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овальная арена для зрелищ, вокруг которой уступами поднимались места для зрителей.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__трогл__ф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изображение, высеченное, выбитое или процарапанное на камне.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К__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__атиды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женские фигуры, которые служили опорой балки портика.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__н___санс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эпоха возрождения античной культуры.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__ст__ль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техника живописи и рисования, а также карандаши для неё в виде коротких разноцветных палочек.</w:t>
      </w:r>
    </w:p>
    <w:p w:rsidR="00D8277F" w:rsidRPr="00050956" w:rsidRDefault="00D8277F" w:rsidP="00D8277F">
      <w:pPr>
        <w:pStyle w:val="a3"/>
        <w:spacing w:before="120" w:after="120" w:line="100" w:lineRule="atLeast"/>
        <w:jc w:val="both"/>
        <w:rPr>
          <w:b/>
        </w:rPr>
      </w:pPr>
      <w:r w:rsidRPr="00050956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А3. Многие современные искусствоведческие термины ведут свое происхождение из иностранных языков. Определите слово по его первоначальному значению.</w:t>
      </w:r>
    </w:p>
    <w:p w:rsidR="00D8277F" w:rsidRDefault="00D8277F" w:rsidP="00D8277F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  __________________– «жила».</w:t>
      </w:r>
    </w:p>
    <w:p w:rsidR="00D8277F" w:rsidRDefault="00D8277F" w:rsidP="00D8277F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__________________ – «царский дом».</w:t>
      </w:r>
    </w:p>
    <w:p w:rsidR="00D8277F" w:rsidRDefault="00D8277F" w:rsidP="00D8277F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  </w:t>
      </w:r>
      <w:r>
        <w:rPr>
          <w:rFonts w:ascii="Times New Roman" w:hAnsi="Times New Roman"/>
          <w:color w:val="000000"/>
          <w:sz w:val="28"/>
          <w:szCs w:val="28"/>
        </w:rPr>
        <w:t>__________________ – «впечатление».</w:t>
      </w:r>
    </w:p>
    <w:p w:rsidR="00D8277F" w:rsidRDefault="00D8277F" w:rsidP="00D8277F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>__________________ – «поднимаю».</w:t>
      </w:r>
    </w:p>
    <w:p w:rsidR="00D8277F" w:rsidRDefault="00D8277F" w:rsidP="00D8277F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 xml:space="preserve">  __________________ – «созвучие».</w:t>
      </w:r>
    </w:p>
    <w:p w:rsidR="00D8277F" w:rsidRPr="00050956" w:rsidRDefault="00D8277F" w:rsidP="00D8277F">
      <w:pPr>
        <w:pStyle w:val="a3"/>
        <w:spacing w:before="120" w:after="120" w:line="100" w:lineRule="atLeast"/>
        <w:jc w:val="both"/>
        <w:rPr>
          <w:b/>
        </w:rPr>
      </w:pPr>
      <w:r w:rsidRPr="00050956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>. Соотнесите древнегреческие скульптуры и их авторов:</w:t>
      </w:r>
    </w:p>
    <w:p w:rsidR="00D8277F" w:rsidRDefault="00D8277F" w:rsidP="00D8277F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Агесандр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8277F" w:rsidRDefault="00D8277F" w:rsidP="00D8277F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Мирон.</w:t>
      </w:r>
    </w:p>
    <w:p w:rsidR="00D8277F" w:rsidRDefault="00D8277F" w:rsidP="00D8277F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Поликлет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8277F" w:rsidRDefault="00D8277F" w:rsidP="00D8277F">
      <w:pPr>
        <w:pStyle w:val="a3"/>
        <w:spacing w:after="120" w:line="100" w:lineRule="atLeast"/>
        <w:ind w:left="1077" w:hanging="35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 xml:space="preserve"> Фидий.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А) </w:t>
      </w:r>
      <w:r>
        <w:rPr>
          <w:noProof/>
          <w:sz w:val="28"/>
          <w:szCs w:val="28"/>
        </w:rPr>
        <w:drawing>
          <wp:inline distT="0" distB="0" distL="0" distR="0">
            <wp:extent cx="1879600" cy="1828800"/>
            <wp:effectExtent l="19050" t="0" r="635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Б) </w:t>
      </w:r>
      <w:r>
        <w:rPr>
          <w:noProof/>
          <w:sz w:val="28"/>
          <w:szCs w:val="28"/>
        </w:rPr>
        <w:drawing>
          <wp:inline distT="0" distB="0" distL="0" distR="0">
            <wp:extent cx="1249680" cy="1849120"/>
            <wp:effectExtent l="19050" t="0" r="7620" b="0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84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В) </w:t>
      </w:r>
      <w:r>
        <w:rPr>
          <w:noProof/>
          <w:sz w:val="28"/>
          <w:szCs w:val="28"/>
        </w:rPr>
        <w:drawing>
          <wp:inline distT="0" distB="0" distL="0" distR="0">
            <wp:extent cx="1899920" cy="1849120"/>
            <wp:effectExtent l="19050" t="0" r="5080" b="0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4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Г) </w:t>
      </w:r>
      <w:r>
        <w:rPr>
          <w:noProof/>
          <w:sz w:val="28"/>
          <w:szCs w:val="28"/>
        </w:rPr>
        <w:drawing>
          <wp:inline distT="0" distB="0" distL="0" distR="0">
            <wp:extent cx="2092960" cy="2042160"/>
            <wp:effectExtent l="19050" t="0" r="2540" b="0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Д) </w:t>
      </w:r>
      <w:r>
        <w:rPr>
          <w:noProof/>
          <w:sz w:val="28"/>
          <w:szCs w:val="28"/>
        </w:rPr>
        <w:drawing>
          <wp:inline distT="0" distB="0" distL="0" distR="0">
            <wp:extent cx="2092960" cy="2032000"/>
            <wp:effectExtent l="19050" t="0" r="2540" b="0"/>
            <wp:docPr id="5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77F" w:rsidRPr="00050956" w:rsidRDefault="00D8277F" w:rsidP="00D8277F">
      <w:pPr>
        <w:pStyle w:val="a3"/>
        <w:spacing w:before="120" w:after="120" w:line="100" w:lineRule="atLeast"/>
        <w:jc w:val="both"/>
        <w:rPr>
          <w:b/>
        </w:rPr>
      </w:pPr>
      <w:r w:rsidRPr="00050956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А5. Соотнесите рисунки и названия памятников древнерусского зодчества:</w:t>
      </w:r>
    </w:p>
    <w:p w:rsidR="00D8277F" w:rsidRDefault="00D8277F" w:rsidP="00D8277F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Благовещенский собор Московского Кремля.</w:t>
      </w:r>
    </w:p>
    <w:p w:rsidR="00D8277F" w:rsidRDefault="00D8277F" w:rsidP="00D8277F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Покровский собор в Москве.</w:t>
      </w:r>
    </w:p>
    <w:p w:rsidR="00D8277F" w:rsidRDefault="00D8277F" w:rsidP="00D8277F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Успенский собор Московского Кремля.</w:t>
      </w:r>
    </w:p>
    <w:p w:rsidR="00D8277F" w:rsidRDefault="00D8277F" w:rsidP="00D8277F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>Храм Покрова на Нерли.</w:t>
      </w:r>
    </w:p>
    <w:p w:rsidR="00D8277F" w:rsidRDefault="00D8277F" w:rsidP="00D8277F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 xml:space="preserve">Церковь Вознесения в с.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Коломенском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А) </w:t>
      </w:r>
      <w:r>
        <w:rPr>
          <w:noProof/>
          <w:sz w:val="28"/>
          <w:szCs w:val="28"/>
        </w:rPr>
        <w:drawing>
          <wp:inline distT="0" distB="0" distL="0" distR="0">
            <wp:extent cx="1747520" cy="2235200"/>
            <wp:effectExtent l="19050" t="0" r="5080" b="0"/>
            <wp:docPr id="6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Б) </w:t>
      </w:r>
      <w:r>
        <w:rPr>
          <w:noProof/>
          <w:sz w:val="28"/>
          <w:szCs w:val="28"/>
        </w:rPr>
        <w:drawing>
          <wp:inline distT="0" distB="0" distL="0" distR="0">
            <wp:extent cx="1676400" cy="2489200"/>
            <wp:effectExtent l="19050" t="0" r="0" b="0"/>
            <wp:docPr id="7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48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В) </w:t>
      </w:r>
      <w:r>
        <w:rPr>
          <w:noProof/>
          <w:sz w:val="28"/>
          <w:szCs w:val="28"/>
        </w:rPr>
        <w:drawing>
          <wp:inline distT="0" distB="0" distL="0" distR="0">
            <wp:extent cx="1127760" cy="1950720"/>
            <wp:effectExtent l="19050" t="0" r="0" b="0"/>
            <wp:docPr id="8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Г) </w:t>
      </w:r>
      <w:r>
        <w:rPr>
          <w:noProof/>
          <w:sz w:val="28"/>
          <w:szCs w:val="28"/>
        </w:rPr>
        <w:drawing>
          <wp:inline distT="0" distB="0" distL="0" distR="0">
            <wp:extent cx="1432560" cy="2194560"/>
            <wp:effectExtent l="19050" t="0" r="0" b="0"/>
            <wp:docPr id="9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Д) </w:t>
      </w:r>
      <w:r>
        <w:rPr>
          <w:noProof/>
          <w:sz w:val="28"/>
          <w:szCs w:val="28"/>
        </w:rPr>
        <w:drawing>
          <wp:inline distT="0" distB="0" distL="0" distR="0">
            <wp:extent cx="2133600" cy="2164080"/>
            <wp:effectExtent l="19050" t="0" r="0" b="0"/>
            <wp:docPr id="10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77F" w:rsidRPr="00050956" w:rsidRDefault="00D8277F" w:rsidP="00D8277F">
      <w:pPr>
        <w:pStyle w:val="a3"/>
        <w:spacing w:before="120" w:after="120" w:line="100" w:lineRule="atLeast"/>
        <w:jc w:val="both"/>
        <w:rPr>
          <w:b/>
        </w:rPr>
      </w:pPr>
      <w:r w:rsidRPr="00050956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</w:p>
    <w:p w:rsidR="00D8277F" w:rsidRDefault="00D8277F" w:rsidP="00D8277F">
      <w:pPr>
        <w:pStyle w:val="a3"/>
        <w:keepNext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Соотнесите рисунки и названия элементов, характерных для средневекового готического собора как образа мира.</w:t>
      </w:r>
    </w:p>
    <w:p w:rsidR="00D8277F" w:rsidRDefault="00D8277F" w:rsidP="00D8277F">
      <w:pPr>
        <w:pStyle w:val="a3"/>
        <w:keepNext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Аркбутаны.</w:t>
      </w:r>
    </w:p>
    <w:p w:rsidR="00D8277F" w:rsidRDefault="00D8277F" w:rsidP="00D8277F">
      <w:pPr>
        <w:pStyle w:val="a3"/>
        <w:keepNext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Водосток.</w:t>
      </w:r>
    </w:p>
    <w:p w:rsidR="00D8277F" w:rsidRDefault="00D8277F" w:rsidP="00D8277F">
      <w:pPr>
        <w:pStyle w:val="a3"/>
        <w:keepNext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 xml:space="preserve"> Григорианский хорал.</w:t>
      </w:r>
    </w:p>
    <w:p w:rsidR="00D8277F" w:rsidRDefault="00D8277F" w:rsidP="00D8277F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>Роза.</w:t>
      </w:r>
    </w:p>
    <w:p w:rsidR="00D8277F" w:rsidRDefault="00D8277F" w:rsidP="00D8277F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>Химера.</w:t>
      </w:r>
    </w:p>
    <w:p w:rsidR="00D8277F" w:rsidRDefault="00D8277F" w:rsidP="00D8277F">
      <w:pPr>
        <w:pStyle w:val="a3"/>
        <w:spacing w:after="120" w:line="100" w:lineRule="atLeast"/>
        <w:ind w:left="1077" w:hanging="35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</w:rPr>
        <w:t>Шпалера.</w:t>
      </w:r>
    </w:p>
    <w:p w:rsidR="00D8277F" w:rsidRDefault="00D8277F" w:rsidP="00D8277F">
      <w:pPr>
        <w:pStyle w:val="a3"/>
        <w:spacing w:after="24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А) </w:t>
      </w:r>
      <w:r>
        <w:rPr>
          <w:noProof/>
          <w:sz w:val="28"/>
          <w:szCs w:val="28"/>
        </w:rPr>
        <w:drawing>
          <wp:inline distT="0" distB="0" distL="0" distR="0">
            <wp:extent cx="1727200" cy="1696720"/>
            <wp:effectExtent l="19050" t="0" r="6350" b="0"/>
            <wp:docPr id="1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69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              Б) </w:t>
      </w:r>
      <w:r>
        <w:rPr>
          <w:noProof/>
          <w:sz w:val="28"/>
          <w:szCs w:val="28"/>
        </w:rPr>
        <w:drawing>
          <wp:inline distT="0" distB="0" distL="0" distR="0">
            <wp:extent cx="1757680" cy="1696720"/>
            <wp:effectExtent l="19050" t="0" r="0" b="0"/>
            <wp:docPr id="1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69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                                                    В) </w:t>
      </w:r>
      <w:r>
        <w:rPr>
          <w:noProof/>
          <w:sz w:val="28"/>
          <w:szCs w:val="28"/>
        </w:rPr>
        <w:drawing>
          <wp:inline distT="0" distB="0" distL="0" distR="0">
            <wp:extent cx="1747520" cy="1696720"/>
            <wp:effectExtent l="19050" t="0" r="5080" b="0"/>
            <wp:docPr id="1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169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Г) 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noProof/>
          <w:sz w:val="28"/>
          <w:szCs w:val="28"/>
        </w:rPr>
        <w:drawing>
          <wp:inline distT="0" distB="0" distL="0" distR="0">
            <wp:extent cx="1808480" cy="1747520"/>
            <wp:effectExtent l="19050" t="0" r="1270" b="0"/>
            <wp:docPr id="1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74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   Д) </w:t>
      </w:r>
      <w:r>
        <w:rPr>
          <w:noProof/>
          <w:sz w:val="28"/>
          <w:szCs w:val="28"/>
        </w:rPr>
        <w:drawing>
          <wp:inline distT="0" distB="0" distL="0" distR="0">
            <wp:extent cx="1808480" cy="1747520"/>
            <wp:effectExtent l="19050" t="0" r="1270" b="0"/>
            <wp:docPr id="15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74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                  </w:t>
      </w:r>
    </w:p>
    <w:p w:rsidR="00D8277F" w:rsidRPr="00050956" w:rsidRDefault="00D8277F" w:rsidP="00D8277F">
      <w:pPr>
        <w:pStyle w:val="a3"/>
        <w:spacing w:before="120" w:after="120" w:line="100" w:lineRule="atLeast"/>
        <w:jc w:val="both"/>
        <w:rPr>
          <w:b/>
        </w:rPr>
      </w:pPr>
      <w:r w:rsidRPr="00050956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Часть Б. Задания с кратким ответом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Используя знания по курсу мировой художественной культуры, попробуйте кратко объяснить, как вы понимаете уподобление Эллады юному, увлекающемуся художнику-поэту, а древнего Рима – меценату? Какие особенности мировосприятия греков и римлян кроются за словами римского поэта Вергилия: «Наши поля не были вспаханы быками, выдыхающими пламя из ноздрей. Их никогда не засевали зубами чудовищной гидры, и никогда на нашей земле не произрастали внезапно готовые воины со шлемами и копьями»? Приведите примеры, как эти особенности проявились в искусстве? </w:t>
      </w:r>
    </w:p>
    <w:p w:rsidR="00D8277F" w:rsidRPr="00050956" w:rsidRDefault="00D8277F" w:rsidP="00D8277F">
      <w:pPr>
        <w:pStyle w:val="a3"/>
        <w:spacing w:before="120" w:after="120" w:line="100" w:lineRule="atLeast"/>
        <w:jc w:val="both"/>
        <w:rPr>
          <w:b/>
        </w:rPr>
      </w:pPr>
      <w:r w:rsidRPr="00050956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Сопоставьте стихотворение А.Блока и картину М. Врубеля «Царевна-лебедь». Кратко запишите свои впечатления и выводы. </w:t>
      </w:r>
    </w:p>
    <w:p w:rsidR="00D8277F" w:rsidRDefault="00D8277F" w:rsidP="00D8277F">
      <w:pPr>
        <w:pStyle w:val="a3"/>
        <w:ind w:left="284" w:hanging="284"/>
        <w:jc w:val="both"/>
      </w:pPr>
      <w:r>
        <w:rPr>
          <w:b/>
          <w:bCs/>
          <w:color w:val="000000"/>
          <w:sz w:val="28"/>
          <w:szCs w:val="28"/>
        </w:rPr>
        <w:t xml:space="preserve"> 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4835"/>
        <w:gridCol w:w="4734"/>
      </w:tblGrid>
      <w:tr w:rsidR="00D8277F" w:rsidRPr="00135B94" w:rsidTr="00560159">
        <w:tc>
          <w:tcPr>
            <w:tcW w:w="4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7F" w:rsidRPr="00135B94" w:rsidRDefault="00D8277F" w:rsidP="00560159">
            <w:pPr>
              <w:pStyle w:val="a3"/>
              <w:jc w:val="both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021840" cy="3169920"/>
                  <wp:effectExtent l="19050" t="0" r="0" b="0"/>
                  <wp:docPr id="16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840" cy="316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7F" w:rsidRPr="00135B94" w:rsidRDefault="00D8277F" w:rsidP="00560159">
            <w:pPr>
              <w:pStyle w:val="a3"/>
              <w:spacing w:after="0" w:line="100" w:lineRule="atLeast"/>
              <w:jc w:val="both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</w:tbl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И поднимет щит девица,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И опять вдали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Всадник встанет, конь вздыбится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В голубой пыли…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Будут вёсны в вечной смене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И падений гнёт.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Вихрь, исполненный видений, –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Голубиный лёт…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Что мгновенные бессилья,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Время – лёгкий дым…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И опять расплещем крылья,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Снова отлетим!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И опять, в безумной смене,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Рассекая твердь,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Встретим новый вихрь видений,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Встретим жизнь и смерть!</w:t>
      </w:r>
    </w:p>
    <w:p w:rsidR="00D8277F" w:rsidRDefault="00D8277F" w:rsidP="00D8277F">
      <w:pPr>
        <w:pStyle w:val="a3"/>
        <w:spacing w:before="120" w:after="120" w:line="100" w:lineRule="atLeast"/>
        <w:jc w:val="both"/>
      </w:pPr>
      <w:r>
        <w:rPr>
          <w:color w:val="000000"/>
          <w:sz w:val="28"/>
          <w:szCs w:val="28"/>
        </w:rPr>
        <w:t xml:space="preserve"> </w:t>
      </w:r>
    </w:p>
    <w:p w:rsidR="00D8277F" w:rsidRPr="00050956" w:rsidRDefault="00D8277F" w:rsidP="00D8277F">
      <w:pPr>
        <w:pStyle w:val="a3"/>
        <w:spacing w:before="120" w:after="120" w:line="100" w:lineRule="atLeast"/>
        <w:jc w:val="both"/>
        <w:rPr>
          <w:b/>
        </w:rPr>
      </w:pPr>
      <w:r w:rsidRPr="00050956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Б3. </w:t>
      </w:r>
      <w:r>
        <w:rPr>
          <w:rFonts w:ascii="Times New Roman" w:hAnsi="Times New Roman"/>
          <w:color w:val="000000"/>
          <w:sz w:val="28"/>
          <w:szCs w:val="28"/>
        </w:rPr>
        <w:t>Вспомните одну из  достопримечательностей нашего родного края – памятников архитектуры и искусства.  Составьте краткую характеристику этого произведения искусства.</w:t>
      </w:r>
    </w:p>
    <w:p w:rsidR="00D8277F" w:rsidRPr="00050956" w:rsidRDefault="00D8277F" w:rsidP="00D8277F">
      <w:pPr>
        <w:pStyle w:val="a3"/>
        <w:spacing w:before="120" w:after="120" w:line="100" w:lineRule="atLeast"/>
        <w:jc w:val="both"/>
        <w:rPr>
          <w:b/>
        </w:rPr>
      </w:pPr>
      <w:r w:rsidRPr="00050956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Часть В. Задание с развернутым ответом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Напишите мини-сочинение – эссе, взяв в качестве эпиграфа одно из следующих высказываний.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«Архитектура – это застывшая музыка» 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М. Берлиоз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>«Я вижу сердцем так же, как и глазами»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К.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Коро</w:t>
      </w:r>
      <w:proofErr w:type="spellEnd"/>
    </w:p>
    <w:p w:rsidR="00D8277F" w:rsidRDefault="00D8277F" w:rsidP="00D8277F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>«У художника две цели: человек и проявления его души»</w:t>
      </w:r>
    </w:p>
    <w:p w:rsidR="00D8277F" w:rsidRDefault="00D8277F" w:rsidP="00D8277F">
      <w:pPr>
        <w:pStyle w:val="a3"/>
        <w:spacing w:after="120" w:line="100" w:lineRule="atLeast"/>
        <w:jc w:val="both"/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Леонардо да Винчи</w:t>
      </w:r>
    </w:p>
    <w:p w:rsidR="00D8277F" w:rsidRDefault="00D8277F" w:rsidP="00D8277F">
      <w:pPr>
        <w:pStyle w:val="a3"/>
        <w:spacing w:after="0" w:line="100" w:lineRule="atLeast"/>
        <w:jc w:val="both"/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</w:p>
    <w:p w:rsidR="00D8277F" w:rsidRPr="00050956" w:rsidRDefault="00D8277F" w:rsidP="00D8277F">
      <w:pPr>
        <w:pStyle w:val="a3"/>
        <w:spacing w:before="120" w:after="120" w:line="100" w:lineRule="atLeast"/>
        <w:jc w:val="both"/>
        <w:rPr>
          <w:b/>
        </w:rPr>
      </w:pPr>
      <w:r w:rsidRPr="00050956">
        <w:rPr>
          <w:rFonts w:ascii="Times New Roman" w:hAnsi="Times New Roman"/>
          <w:b/>
          <w:iCs/>
          <w:color w:val="000000"/>
          <w:sz w:val="28"/>
          <w:szCs w:val="28"/>
        </w:rPr>
        <w:t>10 баллов</w:t>
      </w:r>
    </w:p>
    <w:p w:rsidR="00D8277F" w:rsidRPr="00995014" w:rsidRDefault="00D8277F" w:rsidP="00D8277F">
      <w:pPr>
        <w:pStyle w:val="a3"/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8277F" w:rsidRPr="00995014" w:rsidRDefault="00D8277F" w:rsidP="00D8277F">
      <w:pPr>
        <w:pStyle w:val="a3"/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8277F" w:rsidRPr="00995014" w:rsidRDefault="00D8277F" w:rsidP="00D8277F">
      <w:pPr>
        <w:pStyle w:val="a3"/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 w:rsidRPr="00995014">
        <w:rPr>
          <w:rFonts w:ascii="Times New Roman" w:hAnsi="Times New Roman"/>
          <w:b/>
          <w:sz w:val="28"/>
          <w:szCs w:val="28"/>
        </w:rPr>
        <w:t xml:space="preserve">        Ма</w:t>
      </w:r>
      <w:r>
        <w:rPr>
          <w:rFonts w:ascii="Times New Roman" w:hAnsi="Times New Roman"/>
          <w:b/>
          <w:sz w:val="28"/>
          <w:szCs w:val="28"/>
        </w:rPr>
        <w:t>ксимальное количество баллов- 55</w:t>
      </w:r>
    </w:p>
    <w:p w:rsidR="00D8277F" w:rsidRDefault="00D8277F" w:rsidP="00D8277F">
      <w:pPr>
        <w:pStyle w:val="a3"/>
        <w:spacing w:after="0" w:line="100" w:lineRule="atLeast"/>
        <w:jc w:val="both"/>
      </w:pPr>
    </w:p>
    <w:p w:rsidR="00D8277F" w:rsidRDefault="00D8277F" w:rsidP="00D8277F">
      <w:pPr>
        <w:pStyle w:val="a3"/>
        <w:spacing w:after="0" w:line="100" w:lineRule="atLeast"/>
        <w:jc w:val="both"/>
      </w:pPr>
    </w:p>
    <w:p w:rsidR="00D8277F" w:rsidRDefault="00D8277F" w:rsidP="00D8277F">
      <w:pPr>
        <w:pStyle w:val="a3"/>
        <w:spacing w:after="0" w:line="100" w:lineRule="atLeast"/>
        <w:jc w:val="both"/>
      </w:pPr>
    </w:p>
    <w:p w:rsidR="00D8277F" w:rsidRDefault="00D8277F" w:rsidP="00D8277F">
      <w:pPr>
        <w:pStyle w:val="a3"/>
        <w:spacing w:after="0" w:line="100" w:lineRule="atLeast"/>
        <w:jc w:val="both"/>
      </w:pPr>
    </w:p>
    <w:p w:rsidR="00D12E2A" w:rsidRDefault="00D12E2A"/>
    <w:sectPr w:rsidR="00D12E2A" w:rsidSect="00D12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8277F"/>
    <w:rsid w:val="001457A0"/>
    <w:rsid w:val="007A1824"/>
    <w:rsid w:val="00922D4E"/>
    <w:rsid w:val="00A30F5C"/>
    <w:rsid w:val="00AF7384"/>
    <w:rsid w:val="00CB0E6C"/>
    <w:rsid w:val="00D12E2A"/>
    <w:rsid w:val="00D8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8277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77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D8277F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546</Words>
  <Characters>3118</Characters>
  <Application>Microsoft Office Word</Application>
  <DocSecurity>0</DocSecurity>
  <Lines>25</Lines>
  <Paragraphs>7</Paragraphs>
  <ScaleCrop>false</ScaleCrop>
  <Company>Microsoft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user</cp:lastModifiedBy>
  <cp:revision>4</cp:revision>
  <dcterms:created xsi:type="dcterms:W3CDTF">2012-11-06T06:14:00Z</dcterms:created>
  <dcterms:modified xsi:type="dcterms:W3CDTF">2015-10-19T10:05:00Z</dcterms:modified>
</cp:coreProperties>
</file>