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56" w:rsidRDefault="00484356" w:rsidP="005A7C34">
      <w:pPr>
        <w:pStyle w:val="1"/>
        <w:spacing w:before="150" w:beforeAutospacing="0" w:after="45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A7C34" w:rsidRPr="005A7C34" w:rsidRDefault="005A7C34" w:rsidP="005A7C34">
      <w:pPr>
        <w:pStyle w:val="1"/>
        <w:spacing w:before="150" w:beforeAutospacing="0" w:after="450" w:afterAutospacing="0" w:line="240" w:lineRule="atLeast"/>
        <w:jc w:val="center"/>
        <w:rPr>
          <w:bCs w:val="0"/>
          <w:color w:val="333333"/>
          <w:sz w:val="28"/>
          <w:szCs w:val="28"/>
        </w:rPr>
      </w:pPr>
      <w:r w:rsidRPr="005A7C34">
        <w:rPr>
          <w:bCs w:val="0"/>
          <w:color w:val="333333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«Ручеек»</w:t>
      </w:r>
    </w:p>
    <w:p w:rsidR="005A7C34" w:rsidRDefault="005A7C34" w:rsidP="005A7C34">
      <w:pPr>
        <w:pStyle w:val="1"/>
        <w:spacing w:before="150" w:beforeAutospacing="0" w:after="450" w:afterAutospacing="0" w:line="360" w:lineRule="auto"/>
        <w:rPr>
          <w:bCs w:val="0"/>
          <w:color w:val="333333"/>
          <w:sz w:val="52"/>
          <w:szCs w:val="52"/>
        </w:rPr>
      </w:pPr>
    </w:p>
    <w:p w:rsidR="00674410" w:rsidRDefault="005A7C34" w:rsidP="005A7C34">
      <w:pPr>
        <w:pStyle w:val="1"/>
        <w:spacing w:before="150" w:beforeAutospacing="0" w:after="450" w:afterAutospacing="0" w:line="360" w:lineRule="auto"/>
        <w:jc w:val="center"/>
        <w:rPr>
          <w:bCs w:val="0"/>
          <w:color w:val="333333"/>
          <w:sz w:val="52"/>
          <w:szCs w:val="52"/>
        </w:rPr>
      </w:pPr>
      <w:r>
        <w:rPr>
          <w:bCs w:val="0"/>
          <w:color w:val="333333"/>
          <w:sz w:val="52"/>
          <w:szCs w:val="52"/>
        </w:rPr>
        <w:t>Детско – творческий п</w:t>
      </w:r>
      <w:r w:rsidR="00674410" w:rsidRPr="005A7C34">
        <w:rPr>
          <w:bCs w:val="0"/>
          <w:color w:val="333333"/>
          <w:sz w:val="52"/>
          <w:szCs w:val="52"/>
        </w:rPr>
        <w:t>роект «Мастерская Деда Мороза»</w:t>
      </w:r>
    </w:p>
    <w:p w:rsidR="005A7C34" w:rsidRDefault="005A7C34" w:rsidP="005A7C34">
      <w:pPr>
        <w:rPr>
          <w:rFonts w:ascii="Times New Roman" w:hAnsi="Times New Roman" w:cs="Times New Roman"/>
          <w:sz w:val="28"/>
          <w:szCs w:val="28"/>
        </w:rPr>
      </w:pPr>
      <w:r w:rsidRPr="00082EEE">
        <w:rPr>
          <w:rFonts w:ascii="Times New Roman" w:hAnsi="Times New Roman" w:cs="Times New Roman"/>
          <w:sz w:val="28"/>
          <w:szCs w:val="28"/>
          <w:u w:val="single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краткосрочный</w:t>
      </w:r>
    </w:p>
    <w:p w:rsidR="005A7C34" w:rsidRPr="0017557D" w:rsidRDefault="005A7C34" w:rsidP="005A7C34">
      <w:pPr>
        <w:rPr>
          <w:rFonts w:ascii="Times New Roman" w:hAnsi="Times New Roman" w:cs="Times New Roman"/>
          <w:sz w:val="28"/>
          <w:szCs w:val="28"/>
        </w:rPr>
      </w:pPr>
      <w:r w:rsidRPr="00082EEE">
        <w:rPr>
          <w:rFonts w:ascii="Times New Roman" w:hAnsi="Times New Roman" w:cs="Times New Roman"/>
          <w:sz w:val="28"/>
          <w:szCs w:val="28"/>
          <w:u w:val="single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4356">
        <w:rPr>
          <w:rFonts w:ascii="Times New Roman" w:hAnsi="Times New Roman" w:cs="Times New Roman"/>
          <w:sz w:val="28"/>
          <w:szCs w:val="28"/>
        </w:rPr>
        <w:t xml:space="preserve">14.12 – 18.12 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484356" w:rsidRDefault="005A7C34" w:rsidP="005A7C34">
      <w:pPr>
        <w:rPr>
          <w:rFonts w:ascii="Times New Roman" w:hAnsi="Times New Roman" w:cs="Times New Roman"/>
          <w:sz w:val="28"/>
          <w:szCs w:val="28"/>
        </w:rPr>
      </w:pPr>
      <w:r w:rsidRPr="00082EEE">
        <w:rPr>
          <w:rFonts w:ascii="Times New Roman" w:hAnsi="Times New Roman" w:cs="Times New Roman"/>
          <w:sz w:val="28"/>
          <w:szCs w:val="28"/>
          <w:u w:val="single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группы №11 (6</w:t>
      </w:r>
      <w:r w:rsidR="00484356">
        <w:rPr>
          <w:rFonts w:ascii="Times New Roman" w:hAnsi="Times New Roman" w:cs="Times New Roman"/>
          <w:sz w:val="28"/>
          <w:szCs w:val="28"/>
        </w:rPr>
        <w:t xml:space="preserve"> - 7</w:t>
      </w:r>
      <w:r>
        <w:rPr>
          <w:rFonts w:ascii="Times New Roman" w:hAnsi="Times New Roman" w:cs="Times New Roman"/>
          <w:sz w:val="28"/>
          <w:szCs w:val="28"/>
        </w:rPr>
        <w:t xml:space="preserve"> лет); воспитатели; родители, </w:t>
      </w:r>
    </w:p>
    <w:p w:rsidR="005A7C34" w:rsidRPr="000C59B0" w:rsidRDefault="005A7C34" w:rsidP="005A7C34">
      <w:pPr>
        <w:rPr>
          <w:rFonts w:ascii="Times New Roman" w:hAnsi="Times New Roman" w:cs="Times New Roman"/>
          <w:sz w:val="28"/>
          <w:szCs w:val="28"/>
        </w:rPr>
      </w:pPr>
      <w:r w:rsidRPr="00082EEE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информационно - творческий</w:t>
      </w:r>
    </w:p>
    <w:p w:rsidR="005A7C34" w:rsidRDefault="005A7C34" w:rsidP="005A7C34">
      <w:pPr>
        <w:pStyle w:val="1"/>
        <w:spacing w:before="150" w:beforeAutospacing="0" w:after="450" w:afterAutospacing="0" w:line="360" w:lineRule="auto"/>
        <w:rPr>
          <w:bCs w:val="0"/>
          <w:color w:val="333333"/>
          <w:sz w:val="28"/>
          <w:szCs w:val="28"/>
        </w:rPr>
      </w:pPr>
    </w:p>
    <w:p w:rsidR="005A7C34" w:rsidRDefault="005A7C34" w:rsidP="005A7C34">
      <w:pPr>
        <w:pStyle w:val="1"/>
        <w:spacing w:before="150" w:beforeAutospacing="0" w:after="450" w:afterAutospacing="0" w:line="240" w:lineRule="atLeast"/>
        <w:jc w:val="right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Подготовили и реализовали</w:t>
      </w:r>
    </w:p>
    <w:p w:rsidR="005A7C34" w:rsidRDefault="005A7C34" w:rsidP="005A7C34">
      <w:pPr>
        <w:pStyle w:val="1"/>
        <w:spacing w:before="150" w:beforeAutospacing="0" w:after="450" w:afterAutospacing="0" w:line="240" w:lineRule="atLeast"/>
        <w:jc w:val="right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Воспитатели группы №11</w:t>
      </w:r>
    </w:p>
    <w:p w:rsidR="005A7C34" w:rsidRDefault="005A7C34" w:rsidP="005A7C34">
      <w:pPr>
        <w:pStyle w:val="1"/>
        <w:spacing w:before="150" w:beforeAutospacing="0" w:after="450" w:afterAutospacing="0" w:line="240" w:lineRule="atLeast"/>
        <w:jc w:val="right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Е.А. Аксенова</w:t>
      </w:r>
    </w:p>
    <w:p w:rsidR="005A7C34" w:rsidRPr="005A7C34" w:rsidRDefault="005A7C34" w:rsidP="005A7C34">
      <w:pPr>
        <w:pStyle w:val="1"/>
        <w:spacing w:before="150" w:beforeAutospacing="0" w:after="450" w:afterAutospacing="0" w:line="240" w:lineRule="atLeast"/>
        <w:jc w:val="right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И.Е. Фадеева</w:t>
      </w:r>
    </w:p>
    <w:p w:rsidR="005A7C34" w:rsidRDefault="005A7C34" w:rsidP="005A7C34">
      <w:pPr>
        <w:pStyle w:val="a3"/>
        <w:spacing w:before="225" w:beforeAutospacing="0" w:after="225" w:afterAutospacing="0" w:line="240" w:lineRule="atLeast"/>
        <w:rPr>
          <w:color w:val="333333"/>
          <w:sz w:val="28"/>
          <w:szCs w:val="28"/>
        </w:rPr>
      </w:pPr>
    </w:p>
    <w:p w:rsidR="005A7C34" w:rsidRDefault="005A7C34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</w:p>
    <w:p w:rsidR="00484356" w:rsidRDefault="00484356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</w:p>
    <w:p w:rsidR="005A7C34" w:rsidRPr="00484356" w:rsidRDefault="005A7C34" w:rsidP="00484356">
      <w:pPr>
        <w:pStyle w:val="a3"/>
        <w:spacing w:before="225" w:beforeAutospacing="0" w:after="225" w:afterAutospacing="0" w:line="360" w:lineRule="auto"/>
        <w:jc w:val="center"/>
        <w:rPr>
          <w:b/>
          <w:color w:val="333333"/>
          <w:sz w:val="28"/>
          <w:szCs w:val="28"/>
        </w:rPr>
      </w:pPr>
      <w:r w:rsidRPr="005A7C34">
        <w:rPr>
          <w:b/>
          <w:color w:val="333333"/>
          <w:sz w:val="28"/>
          <w:szCs w:val="28"/>
        </w:rPr>
        <w:t>Городской округ город Выкса 2015 год</w:t>
      </w:r>
    </w:p>
    <w:p w:rsidR="00674410" w:rsidRPr="00484356" w:rsidRDefault="00484356" w:rsidP="005A7C34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lastRenderedPageBreak/>
        <w:t>Ц</w:t>
      </w:r>
      <w:r w:rsidR="00674410" w:rsidRPr="00484356">
        <w:rPr>
          <w:b/>
          <w:color w:val="333333"/>
          <w:sz w:val="28"/>
          <w:szCs w:val="28"/>
          <w:u w:val="single"/>
        </w:rPr>
        <w:t>ель: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Ак</w:t>
      </w:r>
      <w:r w:rsidR="00484356">
        <w:rPr>
          <w:color w:val="333333"/>
          <w:sz w:val="28"/>
          <w:szCs w:val="28"/>
        </w:rPr>
        <w:t xml:space="preserve">тивизация </w:t>
      </w:r>
      <w:r w:rsidRPr="005A7C34">
        <w:rPr>
          <w:color w:val="333333"/>
          <w:sz w:val="28"/>
          <w:szCs w:val="28"/>
        </w:rPr>
        <w:t xml:space="preserve"> интерес</w:t>
      </w:r>
      <w:r w:rsidR="00484356">
        <w:rPr>
          <w:color w:val="333333"/>
          <w:sz w:val="28"/>
          <w:szCs w:val="28"/>
        </w:rPr>
        <w:t xml:space="preserve">а </w:t>
      </w:r>
      <w:r w:rsidRPr="005A7C34">
        <w:rPr>
          <w:color w:val="333333"/>
          <w:sz w:val="28"/>
          <w:szCs w:val="28"/>
        </w:rPr>
        <w:t xml:space="preserve"> детей и родителей к совместной продуктивной деятельности.</w:t>
      </w:r>
    </w:p>
    <w:p w:rsidR="00674410" w:rsidRPr="00484356" w:rsidRDefault="00674410" w:rsidP="005A7C34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  <w:u w:val="single"/>
        </w:rPr>
      </w:pPr>
      <w:r w:rsidRPr="00484356">
        <w:rPr>
          <w:b/>
          <w:color w:val="333333"/>
          <w:sz w:val="28"/>
          <w:szCs w:val="28"/>
          <w:u w:val="single"/>
        </w:rPr>
        <w:t>Задачи: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• создание сплочённого детско-взрослого творческого коллектива;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• активизация и обогащение воспитательских умений родителей, поддержка их уверенности в собственных педагогических возможностях;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• развитие практических умений работы с различными материалами и в различных техниках;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• активизация</w:t>
      </w:r>
      <w:r w:rsidR="00484356">
        <w:rPr>
          <w:color w:val="333333"/>
          <w:sz w:val="28"/>
          <w:szCs w:val="28"/>
        </w:rPr>
        <w:t xml:space="preserve"> у детей</w:t>
      </w:r>
      <w:r w:rsidRPr="005A7C34">
        <w:rPr>
          <w:color w:val="333333"/>
          <w:sz w:val="28"/>
          <w:szCs w:val="28"/>
        </w:rPr>
        <w:t xml:space="preserve"> творческой речевой деятельности;</w:t>
      </w:r>
    </w:p>
    <w:p w:rsidR="00674410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• создание положительной эмоциональной атмосферы в совместном творчестве.</w:t>
      </w:r>
    </w:p>
    <w:p w:rsidR="00484356" w:rsidRPr="00484356" w:rsidRDefault="00484356" w:rsidP="00484356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  <w:u w:val="single"/>
        </w:rPr>
      </w:pPr>
      <w:r w:rsidRPr="00484356">
        <w:rPr>
          <w:b/>
          <w:color w:val="333333"/>
          <w:sz w:val="28"/>
          <w:szCs w:val="28"/>
          <w:u w:val="single"/>
        </w:rPr>
        <w:t>Актуальность:</w:t>
      </w:r>
    </w:p>
    <w:p w:rsidR="00484356" w:rsidRDefault="00484356" w:rsidP="00484356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Устранение противоречий семейного воспитания и воспитания в ДОУ - это ключ к решению многих задач стоящих перед педагогами. Помочь семье, научить родителей использовать чудесное время каникул для совместной творческой деятельности родителей и детей.</w:t>
      </w:r>
    </w:p>
    <w:p w:rsidR="0000148D" w:rsidRPr="0000148D" w:rsidRDefault="0000148D" w:rsidP="0000148D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00148D">
        <w:rPr>
          <w:b/>
          <w:color w:val="333333"/>
          <w:sz w:val="28"/>
          <w:szCs w:val="28"/>
        </w:rPr>
        <w:t>Ожидаемые результаты</w:t>
      </w:r>
    </w:p>
    <w:p w:rsidR="0000148D" w:rsidRPr="0000148D" w:rsidRDefault="0000148D" w:rsidP="0000148D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  <w:u w:val="single"/>
        </w:rPr>
      </w:pPr>
      <w:r w:rsidRPr="0000148D">
        <w:rPr>
          <w:color w:val="333333"/>
          <w:sz w:val="28"/>
          <w:szCs w:val="28"/>
          <w:u w:val="single"/>
        </w:rPr>
        <w:t>Для детей:</w:t>
      </w:r>
    </w:p>
    <w:p w:rsidR="0000148D" w:rsidRPr="005A7C34" w:rsidRDefault="0000148D" w:rsidP="0000148D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• активизация желания и умения самостоятельно творить, переживая радость творчества;</w:t>
      </w:r>
    </w:p>
    <w:p w:rsidR="0000148D" w:rsidRPr="005A7C34" w:rsidRDefault="0000148D" w:rsidP="0000148D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• развитие умения использовать в изобразительной продуктивной деятельности разнообразные средства и нетрадиционные способы творчества.</w:t>
      </w:r>
    </w:p>
    <w:p w:rsidR="0000148D" w:rsidRPr="0000148D" w:rsidRDefault="0000148D" w:rsidP="0000148D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  <w:u w:val="single"/>
        </w:rPr>
      </w:pPr>
      <w:r w:rsidRPr="0000148D">
        <w:rPr>
          <w:color w:val="333333"/>
          <w:sz w:val="28"/>
          <w:szCs w:val="28"/>
          <w:u w:val="single"/>
        </w:rPr>
        <w:lastRenderedPageBreak/>
        <w:t>Для родителей:</w:t>
      </w:r>
    </w:p>
    <w:p w:rsidR="0000148D" w:rsidRPr="005A7C34" w:rsidRDefault="0000148D" w:rsidP="0000148D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• установление партнёрских отношений в семье каждого ребёнка;</w:t>
      </w:r>
    </w:p>
    <w:p w:rsidR="0000148D" w:rsidRPr="005A7C34" w:rsidRDefault="0000148D" w:rsidP="0000148D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• объединение усилий в развитии и воспитании детей;</w:t>
      </w:r>
    </w:p>
    <w:p w:rsidR="0000148D" w:rsidRPr="005A7C34" w:rsidRDefault="0000148D" w:rsidP="0000148D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• проявление творческих способностей в разных областях.</w:t>
      </w:r>
    </w:p>
    <w:p w:rsidR="0000148D" w:rsidRPr="0000148D" w:rsidRDefault="0000148D" w:rsidP="0000148D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  <w:u w:val="single"/>
        </w:rPr>
      </w:pPr>
      <w:r w:rsidRPr="0000148D">
        <w:rPr>
          <w:color w:val="333333"/>
          <w:sz w:val="28"/>
          <w:szCs w:val="28"/>
          <w:u w:val="single"/>
        </w:rPr>
        <w:t>Для педагогов:</w:t>
      </w:r>
    </w:p>
    <w:p w:rsidR="0000148D" w:rsidRPr="005A7C34" w:rsidRDefault="0000148D" w:rsidP="0000148D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• повышение профессионального мастерства, самообразование, саморазвитие;</w:t>
      </w:r>
    </w:p>
    <w:p w:rsidR="0000148D" w:rsidRPr="005A7C34" w:rsidRDefault="0000148D" w:rsidP="0000148D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• поиск, развитие педагогического сотрудничества с семьями воспитанников в вопросах художественно-эстетического воспитания детей.</w:t>
      </w:r>
    </w:p>
    <w:p w:rsidR="00484356" w:rsidRPr="005A7C34" w:rsidRDefault="00484356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</w:p>
    <w:p w:rsidR="00674410" w:rsidRPr="00484356" w:rsidRDefault="00674410" w:rsidP="00484356">
      <w:pPr>
        <w:pStyle w:val="a3"/>
        <w:spacing w:before="225" w:beforeAutospacing="0" w:after="225" w:afterAutospacing="0" w:line="360" w:lineRule="auto"/>
        <w:jc w:val="center"/>
        <w:rPr>
          <w:b/>
          <w:color w:val="333333"/>
          <w:sz w:val="32"/>
          <w:szCs w:val="32"/>
        </w:rPr>
      </w:pPr>
      <w:r w:rsidRPr="00484356">
        <w:rPr>
          <w:b/>
          <w:color w:val="333333"/>
          <w:sz w:val="32"/>
          <w:szCs w:val="32"/>
        </w:rPr>
        <w:t>Этапы работы над проектом:</w:t>
      </w:r>
    </w:p>
    <w:p w:rsidR="00674410" w:rsidRPr="00484356" w:rsidRDefault="00674410" w:rsidP="005A7C34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484356">
        <w:rPr>
          <w:b/>
          <w:color w:val="333333"/>
          <w:sz w:val="28"/>
          <w:szCs w:val="28"/>
        </w:rPr>
        <w:t>I этап. Подготовительный.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- Создание развивающей среды.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- Подбор методической и художественной литературы по теме.</w:t>
      </w:r>
    </w:p>
    <w:p w:rsidR="00674410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- Разработка мероприятий.</w:t>
      </w:r>
    </w:p>
    <w:p w:rsidR="0000148D" w:rsidRPr="005A7C34" w:rsidRDefault="0000148D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Подготовка к выставке «Креативный Дед Мороз»</w:t>
      </w:r>
    </w:p>
    <w:p w:rsidR="00674410" w:rsidRDefault="00674410" w:rsidP="005A7C34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484356">
        <w:rPr>
          <w:b/>
          <w:color w:val="333333"/>
          <w:sz w:val="28"/>
          <w:szCs w:val="28"/>
        </w:rPr>
        <w:t>II этап. Реализация проекта.</w:t>
      </w:r>
    </w:p>
    <w:p w:rsidR="00484356" w:rsidRPr="0000148D" w:rsidRDefault="00484356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  <w:u w:val="single"/>
        </w:rPr>
      </w:pPr>
      <w:r w:rsidRPr="0000148D">
        <w:rPr>
          <w:color w:val="333333"/>
          <w:sz w:val="28"/>
          <w:szCs w:val="28"/>
          <w:u w:val="single"/>
        </w:rPr>
        <w:t>- Работа над создание</w:t>
      </w:r>
      <w:r w:rsidR="0000148D">
        <w:rPr>
          <w:color w:val="333333"/>
          <w:sz w:val="28"/>
          <w:szCs w:val="28"/>
          <w:u w:val="single"/>
        </w:rPr>
        <w:t>м</w:t>
      </w:r>
      <w:r w:rsidRPr="0000148D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00148D">
        <w:rPr>
          <w:color w:val="333333"/>
          <w:sz w:val="28"/>
          <w:szCs w:val="28"/>
          <w:u w:val="single"/>
        </w:rPr>
        <w:t>Лэпбука</w:t>
      </w:r>
      <w:proofErr w:type="spellEnd"/>
      <w:r w:rsidRPr="0000148D">
        <w:rPr>
          <w:color w:val="333333"/>
          <w:sz w:val="28"/>
          <w:szCs w:val="28"/>
          <w:u w:val="single"/>
        </w:rPr>
        <w:t xml:space="preserve"> «Дед Мороз»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- Беседы «Как появился Новый год? »; «Как встречают Новый год</w:t>
      </w:r>
      <w:r w:rsidR="00484356">
        <w:rPr>
          <w:color w:val="333333"/>
          <w:sz w:val="28"/>
          <w:szCs w:val="28"/>
        </w:rPr>
        <w:t xml:space="preserve"> в разных странах мира</w:t>
      </w:r>
      <w:r w:rsidRPr="005A7C34">
        <w:rPr>
          <w:color w:val="333333"/>
          <w:sz w:val="28"/>
          <w:szCs w:val="28"/>
        </w:rPr>
        <w:t>»; «День рождения Деда Мороза»; «Новогодние традиции»</w:t>
      </w:r>
      <w:r w:rsidR="00484356">
        <w:rPr>
          <w:color w:val="333333"/>
          <w:sz w:val="28"/>
          <w:szCs w:val="28"/>
        </w:rPr>
        <w:t>; «Деды Морозы разных стран»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lastRenderedPageBreak/>
        <w:t>- Дидактические игры «Собери новогоднею картинку»; «Найди пять ошибок»; «Наряди елочку»; «Наряд для</w:t>
      </w:r>
      <w:r w:rsidR="00484356">
        <w:rPr>
          <w:color w:val="333333"/>
          <w:sz w:val="28"/>
          <w:szCs w:val="28"/>
        </w:rPr>
        <w:t xml:space="preserve"> Деда Мороза</w:t>
      </w:r>
      <w:r w:rsidRPr="005A7C34">
        <w:rPr>
          <w:color w:val="333333"/>
          <w:sz w:val="28"/>
          <w:szCs w:val="28"/>
        </w:rPr>
        <w:t>».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proofErr w:type="gramStart"/>
      <w:r w:rsidRPr="005A7C34">
        <w:rPr>
          <w:color w:val="333333"/>
          <w:sz w:val="28"/>
          <w:szCs w:val="28"/>
        </w:rPr>
        <w:t xml:space="preserve">- Чтение «Детство Никиты» А. Толстой, «Старик годовик» В. И. Даль, «Зима» С. </w:t>
      </w:r>
      <w:proofErr w:type="spellStart"/>
      <w:r w:rsidRPr="005A7C34">
        <w:rPr>
          <w:color w:val="333333"/>
          <w:sz w:val="28"/>
          <w:szCs w:val="28"/>
        </w:rPr>
        <w:t>Дорожин</w:t>
      </w:r>
      <w:proofErr w:type="spellEnd"/>
      <w:r w:rsidRPr="005A7C34">
        <w:rPr>
          <w:color w:val="333333"/>
          <w:sz w:val="28"/>
          <w:szCs w:val="28"/>
        </w:rPr>
        <w:t>, «Зима» И. Суриков, «Зимняя песенка», Р. Кудашева</w:t>
      </w:r>
      <w:r w:rsidR="0000148D">
        <w:rPr>
          <w:color w:val="333333"/>
          <w:sz w:val="28"/>
          <w:szCs w:val="28"/>
        </w:rPr>
        <w:t>, русская народная сказка «Два Мороза»</w:t>
      </w:r>
      <w:r w:rsidRPr="005A7C34">
        <w:rPr>
          <w:color w:val="333333"/>
          <w:sz w:val="28"/>
          <w:szCs w:val="28"/>
        </w:rPr>
        <w:t>.</w:t>
      </w:r>
      <w:proofErr w:type="gramEnd"/>
    </w:p>
    <w:p w:rsidR="00674410" w:rsidRPr="0000148D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  <w:u w:val="single"/>
        </w:rPr>
      </w:pPr>
      <w:r w:rsidRPr="0000148D">
        <w:rPr>
          <w:color w:val="333333"/>
          <w:sz w:val="28"/>
          <w:szCs w:val="28"/>
          <w:u w:val="single"/>
        </w:rPr>
        <w:t>- Художественно-продуктивная деятельность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Рисование «Морозные узоры», «Зимний пейзаж», «Еловые веточки», «Веселые снеговики»</w:t>
      </w:r>
      <w:r w:rsidR="0000148D">
        <w:rPr>
          <w:color w:val="333333"/>
          <w:sz w:val="28"/>
          <w:szCs w:val="28"/>
        </w:rPr>
        <w:t>, раскраски</w:t>
      </w:r>
      <w:r w:rsidRPr="005A7C34">
        <w:rPr>
          <w:color w:val="333333"/>
          <w:sz w:val="28"/>
          <w:szCs w:val="28"/>
        </w:rPr>
        <w:t>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Аппликация «Снежинки», «Снеговик», «Гномики».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Лепка «Звонкие колокольчики», «Новогодняя игрушка»</w:t>
      </w:r>
    </w:p>
    <w:p w:rsidR="00674410" w:rsidRPr="0000148D" w:rsidRDefault="00674410" w:rsidP="005A7C34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00148D">
        <w:rPr>
          <w:b/>
          <w:color w:val="333333"/>
          <w:sz w:val="28"/>
          <w:szCs w:val="28"/>
        </w:rPr>
        <w:t>IІІ этап. Заключительный.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1. Проведение мастер класса для родителей и детей «Изготовление новогодних атрибутов» .</w:t>
      </w:r>
    </w:p>
    <w:p w:rsidR="00674410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2. Оформление группы.</w:t>
      </w:r>
    </w:p>
    <w:p w:rsidR="0000148D" w:rsidRDefault="0000148D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Создание </w:t>
      </w:r>
      <w:proofErr w:type="spellStart"/>
      <w:r>
        <w:rPr>
          <w:color w:val="333333"/>
          <w:sz w:val="28"/>
          <w:szCs w:val="28"/>
        </w:rPr>
        <w:t>Лэпбука</w:t>
      </w:r>
      <w:proofErr w:type="spellEnd"/>
      <w:r>
        <w:rPr>
          <w:color w:val="333333"/>
          <w:sz w:val="28"/>
          <w:szCs w:val="28"/>
        </w:rPr>
        <w:t xml:space="preserve"> «Дед Мороз»</w:t>
      </w:r>
    </w:p>
    <w:p w:rsidR="0000148D" w:rsidRDefault="0000148D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Общесадовая выставка «Креативный снегопад глазами Деда Мороза»</w:t>
      </w:r>
    </w:p>
    <w:p w:rsidR="0000148D" w:rsidRPr="0000148D" w:rsidRDefault="0000148D" w:rsidP="005A7C34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  <w:u w:val="single"/>
        </w:rPr>
      </w:pPr>
      <w:r w:rsidRPr="0000148D">
        <w:rPr>
          <w:b/>
          <w:color w:val="333333"/>
          <w:sz w:val="28"/>
          <w:szCs w:val="28"/>
          <w:u w:val="single"/>
        </w:rPr>
        <w:t>Вывод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Мероприятия, где родители – не пассивные зрители, а активные участники, являются эфф</w:t>
      </w:r>
      <w:r w:rsidR="0000148D">
        <w:rPr>
          <w:color w:val="333333"/>
          <w:sz w:val="28"/>
          <w:szCs w:val="28"/>
        </w:rPr>
        <w:t xml:space="preserve">ективной формой работы с семьёй, согласно ФГОС </w:t>
      </w:r>
      <w:proofErr w:type="gramStart"/>
      <w:r w:rsidR="0000148D">
        <w:rPr>
          <w:color w:val="333333"/>
          <w:sz w:val="28"/>
          <w:szCs w:val="28"/>
        </w:rPr>
        <w:t>ДО</w:t>
      </w:r>
      <w:proofErr w:type="gramEnd"/>
      <w:r w:rsidR="0000148D">
        <w:rPr>
          <w:color w:val="333333"/>
          <w:sz w:val="28"/>
          <w:szCs w:val="28"/>
        </w:rPr>
        <w:t>.</w:t>
      </w:r>
      <w:r w:rsidRPr="005A7C34">
        <w:rPr>
          <w:color w:val="333333"/>
          <w:sz w:val="28"/>
          <w:szCs w:val="28"/>
        </w:rPr>
        <w:t xml:space="preserve"> Такие встречи повышают родительский авторитет, способствуют укреплению детско-родительских отношений, развивают у детей познавательный интерес, коммуникативные навыки, укрепляют позитивное отношение родителей к дошкольному учреждению.</w:t>
      </w:r>
    </w:p>
    <w:p w:rsidR="00BE7526" w:rsidRDefault="00BE7526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</w:p>
    <w:p w:rsidR="00674410" w:rsidRPr="00BE7526" w:rsidRDefault="00674410" w:rsidP="005A7C34">
      <w:pPr>
        <w:pStyle w:val="a3"/>
        <w:spacing w:before="225" w:beforeAutospacing="0" w:after="225" w:afterAutospacing="0" w:line="360" w:lineRule="auto"/>
        <w:rPr>
          <w:b/>
          <w:color w:val="333333"/>
          <w:sz w:val="28"/>
          <w:szCs w:val="28"/>
          <w:u w:val="single"/>
        </w:rPr>
      </w:pPr>
      <w:r w:rsidRPr="00BE7526">
        <w:rPr>
          <w:b/>
          <w:color w:val="333333"/>
          <w:sz w:val="28"/>
          <w:szCs w:val="28"/>
          <w:u w:val="single"/>
        </w:rPr>
        <w:lastRenderedPageBreak/>
        <w:t>Мастер класс для родителей.</w:t>
      </w:r>
    </w:p>
    <w:p w:rsidR="00674410" w:rsidRPr="00BE7526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  <w:u w:val="single"/>
        </w:rPr>
      </w:pPr>
      <w:r w:rsidRPr="00BE7526">
        <w:rPr>
          <w:color w:val="333333"/>
          <w:sz w:val="28"/>
          <w:szCs w:val="28"/>
          <w:u w:val="single"/>
        </w:rPr>
        <w:t>Тема: «Изготовление новогодних атрибутов»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BE7526">
        <w:rPr>
          <w:color w:val="333333"/>
          <w:sz w:val="28"/>
          <w:szCs w:val="28"/>
          <w:u w:val="single"/>
        </w:rPr>
        <w:t>Цель</w:t>
      </w:r>
      <w:r w:rsidRPr="005A7C34">
        <w:rPr>
          <w:color w:val="333333"/>
          <w:sz w:val="28"/>
          <w:szCs w:val="28"/>
        </w:rPr>
        <w:t>: Вовлечение родителей и детей в совместную творческую деятельность по изготовлению новогодней атрибутики.</w:t>
      </w:r>
    </w:p>
    <w:p w:rsidR="00674410" w:rsidRPr="00BE7526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  <w:u w:val="single"/>
        </w:rPr>
      </w:pPr>
      <w:r w:rsidRPr="00BE7526">
        <w:rPr>
          <w:color w:val="333333"/>
          <w:sz w:val="28"/>
          <w:szCs w:val="28"/>
          <w:u w:val="single"/>
        </w:rPr>
        <w:t>Задачи: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Показать родителям значение совместных игр в семье для развития ребёнка.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Расширить диапазон использования новогодних поделок в повседневном общении с ребёнком.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Привлекать родителей к активному участию в мастер-классе.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Формировать у детей любовь и уважение к родителям и педагогам, через совместную деятельность, гармоничные детско-родительские взаимоотношения.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 xml:space="preserve">Развивать у детей творческое воображение, желание выполнять совместно с родителями символы нового года. Организовать совместную выставку «Скоро, скоро новый год! ». </w:t>
      </w:r>
      <w:proofErr w:type="gramStart"/>
      <w:r w:rsidRPr="005A7C34">
        <w:rPr>
          <w:color w:val="333333"/>
          <w:sz w:val="28"/>
          <w:szCs w:val="28"/>
        </w:rPr>
        <w:t>Разработать рекомендации для родителей по использованию нетрадиционной техники в изготовлении новогодних атрибутов и в использованию их в интерьере.</w:t>
      </w:r>
      <w:proofErr w:type="gramEnd"/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Тип деятельности: творческий, развивающий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Форма проведения: мастер - класс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Участники: дети,</w:t>
      </w:r>
      <w:r w:rsidR="00BE7526">
        <w:rPr>
          <w:color w:val="333333"/>
          <w:sz w:val="28"/>
          <w:szCs w:val="28"/>
        </w:rPr>
        <w:t xml:space="preserve"> родители, воспитатель 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Ход мероприятия: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lastRenderedPageBreak/>
        <w:t>(В групповой комнате звучит приятная, тихая музыка; расставлены стульчики; столы, на которых лежит используемый в работе материал, образцы изделий)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Воспитатель: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Добрый вечер уважаемые родители. Наша сегодняшняя встреча посвящена предстоящим новогодним праздникам. Приближается Новый год.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Наверное, в каждой семье ждут новогоднего чуда, кто-то обдумывает, где будет отмечать праздник, кто-то закупает или мастерит подарки, кто-то продумывает меню, кто-то занимается украшением дома. Сегодня мы с вами прикоснёмся к предновогодней суете, научимся изготовлению декора для украшения вашего интерьера.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Ребенок, живя в семье, видит, что и как делают взрослые. Живя в среде семьи, малыш копирует поведение и навыки родителей. Он обращает внимание на все, даже на то, что нам кажется незначительным, может повлиять на формирование личности и характера ребенка, а также его реакции.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 xml:space="preserve">Другими словами, ребенок учится жить. Для того чтобы направить ребенка в нужное русло, ему нужно с детства прививать нормы поведения в семье и в обществе, а также развивать его способности и умения. Для этого наилучшим примером может служить рукоделие. Скоро </w:t>
      </w:r>
      <w:proofErr w:type="gramStart"/>
      <w:r w:rsidRPr="005A7C34">
        <w:rPr>
          <w:color w:val="333333"/>
          <w:sz w:val="28"/>
          <w:szCs w:val="28"/>
        </w:rPr>
        <w:t>наступят новогодние каникулы и у родителей появится</w:t>
      </w:r>
      <w:proofErr w:type="gramEnd"/>
      <w:r w:rsidRPr="005A7C34">
        <w:rPr>
          <w:color w:val="333333"/>
          <w:sz w:val="28"/>
          <w:szCs w:val="28"/>
        </w:rPr>
        <w:t xml:space="preserve"> свободное время, которое вы сможете подарить своим детям, а значит подарить малышам частичку своего тепла, своё внимание, свою любовь. Совсем скоро ваши дома наполнятся волшебным запахом хвои, мандарин, новогодними украшениями. Мы предлагаем Вам поучаствовать </w:t>
      </w:r>
      <w:proofErr w:type="gramStart"/>
      <w:r w:rsidRPr="005A7C34">
        <w:rPr>
          <w:color w:val="333333"/>
          <w:sz w:val="28"/>
          <w:szCs w:val="28"/>
        </w:rPr>
        <w:t>в</w:t>
      </w:r>
      <w:proofErr w:type="gramEnd"/>
      <w:r w:rsidRPr="005A7C34">
        <w:rPr>
          <w:color w:val="333333"/>
          <w:sz w:val="28"/>
          <w:szCs w:val="28"/>
        </w:rPr>
        <w:t xml:space="preserve"> </w:t>
      </w:r>
      <w:proofErr w:type="gramStart"/>
      <w:r w:rsidRPr="005A7C34">
        <w:rPr>
          <w:color w:val="333333"/>
          <w:sz w:val="28"/>
          <w:szCs w:val="28"/>
        </w:rPr>
        <w:t>мастер</w:t>
      </w:r>
      <w:proofErr w:type="gramEnd"/>
      <w:r w:rsidRPr="005A7C34">
        <w:rPr>
          <w:color w:val="333333"/>
          <w:sz w:val="28"/>
          <w:szCs w:val="28"/>
        </w:rPr>
        <w:t xml:space="preserve"> классе, благодаря которому вы научитесь создавать новогодние атрибуты своими руками совместно с детьми.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lastRenderedPageBreak/>
        <w:t>Давайте поиграем и познакомимся.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 xml:space="preserve">Игра – знакомство: Участники передают апельсин, по кругу </w:t>
      </w:r>
      <w:proofErr w:type="gramStart"/>
      <w:r w:rsidRPr="005A7C34">
        <w:rPr>
          <w:color w:val="333333"/>
          <w:sz w:val="28"/>
          <w:szCs w:val="28"/>
        </w:rPr>
        <w:t>называя свое имя и говорят</w:t>
      </w:r>
      <w:proofErr w:type="gramEnd"/>
      <w:r w:rsidRPr="005A7C34">
        <w:rPr>
          <w:color w:val="333333"/>
          <w:sz w:val="28"/>
          <w:szCs w:val="28"/>
        </w:rPr>
        <w:t xml:space="preserve"> пожелания окружающим.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Мы познакомились, а теперь мы с ребятами покажем пальчиковую гимнастику, а вы уважаемые родители повторяйте вместе с нами: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Перед нами елочка: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Шишечки, иголочки.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Шарики, фонарики,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Зайчики и свечки,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Звезды, человечки.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Предлагаем нашим гостям занять места вместе с ребятами за столами.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Подсвечник из апельсина: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1) На апельсине примеряем диаметр свечки, можно обвести карандашом.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2) Затем срезаем верхушку апельсина и вынимаем часть мякоти.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3) В образовавшееся углубление вставляем свечку.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4) Теперь начинается самая интересная и творческая часть работы. Начинаем украшать гвоздикой нашу свечку. Украшаем так, как вам позволит ваша фантазия. Карандашом можно нанести рисунок на апельсин. И по рисунку втыкать гвоздику.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Наша новогодняя апельсиновая свеча готова.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Новогодний сапожок из бумаги.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proofErr w:type="gramStart"/>
      <w:r w:rsidRPr="005A7C34">
        <w:rPr>
          <w:color w:val="333333"/>
          <w:sz w:val="28"/>
          <w:szCs w:val="28"/>
        </w:rPr>
        <w:t>Красивый обычай класть рождественские подарки в специальный носок (сапог, подвешенным над камином, пришел к нам с Запада.</w:t>
      </w:r>
      <w:proofErr w:type="gramEnd"/>
      <w:r w:rsidRPr="005A7C34">
        <w:rPr>
          <w:color w:val="333333"/>
          <w:sz w:val="28"/>
          <w:szCs w:val="28"/>
        </w:rPr>
        <w:t xml:space="preserve"> </w:t>
      </w:r>
      <w:r w:rsidRPr="005A7C34">
        <w:rPr>
          <w:color w:val="333333"/>
          <w:sz w:val="28"/>
          <w:szCs w:val="28"/>
        </w:rPr>
        <w:lastRenderedPageBreak/>
        <w:t>Рождественский сапожок в наши дни может являться не только украшением дома, но и в качестве почтового ящика. В него в канун Нового года можно положить письмо для Деда Мороза о своих тайных желаниях, а утром под елочкой найти подарок от него. А потом в рождественский сапожок можно вкладывать все поздравительные открытки, письма от близких вам людей, как на Новый год, так и на Рождество Христово.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Для изготовления рождественского сапожка вам понадобится: картон; обои; ножницы; гофрированная бумага; клей ПВА; открытка с изображением Деда Мороза.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 xml:space="preserve">Для начала рисуем на картоне сапожок, вырезаем две половинки и обклеиваем их обоями. </w:t>
      </w:r>
      <w:proofErr w:type="gramStart"/>
      <w:r w:rsidRPr="005A7C34">
        <w:rPr>
          <w:color w:val="333333"/>
          <w:sz w:val="28"/>
          <w:szCs w:val="28"/>
        </w:rPr>
        <w:t>Которые</w:t>
      </w:r>
      <w:proofErr w:type="gramEnd"/>
      <w:r w:rsidRPr="005A7C34">
        <w:rPr>
          <w:color w:val="333333"/>
          <w:sz w:val="28"/>
          <w:szCs w:val="28"/>
        </w:rPr>
        <w:t xml:space="preserve"> могут служить украшением сапожка. Выделим полоску гофрированной бумагой золотистого цвета. Украсить можно только одну сторону. Основным узором, конечно, является снежинка. Снежинка необычная, большая, красочная. Для того</w:t>
      </w:r>
      <w:proofErr w:type="gramStart"/>
      <w:r w:rsidRPr="005A7C34">
        <w:rPr>
          <w:color w:val="333333"/>
          <w:sz w:val="28"/>
          <w:szCs w:val="28"/>
        </w:rPr>
        <w:t>,</w:t>
      </w:r>
      <w:proofErr w:type="gramEnd"/>
      <w:r w:rsidRPr="005A7C34">
        <w:rPr>
          <w:color w:val="333333"/>
          <w:sz w:val="28"/>
          <w:szCs w:val="28"/>
        </w:rPr>
        <w:t xml:space="preserve"> чтобы сапожок был более нарядным и понравился Деду Морозу, можно украсить его удивительными узорами. Рождественский сапожок можно повесить на двери, жалюзи или на стену.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Рефлексия: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 xml:space="preserve">- Уважаемые участники поделитесь своими </w:t>
      </w:r>
      <w:proofErr w:type="gramStart"/>
      <w:r w:rsidRPr="005A7C34">
        <w:rPr>
          <w:color w:val="333333"/>
          <w:sz w:val="28"/>
          <w:szCs w:val="28"/>
        </w:rPr>
        <w:t>впечатлениями</w:t>
      </w:r>
      <w:proofErr w:type="gramEnd"/>
      <w:r w:rsidRPr="005A7C34">
        <w:rPr>
          <w:color w:val="333333"/>
          <w:sz w:val="28"/>
          <w:szCs w:val="28"/>
        </w:rPr>
        <w:t xml:space="preserve"> полученными на нашем мастер классе.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- Вы подчеркнули, что новое для себя?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- А теперь мы просим презентовать свои поделки?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- Спасибо. Все устали, давайте отдохнем и выполним физ</w:t>
      </w:r>
      <w:r w:rsidR="005A7C34">
        <w:rPr>
          <w:color w:val="333333"/>
          <w:sz w:val="28"/>
          <w:szCs w:val="28"/>
        </w:rPr>
        <w:t>культ</w:t>
      </w:r>
      <w:r w:rsidRPr="005A7C34">
        <w:rPr>
          <w:color w:val="333333"/>
          <w:sz w:val="28"/>
          <w:szCs w:val="28"/>
        </w:rPr>
        <w:t>минутку: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«У тебя Дед Мороз</w:t>
      </w:r>
    </w:p>
    <w:p w:rsidR="00674410" w:rsidRPr="005A7C34" w:rsidRDefault="00674410" w:rsidP="005A7C34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A7C34">
        <w:rPr>
          <w:color w:val="333333"/>
          <w:sz w:val="28"/>
          <w:szCs w:val="28"/>
        </w:rPr>
        <w:t>Вот такая борода… »</w:t>
      </w:r>
    </w:p>
    <w:sectPr w:rsidR="00674410" w:rsidRPr="005A7C34" w:rsidSect="00484356">
      <w:pgSz w:w="11906" w:h="16838"/>
      <w:pgMar w:top="1134" w:right="1133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410"/>
    <w:rsid w:val="0000148D"/>
    <w:rsid w:val="00484356"/>
    <w:rsid w:val="005A7C34"/>
    <w:rsid w:val="00674410"/>
    <w:rsid w:val="00745F79"/>
    <w:rsid w:val="00BE7526"/>
    <w:rsid w:val="00C53D03"/>
    <w:rsid w:val="00E7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73"/>
  </w:style>
  <w:style w:type="paragraph" w:styleId="1">
    <w:name w:val="heading 1"/>
    <w:basedOn w:val="a"/>
    <w:link w:val="10"/>
    <w:uiPriority w:val="9"/>
    <w:qFormat/>
    <w:rsid w:val="00674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2015-12-27T19:17:00Z</cp:lastPrinted>
  <dcterms:created xsi:type="dcterms:W3CDTF">2015-12-14T17:30:00Z</dcterms:created>
  <dcterms:modified xsi:type="dcterms:W3CDTF">2015-12-27T19:18:00Z</dcterms:modified>
</cp:coreProperties>
</file>