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0B" w:rsidRDefault="00276A4E">
      <w:r>
        <w:rPr>
          <w:noProof/>
          <w:lang w:eastAsia="ru-RU"/>
        </w:rPr>
        <w:drawing>
          <wp:inline distT="0" distB="0" distL="0" distR="0">
            <wp:extent cx="153670" cy="153670"/>
            <wp:effectExtent l="1905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t xml:space="preserve">1. Почетное первое место занимает группа ЕГЭ 100 баллов: </w:t>
      </w:r>
      <w:hyperlink r:id="rId5" w:history="1">
        <w:r>
          <w:rPr>
            <w:rStyle w:val="a3"/>
          </w:rPr>
          <w:t>https://vk.com/ege100ballov</w:t>
        </w:r>
      </w:hyperlink>
      <w:r>
        <w:t>, самые свежие новости, ежедневный разбор заданий, вся необходимая теория, разбор практических задач и многое другое можно найти там.</w:t>
      </w:r>
      <w:r>
        <w:br/>
      </w:r>
      <w:r>
        <w:br/>
      </w:r>
      <w:r>
        <w:rPr>
          <w:noProof/>
          <w:lang w:eastAsia="ru-RU"/>
        </w:rPr>
        <w:drawing>
          <wp:inline distT="0" distB="0" distL="0" distR="0">
            <wp:extent cx="153670" cy="153670"/>
            <wp:effectExtent l="1905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t xml:space="preserve">2. Лучший канал на </w:t>
      </w:r>
      <w:proofErr w:type="spellStart"/>
      <w:r>
        <w:t>youtube</w:t>
      </w:r>
      <w:proofErr w:type="spellEnd"/>
      <w:r>
        <w:t xml:space="preserve"> </w:t>
      </w:r>
      <w:hyperlink r:id="rId6" w:tgtFrame="_blank" w:history="1">
        <w:r>
          <w:rPr>
            <w:rStyle w:val="a3"/>
          </w:rPr>
          <w:t>http://www.youtube.com/channel/UCLDpIKDTFBSwIYtAG0Wpibg</w:t>
        </w:r>
        <w:proofErr w:type="gramStart"/>
      </w:hyperlink>
      <w:r>
        <w:t xml:space="preserve"> О</w:t>
      </w:r>
      <w:proofErr w:type="gramEnd"/>
      <w:r>
        <w:t xml:space="preserve">коло 1500 </w:t>
      </w:r>
      <w:proofErr w:type="spellStart"/>
      <w:r>
        <w:t>видеоразборов</w:t>
      </w:r>
      <w:proofErr w:type="spellEnd"/>
      <w:r>
        <w:t xml:space="preserve"> заданий. Каждый выпускник должен посмотреть эти </w:t>
      </w:r>
      <w:proofErr w:type="spellStart"/>
      <w:r>
        <w:t>видеоуроки</w:t>
      </w:r>
      <w:proofErr w:type="spellEnd"/>
      <w:r>
        <w:t>! Они помогли многим!</w:t>
      </w:r>
      <w:r>
        <w:br/>
      </w:r>
      <w:r>
        <w:br/>
      </w:r>
      <w:r>
        <w:rPr>
          <w:noProof/>
          <w:lang w:eastAsia="ru-RU"/>
        </w:rPr>
        <w:drawing>
          <wp:inline distT="0" distB="0" distL="0" distR="0">
            <wp:extent cx="153670" cy="153670"/>
            <wp:effectExtent l="1905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t xml:space="preserve">3. Что касается первой части, то </w:t>
      </w:r>
      <w:proofErr w:type="gramStart"/>
      <w:r>
        <w:t>небезызвестный</w:t>
      </w:r>
      <w:proofErr w:type="gramEnd"/>
      <w:r>
        <w:t xml:space="preserve"> </w:t>
      </w:r>
      <w:hyperlink r:id="rId7" w:tgtFrame="_blank" w:history="1">
        <w:r>
          <w:rPr>
            <w:rStyle w:val="a3"/>
          </w:rPr>
          <w:t>reshuege.ru</w:t>
        </w:r>
      </w:hyperlink>
      <w:r>
        <w:t xml:space="preserve"> Дмитрия Гущина однозначно в лидерах. По сути, тот же открытый банк заданий, но с подробным решением и комментариями на каждое задание. </w:t>
      </w:r>
      <w:r>
        <w:br/>
      </w:r>
      <w:r>
        <w:br/>
      </w:r>
      <w:r>
        <w:rPr>
          <w:noProof/>
          <w:lang w:eastAsia="ru-RU"/>
        </w:rPr>
        <w:drawing>
          <wp:inline distT="0" distB="0" distL="0" distR="0">
            <wp:extent cx="153670" cy="153670"/>
            <wp:effectExtent l="1905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t xml:space="preserve">4. Сайт </w:t>
      </w:r>
      <w:hyperlink r:id="rId8" w:tgtFrame="_blank" w:history="1">
        <w:r>
          <w:rPr>
            <w:rStyle w:val="a3"/>
          </w:rPr>
          <w:t>http://alexlarin.net</w:t>
        </w:r>
      </w:hyperlink>
      <w:r>
        <w:t xml:space="preserve"> Александра Ларина. Если надоело решать однотипные задачки, то добро пожаловать сюда. Каждую неделю публикуются эксклюзивные варианты, которые успели зарекомендовать себя как варианты повышенной сложности. На самом сайте также много полезных разделов и материалов ЕГЭ прошлых лет с объяснениями. </w:t>
      </w:r>
      <w:r>
        <w:br/>
      </w:r>
      <w:r>
        <w:br/>
        <w:t xml:space="preserve">Грех не упомянуть и об одноименном форуме: </w:t>
      </w:r>
      <w:hyperlink r:id="rId9" w:tgtFrame="_blank" w:history="1">
        <w:r>
          <w:rPr>
            <w:rStyle w:val="a3"/>
          </w:rPr>
          <w:t>http://alexlarin.com</w:t>
        </w:r>
      </w:hyperlink>
      <w:r>
        <w:t xml:space="preserve"> , на котором “</w:t>
      </w:r>
      <w:proofErr w:type="spellStart"/>
      <w:proofErr w:type="gramStart"/>
      <w:r>
        <w:t>тусуются</w:t>
      </w:r>
      <w:proofErr w:type="spellEnd"/>
      <w:proofErr w:type="gramEnd"/>
      <w:r>
        <w:t>” профессиональные репетиторы, эксперты и учителя. Вообще, данный форум — настоящее сокровище при подготовке. Здесь вам и помогут, и подскажут.</w:t>
      </w:r>
      <w:r>
        <w:br/>
      </w:r>
      <w:r>
        <w:br/>
      </w:r>
      <w:r>
        <w:rPr>
          <w:noProof/>
          <w:lang w:eastAsia="ru-RU"/>
        </w:rPr>
        <w:drawing>
          <wp:inline distT="0" distB="0" distL="0" distR="0">
            <wp:extent cx="153670" cy="153670"/>
            <wp:effectExtent l="1905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t xml:space="preserve">5. </w:t>
      </w:r>
      <w:hyperlink r:id="rId10" w:tgtFrame="_blank" w:history="1">
        <w:r>
          <w:rPr>
            <w:rStyle w:val="a3"/>
          </w:rPr>
          <w:t>khanacademy.org</w:t>
        </w:r>
      </w:hyperlink>
      <w:r>
        <w:t xml:space="preserve"> - весь школьный курс математики в </w:t>
      </w:r>
      <w:proofErr w:type="spellStart"/>
      <w:r>
        <w:t>видеолекциях</w:t>
      </w:r>
      <w:proofErr w:type="spellEnd"/>
      <w:r>
        <w:br/>
      </w:r>
      <w:r>
        <w:br/>
      </w:r>
      <w:r>
        <w:rPr>
          <w:noProof/>
          <w:lang w:eastAsia="ru-RU"/>
        </w:rPr>
        <w:drawing>
          <wp:inline distT="0" distB="0" distL="0" distR="0">
            <wp:extent cx="153670" cy="153670"/>
            <wp:effectExtent l="1905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t xml:space="preserve">6. Интересные авторские варианты и </w:t>
      </w:r>
      <w:proofErr w:type="spellStart"/>
      <w:r>
        <w:t>видеоразборы</w:t>
      </w:r>
      <w:proofErr w:type="spellEnd"/>
      <w:r>
        <w:t xml:space="preserve"> заданий. </w:t>
      </w:r>
      <w:hyperlink r:id="rId11" w:tgtFrame="_blank" w:history="1">
        <w:r>
          <w:rPr>
            <w:rStyle w:val="a3"/>
          </w:rPr>
          <w:t>tetradka.ru</w:t>
        </w:r>
      </w:hyperlink>
      <w:r>
        <w:br/>
      </w:r>
      <w:r>
        <w:br/>
      </w:r>
      <w:r>
        <w:rPr>
          <w:noProof/>
          <w:lang w:eastAsia="ru-RU"/>
        </w:rPr>
        <w:drawing>
          <wp:inline distT="0" distB="0" distL="0" distR="0">
            <wp:extent cx="153670" cy="153670"/>
            <wp:effectExtent l="1905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t xml:space="preserve">7. Большой архив формул, теорем, определений </w:t>
      </w:r>
      <w:hyperlink r:id="rId12" w:tgtFrame="_blank" w:history="1">
        <w:r>
          <w:rPr>
            <w:rStyle w:val="a3"/>
          </w:rPr>
          <w:t>http://www.formules.ru/</w:t>
        </w:r>
      </w:hyperlink>
      <w:r>
        <w:t xml:space="preserve"> удобный и быстрый поиск нужного материала с мобильного устройства. Архив постоянно пополняется и расширяется.</w:t>
      </w:r>
      <w:r>
        <w:br/>
      </w:r>
      <w:r>
        <w:br/>
      </w:r>
      <w:r>
        <w:rPr>
          <w:noProof/>
          <w:lang w:eastAsia="ru-RU"/>
        </w:rPr>
        <w:drawing>
          <wp:inline distT="0" distB="0" distL="0" distR="0">
            <wp:extent cx="153670" cy="153670"/>
            <wp:effectExtent l="1905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4"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t xml:space="preserve">8. Замечательный сайт для теоретического изучения различных тем ЕГЭ </w:t>
      </w:r>
      <w:hyperlink r:id="rId13" w:tgtFrame="_blank" w:history="1">
        <w:r>
          <w:rPr>
            <w:rStyle w:val="a3"/>
          </w:rPr>
          <w:t>http://interneturok.ru</w:t>
        </w:r>
      </w:hyperlink>
      <w:r>
        <w:t>. Лекции и решение заданий по всей школьной программе алгебры и геометрии.</w:t>
      </w:r>
      <w:r>
        <w:br/>
      </w:r>
      <w:r>
        <w:br/>
      </w:r>
      <w:r>
        <w:rPr>
          <w:noProof/>
          <w:lang w:eastAsia="ru-RU"/>
        </w:rPr>
        <w:drawing>
          <wp:inline distT="0" distB="0" distL="0" distR="0">
            <wp:extent cx="153670" cy="153670"/>
            <wp:effectExtent l="1905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4"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t xml:space="preserve">9. Сайт Инны Фельдман </w:t>
      </w:r>
      <w:hyperlink r:id="rId14" w:tgtFrame="_blank" w:history="1">
        <w:r>
          <w:rPr>
            <w:rStyle w:val="a3"/>
          </w:rPr>
          <w:t>http://ege-ok.ru/</w:t>
        </w:r>
      </w:hyperlink>
      <w:r>
        <w:t xml:space="preserve"> </w:t>
      </w:r>
      <w:r>
        <w:br/>
        <w:t>Кто хочет научиться решать текстовые задачи — только туда. Подробно разобраны все задачи, великолепное объяснение. Тонна полезных видеороликов (деление многочлена на двучлен, задачи с сечением, параметры)</w:t>
      </w:r>
      <w:r>
        <w:br/>
      </w:r>
      <w:r>
        <w:br/>
      </w:r>
      <w:r>
        <w:rPr>
          <w:noProof/>
          <w:lang w:eastAsia="ru-RU"/>
        </w:rPr>
        <w:drawing>
          <wp:inline distT="0" distB="0" distL="0" distR="0">
            <wp:extent cx="153670" cy="153670"/>
            <wp:effectExtent l="1905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4"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t xml:space="preserve">10. Сайт Ольги Игоревны </w:t>
      </w:r>
      <w:proofErr w:type="spellStart"/>
      <w:r>
        <w:t>Себедаш</w:t>
      </w:r>
      <w:proofErr w:type="spellEnd"/>
      <w:r>
        <w:t xml:space="preserve"> </w:t>
      </w:r>
      <w:hyperlink r:id="rId15" w:tgtFrame="_blank" w:history="1">
        <w:r>
          <w:rPr>
            <w:rStyle w:val="a3"/>
          </w:rPr>
          <w:t>http://egetrener.ru</w:t>
        </w:r>
      </w:hyperlink>
      <w:r>
        <w:t xml:space="preserve"> Неповторимое объяснение задач в </w:t>
      </w:r>
      <w:proofErr w:type="spellStart"/>
      <w:r>
        <w:t>видеоуроках</w:t>
      </w:r>
      <w:proofErr w:type="spellEnd"/>
      <w:r>
        <w:t>.</w:t>
      </w:r>
      <w:r>
        <w:br/>
      </w:r>
      <w:r>
        <w:br/>
      </w:r>
      <w:r>
        <w:rPr>
          <w:noProof/>
          <w:lang w:eastAsia="ru-RU"/>
        </w:rPr>
        <w:drawing>
          <wp:inline distT="0" distB="0" distL="0" distR="0">
            <wp:extent cx="153670" cy="153670"/>
            <wp:effectExtent l="1905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4"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t xml:space="preserve">11. На сайте </w:t>
      </w:r>
      <w:hyperlink r:id="rId16" w:tgtFrame="_blank" w:history="1">
        <w:r>
          <w:rPr>
            <w:rStyle w:val="a3"/>
          </w:rPr>
          <w:t>http://webmath.exponenta.ru/ege.html</w:t>
        </w:r>
      </w:hyperlink>
      <w:r>
        <w:t xml:space="preserve"> множество заданий к базовому и профильному уровням. Также объяснение и решение этих заданий. </w:t>
      </w:r>
      <w:r>
        <w:br/>
      </w:r>
      <w:r>
        <w:br/>
      </w:r>
      <w:r>
        <w:rPr>
          <w:noProof/>
          <w:lang w:eastAsia="ru-RU"/>
        </w:rPr>
        <w:drawing>
          <wp:inline distT="0" distB="0" distL="0" distR="0">
            <wp:extent cx="153670" cy="153670"/>
            <wp:effectExtent l="1905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4"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t>12. Сайты для подготовки к последнему заданию второй части! ( С</w:t>
      </w:r>
      <w:proofErr w:type="gramStart"/>
      <w:r>
        <w:t>6</w:t>
      </w:r>
      <w:proofErr w:type="gramEnd"/>
      <w:r>
        <w:t xml:space="preserve"> или №21)</w:t>
      </w:r>
      <w:r>
        <w:br/>
      </w:r>
      <w:hyperlink r:id="rId17" w:tgtFrame="_blank" w:history="1">
        <w:r>
          <w:rPr>
            <w:rStyle w:val="a3"/>
          </w:rPr>
          <w:t>http://www.diary.ru/~eek/p82538713.htm</w:t>
        </w:r>
      </w:hyperlink>
      <w:r>
        <w:br/>
      </w:r>
      <w:hyperlink r:id="rId18" w:tgtFrame="_blank" w:history="1">
        <w:r>
          <w:rPr>
            <w:rStyle w:val="a3"/>
          </w:rPr>
          <w:t>http://www.shevkin.ru/?action=Page&amp;ID=752</w:t>
        </w:r>
      </w:hyperlink>
      <w:r>
        <w:br/>
      </w:r>
      <w:r>
        <w:br/>
      </w:r>
      <w:r>
        <w:rPr>
          <w:noProof/>
          <w:lang w:eastAsia="ru-RU"/>
        </w:rPr>
        <w:lastRenderedPageBreak/>
        <w:drawing>
          <wp:inline distT="0" distB="0" distL="0" distR="0">
            <wp:extent cx="153670" cy="153670"/>
            <wp:effectExtent l="1905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4"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t xml:space="preserve">13. ОФИЦИАЛЬНЫЕ сайты. Там найдете демоверсии, кодификаторы и другие официальные полезные документы </w:t>
      </w:r>
      <w:hyperlink r:id="rId19" w:tgtFrame="_blank" w:history="1">
        <w:r>
          <w:rPr>
            <w:rStyle w:val="a3"/>
          </w:rPr>
          <w:t>http://www.fipi.ru/</w:t>
        </w:r>
      </w:hyperlink>
      <w:r>
        <w:br/>
      </w:r>
      <w:hyperlink r:id="rId20" w:tgtFrame="_blank" w:history="1">
        <w:r>
          <w:rPr>
            <w:rStyle w:val="a3"/>
          </w:rPr>
          <w:t>http://ege.edu.ru</w:t>
        </w:r>
      </w:hyperlink>
      <w:r>
        <w:br/>
      </w:r>
      <w:r>
        <w:br/>
      </w:r>
      <w:r>
        <w:rPr>
          <w:noProof/>
          <w:lang w:eastAsia="ru-RU"/>
        </w:rPr>
        <w:drawing>
          <wp:inline distT="0" distB="0" distL="0" distR="0">
            <wp:extent cx="153670" cy="153670"/>
            <wp:effectExtent l="1905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4"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t xml:space="preserve">14. Десятки часов видео, сотни домашних работ и тестов по всем разделам математики </w:t>
      </w:r>
      <w:hyperlink r:id="rId21" w:tgtFrame="_blank" w:history="1">
        <w:r>
          <w:rPr>
            <w:rStyle w:val="a3"/>
          </w:rPr>
          <w:t>http://www.berdov.com/</w:t>
        </w:r>
      </w:hyperlink>
    </w:p>
    <w:sectPr w:rsidR="0085210B" w:rsidSect="008521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76A4E"/>
    <w:rsid w:val="00276A4E"/>
    <w:rsid w:val="00852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1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6A4E"/>
    <w:rPr>
      <w:color w:val="0000FF"/>
      <w:u w:val="single"/>
    </w:rPr>
  </w:style>
  <w:style w:type="paragraph" w:styleId="a4">
    <w:name w:val="Balloon Text"/>
    <w:basedOn w:val="a"/>
    <w:link w:val="a5"/>
    <w:uiPriority w:val="99"/>
    <w:semiHidden/>
    <w:unhideWhenUsed/>
    <w:rsid w:val="00276A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6A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3A%2F%2Falexlarin.net" TargetMode="External"/><Relationship Id="rId13" Type="http://schemas.openxmlformats.org/officeDocument/2006/relationships/hyperlink" Target="https://vk.com/away.php?to=http%3A%2F%2Finterneturok.ru" TargetMode="External"/><Relationship Id="rId18" Type="http://schemas.openxmlformats.org/officeDocument/2006/relationships/hyperlink" Target="https://vk.com/away.php?to=http%3A%2F%2Fwww.shevkin.ru%2F%3Faction%3DPage%26ID%3D752" TargetMode="External"/><Relationship Id="rId3" Type="http://schemas.openxmlformats.org/officeDocument/2006/relationships/webSettings" Target="webSettings.xml"/><Relationship Id="rId21" Type="http://schemas.openxmlformats.org/officeDocument/2006/relationships/hyperlink" Target="https://vk.com/away.php?to=http%3A%2F%2Fwww.berdov.com%2F" TargetMode="External"/><Relationship Id="rId7" Type="http://schemas.openxmlformats.org/officeDocument/2006/relationships/hyperlink" Target="https://vk.com/away.php?to=http%3A%2F%2Freshuege.ru" TargetMode="External"/><Relationship Id="rId12" Type="http://schemas.openxmlformats.org/officeDocument/2006/relationships/hyperlink" Target="https://vk.com/away.php?to=http%3A%2F%2Fwww.formules.ru%2F" TargetMode="External"/><Relationship Id="rId17" Type="http://schemas.openxmlformats.org/officeDocument/2006/relationships/hyperlink" Target="https://vk.com/away.php?to=http%3A%2F%2Fwww.diary.ru%2F%7Eeek%2Fp82538713.htm" TargetMode="External"/><Relationship Id="rId2" Type="http://schemas.openxmlformats.org/officeDocument/2006/relationships/settings" Target="settings.xml"/><Relationship Id="rId16" Type="http://schemas.openxmlformats.org/officeDocument/2006/relationships/hyperlink" Target="https://vk.com/away.php?to=http%3A%2F%2Fwebmath.exponenta.ru%2Fege.html" TargetMode="External"/><Relationship Id="rId20" Type="http://schemas.openxmlformats.org/officeDocument/2006/relationships/hyperlink" Target="https://vk.com/away.php?to=http%3A%2F%2Fege.edu.ru" TargetMode="External"/><Relationship Id="rId1" Type="http://schemas.openxmlformats.org/officeDocument/2006/relationships/styles" Target="styles.xml"/><Relationship Id="rId6" Type="http://schemas.openxmlformats.org/officeDocument/2006/relationships/hyperlink" Target="https://vk.com/away.php?to=http%3A%2F%2Fwww.youtube.com%2Fchannel%2FUCLDpIKDTFBSwIYtAG0Wpibg" TargetMode="External"/><Relationship Id="rId11" Type="http://schemas.openxmlformats.org/officeDocument/2006/relationships/hyperlink" Target="https://vk.com/away.php?to=http%3A%2F%2Ftetradka.ru" TargetMode="External"/><Relationship Id="rId5" Type="http://schemas.openxmlformats.org/officeDocument/2006/relationships/hyperlink" Target="https://vk.com/ege100ballov" TargetMode="External"/><Relationship Id="rId15" Type="http://schemas.openxmlformats.org/officeDocument/2006/relationships/hyperlink" Target="https://vk.com/away.php?to=http%3A%2F%2Fegetrener.ru" TargetMode="External"/><Relationship Id="rId23" Type="http://schemas.openxmlformats.org/officeDocument/2006/relationships/theme" Target="theme/theme1.xml"/><Relationship Id="rId10" Type="http://schemas.openxmlformats.org/officeDocument/2006/relationships/hyperlink" Target="https://vk.com/away.php?to=http%3A%2F%2Fkhanacademy.org" TargetMode="External"/><Relationship Id="rId19" Type="http://schemas.openxmlformats.org/officeDocument/2006/relationships/hyperlink" Target="https://vk.com/away.php?to=http%3A%2F%2Fwww.fipi.ru%2F" TargetMode="External"/><Relationship Id="rId4" Type="http://schemas.openxmlformats.org/officeDocument/2006/relationships/image" Target="media/image1.png"/><Relationship Id="rId9" Type="http://schemas.openxmlformats.org/officeDocument/2006/relationships/hyperlink" Target="https://vk.com/away.php?to=http%3A%2F%2Falexlarin.com" TargetMode="External"/><Relationship Id="rId14" Type="http://schemas.openxmlformats.org/officeDocument/2006/relationships/hyperlink" Target="https://vk.com/away.php?to=http%3A%2F%2Fege-ok.ru%2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3423</Characters>
  <Application>Microsoft Office Word</Application>
  <DocSecurity>0</DocSecurity>
  <Lines>28</Lines>
  <Paragraphs>8</Paragraphs>
  <ScaleCrop>false</ScaleCrop>
  <Company>DG Win&amp;Soft</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2016-01-14T19:25:00Z</dcterms:created>
  <dcterms:modified xsi:type="dcterms:W3CDTF">2016-01-14T19:25:00Z</dcterms:modified>
</cp:coreProperties>
</file>