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E8" w:rsidRDefault="00FE79E8" w:rsidP="00343521">
      <w:pPr>
        <w:rPr>
          <w:rFonts w:ascii="Times New Roman" w:hAnsi="Times New Roman" w:cs="Times New Roman"/>
          <w:color w:val="002060"/>
          <w:sz w:val="32"/>
        </w:rPr>
      </w:pPr>
    </w:p>
    <w:p w:rsidR="00343521" w:rsidRPr="00FE79E8" w:rsidRDefault="00FE79E8" w:rsidP="00343521">
      <w:pPr>
        <w:rPr>
          <w:rFonts w:ascii="Times New Roman" w:hAnsi="Times New Roman" w:cs="Times New Roman"/>
          <w:color w:val="002060"/>
          <w:sz w:val="32"/>
        </w:rPr>
      </w:pPr>
      <w:r w:rsidRPr="00FE79E8">
        <w:rPr>
          <w:rFonts w:ascii="Times New Roman" w:hAnsi="Times New Roman" w:cs="Times New Roman"/>
          <w:color w:val="002060"/>
          <w:sz w:val="32"/>
        </w:rPr>
        <w:t xml:space="preserve">Особенности речевого развития </w:t>
      </w:r>
      <w:r w:rsidR="00343521" w:rsidRPr="00FE79E8">
        <w:rPr>
          <w:rFonts w:ascii="Times New Roman" w:hAnsi="Times New Roman" w:cs="Times New Roman"/>
          <w:color w:val="002060"/>
          <w:sz w:val="32"/>
        </w:rPr>
        <w:t>школьников с ЗПР</w:t>
      </w:r>
    </w:p>
    <w:p w:rsidR="00343521" w:rsidRPr="00343521" w:rsidRDefault="00343521" w:rsidP="00343521">
      <w:pPr>
        <w:rPr>
          <w:rFonts w:ascii="Times New Roman" w:hAnsi="Times New Roman" w:cs="Times New Roman"/>
          <w:sz w:val="24"/>
          <w:szCs w:val="24"/>
        </w:rPr>
      </w:pPr>
      <w:r w:rsidRPr="00343521">
        <w:rPr>
          <w:rFonts w:ascii="Times New Roman" w:hAnsi="Times New Roman" w:cs="Times New Roman"/>
          <w:sz w:val="24"/>
          <w:szCs w:val="24"/>
        </w:rPr>
        <w:t>Известно, что дети с задержкой психического развития имеют следующие наиболее значимые особенности: недостаточный запас знаний и представлений об окружающем, пониженная познавательная активность, замедленный темп формирования высших психических функций, слабость регуляции произвольной деятельности (им требуется активная ориентировка в задании), нарушения различных сторон речи.</w:t>
      </w:r>
    </w:p>
    <w:p w:rsidR="00343521" w:rsidRPr="00343521" w:rsidRDefault="00343521" w:rsidP="00343521">
      <w:pPr>
        <w:rPr>
          <w:rFonts w:ascii="Times New Roman" w:hAnsi="Times New Roman" w:cs="Times New Roman"/>
          <w:sz w:val="24"/>
          <w:szCs w:val="24"/>
        </w:rPr>
      </w:pPr>
      <w:r w:rsidRPr="00343521">
        <w:rPr>
          <w:rFonts w:ascii="Times New Roman" w:hAnsi="Times New Roman" w:cs="Times New Roman"/>
          <w:sz w:val="24"/>
          <w:szCs w:val="24"/>
        </w:rPr>
        <w:t xml:space="preserve">Детям задержкой психического развития свойственна пониженная обучаемость, однако они способны использовать помощь взрослого, переносить усвоенные навыки умственной деятельности в другие ситуации (Е.М. </w:t>
      </w:r>
      <w:proofErr w:type="spellStart"/>
      <w:r w:rsidRPr="00343521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343521">
        <w:rPr>
          <w:rFonts w:ascii="Times New Roman" w:hAnsi="Times New Roman" w:cs="Times New Roman"/>
          <w:sz w:val="24"/>
          <w:szCs w:val="24"/>
        </w:rPr>
        <w:t>, 1997).</w:t>
      </w:r>
    </w:p>
    <w:p w:rsidR="00343521" w:rsidRPr="00343521" w:rsidRDefault="00343521" w:rsidP="00343521">
      <w:pPr>
        <w:rPr>
          <w:rFonts w:ascii="Times New Roman" w:hAnsi="Times New Roman" w:cs="Times New Roman"/>
          <w:sz w:val="24"/>
          <w:szCs w:val="24"/>
        </w:rPr>
      </w:pPr>
      <w:r w:rsidRPr="00343521">
        <w:rPr>
          <w:rFonts w:ascii="Times New Roman" w:hAnsi="Times New Roman" w:cs="Times New Roman"/>
          <w:sz w:val="24"/>
          <w:szCs w:val="24"/>
        </w:rPr>
        <w:t xml:space="preserve">Часто на первом году жизни у детей этой категории отмечается задержка двигательного и речевого развития, а на более поздних этапах наблюдается отставание </w:t>
      </w:r>
      <w:proofErr w:type="gramStart"/>
      <w:r w:rsidRPr="003435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3521">
        <w:rPr>
          <w:rFonts w:ascii="Times New Roman" w:hAnsi="Times New Roman" w:cs="Times New Roman"/>
          <w:sz w:val="24"/>
          <w:szCs w:val="24"/>
        </w:rPr>
        <w:t xml:space="preserve"> овладению речью.</w:t>
      </w:r>
    </w:p>
    <w:p w:rsidR="00343521" w:rsidRPr="00343521" w:rsidRDefault="00343521" w:rsidP="00343521">
      <w:pPr>
        <w:rPr>
          <w:rFonts w:ascii="Times New Roman" w:hAnsi="Times New Roman" w:cs="Times New Roman"/>
          <w:sz w:val="24"/>
          <w:szCs w:val="24"/>
        </w:rPr>
      </w:pPr>
      <w:r w:rsidRPr="00343521">
        <w:rPr>
          <w:rFonts w:ascii="Times New Roman" w:hAnsi="Times New Roman" w:cs="Times New Roman"/>
          <w:sz w:val="24"/>
          <w:szCs w:val="24"/>
        </w:rPr>
        <w:t>Большую роль в структуре дефекта детей с задержкой психического развития играют речевые нарушения, которые характеризуются определенными чертами.</w:t>
      </w:r>
    </w:p>
    <w:p w:rsidR="00343521" w:rsidRPr="00343521" w:rsidRDefault="00343521" w:rsidP="00343521">
      <w:pPr>
        <w:rPr>
          <w:rFonts w:ascii="Times New Roman" w:hAnsi="Times New Roman" w:cs="Times New Roman"/>
          <w:sz w:val="24"/>
          <w:szCs w:val="24"/>
        </w:rPr>
      </w:pPr>
      <w:r w:rsidRPr="00343521">
        <w:rPr>
          <w:rFonts w:ascii="Times New Roman" w:hAnsi="Times New Roman" w:cs="Times New Roman"/>
          <w:sz w:val="24"/>
          <w:szCs w:val="24"/>
        </w:rPr>
        <w:t xml:space="preserve">Так, у детей с задержкой психического развития позднее, чем у нормально развивающихся сверстников, возникает период детского словотворчества и затягивается до 7-8 лет (Н.Ю. </w:t>
      </w:r>
      <w:proofErr w:type="spellStart"/>
      <w:r w:rsidRPr="00343521">
        <w:rPr>
          <w:rFonts w:ascii="Times New Roman" w:hAnsi="Times New Roman" w:cs="Times New Roman"/>
          <w:sz w:val="24"/>
          <w:szCs w:val="24"/>
        </w:rPr>
        <w:t>Борякова</w:t>
      </w:r>
      <w:proofErr w:type="spellEnd"/>
      <w:r w:rsidRPr="00343521">
        <w:rPr>
          <w:rFonts w:ascii="Times New Roman" w:hAnsi="Times New Roman" w:cs="Times New Roman"/>
          <w:sz w:val="24"/>
          <w:szCs w:val="24"/>
        </w:rPr>
        <w:t>, 1983; Е.С. Слепович, 1978; и др.).</w:t>
      </w:r>
    </w:p>
    <w:p w:rsidR="00343521" w:rsidRPr="00343521" w:rsidRDefault="00343521" w:rsidP="00343521">
      <w:pPr>
        <w:rPr>
          <w:rFonts w:ascii="Times New Roman" w:hAnsi="Times New Roman" w:cs="Times New Roman"/>
          <w:sz w:val="24"/>
          <w:szCs w:val="24"/>
        </w:rPr>
      </w:pPr>
      <w:r w:rsidRPr="00343521">
        <w:rPr>
          <w:rFonts w:ascii="Times New Roman" w:hAnsi="Times New Roman" w:cs="Times New Roman"/>
          <w:sz w:val="24"/>
          <w:szCs w:val="24"/>
        </w:rPr>
        <w:t>В речи детей с ЗПР в основном используются существительные и глаголы, причем предметный и глагольный словарный запас низкий, неточный. Дети не знают многих слов не только абстрактного значения, но и часто встречающихся в речи, заменяют слова описанием ситуации или действия, с которым связано слово, испытывают трудности в подборе слов-антонимов и особенно слов-синонимов. Из прилагательных чаще всего употребляются качественные, обозначающие непосредственно воспринимаемые признаки (Е.В. Мальцева, 1989).</w:t>
      </w:r>
    </w:p>
    <w:p w:rsidR="00343521" w:rsidRPr="00343521" w:rsidRDefault="00343521" w:rsidP="00343521">
      <w:pPr>
        <w:rPr>
          <w:rFonts w:ascii="Times New Roman" w:hAnsi="Times New Roman" w:cs="Times New Roman"/>
          <w:sz w:val="24"/>
          <w:szCs w:val="24"/>
        </w:rPr>
      </w:pPr>
      <w:r w:rsidRPr="00343521">
        <w:rPr>
          <w:rFonts w:ascii="Times New Roman" w:hAnsi="Times New Roman" w:cs="Times New Roman"/>
          <w:sz w:val="24"/>
          <w:szCs w:val="24"/>
        </w:rPr>
        <w:t xml:space="preserve">Многие исследователи отмечают </w:t>
      </w:r>
      <w:proofErr w:type="gramStart"/>
      <w:r w:rsidRPr="00343521">
        <w:rPr>
          <w:rFonts w:ascii="Times New Roman" w:hAnsi="Times New Roman" w:cs="Times New Roman"/>
          <w:sz w:val="24"/>
          <w:szCs w:val="24"/>
        </w:rPr>
        <w:t>недостаточною</w:t>
      </w:r>
      <w:proofErr w:type="gramEnd"/>
      <w:r w:rsidRPr="00343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52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43521">
        <w:rPr>
          <w:rFonts w:ascii="Times New Roman" w:hAnsi="Times New Roman" w:cs="Times New Roman"/>
          <w:sz w:val="24"/>
          <w:szCs w:val="24"/>
        </w:rPr>
        <w:t xml:space="preserve"> грамматического строя речи детей с ЗПР (Г.Н. </w:t>
      </w:r>
      <w:proofErr w:type="spellStart"/>
      <w:r w:rsidRPr="00343521">
        <w:rPr>
          <w:rFonts w:ascii="Times New Roman" w:hAnsi="Times New Roman" w:cs="Times New Roman"/>
          <w:sz w:val="24"/>
          <w:szCs w:val="24"/>
        </w:rPr>
        <w:t>Рахмакова</w:t>
      </w:r>
      <w:proofErr w:type="spellEnd"/>
      <w:r w:rsidRPr="00343521">
        <w:rPr>
          <w:rFonts w:ascii="Times New Roman" w:hAnsi="Times New Roman" w:cs="Times New Roman"/>
          <w:sz w:val="24"/>
          <w:szCs w:val="24"/>
        </w:rPr>
        <w:t xml:space="preserve">, Е.Ф. </w:t>
      </w:r>
      <w:proofErr w:type="spellStart"/>
      <w:r w:rsidRPr="00343521">
        <w:rPr>
          <w:rFonts w:ascii="Times New Roman" w:hAnsi="Times New Roman" w:cs="Times New Roman"/>
          <w:sz w:val="24"/>
          <w:szCs w:val="24"/>
        </w:rPr>
        <w:t>Соботович</w:t>
      </w:r>
      <w:proofErr w:type="spellEnd"/>
      <w:r w:rsidRPr="00343521">
        <w:rPr>
          <w:rFonts w:ascii="Times New Roman" w:hAnsi="Times New Roman" w:cs="Times New Roman"/>
          <w:sz w:val="24"/>
          <w:szCs w:val="24"/>
        </w:rPr>
        <w:t xml:space="preserve">, 1984; Р.Д. </w:t>
      </w:r>
      <w:proofErr w:type="spellStart"/>
      <w:r w:rsidRPr="00343521">
        <w:rPr>
          <w:rFonts w:ascii="Times New Roman" w:hAnsi="Times New Roman" w:cs="Times New Roman"/>
          <w:sz w:val="24"/>
          <w:szCs w:val="24"/>
        </w:rPr>
        <w:t>Тригер</w:t>
      </w:r>
      <w:proofErr w:type="spellEnd"/>
      <w:r w:rsidRPr="00343521">
        <w:rPr>
          <w:rFonts w:ascii="Times New Roman" w:hAnsi="Times New Roman" w:cs="Times New Roman"/>
          <w:sz w:val="24"/>
          <w:szCs w:val="24"/>
        </w:rPr>
        <w:t xml:space="preserve">, 1998; и др.). Чаще всего встречается нарушение порядка слов в предложении, пропуск отдельных его членов, что связано с неполноценностью грамматического программирования (А.А. Леонтьев, 1965; Н.Ю. </w:t>
      </w:r>
      <w:proofErr w:type="spellStart"/>
      <w:r w:rsidRPr="00343521">
        <w:rPr>
          <w:rFonts w:ascii="Times New Roman" w:hAnsi="Times New Roman" w:cs="Times New Roman"/>
          <w:sz w:val="24"/>
          <w:szCs w:val="24"/>
        </w:rPr>
        <w:t>Борякова</w:t>
      </w:r>
      <w:proofErr w:type="spellEnd"/>
      <w:r w:rsidRPr="00343521">
        <w:rPr>
          <w:rFonts w:ascii="Times New Roman" w:hAnsi="Times New Roman" w:cs="Times New Roman"/>
          <w:sz w:val="24"/>
          <w:szCs w:val="24"/>
        </w:rPr>
        <w:t>, 1983 и др.). Довольно часто наблюдаются ошибки в употреблении предлогов (замены, иногда пропуски), а также ошибки в предложно-падежном управлении, в согласовании существительных с глаголами и прилагательными, отмечаются затруднения детей в образовании новых слов с помощью суффиксов, приставок (Е.В. Мальцева, 1990).</w:t>
      </w:r>
    </w:p>
    <w:p w:rsidR="00343521" w:rsidRPr="00343521" w:rsidRDefault="00343521" w:rsidP="00343521">
      <w:pPr>
        <w:rPr>
          <w:rFonts w:ascii="Times New Roman" w:hAnsi="Times New Roman" w:cs="Times New Roman"/>
          <w:sz w:val="24"/>
          <w:szCs w:val="24"/>
        </w:rPr>
      </w:pPr>
      <w:r w:rsidRPr="00343521">
        <w:rPr>
          <w:rFonts w:ascii="Times New Roman" w:hAnsi="Times New Roman" w:cs="Times New Roman"/>
          <w:sz w:val="24"/>
          <w:szCs w:val="24"/>
        </w:rPr>
        <w:t xml:space="preserve">Речь детей с ЗПР характеризуется нарушением </w:t>
      </w:r>
      <w:proofErr w:type="spellStart"/>
      <w:r w:rsidRPr="00343521">
        <w:rPr>
          <w:rFonts w:ascii="Times New Roman" w:hAnsi="Times New Roman" w:cs="Times New Roman"/>
          <w:sz w:val="24"/>
          <w:szCs w:val="24"/>
        </w:rPr>
        <w:t>звукопроизносительной</w:t>
      </w:r>
      <w:proofErr w:type="spellEnd"/>
      <w:r w:rsidRPr="00343521">
        <w:rPr>
          <w:rFonts w:ascii="Times New Roman" w:hAnsi="Times New Roman" w:cs="Times New Roman"/>
          <w:sz w:val="24"/>
          <w:szCs w:val="24"/>
        </w:rPr>
        <w:t xml:space="preserve"> стороны, отмечается низкий уровень ориентировки в звуковой действительности речи, трудности в дифференциации звуков, а также трудности в овладении звукобуквенным анализом (В.А. Ковшиков, 1967; Е.В. Мальцева, 1989; Р.Д. </w:t>
      </w:r>
      <w:proofErr w:type="spellStart"/>
      <w:r w:rsidRPr="00343521">
        <w:rPr>
          <w:rFonts w:ascii="Times New Roman" w:hAnsi="Times New Roman" w:cs="Times New Roman"/>
          <w:sz w:val="24"/>
          <w:szCs w:val="24"/>
        </w:rPr>
        <w:t>Тригер</w:t>
      </w:r>
      <w:proofErr w:type="spellEnd"/>
      <w:r w:rsidRPr="00343521">
        <w:rPr>
          <w:rFonts w:ascii="Times New Roman" w:hAnsi="Times New Roman" w:cs="Times New Roman"/>
          <w:sz w:val="24"/>
          <w:szCs w:val="24"/>
        </w:rPr>
        <w:t>, 1998).</w:t>
      </w:r>
    </w:p>
    <w:p w:rsidR="00FE79E8" w:rsidRDefault="00343521" w:rsidP="00343521">
      <w:pPr>
        <w:rPr>
          <w:rFonts w:ascii="Times New Roman" w:hAnsi="Times New Roman" w:cs="Times New Roman"/>
          <w:sz w:val="24"/>
          <w:szCs w:val="24"/>
        </w:rPr>
      </w:pPr>
      <w:r w:rsidRPr="00343521">
        <w:rPr>
          <w:rFonts w:ascii="Times New Roman" w:hAnsi="Times New Roman" w:cs="Times New Roman"/>
          <w:sz w:val="24"/>
          <w:szCs w:val="24"/>
        </w:rPr>
        <w:t xml:space="preserve">Следующей особенностью детей данной категории является своеобразие связной речи. Пересказ произведений (особенно повествовательного характера) сложен для них (Н.Ю. </w:t>
      </w:r>
      <w:proofErr w:type="spellStart"/>
      <w:r w:rsidRPr="00343521">
        <w:rPr>
          <w:rFonts w:ascii="Times New Roman" w:hAnsi="Times New Roman" w:cs="Times New Roman"/>
          <w:sz w:val="24"/>
          <w:szCs w:val="24"/>
        </w:rPr>
        <w:t>Борякова</w:t>
      </w:r>
      <w:proofErr w:type="spellEnd"/>
      <w:r w:rsidRPr="00343521">
        <w:rPr>
          <w:rFonts w:ascii="Times New Roman" w:hAnsi="Times New Roman" w:cs="Times New Roman"/>
          <w:sz w:val="24"/>
          <w:szCs w:val="24"/>
        </w:rPr>
        <w:t xml:space="preserve">, 1983, Н.А. Цыпина, 1994); дети испытывают трудности в составлении рассказа по серии картин; многим детям не удается выполнить задание на составление творческого </w:t>
      </w:r>
    </w:p>
    <w:p w:rsidR="00FE79E8" w:rsidRDefault="00FE79E8" w:rsidP="00343521">
      <w:pPr>
        <w:rPr>
          <w:rFonts w:ascii="Times New Roman" w:hAnsi="Times New Roman" w:cs="Times New Roman"/>
          <w:sz w:val="24"/>
          <w:szCs w:val="24"/>
        </w:rPr>
      </w:pPr>
    </w:p>
    <w:p w:rsidR="00343521" w:rsidRPr="00343521" w:rsidRDefault="00343521" w:rsidP="00343521">
      <w:pPr>
        <w:rPr>
          <w:rFonts w:ascii="Times New Roman" w:hAnsi="Times New Roman" w:cs="Times New Roman"/>
          <w:sz w:val="24"/>
          <w:szCs w:val="24"/>
        </w:rPr>
      </w:pPr>
      <w:r w:rsidRPr="00343521">
        <w:rPr>
          <w:rFonts w:ascii="Times New Roman" w:hAnsi="Times New Roman" w:cs="Times New Roman"/>
          <w:sz w:val="24"/>
          <w:szCs w:val="24"/>
        </w:rPr>
        <w:t xml:space="preserve">рассказа, рассказа-описания. Для речи детей с ЗПР характерны неосознанность и непроизвольность построения фразы как высказывания в целом, дети не дают развернутого ответа на вопрос взрослого, часто в ответах основная мысль перебивается посторонними мыслями и суждениями (Н.Ю. </w:t>
      </w:r>
      <w:proofErr w:type="spellStart"/>
      <w:r w:rsidRPr="00343521">
        <w:rPr>
          <w:rFonts w:ascii="Times New Roman" w:hAnsi="Times New Roman" w:cs="Times New Roman"/>
          <w:sz w:val="24"/>
          <w:szCs w:val="24"/>
        </w:rPr>
        <w:t>Борякова</w:t>
      </w:r>
      <w:proofErr w:type="spellEnd"/>
      <w:r w:rsidRPr="00343521">
        <w:rPr>
          <w:rFonts w:ascii="Times New Roman" w:hAnsi="Times New Roman" w:cs="Times New Roman"/>
          <w:sz w:val="24"/>
          <w:szCs w:val="24"/>
        </w:rPr>
        <w:t>, 1983; С.Г. Шевченко, 2001).</w:t>
      </w:r>
    </w:p>
    <w:p w:rsidR="00343521" w:rsidRPr="00343521" w:rsidRDefault="00343521" w:rsidP="00343521">
      <w:pPr>
        <w:rPr>
          <w:rFonts w:ascii="Times New Roman" w:hAnsi="Times New Roman" w:cs="Times New Roman"/>
          <w:sz w:val="24"/>
          <w:szCs w:val="24"/>
        </w:rPr>
      </w:pPr>
      <w:r w:rsidRPr="00343521">
        <w:rPr>
          <w:rFonts w:ascii="Times New Roman" w:hAnsi="Times New Roman" w:cs="Times New Roman"/>
          <w:sz w:val="24"/>
          <w:szCs w:val="24"/>
        </w:rPr>
        <w:t xml:space="preserve">У детей с задержкой психического развития недостаточно сформированы регулирующая и планирующая функции речи. Слабость словесной регуляции действий при задержке </w:t>
      </w:r>
      <w:r w:rsidR="00FE79E8">
        <w:rPr>
          <w:rFonts w:ascii="Times New Roman" w:hAnsi="Times New Roman" w:cs="Times New Roman"/>
          <w:sz w:val="24"/>
          <w:szCs w:val="24"/>
        </w:rPr>
        <w:t>психического развития отмечал В.</w:t>
      </w:r>
      <w:bookmarkStart w:id="0" w:name="_GoBack"/>
      <w:bookmarkEnd w:id="0"/>
      <w:r w:rsidRPr="00343521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343521">
        <w:rPr>
          <w:rFonts w:ascii="Times New Roman" w:hAnsi="Times New Roman" w:cs="Times New Roman"/>
          <w:sz w:val="24"/>
          <w:szCs w:val="24"/>
        </w:rPr>
        <w:t>Лубовский</w:t>
      </w:r>
      <w:proofErr w:type="spellEnd"/>
      <w:r w:rsidRPr="00343521">
        <w:rPr>
          <w:rFonts w:ascii="Times New Roman" w:hAnsi="Times New Roman" w:cs="Times New Roman"/>
          <w:sz w:val="24"/>
          <w:szCs w:val="24"/>
        </w:rPr>
        <w:t xml:space="preserve"> (1978).</w:t>
      </w:r>
    </w:p>
    <w:p w:rsidR="00343521" w:rsidRPr="00343521" w:rsidRDefault="00343521" w:rsidP="003435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3521">
        <w:rPr>
          <w:rFonts w:ascii="Times New Roman" w:hAnsi="Times New Roman" w:cs="Times New Roman"/>
          <w:sz w:val="24"/>
          <w:szCs w:val="24"/>
        </w:rPr>
        <w:t xml:space="preserve">Исследования Н.Ю. </w:t>
      </w:r>
      <w:proofErr w:type="spellStart"/>
      <w:r w:rsidRPr="00343521">
        <w:rPr>
          <w:rFonts w:ascii="Times New Roman" w:hAnsi="Times New Roman" w:cs="Times New Roman"/>
          <w:sz w:val="24"/>
          <w:szCs w:val="24"/>
        </w:rPr>
        <w:t>Боряковой</w:t>
      </w:r>
      <w:proofErr w:type="spellEnd"/>
      <w:r w:rsidRPr="00343521">
        <w:rPr>
          <w:rFonts w:ascii="Times New Roman" w:hAnsi="Times New Roman" w:cs="Times New Roman"/>
          <w:sz w:val="24"/>
          <w:szCs w:val="24"/>
        </w:rPr>
        <w:t xml:space="preserve"> (1983) показали, что неполноценность речевой деятельности детей с задержкой психического развития связана недостаточной </w:t>
      </w:r>
      <w:proofErr w:type="spellStart"/>
      <w:r w:rsidRPr="00343521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343521">
        <w:rPr>
          <w:rFonts w:ascii="Times New Roman" w:hAnsi="Times New Roman" w:cs="Times New Roman"/>
          <w:sz w:val="24"/>
          <w:szCs w:val="24"/>
        </w:rPr>
        <w:t xml:space="preserve"> основных этапов порождения речевого высказывания (замысел, внутреннее программирование и грамматическое структурирование).</w:t>
      </w:r>
      <w:proofErr w:type="gramEnd"/>
      <w:r w:rsidRPr="00343521">
        <w:rPr>
          <w:rFonts w:ascii="Times New Roman" w:hAnsi="Times New Roman" w:cs="Times New Roman"/>
          <w:sz w:val="24"/>
          <w:szCs w:val="24"/>
        </w:rPr>
        <w:t xml:space="preserve"> Так, незрелость внутреннего программирования проявляется в речевой </w:t>
      </w:r>
      <w:proofErr w:type="spellStart"/>
      <w:r w:rsidRPr="00343521">
        <w:rPr>
          <w:rFonts w:ascii="Times New Roman" w:hAnsi="Times New Roman" w:cs="Times New Roman"/>
          <w:sz w:val="24"/>
          <w:szCs w:val="24"/>
        </w:rPr>
        <w:t>инактивности</w:t>
      </w:r>
      <w:proofErr w:type="spellEnd"/>
      <w:r w:rsidRPr="0034352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43521">
        <w:rPr>
          <w:rFonts w:ascii="Times New Roman" w:hAnsi="Times New Roman" w:cs="Times New Roman"/>
          <w:sz w:val="24"/>
          <w:szCs w:val="24"/>
        </w:rPr>
        <w:t>трудностях</w:t>
      </w:r>
      <w:proofErr w:type="gramEnd"/>
      <w:r w:rsidRPr="00343521">
        <w:rPr>
          <w:rFonts w:ascii="Times New Roman" w:hAnsi="Times New Roman" w:cs="Times New Roman"/>
          <w:sz w:val="24"/>
          <w:szCs w:val="24"/>
        </w:rPr>
        <w:t xml:space="preserve"> создания контекста, в </w:t>
      </w:r>
      <w:proofErr w:type="spellStart"/>
      <w:r w:rsidRPr="00343521">
        <w:rPr>
          <w:rFonts w:ascii="Times New Roman" w:hAnsi="Times New Roman" w:cs="Times New Roman"/>
          <w:sz w:val="24"/>
          <w:szCs w:val="24"/>
        </w:rPr>
        <w:t>соскальзываниях</w:t>
      </w:r>
      <w:proofErr w:type="spellEnd"/>
      <w:r w:rsidRPr="00343521">
        <w:rPr>
          <w:rFonts w:ascii="Times New Roman" w:hAnsi="Times New Roman" w:cs="Times New Roman"/>
          <w:sz w:val="24"/>
          <w:szCs w:val="24"/>
        </w:rPr>
        <w:t xml:space="preserve"> на другие темы. При этом у детей с ЗПР не возникает четкого замысла высказывания.</w:t>
      </w:r>
    </w:p>
    <w:p w:rsidR="00343521" w:rsidRPr="00343521" w:rsidRDefault="00343521" w:rsidP="00343521">
      <w:pPr>
        <w:rPr>
          <w:rFonts w:ascii="Times New Roman" w:hAnsi="Times New Roman" w:cs="Times New Roman"/>
          <w:sz w:val="24"/>
          <w:szCs w:val="24"/>
        </w:rPr>
      </w:pPr>
      <w:r w:rsidRPr="00343521">
        <w:rPr>
          <w:rFonts w:ascii="Times New Roman" w:hAnsi="Times New Roman" w:cs="Times New Roman"/>
          <w:sz w:val="24"/>
          <w:szCs w:val="24"/>
        </w:rPr>
        <w:t xml:space="preserve">Отмечается неполноценность не только спонтанной, но и отраженной речи этих детей (Г.И. </w:t>
      </w:r>
      <w:proofErr w:type="spellStart"/>
      <w:r w:rsidRPr="00343521">
        <w:rPr>
          <w:rFonts w:ascii="Times New Roman" w:hAnsi="Times New Roman" w:cs="Times New Roman"/>
          <w:sz w:val="24"/>
          <w:szCs w:val="24"/>
        </w:rPr>
        <w:t>Жаренкова</w:t>
      </w:r>
      <w:proofErr w:type="spellEnd"/>
      <w:r w:rsidRPr="00343521">
        <w:rPr>
          <w:rFonts w:ascii="Times New Roman" w:hAnsi="Times New Roman" w:cs="Times New Roman"/>
          <w:sz w:val="24"/>
          <w:szCs w:val="24"/>
        </w:rPr>
        <w:t>, 1961).</w:t>
      </w:r>
    </w:p>
    <w:p w:rsidR="00343521" w:rsidRPr="00343521" w:rsidRDefault="00343521" w:rsidP="00343521">
      <w:pPr>
        <w:rPr>
          <w:rFonts w:ascii="Times New Roman" w:hAnsi="Times New Roman" w:cs="Times New Roman"/>
          <w:sz w:val="24"/>
          <w:szCs w:val="24"/>
        </w:rPr>
      </w:pPr>
      <w:r w:rsidRPr="00343521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343521" w:rsidRPr="00343521" w:rsidRDefault="00343521" w:rsidP="00343521">
      <w:pPr>
        <w:rPr>
          <w:rFonts w:ascii="Times New Roman" w:hAnsi="Times New Roman" w:cs="Times New Roman"/>
          <w:sz w:val="24"/>
          <w:szCs w:val="24"/>
        </w:rPr>
      </w:pPr>
      <w:r w:rsidRPr="00343521">
        <w:rPr>
          <w:rFonts w:ascii="Times New Roman" w:hAnsi="Times New Roman" w:cs="Times New Roman"/>
          <w:sz w:val="24"/>
          <w:szCs w:val="24"/>
        </w:rPr>
        <w:t>1.      Актуальные проблемы диагностики задержки психического развития детей</w:t>
      </w:r>
      <w:proofErr w:type="gramStart"/>
      <w:r w:rsidRPr="00343521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343521">
        <w:rPr>
          <w:rFonts w:ascii="Times New Roman" w:hAnsi="Times New Roman" w:cs="Times New Roman"/>
          <w:sz w:val="24"/>
          <w:szCs w:val="24"/>
        </w:rPr>
        <w:t>од ред. К.С. Лебединской. М., 1982.</w:t>
      </w:r>
    </w:p>
    <w:p w:rsidR="00343521" w:rsidRPr="00343521" w:rsidRDefault="00FE79E8" w:rsidP="00343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3521" w:rsidRPr="00343521">
        <w:rPr>
          <w:rFonts w:ascii="Times New Roman" w:hAnsi="Times New Roman" w:cs="Times New Roman"/>
          <w:sz w:val="24"/>
          <w:szCs w:val="24"/>
        </w:rPr>
        <w:t xml:space="preserve">.      </w:t>
      </w:r>
      <w:proofErr w:type="spellStart"/>
      <w:r w:rsidR="00343521" w:rsidRPr="00343521">
        <w:rPr>
          <w:rFonts w:ascii="Times New Roman" w:hAnsi="Times New Roman" w:cs="Times New Roman"/>
          <w:sz w:val="24"/>
          <w:szCs w:val="24"/>
        </w:rPr>
        <w:t>Борякова</w:t>
      </w:r>
      <w:proofErr w:type="spellEnd"/>
      <w:r w:rsidR="00343521" w:rsidRPr="00343521">
        <w:rPr>
          <w:rFonts w:ascii="Times New Roman" w:hAnsi="Times New Roman" w:cs="Times New Roman"/>
          <w:sz w:val="24"/>
          <w:szCs w:val="24"/>
        </w:rPr>
        <w:t xml:space="preserve"> Н.Ю. О некоторых особенностях построения речевых высказываний 6-летними детьми с задержкой психического развития // Дефектология. 1983. №3.</w:t>
      </w:r>
    </w:p>
    <w:p w:rsidR="00343521" w:rsidRPr="00343521" w:rsidRDefault="00FE79E8" w:rsidP="00343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3521" w:rsidRPr="00343521">
        <w:rPr>
          <w:rFonts w:ascii="Times New Roman" w:hAnsi="Times New Roman" w:cs="Times New Roman"/>
          <w:sz w:val="24"/>
          <w:szCs w:val="24"/>
        </w:rPr>
        <w:t>.      Власенко И.Т., Голод В.И., Алле А.Х. Нейропсихологическое обследование детей с нарушениями речевого развития // Методы обследования речи у детей</w:t>
      </w:r>
      <w:proofErr w:type="gramStart"/>
      <w:r w:rsidR="00343521" w:rsidRPr="003435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43521" w:rsidRPr="00343521">
        <w:rPr>
          <w:rFonts w:ascii="Times New Roman" w:hAnsi="Times New Roman" w:cs="Times New Roman"/>
          <w:sz w:val="24"/>
          <w:szCs w:val="24"/>
        </w:rPr>
        <w:t xml:space="preserve"> Под ред. И.Т. Власенко. Г.В. Чиркиной. М., 1992.</w:t>
      </w:r>
    </w:p>
    <w:p w:rsidR="00343521" w:rsidRPr="00343521" w:rsidRDefault="00FE79E8" w:rsidP="00343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43521" w:rsidRPr="00343521">
        <w:rPr>
          <w:rFonts w:ascii="Times New Roman" w:hAnsi="Times New Roman" w:cs="Times New Roman"/>
          <w:sz w:val="24"/>
          <w:szCs w:val="24"/>
        </w:rPr>
        <w:t xml:space="preserve">.      Глухов В.П., Смирнова М.Н. Особенности связной речи у детей с комбинированным </w:t>
      </w:r>
      <w:proofErr w:type="spellStart"/>
      <w:r w:rsidR="00343521" w:rsidRPr="00343521">
        <w:rPr>
          <w:rFonts w:ascii="Times New Roman" w:hAnsi="Times New Roman" w:cs="Times New Roman"/>
          <w:sz w:val="24"/>
          <w:szCs w:val="24"/>
        </w:rPr>
        <w:t>психоречевым</w:t>
      </w:r>
      <w:proofErr w:type="spellEnd"/>
      <w:r w:rsidR="00343521" w:rsidRPr="00343521">
        <w:rPr>
          <w:rFonts w:ascii="Times New Roman" w:hAnsi="Times New Roman" w:cs="Times New Roman"/>
          <w:sz w:val="24"/>
          <w:szCs w:val="24"/>
        </w:rPr>
        <w:t xml:space="preserve"> дефектом // Современная логопедия: теория, практика, перспективы: </w:t>
      </w:r>
      <w:proofErr w:type="spellStart"/>
      <w:r w:rsidR="00343521" w:rsidRPr="00343521">
        <w:rPr>
          <w:rFonts w:ascii="Times New Roman" w:hAnsi="Times New Roman" w:cs="Times New Roman"/>
          <w:sz w:val="24"/>
          <w:szCs w:val="24"/>
        </w:rPr>
        <w:t>Межвуз</w:t>
      </w:r>
      <w:proofErr w:type="spellEnd"/>
      <w:r w:rsidR="00343521" w:rsidRPr="00343521">
        <w:rPr>
          <w:rFonts w:ascii="Times New Roman" w:hAnsi="Times New Roman" w:cs="Times New Roman"/>
          <w:sz w:val="24"/>
          <w:szCs w:val="24"/>
        </w:rPr>
        <w:t>. сб. науч. тр. МГОПУ им. М.А. Шолохова. М., 2002.</w:t>
      </w:r>
    </w:p>
    <w:p w:rsidR="00343521" w:rsidRPr="00343521" w:rsidRDefault="00FE79E8" w:rsidP="00343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3521" w:rsidRPr="00343521">
        <w:rPr>
          <w:rFonts w:ascii="Times New Roman" w:hAnsi="Times New Roman" w:cs="Times New Roman"/>
          <w:sz w:val="24"/>
          <w:szCs w:val="24"/>
        </w:rPr>
        <w:t>.      Дети с задержкой психического развития</w:t>
      </w:r>
      <w:proofErr w:type="gramStart"/>
      <w:r w:rsidR="00343521" w:rsidRPr="00343521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343521" w:rsidRPr="00343521">
        <w:rPr>
          <w:rFonts w:ascii="Times New Roman" w:hAnsi="Times New Roman" w:cs="Times New Roman"/>
          <w:sz w:val="24"/>
          <w:szCs w:val="24"/>
        </w:rPr>
        <w:t xml:space="preserve">од ред. Т.А. Власовой, В.И. </w:t>
      </w:r>
      <w:proofErr w:type="spellStart"/>
      <w:r w:rsidR="00343521" w:rsidRPr="00343521">
        <w:rPr>
          <w:rFonts w:ascii="Times New Roman" w:hAnsi="Times New Roman" w:cs="Times New Roman"/>
          <w:sz w:val="24"/>
          <w:szCs w:val="24"/>
        </w:rPr>
        <w:t>Лубовского</w:t>
      </w:r>
      <w:proofErr w:type="spellEnd"/>
      <w:r w:rsidR="00343521" w:rsidRPr="00343521">
        <w:rPr>
          <w:rFonts w:ascii="Times New Roman" w:hAnsi="Times New Roman" w:cs="Times New Roman"/>
          <w:sz w:val="24"/>
          <w:szCs w:val="24"/>
        </w:rPr>
        <w:t>, Е.А. Цыпиной. М., 1984.</w:t>
      </w:r>
    </w:p>
    <w:p w:rsidR="00DB5925" w:rsidRPr="00343521" w:rsidRDefault="00FE79E8" w:rsidP="00343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43521" w:rsidRPr="00343521">
        <w:rPr>
          <w:rFonts w:ascii="Times New Roman" w:hAnsi="Times New Roman" w:cs="Times New Roman"/>
          <w:sz w:val="24"/>
          <w:szCs w:val="24"/>
        </w:rPr>
        <w:t xml:space="preserve">.      </w:t>
      </w:r>
      <w:proofErr w:type="spellStart"/>
      <w:r w:rsidR="00343521" w:rsidRPr="00343521">
        <w:rPr>
          <w:rFonts w:ascii="Times New Roman" w:hAnsi="Times New Roman" w:cs="Times New Roman"/>
          <w:sz w:val="24"/>
          <w:szCs w:val="24"/>
        </w:rPr>
        <w:t>Жаренкова</w:t>
      </w:r>
      <w:proofErr w:type="spellEnd"/>
      <w:r w:rsidR="00343521" w:rsidRPr="00343521">
        <w:rPr>
          <w:rFonts w:ascii="Times New Roman" w:hAnsi="Times New Roman" w:cs="Times New Roman"/>
          <w:sz w:val="24"/>
          <w:szCs w:val="24"/>
        </w:rPr>
        <w:t xml:space="preserve"> Г.И. Понимание грамматических отношений детьми с недоразвитием речи // Школа для детей с тяжелыми нарушениями речи. М., 1961.</w:t>
      </w:r>
    </w:p>
    <w:sectPr w:rsidR="00DB5925" w:rsidRPr="00343521" w:rsidSect="00FE79E8">
      <w:pgSz w:w="11906" w:h="16838"/>
      <w:pgMar w:top="426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21"/>
    <w:rsid w:val="00343521"/>
    <w:rsid w:val="00391F31"/>
    <w:rsid w:val="00B77F8F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2015-12-25T12:56:00Z</dcterms:created>
  <dcterms:modified xsi:type="dcterms:W3CDTF">2015-12-25T13:13:00Z</dcterms:modified>
</cp:coreProperties>
</file>