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33" w:rsidRDefault="00CE2C33" w:rsidP="00266DD8">
      <w:pPr>
        <w:shd w:val="clear" w:color="auto" w:fill="FFFFFF" w:themeFill="background1"/>
        <w:spacing w:after="0" w:line="240" w:lineRule="auto"/>
        <w:jc w:val="both"/>
        <w:rPr>
          <w:rStyle w:val="c0c7"/>
          <w:rFonts w:ascii="Times New Roman" w:hAnsi="Times New Roman"/>
          <w:b/>
          <w:bCs/>
          <w:sz w:val="24"/>
          <w:szCs w:val="24"/>
        </w:rPr>
      </w:pPr>
    </w:p>
    <w:p w:rsidR="000C3055" w:rsidRPr="000C3055" w:rsidRDefault="000C3055" w:rsidP="00266DD8">
      <w:pPr>
        <w:shd w:val="clear" w:color="auto" w:fill="FFFFFF" w:themeFill="background1"/>
        <w:spacing w:before="163" w:after="163" w:line="265" w:lineRule="atLeast"/>
        <w:jc w:val="center"/>
        <w:rPr>
          <w:rFonts w:ascii="Tahoma" w:eastAsia="Times New Roman" w:hAnsi="Tahoma" w:cs="Tahoma"/>
          <w:b/>
          <w:color w:val="22292B"/>
          <w:sz w:val="18"/>
          <w:szCs w:val="18"/>
        </w:rPr>
      </w:pPr>
      <w:r w:rsidRPr="00366C9B">
        <w:rPr>
          <w:rFonts w:ascii="Times New Roman" w:eastAsia="Times New Roman" w:hAnsi="Times New Roman" w:cs="Times New Roman"/>
          <w:b/>
          <w:bCs/>
          <w:color w:val="22292B"/>
          <w:sz w:val="27"/>
        </w:rPr>
        <w:t>Пояснительная записка</w:t>
      </w:r>
      <w:r w:rsidR="00366C9B" w:rsidRPr="00366C9B">
        <w:rPr>
          <w:rFonts w:ascii="Times New Roman" w:eastAsia="Times New Roman" w:hAnsi="Times New Roman" w:cs="Times New Roman"/>
          <w:b/>
          <w:bCs/>
          <w:color w:val="22292B"/>
          <w:sz w:val="27"/>
        </w:rPr>
        <w:t xml:space="preserve"> по </w:t>
      </w:r>
      <w:r w:rsidR="00366C9B" w:rsidRPr="000C3055">
        <w:rPr>
          <w:rFonts w:ascii="Times New Roman" w:eastAsia="Times New Roman" w:hAnsi="Times New Roman" w:cs="Times New Roman"/>
          <w:b/>
          <w:color w:val="22292B"/>
          <w:sz w:val="27"/>
          <w:szCs w:val="27"/>
        </w:rPr>
        <w:t>изобразительному искусству</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Рабочая программа по изобразительному искусству 2 класс составлена на основании Программы специальных (коррекционных) образовательных учреждений 8 вида 1-4 классов. Воронкова, В.В.-М: Просвещение, 2009 год</w:t>
      </w:r>
      <w:r w:rsidR="00366C9B">
        <w:rPr>
          <w:rFonts w:ascii="Times New Roman" w:eastAsia="Times New Roman" w:hAnsi="Times New Roman" w:cs="Times New Roman"/>
          <w:color w:val="22292B"/>
          <w:sz w:val="27"/>
          <w:szCs w:val="27"/>
        </w:rPr>
        <w:t>.</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Рабочая программа рассчитана на 34 учебных часа (1 недельный час).</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КОРРЕКЦИОННАЯ РАБОТА С УЧАЩИМИСЯ.</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Изобразительное искусство как школьный учебный предмет имеет важное коррекционно - 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ребёнка, воспитанию у него положительных навыков и привычек.</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Школьный курс по изобразительному искусству ставит следующие основные задачи:</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ü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ü  находить в изображаемом существенные признаки, устанавливать сходства и различие;</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ü  содействовать развитию у учащихся аналитико - синтетической деятельности, умение сравнивать, обобщать;</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ü  ориентироваться в задании и планировать свою работу, намечать последовательность выполнения рисунка;</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ü  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ü  дать учащимся знания элементарных основ реалистического рисунка, формировать навыки рисования с натуры, декоративного рисования;</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ü  знакомить учащихся с отдельными произведениями изобразительного, декоративно-прикладного и народного искусства, воспитывать активное эмоционально-эстетическое отношения к ним;</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ü  развивать у учащихся речь, художественный вкус, интерес и любовь к изобразительной деятельности.</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Для решения этих задач программой предусмотрены четыре вида занятий: декоративное рисование, рисование с натуры, рисование на темы, беседы об изобразительном искусстве.</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Для решения этих задач программой предусмотрены четыре вида занятий: декоративное рисование, рисование с натуры, рисование на темы, беседы об изобразительном искусстве.</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b/>
          <w:bCs/>
          <w:i/>
          <w:iCs/>
          <w:color w:val="22292B"/>
          <w:sz w:val="27"/>
        </w:rPr>
        <w:t>                  Декоративное рисование</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xml:space="preserve">           На уроках декоративного рисования учащиеся знакомятся с лучшими образцами декоративно- прикладного искусства. Демонстрация произведений народных мастеров, в том числе и хакасских, позволяет детям понять красоту изделий и целесообразность использования </w:t>
      </w:r>
      <w:r w:rsidRPr="000C3055">
        <w:rPr>
          <w:rFonts w:ascii="Times New Roman" w:eastAsia="Times New Roman" w:hAnsi="Times New Roman" w:cs="Times New Roman"/>
          <w:color w:val="22292B"/>
          <w:sz w:val="27"/>
          <w:szCs w:val="27"/>
        </w:rPr>
        <w:lastRenderedPageBreak/>
        <w:t>их в быту. В процессе занятий школьники получают сведения о применении узоров в коврах, тканях, обоях, посуде, игрушках, знакомятся с художественной резьбой по дереву и кости, стеклом, керамикой и другими предметами быта.</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Краткие беседы о декоративно - прикладном искусстве с показом изделий народных умельцев, учебных таблиц и репродукций помогают в определённой степени формированию у учащихся эстетического вкуса.</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Занятия по декоративному рисованию должны, как правило, предшествовать урокам рисования с натуры, так как они формируют технические и изобразительные умения учащихся.</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Учащиеся знакомятся с декоративно- прикладным искусством хакасского народа.</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b/>
          <w:bCs/>
          <w:i/>
          <w:iCs/>
          <w:color w:val="22292B"/>
          <w:sz w:val="27"/>
        </w:rPr>
        <w:t>                 Рисование с натуры</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Рисованию с натуры обязательно предшествует наблюдение изображаемого объекта, определение его формы, строения, цвета и размера отдельных деталей и их взаимного расположения. После всестороннего изучения предмета учащиеся передают его в рисунке так, как  видят со своего места.</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Большое значение на этих уроках имеет правильный отбор соответствующего оборудования и моделей.</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Основная задача обучения рисованию с натуры в младших классах -научить детей рисовать, передавая в рисунке соотношения ширины и высоты, частей и целого, а также конструкцию предметов.</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 Существенное значение для этого имеет развитие у детей умение применять среднюю (осевую) линию, а также пользоваться простейшими вспомогательными (дополнительными) линиями для проверки правильности рисунка.</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b/>
          <w:bCs/>
          <w:i/>
          <w:iCs/>
          <w:color w:val="22292B"/>
          <w:sz w:val="27"/>
        </w:rPr>
        <w:t>               Рисование на темы</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Содержание уроков рисования на темы являются изображение явлений окружающей жизни и иллюстрирование отрывков из литературных произведений.</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Во 2  классе перед учащимися ставятся простейшие изобразительные задачи: правильно передавать зрительное соотношение величин предметов, учитывать в рисунках видимое уменьшение дальних предметов, усвоить правило загораживание одних предметов другими.</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Ставя перед учащимися задачу передать в рисунке какую - либо тему, раскрыть сюжет отрывка литературного произведения, проиллюстрировать текст описание, учитель должен сосредоточить свои усилия на формировании у них замысла, активизация зрительных образов. После объяснения учителя учащиеся рассказывают, что следует нарисовать, как, где и в какой последовательности.</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b/>
          <w:bCs/>
          <w:i/>
          <w:iCs/>
          <w:color w:val="22292B"/>
          <w:sz w:val="27"/>
        </w:rPr>
        <w:t>             Беседы об изобразительном искусстве</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Беседы об искусстве - важное средство нравственного и художественно -эстетического воспитания школьников.</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lastRenderedPageBreak/>
        <w:t>         Для подготовки учащихся к пониманию произведений изобразительного искусства важное значение имеет систематическая работа с иллюстративным материалом, рассчитанная на развитие у детей зрительного восприятия.</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Во время бесед об искусстве, как и на других уроках рисования, не следует забывать о работе по обогащению словаря и развитию речи учащихся, по коррекции недостатков произношения.</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В беседы об искусстве должно быть включено знакомство с художниками Хакасии, их произведениями.</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Обучение изобразительному искусству носит предметно –практическую направленность, тесно связано с другими учебными предметами (развитию устной речи на основе изучения предметов и явлений окружающей действительности (рисование с натуры),  чтение (рисование на темы), математика (рисование предметов предавая в рисунке форму геометрических фигур), письмо (прививаются графические навыки при штриховки и раскрашивании рисунка, развитие  мелкой моторики, зрительно- двигательной координации ), трудовым обучением  (умение анализировать свою работу и работу товарища, организация рабочего места).</w:t>
      </w:r>
    </w:p>
    <w:p w:rsidR="000C3055" w:rsidRPr="000C3055" w:rsidRDefault="000C3055" w:rsidP="00266DD8">
      <w:pPr>
        <w:shd w:val="clear" w:color="auto" w:fill="FFFFFF" w:themeFill="background1"/>
        <w:spacing w:before="163" w:after="163" w:line="265" w:lineRule="atLeast"/>
        <w:jc w:val="both"/>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Всегда  существовала и остаётся актуальной проблема</w:t>
      </w:r>
      <w:r w:rsidRPr="000C3055">
        <w:rPr>
          <w:rFonts w:ascii="Times New Roman" w:eastAsia="Times New Roman" w:hAnsi="Times New Roman" w:cs="Times New Roman"/>
          <w:color w:val="22292B"/>
          <w:sz w:val="27"/>
        </w:rPr>
        <w:t> </w:t>
      </w:r>
      <w:r w:rsidRPr="000C3055">
        <w:rPr>
          <w:rFonts w:ascii="Times New Roman" w:eastAsia="Times New Roman" w:hAnsi="Times New Roman" w:cs="Times New Roman"/>
          <w:b/>
          <w:bCs/>
          <w:color w:val="22292B"/>
          <w:sz w:val="27"/>
        </w:rPr>
        <w:t>социализации детей</w:t>
      </w:r>
      <w:r w:rsidRPr="000C3055">
        <w:rPr>
          <w:rFonts w:ascii="Times New Roman" w:eastAsia="Times New Roman" w:hAnsi="Times New Roman" w:cs="Times New Roman"/>
          <w:color w:val="22292B"/>
          <w:sz w:val="27"/>
        </w:rPr>
        <w:t> </w:t>
      </w:r>
      <w:r w:rsidRPr="000C3055">
        <w:rPr>
          <w:rFonts w:ascii="Times New Roman" w:eastAsia="Times New Roman" w:hAnsi="Times New Roman" w:cs="Times New Roman"/>
          <w:color w:val="22292B"/>
          <w:sz w:val="27"/>
          <w:szCs w:val="27"/>
        </w:rPr>
        <w:t>с ограниченными возможностями здоровья, проблема их подготовки к самостоятельной жизни</w:t>
      </w:r>
      <w:r w:rsidRPr="000C3055">
        <w:rPr>
          <w:rFonts w:ascii="Times New Roman" w:eastAsia="Times New Roman" w:hAnsi="Times New Roman" w:cs="Times New Roman"/>
          <w:i/>
          <w:iCs/>
          <w:color w:val="22292B"/>
          <w:sz w:val="27"/>
        </w:rPr>
        <w:t>.</w:t>
      </w:r>
      <w:r w:rsidRPr="000C3055">
        <w:rPr>
          <w:rFonts w:ascii="Times New Roman" w:eastAsia="Times New Roman" w:hAnsi="Times New Roman" w:cs="Times New Roman"/>
          <w:color w:val="22292B"/>
          <w:sz w:val="27"/>
          <w:szCs w:val="27"/>
        </w:rPr>
        <w:t>  На занятиях учатся организовывать своё рабочее место, правильно сидеть за партой (столом).  Дети учатся управлять самим собой, анализировать и контролировать свои выполненные работы, а в последующем и  поступки. Умение анализировать и контролировать свои поступки  способствует воспитанию чувства собственного достоинства, а значит, и социализации личности.  У детей формируется чувство прекрасного, воспитываются эстетические способности . На уроке дети учатся работать в группах, в коллективе.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 </w:t>
      </w:r>
    </w:p>
    <w:p w:rsidR="00366C9B" w:rsidRDefault="000C3055"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r w:rsidRPr="000C3055">
        <w:rPr>
          <w:rFonts w:ascii="Times New Roman" w:eastAsia="Times New Roman" w:hAnsi="Times New Roman" w:cs="Times New Roman"/>
          <w:b/>
          <w:bCs/>
          <w:color w:val="22292B"/>
          <w:sz w:val="27"/>
        </w:rPr>
        <w:t>                 </w:t>
      </w:r>
    </w:p>
    <w:p w:rsidR="00366C9B" w:rsidRDefault="00366C9B"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p>
    <w:p w:rsidR="00366C9B" w:rsidRDefault="00366C9B"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p>
    <w:p w:rsidR="00366C9B" w:rsidRDefault="00366C9B"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p>
    <w:p w:rsidR="00366C9B" w:rsidRDefault="00366C9B"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p>
    <w:p w:rsidR="00366C9B" w:rsidRDefault="00366C9B"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p>
    <w:p w:rsidR="00366C9B" w:rsidRDefault="00366C9B"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p>
    <w:p w:rsidR="00366C9B" w:rsidRDefault="00366C9B"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p>
    <w:p w:rsidR="00366C9B" w:rsidRDefault="00366C9B"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p>
    <w:p w:rsidR="00366C9B" w:rsidRDefault="00366C9B" w:rsidP="00266DD8">
      <w:pPr>
        <w:shd w:val="clear" w:color="auto" w:fill="FFFFFF" w:themeFill="background1"/>
        <w:spacing w:before="163" w:after="163" w:line="265" w:lineRule="atLeast"/>
        <w:jc w:val="center"/>
        <w:rPr>
          <w:rFonts w:ascii="Times New Roman" w:eastAsia="Times New Roman" w:hAnsi="Times New Roman" w:cs="Times New Roman"/>
          <w:b/>
          <w:bCs/>
          <w:color w:val="22292B"/>
          <w:sz w:val="32"/>
          <w:szCs w:val="32"/>
        </w:rPr>
      </w:pPr>
    </w:p>
    <w:p w:rsidR="00366C9B" w:rsidRDefault="00366C9B" w:rsidP="00266DD8">
      <w:pPr>
        <w:shd w:val="clear" w:color="auto" w:fill="FFFFFF" w:themeFill="background1"/>
        <w:spacing w:before="163" w:after="163" w:line="265" w:lineRule="atLeast"/>
        <w:jc w:val="center"/>
        <w:rPr>
          <w:rFonts w:ascii="Times New Roman" w:eastAsia="Times New Roman" w:hAnsi="Times New Roman" w:cs="Times New Roman"/>
          <w:b/>
          <w:bCs/>
          <w:color w:val="22292B"/>
          <w:sz w:val="32"/>
          <w:szCs w:val="32"/>
        </w:rPr>
      </w:pPr>
    </w:p>
    <w:p w:rsidR="000C3055" w:rsidRPr="000C3055" w:rsidRDefault="000C3055" w:rsidP="00266DD8">
      <w:pPr>
        <w:shd w:val="clear" w:color="auto" w:fill="FFFFFF" w:themeFill="background1"/>
        <w:spacing w:before="163" w:after="163" w:line="265" w:lineRule="atLeast"/>
        <w:jc w:val="center"/>
        <w:rPr>
          <w:rFonts w:ascii="Tahoma" w:eastAsia="Times New Roman" w:hAnsi="Tahoma" w:cs="Tahoma"/>
          <w:color w:val="22292B"/>
          <w:sz w:val="32"/>
          <w:szCs w:val="32"/>
        </w:rPr>
      </w:pPr>
      <w:r w:rsidRPr="00366C9B">
        <w:rPr>
          <w:rFonts w:ascii="Times New Roman" w:eastAsia="Times New Roman" w:hAnsi="Times New Roman" w:cs="Times New Roman"/>
          <w:b/>
          <w:bCs/>
          <w:color w:val="22292B"/>
          <w:sz w:val="32"/>
          <w:szCs w:val="32"/>
        </w:rPr>
        <w:lastRenderedPageBreak/>
        <w:t>Содержание программного материала</w:t>
      </w:r>
    </w:p>
    <w:p w:rsidR="000C3055" w:rsidRPr="000C3055" w:rsidRDefault="000C3055" w:rsidP="00266DD8">
      <w:pPr>
        <w:shd w:val="clear" w:color="auto" w:fill="FFFFFF" w:themeFill="background1"/>
        <w:spacing w:before="163" w:after="163" w:line="265" w:lineRule="atLeast"/>
        <w:jc w:val="center"/>
        <w:rPr>
          <w:rFonts w:ascii="Tahoma" w:eastAsia="Times New Roman" w:hAnsi="Tahoma" w:cs="Tahoma"/>
          <w:color w:val="22292B"/>
          <w:sz w:val="32"/>
          <w:szCs w:val="32"/>
        </w:rPr>
      </w:pPr>
      <w:r w:rsidRPr="00366C9B">
        <w:rPr>
          <w:rFonts w:ascii="Times New Roman" w:eastAsia="Times New Roman" w:hAnsi="Times New Roman" w:cs="Times New Roman"/>
          <w:b/>
          <w:bCs/>
          <w:color w:val="22292B"/>
          <w:sz w:val="32"/>
          <w:szCs w:val="32"/>
        </w:rPr>
        <w:t>( 34ч в год)</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 </w:t>
      </w:r>
    </w:p>
    <w:tbl>
      <w:tblPr>
        <w:tblW w:w="11495" w:type="dxa"/>
        <w:tblInd w:w="14" w:type="dxa"/>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tblPr>
      <w:tblGrid>
        <w:gridCol w:w="825"/>
        <w:gridCol w:w="2159"/>
        <w:gridCol w:w="6952"/>
        <w:gridCol w:w="1559"/>
      </w:tblGrid>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 п/п</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Название темы (раздела)</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Содержание темы (раздела)</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Количество часов</w:t>
            </w:r>
          </w:p>
        </w:tc>
      </w:tr>
      <w:tr w:rsidR="000C3055" w:rsidRPr="000C3055" w:rsidTr="00366C9B">
        <w:trPr>
          <w:trHeight w:val="524"/>
        </w:trPr>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I</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Декоративное рисование</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16</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1</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Учить детей проводить от руки прямые линии (верти</w:t>
            </w:r>
            <w:r w:rsidRPr="000C3055">
              <w:rPr>
                <w:rFonts w:ascii="Times New Roman" w:eastAsia="Times New Roman" w:hAnsi="Times New Roman" w:cs="Times New Roman"/>
                <w:color w:val="22292B"/>
                <w:sz w:val="27"/>
                <w:szCs w:val="27"/>
              </w:rPr>
              <w:softHyphen/>
              <w:t>кальные, горизонтальные, наклонные), делить отрезок на равные части.</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2</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Развивать умения рисовать от руки основные геометрические фигуры и составлять из них узор в полосе, соблюдая чередование по форме и цвету.</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3</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Составлять узоры из растительных элементов в полосе, квадрате, круге.</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4</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Со</w:t>
            </w:r>
            <w:r w:rsidRPr="000C3055">
              <w:rPr>
                <w:rFonts w:ascii="Times New Roman" w:eastAsia="Times New Roman" w:hAnsi="Times New Roman" w:cs="Times New Roman"/>
                <w:color w:val="22292B"/>
                <w:sz w:val="27"/>
                <w:szCs w:val="27"/>
              </w:rPr>
              <w:softHyphen/>
              <w:t>вершенствовать навык раскрашивания рисунка.</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5</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Равномерно накладывать штрихи без излишнего нажима в одном направ</w:t>
            </w:r>
            <w:r w:rsidRPr="000C3055">
              <w:rPr>
                <w:rFonts w:ascii="Times New Roman" w:eastAsia="Times New Roman" w:hAnsi="Times New Roman" w:cs="Times New Roman"/>
                <w:color w:val="22292B"/>
                <w:sz w:val="27"/>
                <w:szCs w:val="27"/>
              </w:rPr>
              <w:softHyphen/>
              <w:t>лении, не выходя за контур.</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6</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Учить использовать в узорах красный, желтый, зеленый, синий, коричневый, оранже</w:t>
            </w:r>
            <w:r w:rsidRPr="000C3055">
              <w:rPr>
                <w:rFonts w:ascii="Times New Roman" w:eastAsia="Times New Roman" w:hAnsi="Times New Roman" w:cs="Times New Roman"/>
                <w:color w:val="22292B"/>
                <w:sz w:val="27"/>
                <w:szCs w:val="27"/>
              </w:rPr>
              <w:softHyphen/>
              <w:t>вый, фиолетовый цвета.</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II</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Рисование с натуры</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11</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1</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Учить детей правильно размещать изображение на листе бумаги; развивать уме</w:t>
            </w:r>
            <w:r w:rsidRPr="000C3055">
              <w:rPr>
                <w:rFonts w:ascii="Times New Roman" w:eastAsia="Times New Roman" w:hAnsi="Times New Roman" w:cs="Times New Roman"/>
                <w:color w:val="22292B"/>
                <w:sz w:val="27"/>
                <w:szCs w:val="27"/>
              </w:rPr>
              <w:softHyphen/>
              <w:t>ния замечать и передавать в рисунке квадратную и прямо</w:t>
            </w:r>
            <w:r w:rsidRPr="000C3055">
              <w:rPr>
                <w:rFonts w:ascii="Times New Roman" w:eastAsia="Times New Roman" w:hAnsi="Times New Roman" w:cs="Times New Roman"/>
                <w:color w:val="22292B"/>
                <w:sz w:val="27"/>
                <w:szCs w:val="27"/>
              </w:rPr>
              <w:softHyphen/>
              <w:t>угольную формы отдельных предметов.</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2</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Различать и называть формы квадратных, прямо</w:t>
            </w:r>
            <w:r w:rsidRPr="000C3055">
              <w:rPr>
                <w:rFonts w:ascii="Times New Roman" w:eastAsia="Times New Roman" w:hAnsi="Times New Roman" w:cs="Times New Roman"/>
                <w:color w:val="22292B"/>
                <w:sz w:val="27"/>
                <w:szCs w:val="27"/>
              </w:rPr>
              <w:softHyphen/>
              <w:t>угольных, круглых и треугольных предметов.</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3</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Соблюдать простран</w:t>
            </w:r>
            <w:r w:rsidRPr="000C3055">
              <w:rPr>
                <w:rFonts w:ascii="Times New Roman" w:eastAsia="Times New Roman" w:hAnsi="Times New Roman" w:cs="Times New Roman"/>
                <w:color w:val="22292B"/>
                <w:sz w:val="27"/>
                <w:szCs w:val="27"/>
              </w:rPr>
              <w:softHyphen/>
              <w:t>ственные отношения предметов и обозначать эти отноше</w:t>
            </w:r>
            <w:r w:rsidRPr="000C3055">
              <w:rPr>
                <w:rFonts w:ascii="Times New Roman" w:eastAsia="Times New Roman" w:hAnsi="Times New Roman" w:cs="Times New Roman"/>
                <w:color w:val="22292B"/>
                <w:sz w:val="27"/>
                <w:szCs w:val="27"/>
              </w:rPr>
              <w:softHyphen/>
              <w:t>ния словами</w:t>
            </w:r>
            <w:r w:rsidRPr="000C3055">
              <w:rPr>
                <w:rFonts w:ascii="Times New Roman" w:eastAsia="Times New Roman" w:hAnsi="Times New Roman" w:cs="Times New Roman"/>
                <w:i/>
                <w:iCs/>
                <w:color w:val="22292B"/>
                <w:sz w:val="27"/>
              </w:rPr>
              <w:t>посередине, справа, слева.</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lastRenderedPageBreak/>
              <w:t>4</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Определять существен</w:t>
            </w:r>
            <w:r w:rsidRPr="000C3055">
              <w:rPr>
                <w:rFonts w:ascii="Times New Roman" w:eastAsia="Times New Roman" w:hAnsi="Times New Roman" w:cs="Times New Roman"/>
                <w:color w:val="22292B"/>
                <w:sz w:val="27"/>
                <w:szCs w:val="27"/>
              </w:rPr>
              <w:softHyphen/>
              <w:t>ные признаки предмета, выявляя характерные детали путем расчленения относительно сложной формы.</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5</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Аккуратно рас</w:t>
            </w:r>
            <w:r w:rsidRPr="000C3055">
              <w:rPr>
                <w:rFonts w:ascii="Times New Roman" w:eastAsia="Times New Roman" w:hAnsi="Times New Roman" w:cs="Times New Roman"/>
                <w:color w:val="22292B"/>
                <w:sz w:val="27"/>
                <w:szCs w:val="27"/>
              </w:rPr>
              <w:softHyphen/>
              <w:t>крашивать рисунок, подбирая цветные карандаши в соот</w:t>
            </w:r>
            <w:r w:rsidRPr="000C3055">
              <w:rPr>
                <w:rFonts w:ascii="Times New Roman" w:eastAsia="Times New Roman" w:hAnsi="Times New Roman" w:cs="Times New Roman"/>
                <w:color w:val="22292B"/>
                <w:sz w:val="27"/>
                <w:szCs w:val="27"/>
              </w:rPr>
              <w:softHyphen/>
              <w:t>ветствии с натурой.</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III</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Рисование на темы</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5</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1</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Учить детей передавать в рисунке основную форму зна</w:t>
            </w:r>
            <w:r w:rsidRPr="000C3055">
              <w:rPr>
                <w:rFonts w:ascii="Times New Roman" w:eastAsia="Times New Roman" w:hAnsi="Times New Roman" w:cs="Times New Roman"/>
                <w:color w:val="22292B"/>
                <w:sz w:val="27"/>
                <w:szCs w:val="27"/>
              </w:rPr>
              <w:softHyphen/>
              <w:t>комых предметов; развивать умения объединять эти предме</w:t>
            </w:r>
            <w:r w:rsidRPr="000C3055">
              <w:rPr>
                <w:rFonts w:ascii="Times New Roman" w:eastAsia="Times New Roman" w:hAnsi="Times New Roman" w:cs="Times New Roman"/>
                <w:color w:val="22292B"/>
                <w:sz w:val="27"/>
                <w:szCs w:val="27"/>
              </w:rPr>
              <w:softHyphen/>
              <w:t>ты в одном рисунке.</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2</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Изображать по представлению округ</w:t>
            </w:r>
            <w:r w:rsidRPr="000C3055">
              <w:rPr>
                <w:rFonts w:ascii="Times New Roman" w:eastAsia="Times New Roman" w:hAnsi="Times New Roman" w:cs="Times New Roman"/>
                <w:color w:val="22292B"/>
                <w:sz w:val="27"/>
                <w:szCs w:val="27"/>
              </w:rPr>
              <w:softHyphen/>
              <w:t>лую форму частей предмета, их величину, а также переда</w:t>
            </w:r>
            <w:r w:rsidRPr="000C3055">
              <w:rPr>
                <w:rFonts w:ascii="Times New Roman" w:eastAsia="Times New Roman" w:hAnsi="Times New Roman" w:cs="Times New Roman"/>
                <w:color w:val="22292B"/>
                <w:sz w:val="27"/>
                <w:szCs w:val="27"/>
              </w:rPr>
              <w:softHyphen/>
              <w:t>вать пространственные отношения предметов и их частей</w:t>
            </w:r>
            <w:r w:rsidRPr="000C3055">
              <w:rPr>
                <w:rFonts w:ascii="Times New Roman" w:eastAsia="Times New Roman" w:hAnsi="Times New Roman" w:cs="Times New Roman"/>
                <w:color w:val="22292B"/>
                <w:sz w:val="27"/>
              </w:rPr>
              <w:t> </w:t>
            </w:r>
            <w:r w:rsidRPr="000C3055">
              <w:rPr>
                <w:rFonts w:ascii="Times New Roman" w:eastAsia="Times New Roman" w:hAnsi="Times New Roman" w:cs="Times New Roman"/>
                <w:i/>
                <w:iCs/>
                <w:color w:val="22292B"/>
                <w:sz w:val="27"/>
              </w:rPr>
              <w:t>(сверху, снизу, рядом, около).</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rPr>
          <w:trHeight w:val="1584"/>
        </w:trPr>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IY</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Беседы об изобразительном искусстве</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ЭКП</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(2 раза в четверть)</w:t>
            </w:r>
            <w:r w:rsidRPr="000C3055">
              <w:rPr>
                <w:rFonts w:ascii="Times New Roman" w:eastAsia="Times New Roman" w:hAnsi="Times New Roman" w:cs="Times New Roman"/>
                <w:b/>
                <w:bCs/>
                <w:i/>
                <w:iCs/>
                <w:color w:val="22292B"/>
                <w:sz w:val="27"/>
              </w:rPr>
              <w:t> Беседы проводятся совместно с   изучением тем  по декоративному рисованию, рисованию по темам, рисованию с натуры.</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2</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1</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Развивать у детей умение узнавать в иллюстрациях пер</w:t>
            </w:r>
            <w:r w:rsidRPr="000C3055">
              <w:rPr>
                <w:rFonts w:ascii="Times New Roman" w:eastAsia="Times New Roman" w:hAnsi="Times New Roman" w:cs="Times New Roman"/>
                <w:color w:val="22292B"/>
                <w:sz w:val="27"/>
                <w:szCs w:val="27"/>
              </w:rPr>
              <w:softHyphen/>
              <w:t>сонажи народных сказок, называть действующих лиц, изоб</w:t>
            </w:r>
            <w:r w:rsidRPr="000C3055">
              <w:rPr>
                <w:rFonts w:ascii="Times New Roman" w:eastAsia="Times New Roman" w:hAnsi="Times New Roman" w:cs="Times New Roman"/>
                <w:color w:val="22292B"/>
                <w:sz w:val="27"/>
                <w:szCs w:val="27"/>
              </w:rPr>
              <w:softHyphen/>
              <w:t>раженных на картинке, сравнивать их между собой.</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2</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Назы</w:t>
            </w:r>
            <w:r w:rsidRPr="000C3055">
              <w:rPr>
                <w:rFonts w:ascii="Times New Roman" w:eastAsia="Times New Roman" w:hAnsi="Times New Roman" w:cs="Times New Roman"/>
                <w:color w:val="22292B"/>
                <w:sz w:val="27"/>
                <w:szCs w:val="27"/>
              </w:rPr>
              <w:softHyphen/>
              <w:t>вать и дифференцировать цвета.</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0C3055" w:rsidRPr="000C3055" w:rsidTr="00366C9B">
        <w:trPr>
          <w:trHeight w:val="1568"/>
        </w:trPr>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3</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Знакомить с иллюстрациями к народным сказкам из книг для детей старшего дошкольного возраста (иллюстрации ху</w:t>
            </w:r>
            <w:r w:rsidRPr="000C3055">
              <w:rPr>
                <w:rFonts w:ascii="Times New Roman" w:eastAsia="Times New Roman" w:hAnsi="Times New Roman" w:cs="Times New Roman"/>
                <w:color w:val="22292B"/>
                <w:sz w:val="27"/>
                <w:szCs w:val="27"/>
              </w:rPr>
              <w:softHyphen/>
              <w:t>дожников Ю. Васнецова, В. Ватагина, В. Лебедева, Е. Рачева, Е. Чарушина и др.).</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tc>
      </w:tr>
      <w:tr w:rsidR="00366C9B" w:rsidRPr="000C3055" w:rsidTr="00366C9B">
        <w:tc>
          <w:tcPr>
            <w:tcW w:w="825"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366C9B" w:rsidRPr="000C3055" w:rsidRDefault="00366C9B" w:rsidP="00266DD8">
            <w:pPr>
              <w:shd w:val="clear" w:color="auto" w:fill="FFFFFF" w:themeFill="background1"/>
              <w:spacing w:before="163" w:after="163" w:line="265" w:lineRule="atLeast"/>
              <w:rPr>
                <w:rFonts w:ascii="Times New Roman" w:eastAsia="Times New Roman" w:hAnsi="Times New Roman" w:cs="Times New Roman"/>
                <w:color w:val="22292B"/>
                <w:sz w:val="27"/>
                <w:szCs w:val="27"/>
              </w:rPr>
            </w:pPr>
            <w:r>
              <w:rPr>
                <w:rFonts w:ascii="Times New Roman" w:eastAsia="Times New Roman" w:hAnsi="Times New Roman" w:cs="Times New Roman"/>
                <w:color w:val="22292B"/>
                <w:sz w:val="27"/>
                <w:szCs w:val="27"/>
              </w:rPr>
              <w:t>4</w:t>
            </w:r>
          </w:p>
        </w:tc>
        <w:tc>
          <w:tcPr>
            <w:tcW w:w="21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366C9B" w:rsidRPr="000C3055" w:rsidRDefault="00366C9B" w:rsidP="00266DD8">
            <w:pPr>
              <w:shd w:val="clear" w:color="auto" w:fill="FFFFFF" w:themeFill="background1"/>
              <w:spacing w:before="163" w:after="163" w:line="265" w:lineRule="atLeast"/>
              <w:rPr>
                <w:rFonts w:ascii="Times New Roman" w:eastAsia="Times New Roman" w:hAnsi="Times New Roman" w:cs="Times New Roman"/>
                <w:color w:val="22292B"/>
                <w:sz w:val="27"/>
                <w:szCs w:val="27"/>
              </w:rPr>
            </w:pPr>
          </w:p>
        </w:tc>
        <w:tc>
          <w:tcPr>
            <w:tcW w:w="6952"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366C9B" w:rsidRPr="000C3055" w:rsidRDefault="00366C9B" w:rsidP="00266DD8">
            <w:pPr>
              <w:shd w:val="clear" w:color="auto" w:fill="FFFFFF" w:themeFill="background1"/>
              <w:spacing w:before="163" w:after="163" w:line="265" w:lineRule="atLeast"/>
              <w:rPr>
                <w:rFonts w:ascii="Times New Roman" w:eastAsia="Times New Roman" w:hAnsi="Times New Roman" w:cs="Times New Roman"/>
                <w:color w:val="22292B"/>
                <w:sz w:val="27"/>
                <w:szCs w:val="27"/>
              </w:rPr>
            </w:pPr>
            <w:r w:rsidRPr="000C3055">
              <w:rPr>
                <w:rFonts w:ascii="Times New Roman" w:eastAsia="Times New Roman" w:hAnsi="Times New Roman" w:cs="Times New Roman"/>
                <w:color w:val="22292B"/>
                <w:sz w:val="27"/>
                <w:szCs w:val="27"/>
              </w:rPr>
              <w:t>Знакомство с художниками</w:t>
            </w:r>
            <w:r>
              <w:rPr>
                <w:rFonts w:ascii="Times New Roman" w:eastAsia="Times New Roman" w:hAnsi="Times New Roman" w:cs="Times New Roman"/>
                <w:color w:val="22292B"/>
                <w:sz w:val="27"/>
                <w:szCs w:val="27"/>
              </w:rPr>
              <w:t xml:space="preserve"> Адыгеи </w:t>
            </w:r>
            <w:r w:rsidRPr="000C3055">
              <w:rPr>
                <w:rFonts w:ascii="Times New Roman" w:eastAsia="Times New Roman" w:hAnsi="Times New Roman" w:cs="Times New Roman"/>
                <w:color w:val="22292B"/>
                <w:sz w:val="27"/>
                <w:szCs w:val="27"/>
              </w:rPr>
              <w:t>, их произведениями.</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27" w:type="dxa"/>
              <w:left w:w="27" w:type="dxa"/>
              <w:bottom w:w="27" w:type="dxa"/>
              <w:right w:w="27" w:type="dxa"/>
            </w:tcMar>
            <w:hideMark/>
          </w:tcPr>
          <w:p w:rsidR="00366C9B" w:rsidRPr="000C3055" w:rsidRDefault="00366C9B" w:rsidP="00266DD8">
            <w:pPr>
              <w:shd w:val="clear" w:color="auto" w:fill="FFFFFF" w:themeFill="background1"/>
              <w:spacing w:before="163" w:after="163" w:line="265" w:lineRule="atLeast"/>
              <w:rPr>
                <w:rFonts w:ascii="Times New Roman" w:eastAsia="Times New Roman" w:hAnsi="Times New Roman" w:cs="Times New Roman"/>
                <w:color w:val="22292B"/>
                <w:sz w:val="27"/>
                <w:szCs w:val="27"/>
              </w:rPr>
            </w:pPr>
          </w:p>
        </w:tc>
      </w:tr>
    </w:tbl>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p w:rsidR="00366C9B" w:rsidRDefault="000C3055"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r w:rsidRPr="000C3055">
        <w:rPr>
          <w:rFonts w:ascii="Times New Roman" w:eastAsia="Times New Roman" w:hAnsi="Times New Roman" w:cs="Times New Roman"/>
          <w:b/>
          <w:bCs/>
          <w:color w:val="22292B"/>
          <w:sz w:val="27"/>
        </w:rPr>
        <w:t> </w:t>
      </w:r>
    </w:p>
    <w:p w:rsidR="00366C9B" w:rsidRDefault="00366C9B"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p>
    <w:p w:rsidR="00366C9B" w:rsidRDefault="00366C9B"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p>
    <w:p w:rsidR="00366C9B" w:rsidRDefault="00366C9B" w:rsidP="00266DD8">
      <w:pPr>
        <w:shd w:val="clear" w:color="auto" w:fill="FFFFFF" w:themeFill="background1"/>
        <w:spacing w:before="163" w:after="163" w:line="265" w:lineRule="atLeast"/>
        <w:rPr>
          <w:rFonts w:ascii="Times New Roman" w:eastAsia="Times New Roman" w:hAnsi="Times New Roman" w:cs="Times New Roman"/>
          <w:b/>
          <w:bCs/>
          <w:color w:val="22292B"/>
          <w:sz w:val="27"/>
        </w:rPr>
      </w:pP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lastRenderedPageBreak/>
        <w:t>Требования к уровню подготовки  обучающихся</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Учащиеся должны уметь:</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свободно, без напряжения проводить от руки линии в нужных направлениях, не поворачивая при этом лист бумаги;</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xml:space="preserve"> ориентироваться на плоскости листа бумаги и в готовой геометрической форме в соответствии с инструкцией учи</w:t>
      </w:r>
      <w:r w:rsidRPr="000C3055">
        <w:rPr>
          <w:rFonts w:ascii="Times New Roman" w:eastAsia="Times New Roman" w:hAnsi="Times New Roman" w:cs="Times New Roman"/>
          <w:color w:val="22292B"/>
          <w:sz w:val="27"/>
          <w:szCs w:val="27"/>
        </w:rPr>
        <w:softHyphen/>
        <w:t>теля;</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xml:space="preserve"> использовать данные учителем ориентиры (опорные точ</w:t>
      </w:r>
      <w:r w:rsidRPr="000C3055">
        <w:rPr>
          <w:rFonts w:ascii="Times New Roman" w:eastAsia="Times New Roman" w:hAnsi="Times New Roman" w:cs="Times New Roman"/>
          <w:color w:val="22292B"/>
          <w:sz w:val="27"/>
          <w:szCs w:val="27"/>
        </w:rPr>
        <w:softHyphen/>
        <w:t>ки) и в соответствии с ними размещать изображение на листе бумаги;</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закрашивать рисунок цветными карандашами, соблюдая контуры изображения, направление штрихов и равномер</w:t>
      </w:r>
      <w:r w:rsidRPr="000C3055">
        <w:rPr>
          <w:rFonts w:ascii="Times New Roman" w:eastAsia="Times New Roman" w:hAnsi="Times New Roman" w:cs="Times New Roman"/>
          <w:color w:val="22292B"/>
          <w:sz w:val="27"/>
          <w:szCs w:val="27"/>
        </w:rPr>
        <w:softHyphen/>
        <w:t>ный характер нажима на карандаш;</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xml:space="preserve"> рисовать от руки предметы округлой, прямоугольной и треугольной формы;</w:t>
      </w:r>
    </w:p>
    <w:p w:rsidR="00366C9B"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понимать принцип повторения или чередования элемен</w:t>
      </w:r>
      <w:r w:rsidRPr="000C3055">
        <w:rPr>
          <w:rFonts w:ascii="Times New Roman" w:eastAsia="Times New Roman" w:hAnsi="Times New Roman" w:cs="Times New Roman"/>
          <w:color w:val="22292B"/>
          <w:sz w:val="27"/>
          <w:szCs w:val="27"/>
        </w:rPr>
        <w:softHyphen/>
        <w:t>тов в узоре (по форме и цвету);</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различать и знать названия цветов;</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xml:space="preserve"> узнавать в иллюстрациях персонажей народных сказок, проявлять эмоционально-эстетическое отношение к ним.</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Критерии и но</w:t>
      </w:r>
      <w:r w:rsidR="00366C9B">
        <w:rPr>
          <w:rFonts w:ascii="Times New Roman" w:eastAsia="Times New Roman" w:hAnsi="Times New Roman" w:cs="Times New Roman"/>
          <w:b/>
          <w:bCs/>
          <w:color w:val="22292B"/>
          <w:sz w:val="27"/>
        </w:rPr>
        <w:t>р</w:t>
      </w:r>
      <w:r w:rsidRPr="000C3055">
        <w:rPr>
          <w:rFonts w:ascii="Times New Roman" w:eastAsia="Times New Roman" w:hAnsi="Times New Roman" w:cs="Times New Roman"/>
          <w:b/>
          <w:bCs/>
          <w:color w:val="22292B"/>
          <w:sz w:val="27"/>
        </w:rPr>
        <w:t>мы знаний, умений и навыков  обучающихся</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Устный опрос учащихся является одним из методов учета знаний, умений и навыков учащихся в специальных (коррекционных школах 8 вида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При</w:t>
      </w:r>
      <w:r w:rsidRPr="000C3055">
        <w:rPr>
          <w:rFonts w:ascii="Times New Roman" w:eastAsia="Times New Roman" w:hAnsi="Times New Roman" w:cs="Times New Roman"/>
          <w:color w:val="22292B"/>
          <w:sz w:val="27"/>
        </w:rPr>
        <w:t> </w:t>
      </w:r>
      <w:r w:rsidRPr="000C3055">
        <w:rPr>
          <w:rFonts w:ascii="Times New Roman" w:eastAsia="Times New Roman" w:hAnsi="Times New Roman" w:cs="Times New Roman"/>
          <w:b/>
          <w:bCs/>
          <w:i/>
          <w:iCs/>
          <w:color w:val="22292B"/>
          <w:sz w:val="27"/>
        </w:rPr>
        <w:t>оценки устных ответов </w:t>
      </w:r>
      <w:r w:rsidRPr="000C3055">
        <w:rPr>
          <w:rFonts w:ascii="Times New Roman" w:eastAsia="Times New Roman" w:hAnsi="Times New Roman" w:cs="Times New Roman"/>
          <w:color w:val="22292B"/>
          <w:sz w:val="27"/>
          <w:szCs w:val="27"/>
        </w:rPr>
        <w:t>по изобразительному искусству принимаются во внимание:</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а)правильность ответа по содержанию, свидетельствующая об осознанности усвоения изученного материала;</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б) полнота ответа;</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в) умение практически применять свои знания; ^последовательность изложения и речевое оформление ответа.</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Оценка «5» </w:t>
      </w:r>
      <w:r w:rsidRPr="000C3055">
        <w:rPr>
          <w:rFonts w:ascii="Times New Roman" w:eastAsia="Times New Roman" w:hAnsi="Times New Roman" w:cs="Times New Roman"/>
          <w:color w:val="22292B"/>
          <w:sz w:val="27"/>
          <w:szCs w:val="27"/>
        </w:rPr>
        <w:t>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умело пользуется речевым материалом. Умеет рассматривать произведения изобразительного искусства, рассказывать о содержании картины или другого произведения искусства; определяет эмоциональное состояние изображенных на картине персонажей, умеет высказывать свое отношение к произведению искусства, свое мнение; о нем (что больше всего понравилось, чем понравилось).</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Умеет находить нужную информацию и пользоваться ей. Умеет отличать виды искусства.</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lastRenderedPageBreak/>
        <w:t>Оценка «4» </w:t>
      </w:r>
      <w:r w:rsidRPr="000C3055">
        <w:rPr>
          <w:rFonts w:ascii="Times New Roman" w:eastAsia="Times New Roman" w:hAnsi="Times New Roman" w:cs="Times New Roman"/>
          <w:color w:val="22292B"/>
          <w:sz w:val="27"/>
          <w:szCs w:val="27"/>
        </w:rPr>
        <w:t>ставится, если ученик даёт ответ, в целом соответствующий требованиям оценки «5», но допускает неточности примерами и исправляет их с помощью учителя; делает некоторые ошибки в речи; Умеет рассматривать произведения изобразительного искусства, рассказывать о содержании картины или другого произведения искусства с помощью учителя; определяет эмоциональное состояние изображенных на картине персонажей, но не умеет высказывать свое отношение к произведению искусства, свое мнение. Умеет находить нужную информацию и пользоваться ей при помощи учителя. Умеет отличать виды искусства по наводящим вопросам.</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Оценка </w:t>
      </w:r>
      <w:r w:rsidRPr="000C3055">
        <w:rPr>
          <w:rFonts w:ascii="Times New Roman" w:eastAsia="Times New Roman" w:hAnsi="Times New Roman" w:cs="Times New Roman"/>
          <w:color w:val="22292B"/>
          <w:sz w:val="27"/>
          <w:szCs w:val="27"/>
        </w:rPr>
        <w:t>«3» ставится, если ученик обнаруживает знание и понимание основных положений данной темы , но излагает материал недостаточно полно и последовательно; допускает ряд ошибок в речи; затрудняется самостоятельно ответить на вопросы и делает это с помощью учителя; нуждается в постоянной помощи учителя при нахождении нужной информации. Плохо отличает виды искусства по наводящим вопросам.</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color w:val="22292B"/>
          <w:sz w:val="27"/>
        </w:rPr>
        <w:t>Оценка «2» </w:t>
      </w:r>
      <w:r w:rsidRPr="000C3055">
        <w:rPr>
          <w:rFonts w:ascii="Times New Roman" w:eastAsia="Times New Roman" w:hAnsi="Times New Roman" w:cs="Times New Roman"/>
          <w:color w:val="22292B"/>
          <w:sz w:val="27"/>
          <w:szCs w:val="27"/>
        </w:rPr>
        <w:t>ставится, если ученик обнаруживает незнание большей или наиболее существенной части изученного материала; допускает ошибки в речи, искажающие её смысл; в работе</w:t>
      </w:r>
      <w:r w:rsidRPr="000C3055">
        <w:rPr>
          <w:rFonts w:ascii="Times New Roman" w:eastAsia="Times New Roman" w:hAnsi="Times New Roman" w:cs="Times New Roman"/>
          <w:color w:val="22292B"/>
          <w:sz w:val="27"/>
        </w:rPr>
        <w:t> </w:t>
      </w:r>
      <w:r w:rsidRPr="000C3055">
        <w:rPr>
          <w:rFonts w:ascii="Times New Roman" w:eastAsia="Times New Roman" w:hAnsi="Times New Roman" w:cs="Times New Roman"/>
          <w:b/>
          <w:bCs/>
          <w:color w:val="22292B"/>
          <w:sz w:val="27"/>
        </w:rPr>
        <w:t>с </w:t>
      </w:r>
      <w:r w:rsidRPr="000C3055">
        <w:rPr>
          <w:rFonts w:ascii="Times New Roman" w:eastAsia="Times New Roman" w:hAnsi="Times New Roman" w:cs="Times New Roman"/>
          <w:color w:val="22292B"/>
          <w:sz w:val="27"/>
          <w:szCs w:val="27"/>
        </w:rPr>
        <w:t>описанием делает грубые ошибки, не использует помощь учителя. Оценка «1» за устные ответы не ставится.</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Оценка практических, самостоятельных работ.</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i/>
          <w:iCs/>
          <w:color w:val="22292B"/>
          <w:sz w:val="27"/>
        </w:rPr>
        <w:t>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i/>
          <w:iCs/>
          <w:color w:val="22292B"/>
          <w:sz w:val="27"/>
        </w:rPr>
        <w:t>Оценка «5» </w:t>
      </w:r>
      <w:r w:rsidRPr="000C3055">
        <w:rPr>
          <w:rFonts w:ascii="Times New Roman" w:eastAsia="Times New Roman" w:hAnsi="Times New Roman" w:cs="Times New Roman"/>
          <w:color w:val="22292B"/>
          <w:sz w:val="27"/>
          <w:szCs w:val="27"/>
        </w:rPr>
        <w:t>ставится, если ученик самостоятельно выполняет работу, умело пользуется приёмами, выполняет правильную последовательность при выполнении работы. Умеет пользоваться навыками на практике, создавая работу без опоры на оригинал.  Работа на листе расположена правильно, выполнена аккуратно.</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Умеет пользоваться инструментами.</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i/>
          <w:iCs/>
          <w:color w:val="22292B"/>
          <w:sz w:val="27"/>
        </w:rPr>
        <w:t>Оценка «4» </w:t>
      </w:r>
      <w:r w:rsidRPr="000C3055">
        <w:rPr>
          <w:rFonts w:ascii="Times New Roman" w:eastAsia="Times New Roman" w:hAnsi="Times New Roman" w:cs="Times New Roman"/>
          <w:color w:val="22292B"/>
          <w:sz w:val="27"/>
          <w:szCs w:val="27"/>
        </w:rPr>
        <w:t>ставится, если ученик выполняет работу в целом соответствующей с оценкой «5», но нарушает правильную последовательность при выполнении работы и при помощи учителя (по наводящим вопросам) восстанавливает последовательность выполнения работы. Работа на листе расположена правильно, выполнена аккуратно.</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Умеет пользоваться инструментами. Имеют место случаи неправильного выполнения приёмов на практике.</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i/>
          <w:iCs/>
          <w:color w:val="22292B"/>
          <w:sz w:val="27"/>
        </w:rPr>
        <w:t>Оценка «3» </w:t>
      </w:r>
      <w:r w:rsidRPr="000C3055">
        <w:rPr>
          <w:rFonts w:ascii="Times New Roman" w:eastAsia="Times New Roman" w:hAnsi="Times New Roman" w:cs="Times New Roman"/>
          <w:color w:val="22292B"/>
          <w:sz w:val="27"/>
          <w:szCs w:val="27"/>
        </w:rPr>
        <w:t>ставится, если ребёнок не умеет пользоваться навыками на практике, создаёт работу с опорой на оригинал.  Работа на листе расположена не правильно, выполнена не аккуратно. Перед ребёнком находится план выполнения работы. Если ребёнок пользуется шаблонами (если это не предусмотрено программой). Выполняет работу с помощью учителя. Нарушает правильную последовательность при выполнении работы</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i/>
          <w:iCs/>
          <w:color w:val="22292B"/>
          <w:sz w:val="27"/>
        </w:rPr>
        <w:t>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i/>
          <w:iCs/>
          <w:color w:val="22292B"/>
          <w:sz w:val="27"/>
        </w:rPr>
        <w:t>Оценка «2» </w:t>
      </w:r>
      <w:r w:rsidRPr="000C3055">
        <w:rPr>
          <w:rFonts w:ascii="Times New Roman" w:eastAsia="Times New Roman" w:hAnsi="Times New Roman" w:cs="Times New Roman"/>
          <w:color w:val="22292B"/>
          <w:sz w:val="27"/>
          <w:szCs w:val="27"/>
        </w:rPr>
        <w:t>Работа выполнена неправильно. Неаккуратно.</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color w:val="22292B"/>
          <w:sz w:val="27"/>
          <w:szCs w:val="27"/>
        </w:rPr>
        <w:t> </w:t>
      </w:r>
    </w:p>
    <w:p w:rsidR="000C3055" w:rsidRPr="000C3055" w:rsidRDefault="000C3055" w:rsidP="00266DD8">
      <w:pPr>
        <w:shd w:val="clear" w:color="auto" w:fill="FFFFFF" w:themeFill="background1"/>
        <w:spacing w:before="163" w:after="163" w:line="265" w:lineRule="atLeast"/>
        <w:rPr>
          <w:rFonts w:ascii="Tahoma" w:eastAsia="Times New Roman" w:hAnsi="Tahoma" w:cs="Tahoma"/>
          <w:color w:val="22292B"/>
          <w:sz w:val="18"/>
          <w:szCs w:val="18"/>
        </w:rPr>
      </w:pPr>
      <w:r w:rsidRPr="000C3055">
        <w:rPr>
          <w:rFonts w:ascii="Times New Roman" w:eastAsia="Times New Roman" w:hAnsi="Times New Roman" w:cs="Times New Roman"/>
          <w:b/>
          <w:bCs/>
          <w:i/>
          <w:iCs/>
          <w:color w:val="22292B"/>
          <w:sz w:val="27"/>
        </w:rPr>
        <w:t>Оценка «1» </w:t>
      </w:r>
      <w:r w:rsidRPr="000C3055">
        <w:rPr>
          <w:rFonts w:ascii="Times New Roman" w:eastAsia="Times New Roman" w:hAnsi="Times New Roman" w:cs="Times New Roman"/>
          <w:color w:val="22292B"/>
          <w:sz w:val="27"/>
          <w:szCs w:val="27"/>
        </w:rPr>
        <w:t>Работа вообще не выполнена.</w:t>
      </w: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shd w:val="clear" w:color="auto" w:fill="FFFFFF" w:themeFill="background1"/>
        <w:spacing w:after="0" w:line="240" w:lineRule="auto"/>
        <w:jc w:val="both"/>
        <w:rPr>
          <w:rStyle w:val="c0c7"/>
          <w:rFonts w:ascii="Times New Roman" w:hAnsi="Times New Roman"/>
          <w:b/>
          <w:bCs/>
          <w:sz w:val="24"/>
          <w:szCs w:val="24"/>
        </w:rPr>
      </w:pPr>
    </w:p>
    <w:p w:rsidR="000C3055" w:rsidRDefault="000C3055" w:rsidP="00266DD8">
      <w:pPr>
        <w:pStyle w:val="c36c32"/>
        <w:shd w:val="clear" w:color="auto" w:fill="FFFFFF" w:themeFill="background1"/>
        <w:tabs>
          <w:tab w:val="left" w:pos="0"/>
        </w:tabs>
        <w:spacing w:before="0" w:beforeAutospacing="0" w:after="0" w:afterAutospacing="0"/>
        <w:jc w:val="both"/>
        <w:rPr>
          <w:rStyle w:val="c0c7"/>
          <w:rFonts w:eastAsiaTheme="minorEastAsia" w:cstheme="minorBidi"/>
          <w:b/>
          <w:bCs/>
        </w:rPr>
      </w:pPr>
    </w:p>
    <w:p w:rsidR="000C3055" w:rsidRDefault="000C3055" w:rsidP="00266DD8">
      <w:pPr>
        <w:pStyle w:val="c36c32"/>
        <w:shd w:val="clear" w:color="auto" w:fill="FFFFFF" w:themeFill="background1"/>
        <w:tabs>
          <w:tab w:val="left" w:pos="0"/>
        </w:tabs>
        <w:spacing w:before="0" w:beforeAutospacing="0" w:after="0" w:afterAutospacing="0"/>
        <w:jc w:val="both"/>
        <w:rPr>
          <w:rStyle w:val="c0c7"/>
          <w:rFonts w:eastAsiaTheme="minorEastAsia" w:cstheme="minorBidi"/>
          <w:b/>
          <w:bCs/>
        </w:rPr>
      </w:pPr>
    </w:p>
    <w:p w:rsidR="000C3055" w:rsidRDefault="000C3055" w:rsidP="00266DD8">
      <w:pPr>
        <w:pStyle w:val="c36c32"/>
        <w:shd w:val="clear" w:color="auto" w:fill="FFFFFF" w:themeFill="background1"/>
        <w:tabs>
          <w:tab w:val="left" w:pos="0"/>
        </w:tabs>
        <w:spacing w:before="0" w:beforeAutospacing="0" w:after="0" w:afterAutospacing="0"/>
        <w:jc w:val="both"/>
        <w:rPr>
          <w:rStyle w:val="c0c4c7"/>
          <w:b/>
          <w:bCs/>
        </w:rPr>
      </w:pPr>
    </w:p>
    <w:p w:rsidR="00CE2C33" w:rsidRPr="000C3055" w:rsidRDefault="00CE2C33" w:rsidP="00266DD8">
      <w:pPr>
        <w:pStyle w:val="c36c32"/>
        <w:shd w:val="clear" w:color="auto" w:fill="FFFFFF" w:themeFill="background1"/>
        <w:tabs>
          <w:tab w:val="left" w:pos="0"/>
        </w:tabs>
        <w:spacing w:before="0" w:beforeAutospacing="0" w:after="0" w:afterAutospacing="0"/>
        <w:jc w:val="center"/>
        <w:rPr>
          <w:rStyle w:val="c0c7"/>
          <w:bCs/>
          <w:sz w:val="32"/>
          <w:szCs w:val="32"/>
          <w:u w:val="single"/>
        </w:rPr>
      </w:pPr>
      <w:r w:rsidRPr="000C3055">
        <w:rPr>
          <w:rStyle w:val="c0c7"/>
          <w:bCs/>
          <w:sz w:val="32"/>
          <w:szCs w:val="32"/>
          <w:u w:val="single"/>
        </w:rPr>
        <w:t>Календарно-тематическое планирование</w:t>
      </w:r>
      <w:r w:rsidR="000C3055" w:rsidRPr="000C3055">
        <w:rPr>
          <w:rStyle w:val="c0c7"/>
          <w:bCs/>
          <w:sz w:val="32"/>
          <w:szCs w:val="32"/>
          <w:u w:val="single"/>
        </w:rPr>
        <w:t xml:space="preserve"> по предмету изобразительное искусство</w:t>
      </w:r>
    </w:p>
    <w:p w:rsidR="000C3055" w:rsidRPr="000C3055" w:rsidRDefault="000C3055" w:rsidP="00266DD8">
      <w:pPr>
        <w:pStyle w:val="c36c32"/>
        <w:shd w:val="clear" w:color="auto" w:fill="FFFFFF" w:themeFill="background1"/>
        <w:tabs>
          <w:tab w:val="left" w:pos="0"/>
        </w:tabs>
        <w:spacing w:before="0" w:beforeAutospacing="0" w:after="0" w:afterAutospacing="0"/>
        <w:jc w:val="both"/>
        <w:rPr>
          <w:rStyle w:val="c0c7"/>
          <w:b/>
          <w:bCs/>
          <w:sz w:val="32"/>
          <w:szCs w:val="32"/>
          <w:u w:val="single"/>
        </w:rPr>
      </w:pPr>
    </w:p>
    <w:tbl>
      <w:tblPr>
        <w:tblW w:w="10314"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103"/>
        <w:gridCol w:w="2268"/>
        <w:gridCol w:w="1984"/>
      </w:tblGrid>
      <w:tr w:rsidR="00CE2C33" w:rsidRPr="00A82E1E" w:rsidTr="000C3055">
        <w:tc>
          <w:tcPr>
            <w:tcW w:w="959" w:type="dxa"/>
            <w:vAlign w:val="center"/>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Style w:val="c0c7"/>
                <w:rFonts w:ascii="Times New Roman" w:hAnsi="Times New Roman"/>
                <w:bCs/>
                <w:sz w:val="24"/>
                <w:szCs w:val="24"/>
              </w:rPr>
              <w:t>№ п/п</w:t>
            </w:r>
          </w:p>
        </w:tc>
        <w:tc>
          <w:tcPr>
            <w:tcW w:w="5103" w:type="dxa"/>
            <w:vAlign w:val="center"/>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Fonts w:ascii="Times New Roman" w:hAnsi="Times New Roman"/>
                <w:b/>
                <w:sz w:val="24"/>
                <w:szCs w:val="24"/>
              </w:rPr>
              <w:t>Наименование раздела и тем</w:t>
            </w:r>
          </w:p>
        </w:tc>
        <w:tc>
          <w:tcPr>
            <w:tcW w:w="2268" w:type="dxa"/>
            <w:vAlign w:val="center"/>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Fonts w:ascii="Times New Roman" w:hAnsi="Times New Roman"/>
                <w:b/>
                <w:sz w:val="24"/>
                <w:szCs w:val="24"/>
              </w:rPr>
              <w:t>Часы учебного времени</w:t>
            </w:r>
            <w:r w:rsidRPr="00A82E1E">
              <w:rPr>
                <w:rStyle w:val="c0c7"/>
                <w:rFonts w:ascii="Times New Roman" w:hAnsi="Times New Roman"/>
                <w:bCs/>
                <w:sz w:val="24"/>
                <w:szCs w:val="24"/>
              </w:rPr>
              <w:t xml:space="preserve"> </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r w:rsidRPr="00A82E1E">
              <w:rPr>
                <w:rFonts w:ascii="Times New Roman" w:hAnsi="Times New Roman"/>
                <w:b/>
                <w:sz w:val="24"/>
                <w:szCs w:val="24"/>
              </w:rPr>
              <w:t>Дата</w:t>
            </w:r>
            <w:r w:rsidRPr="00A82E1E">
              <w:rPr>
                <w:rStyle w:val="c0c7"/>
                <w:rFonts w:ascii="Times New Roman" w:hAnsi="Times New Roman"/>
                <w:bCs/>
                <w:sz w:val="24"/>
                <w:szCs w:val="24"/>
              </w:rPr>
              <w:t xml:space="preserve"> </w:t>
            </w:r>
          </w:p>
        </w:tc>
      </w:tr>
      <w:tr w:rsidR="000C3055" w:rsidRPr="00A82E1E" w:rsidTr="00F80FC4">
        <w:tc>
          <w:tcPr>
            <w:tcW w:w="10314" w:type="dxa"/>
            <w:gridSpan w:val="4"/>
            <w:vAlign w:val="center"/>
          </w:tcPr>
          <w:p w:rsidR="000C3055" w:rsidRDefault="000C3055" w:rsidP="00266DD8">
            <w:pPr>
              <w:shd w:val="clear" w:color="auto" w:fill="FFFFFF" w:themeFill="background1"/>
              <w:spacing w:after="0" w:line="240" w:lineRule="auto"/>
              <w:jc w:val="center"/>
              <w:rPr>
                <w:rStyle w:val="c0c7"/>
                <w:rFonts w:ascii="Times New Roman" w:hAnsi="Times New Roman"/>
                <w:b/>
                <w:bCs/>
                <w:sz w:val="24"/>
                <w:szCs w:val="24"/>
              </w:rPr>
            </w:pPr>
            <w:r w:rsidRPr="000C3055">
              <w:rPr>
                <w:rStyle w:val="c0c7"/>
                <w:rFonts w:ascii="Times New Roman" w:hAnsi="Times New Roman"/>
                <w:b/>
                <w:bCs/>
                <w:sz w:val="28"/>
                <w:szCs w:val="28"/>
              </w:rPr>
              <w:t>1 четверть – 9час</w:t>
            </w:r>
            <w:r w:rsidRPr="00A82E1E">
              <w:rPr>
                <w:rStyle w:val="c0c7"/>
                <w:rFonts w:ascii="Times New Roman" w:hAnsi="Times New Roman"/>
                <w:b/>
                <w:bCs/>
                <w:sz w:val="24"/>
                <w:szCs w:val="24"/>
              </w:rPr>
              <w:t>.</w:t>
            </w:r>
          </w:p>
          <w:p w:rsidR="000C3055" w:rsidRPr="00A82E1E" w:rsidRDefault="000C3055" w:rsidP="00266DD8">
            <w:pPr>
              <w:shd w:val="clear" w:color="auto" w:fill="FFFFFF" w:themeFill="background1"/>
              <w:spacing w:after="0" w:line="240" w:lineRule="auto"/>
              <w:jc w:val="center"/>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1</w:t>
            </w:r>
          </w:p>
        </w:tc>
        <w:tc>
          <w:tcPr>
            <w:tcW w:w="5103" w:type="dxa"/>
            <w:vAlign w:val="center"/>
          </w:tcPr>
          <w:p w:rsidR="000C3055"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Рисование с натуры овощей и фруктов. Беседа по картинам.</w:t>
            </w:r>
          </w:p>
        </w:tc>
        <w:tc>
          <w:tcPr>
            <w:tcW w:w="2268" w:type="dxa"/>
            <w:vAlign w:val="center"/>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r w:rsidRPr="00A82E1E">
              <w:rPr>
                <w:rStyle w:val="c0c7"/>
                <w:rFonts w:ascii="Times New Roman" w:hAnsi="Times New Roman"/>
                <w:bCs/>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2</w:t>
            </w:r>
          </w:p>
        </w:tc>
        <w:tc>
          <w:tcPr>
            <w:tcW w:w="5103" w:type="dxa"/>
          </w:tcPr>
          <w:p w:rsidR="000C3055"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с натуры разных видов грибов (белый, подосиновик, мухомор)</w:t>
            </w:r>
          </w:p>
        </w:tc>
        <w:tc>
          <w:tcPr>
            <w:tcW w:w="2268" w:type="dxa"/>
            <w:vAlign w:val="center"/>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3</w:t>
            </w:r>
          </w:p>
        </w:tc>
        <w:tc>
          <w:tcPr>
            <w:tcW w:w="5103" w:type="dxa"/>
          </w:tcPr>
          <w:p w:rsidR="000C3055"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в полосе узора из листьев и ягод по образцу.</w:t>
            </w:r>
          </w:p>
        </w:tc>
        <w:tc>
          <w:tcPr>
            <w:tcW w:w="2268" w:type="dxa"/>
            <w:vAlign w:val="center"/>
          </w:tcPr>
          <w:p w:rsidR="00CE2C33" w:rsidRPr="00A82E1E" w:rsidRDefault="00CE2C33" w:rsidP="00266DD8">
            <w:pPr>
              <w:shd w:val="clear" w:color="auto" w:fill="FFFFFF" w:themeFill="background1"/>
              <w:spacing w:after="0" w:line="240" w:lineRule="auto"/>
              <w:rPr>
                <w:rStyle w:val="c0"/>
                <w:rFonts w:ascii="Times New Roman" w:hAnsi="Times New Roman"/>
                <w:sz w:val="24"/>
                <w:szCs w:val="24"/>
              </w:rPr>
            </w:pP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4</w:t>
            </w:r>
          </w:p>
        </w:tc>
        <w:tc>
          <w:tcPr>
            <w:tcW w:w="5103" w:type="dxa"/>
          </w:tcPr>
          <w:p w:rsidR="00CE2C33"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Самостоятельное составление учащимися узора в полосе.</w:t>
            </w:r>
          </w:p>
          <w:p w:rsidR="000C3055" w:rsidRPr="000C3055" w:rsidRDefault="000C3055" w:rsidP="00266DD8">
            <w:pPr>
              <w:shd w:val="clear" w:color="auto" w:fill="FFFFFF" w:themeFill="background1"/>
              <w:spacing w:after="0" w:line="240" w:lineRule="auto"/>
              <w:rPr>
                <w:rFonts w:ascii="Times New Roman" w:hAnsi="Times New Roman"/>
                <w:sz w:val="28"/>
                <w:szCs w:val="28"/>
              </w:rPr>
            </w:pPr>
          </w:p>
        </w:tc>
        <w:tc>
          <w:tcPr>
            <w:tcW w:w="2268" w:type="dxa"/>
            <w:vAlign w:val="center"/>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5</w:t>
            </w:r>
          </w:p>
        </w:tc>
        <w:tc>
          <w:tcPr>
            <w:tcW w:w="5103" w:type="dxa"/>
          </w:tcPr>
          <w:p w:rsidR="000C3055"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орнамента в квадрате.</w:t>
            </w:r>
          </w:p>
        </w:tc>
        <w:tc>
          <w:tcPr>
            <w:tcW w:w="2268" w:type="dxa"/>
            <w:vAlign w:val="center"/>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lang w:val="en-US"/>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6</w:t>
            </w:r>
          </w:p>
        </w:tc>
        <w:tc>
          <w:tcPr>
            <w:tcW w:w="5103" w:type="dxa"/>
          </w:tcPr>
          <w:p w:rsidR="00CE2C33"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 xml:space="preserve">Рисование в квадрате узора из веточек с </w:t>
            </w:r>
            <w:r w:rsidRPr="000C3055">
              <w:rPr>
                <w:rFonts w:ascii="Times New Roman" w:hAnsi="Times New Roman"/>
                <w:sz w:val="28"/>
                <w:szCs w:val="28"/>
              </w:rPr>
              <w:lastRenderedPageBreak/>
              <w:t>листочками.</w:t>
            </w:r>
          </w:p>
          <w:p w:rsidR="000C3055" w:rsidRPr="000C3055" w:rsidRDefault="000C3055" w:rsidP="00266DD8">
            <w:pPr>
              <w:shd w:val="clear" w:color="auto" w:fill="FFFFFF" w:themeFill="background1"/>
              <w:spacing w:after="0" w:line="240" w:lineRule="auto"/>
              <w:rPr>
                <w:rFonts w:ascii="Times New Roman" w:hAnsi="Times New Roman"/>
                <w:sz w:val="28"/>
                <w:szCs w:val="28"/>
              </w:rPr>
            </w:pPr>
          </w:p>
        </w:tc>
        <w:tc>
          <w:tcPr>
            <w:tcW w:w="2268" w:type="dxa"/>
            <w:vAlign w:val="center"/>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Style w:val="c0"/>
                <w:rFonts w:ascii="Times New Roman" w:hAnsi="Times New Roman"/>
                <w:sz w:val="24"/>
                <w:szCs w:val="24"/>
              </w:rPr>
              <w:lastRenderedPageBreak/>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lastRenderedPageBreak/>
              <w:t>7</w:t>
            </w:r>
          </w:p>
        </w:tc>
        <w:tc>
          <w:tcPr>
            <w:tcW w:w="5103" w:type="dxa"/>
          </w:tcPr>
          <w:p w:rsidR="00CE2C33"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на тему « Деревья осенью» Беседа по картинам.</w:t>
            </w:r>
          </w:p>
          <w:p w:rsidR="000C3055" w:rsidRPr="000C3055" w:rsidRDefault="000C3055" w:rsidP="00266DD8">
            <w:pPr>
              <w:shd w:val="clear" w:color="auto" w:fill="FFFFFF" w:themeFill="background1"/>
              <w:spacing w:after="0" w:line="240" w:lineRule="auto"/>
              <w:rPr>
                <w:rFonts w:ascii="Times New Roman" w:hAnsi="Times New Roman"/>
                <w:sz w:val="28"/>
                <w:szCs w:val="28"/>
              </w:rPr>
            </w:pPr>
          </w:p>
        </w:tc>
        <w:tc>
          <w:tcPr>
            <w:tcW w:w="2268" w:type="dxa"/>
            <w:vAlign w:val="center"/>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lang w:val="en-US"/>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8</w:t>
            </w:r>
          </w:p>
        </w:tc>
        <w:tc>
          <w:tcPr>
            <w:tcW w:w="5103" w:type="dxa"/>
          </w:tcPr>
          <w:p w:rsidR="00CE2C33" w:rsidRPr="000C3055" w:rsidRDefault="00CE2C33" w:rsidP="00266DD8">
            <w:pPr>
              <w:shd w:val="clear" w:color="auto" w:fill="FFFFFF" w:themeFill="background1"/>
              <w:spacing w:after="0" w:line="240" w:lineRule="auto"/>
              <w:rPr>
                <w:rStyle w:val="c0"/>
                <w:rFonts w:ascii="Times New Roman" w:hAnsi="Times New Roman"/>
                <w:sz w:val="28"/>
                <w:szCs w:val="28"/>
              </w:rPr>
            </w:pPr>
            <w:r w:rsidRPr="000C3055">
              <w:rPr>
                <w:rStyle w:val="c0"/>
                <w:rFonts w:ascii="Times New Roman" w:hAnsi="Times New Roman"/>
                <w:sz w:val="28"/>
                <w:szCs w:val="28"/>
              </w:rPr>
              <w:t>Рисование с натуры знакомых предметов несложной формы.</w:t>
            </w:r>
          </w:p>
        </w:tc>
        <w:tc>
          <w:tcPr>
            <w:tcW w:w="2268" w:type="dxa"/>
            <w:vAlign w:val="center"/>
          </w:tcPr>
          <w:p w:rsidR="00CE2C33" w:rsidRPr="00A82E1E" w:rsidRDefault="00CE2C33" w:rsidP="00266DD8">
            <w:pPr>
              <w:shd w:val="clear" w:color="auto" w:fill="FFFFFF" w:themeFill="background1"/>
              <w:spacing w:after="0" w:line="240" w:lineRule="auto"/>
              <w:rPr>
                <w:rStyle w:val="c0"/>
                <w:rFonts w:ascii="Times New Roman" w:hAnsi="Times New Roman"/>
                <w:sz w:val="24"/>
                <w:szCs w:val="24"/>
              </w:rPr>
            </w:pPr>
            <w:r w:rsidRPr="00A82E1E">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lang w:val="en-US"/>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9</w:t>
            </w:r>
          </w:p>
        </w:tc>
        <w:tc>
          <w:tcPr>
            <w:tcW w:w="5103"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sz w:val="28"/>
                <w:szCs w:val="28"/>
              </w:rPr>
              <w:t>Декоративное рисование праздничного плаката.</w:t>
            </w:r>
          </w:p>
        </w:tc>
        <w:tc>
          <w:tcPr>
            <w:tcW w:w="2268" w:type="dxa"/>
            <w:vAlign w:val="center"/>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lang w:val="en-US"/>
              </w:rPr>
            </w:pPr>
          </w:p>
        </w:tc>
      </w:tr>
      <w:tr w:rsidR="000C3055" w:rsidRPr="00A82E1E" w:rsidTr="006D3E4D">
        <w:tc>
          <w:tcPr>
            <w:tcW w:w="10314" w:type="dxa"/>
            <w:gridSpan w:val="4"/>
            <w:vAlign w:val="center"/>
          </w:tcPr>
          <w:p w:rsidR="000C3055" w:rsidRDefault="000C3055" w:rsidP="00266DD8">
            <w:pPr>
              <w:shd w:val="clear" w:color="auto" w:fill="FFFFFF" w:themeFill="background1"/>
              <w:spacing w:after="0" w:line="240" w:lineRule="auto"/>
              <w:jc w:val="center"/>
              <w:rPr>
                <w:rStyle w:val="c0c7"/>
                <w:rFonts w:ascii="Times New Roman" w:hAnsi="Times New Roman"/>
                <w:b/>
                <w:bCs/>
                <w:sz w:val="28"/>
                <w:szCs w:val="28"/>
              </w:rPr>
            </w:pPr>
            <w:r w:rsidRPr="000C3055">
              <w:rPr>
                <w:rStyle w:val="c0c7"/>
                <w:rFonts w:ascii="Times New Roman" w:hAnsi="Times New Roman"/>
                <w:b/>
                <w:bCs/>
                <w:sz w:val="28"/>
                <w:szCs w:val="28"/>
              </w:rPr>
              <w:t>2 четверть – 7 час.</w:t>
            </w:r>
          </w:p>
          <w:p w:rsidR="000C3055" w:rsidRPr="00A82E1E" w:rsidRDefault="000C3055" w:rsidP="00266DD8">
            <w:pPr>
              <w:shd w:val="clear" w:color="auto" w:fill="FFFFFF" w:themeFill="background1"/>
              <w:spacing w:after="0" w:line="240" w:lineRule="auto"/>
              <w:jc w:val="center"/>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10</w:t>
            </w:r>
          </w:p>
        </w:tc>
        <w:tc>
          <w:tcPr>
            <w:tcW w:w="5103"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Декоративное рисование орнамента в квадрате. Беседа по картинам.</w:t>
            </w:r>
          </w:p>
        </w:tc>
        <w:tc>
          <w:tcPr>
            <w:tcW w:w="2268" w:type="dxa"/>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Style w:val="c0c4"/>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11</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в квадрате узора из веточек ели.</w:t>
            </w:r>
          </w:p>
        </w:tc>
        <w:tc>
          <w:tcPr>
            <w:tcW w:w="2268" w:type="dxa"/>
            <w:vAlign w:val="center"/>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12</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с натуры ветки ели. Беседа по картинам.</w:t>
            </w:r>
          </w:p>
        </w:tc>
        <w:tc>
          <w:tcPr>
            <w:tcW w:w="2268" w:type="dxa"/>
            <w:vAlign w:val="center"/>
          </w:tcPr>
          <w:p w:rsidR="00CE2C33" w:rsidRPr="00A82E1E" w:rsidRDefault="00CE2C33" w:rsidP="00266DD8">
            <w:pPr>
              <w:shd w:val="clear" w:color="auto" w:fill="FFFFFF" w:themeFill="background1"/>
              <w:spacing w:after="0" w:line="240" w:lineRule="auto"/>
              <w:rPr>
                <w:rFonts w:ascii="Times New Roman" w:hAnsi="Times New Roman"/>
                <w:sz w:val="24"/>
                <w:szCs w:val="24"/>
              </w:rPr>
            </w:pPr>
            <w:r w:rsidRPr="00A82E1E">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13</w:t>
            </w:r>
          </w:p>
        </w:tc>
        <w:tc>
          <w:tcPr>
            <w:tcW w:w="5103" w:type="dxa"/>
          </w:tcPr>
          <w:p w:rsidR="00CE2C33" w:rsidRPr="000C3055" w:rsidRDefault="00CE2C33" w:rsidP="00266DD8">
            <w:pPr>
              <w:shd w:val="clear" w:color="auto" w:fill="FFFFFF" w:themeFill="background1"/>
              <w:spacing w:after="0" w:line="240" w:lineRule="auto"/>
              <w:rPr>
                <w:rStyle w:val="c0"/>
                <w:rFonts w:ascii="Times New Roman" w:hAnsi="Times New Roman"/>
                <w:sz w:val="28"/>
                <w:szCs w:val="28"/>
              </w:rPr>
            </w:pPr>
            <w:r w:rsidRPr="000C3055">
              <w:rPr>
                <w:rStyle w:val="c0"/>
                <w:rFonts w:ascii="Times New Roman" w:hAnsi="Times New Roman"/>
                <w:sz w:val="28"/>
                <w:szCs w:val="28"/>
              </w:rPr>
              <w:t>Рисование с натуры праздничных флажков.</w:t>
            </w:r>
          </w:p>
        </w:tc>
        <w:tc>
          <w:tcPr>
            <w:tcW w:w="2268" w:type="dxa"/>
            <w:vAlign w:val="center"/>
          </w:tcPr>
          <w:p w:rsidR="00CE2C33" w:rsidRPr="00A82E1E" w:rsidRDefault="00CE2C33" w:rsidP="00266DD8">
            <w:pPr>
              <w:shd w:val="clear" w:color="auto" w:fill="FFFFFF" w:themeFill="background1"/>
              <w:spacing w:after="0" w:line="240" w:lineRule="auto"/>
              <w:rPr>
                <w:rStyle w:val="c0"/>
                <w:rFonts w:ascii="Times New Roman" w:hAnsi="Times New Roman"/>
                <w:sz w:val="24"/>
                <w:szCs w:val="24"/>
              </w:rPr>
            </w:pPr>
            <w:r w:rsidRPr="00A82E1E">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14</w:t>
            </w:r>
          </w:p>
        </w:tc>
        <w:tc>
          <w:tcPr>
            <w:tcW w:w="5103" w:type="dxa"/>
          </w:tcPr>
          <w:p w:rsidR="00CE2C33" w:rsidRPr="000C3055" w:rsidRDefault="00CE2C33" w:rsidP="00266DD8">
            <w:pPr>
              <w:shd w:val="clear" w:color="auto" w:fill="FFFFFF" w:themeFill="background1"/>
              <w:spacing w:after="0" w:line="240" w:lineRule="auto"/>
              <w:rPr>
                <w:rStyle w:val="c0"/>
                <w:rFonts w:ascii="Times New Roman" w:hAnsi="Times New Roman"/>
                <w:sz w:val="28"/>
                <w:szCs w:val="28"/>
              </w:rPr>
            </w:pPr>
            <w:r w:rsidRPr="000C3055">
              <w:rPr>
                <w:rStyle w:val="c0"/>
                <w:rFonts w:ascii="Times New Roman" w:hAnsi="Times New Roman"/>
                <w:sz w:val="28"/>
                <w:szCs w:val="28"/>
              </w:rPr>
              <w:t>Рисование с натуры ёлочных украшений.</w:t>
            </w:r>
          </w:p>
        </w:tc>
        <w:tc>
          <w:tcPr>
            <w:tcW w:w="2268" w:type="dxa"/>
            <w:vAlign w:val="center"/>
          </w:tcPr>
          <w:p w:rsidR="00CE2C33" w:rsidRPr="00A82E1E" w:rsidRDefault="00CE2C33" w:rsidP="00266DD8">
            <w:pPr>
              <w:shd w:val="clear" w:color="auto" w:fill="FFFFFF" w:themeFill="background1"/>
              <w:spacing w:after="0" w:line="240" w:lineRule="auto"/>
              <w:rPr>
                <w:rStyle w:val="c0"/>
                <w:rFonts w:ascii="Times New Roman" w:hAnsi="Times New Roman"/>
                <w:sz w:val="24"/>
                <w:szCs w:val="24"/>
              </w:rPr>
            </w:pPr>
            <w:r w:rsidRPr="00A82E1E">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15</w:t>
            </w:r>
          </w:p>
        </w:tc>
        <w:tc>
          <w:tcPr>
            <w:tcW w:w="5103" w:type="dxa"/>
          </w:tcPr>
          <w:p w:rsidR="00CE2C33" w:rsidRPr="000C3055" w:rsidRDefault="00CE2C33" w:rsidP="00266DD8">
            <w:pPr>
              <w:shd w:val="clear" w:color="auto" w:fill="FFFFFF" w:themeFill="background1"/>
              <w:spacing w:after="0" w:line="240" w:lineRule="auto"/>
              <w:rPr>
                <w:rStyle w:val="c0"/>
                <w:rFonts w:ascii="Times New Roman" w:hAnsi="Times New Roman"/>
                <w:sz w:val="28"/>
                <w:szCs w:val="28"/>
              </w:rPr>
            </w:pPr>
            <w:r w:rsidRPr="000C3055">
              <w:rPr>
                <w:rStyle w:val="c0"/>
                <w:rFonts w:ascii="Times New Roman" w:hAnsi="Times New Roman"/>
                <w:sz w:val="28"/>
                <w:szCs w:val="28"/>
              </w:rPr>
              <w:t>Рисование на тему « Ветка с ёлочными игрушками»</w:t>
            </w:r>
          </w:p>
        </w:tc>
        <w:tc>
          <w:tcPr>
            <w:tcW w:w="2268" w:type="dxa"/>
            <w:vAlign w:val="center"/>
          </w:tcPr>
          <w:p w:rsidR="00CE2C33" w:rsidRPr="00A82E1E" w:rsidRDefault="00CE2C33" w:rsidP="00266DD8">
            <w:pPr>
              <w:shd w:val="clear" w:color="auto" w:fill="FFFFFF" w:themeFill="background1"/>
              <w:spacing w:after="0" w:line="240" w:lineRule="auto"/>
              <w:rPr>
                <w:rStyle w:val="c0"/>
                <w:rFonts w:ascii="Times New Roman" w:hAnsi="Times New Roman"/>
                <w:sz w:val="24"/>
                <w:szCs w:val="24"/>
              </w:rPr>
            </w:pPr>
            <w:r w:rsidRPr="00A82E1E">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CE2C33" w:rsidRPr="00A82E1E"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16</w:t>
            </w:r>
          </w:p>
        </w:tc>
        <w:tc>
          <w:tcPr>
            <w:tcW w:w="5103" w:type="dxa"/>
          </w:tcPr>
          <w:p w:rsidR="000C3055" w:rsidRDefault="000C3055" w:rsidP="00266DD8">
            <w:pPr>
              <w:shd w:val="clear" w:color="auto" w:fill="FFFFFF" w:themeFill="background1"/>
              <w:spacing w:after="0" w:line="240" w:lineRule="auto"/>
              <w:rPr>
                <w:rStyle w:val="c0"/>
                <w:rFonts w:ascii="Times New Roman" w:hAnsi="Times New Roman"/>
                <w:sz w:val="28"/>
                <w:szCs w:val="28"/>
              </w:rPr>
            </w:pPr>
          </w:p>
          <w:p w:rsidR="000C3055" w:rsidRDefault="00CE2C33" w:rsidP="00266DD8">
            <w:pPr>
              <w:shd w:val="clear" w:color="auto" w:fill="FFFFFF" w:themeFill="background1"/>
              <w:spacing w:after="0" w:line="240" w:lineRule="auto"/>
              <w:rPr>
                <w:rStyle w:val="c0"/>
                <w:rFonts w:ascii="Times New Roman" w:hAnsi="Times New Roman"/>
                <w:sz w:val="28"/>
                <w:szCs w:val="28"/>
              </w:rPr>
            </w:pPr>
            <w:r w:rsidRPr="000C3055">
              <w:rPr>
                <w:rStyle w:val="c0"/>
                <w:rFonts w:ascii="Times New Roman" w:hAnsi="Times New Roman"/>
                <w:sz w:val="28"/>
                <w:szCs w:val="28"/>
              </w:rPr>
              <w:t>Рисование на тему « Новый год»</w:t>
            </w:r>
          </w:p>
          <w:p w:rsidR="000C3055" w:rsidRPr="000C3055" w:rsidRDefault="000C3055" w:rsidP="00266DD8">
            <w:pPr>
              <w:shd w:val="clear" w:color="auto" w:fill="FFFFFF" w:themeFill="background1"/>
              <w:spacing w:after="0" w:line="240" w:lineRule="auto"/>
              <w:rPr>
                <w:rStyle w:val="c0"/>
                <w:rFonts w:ascii="Times New Roman" w:hAnsi="Times New Roman"/>
                <w:sz w:val="28"/>
                <w:szCs w:val="28"/>
              </w:rPr>
            </w:pPr>
          </w:p>
        </w:tc>
        <w:tc>
          <w:tcPr>
            <w:tcW w:w="2268" w:type="dxa"/>
            <w:vAlign w:val="center"/>
          </w:tcPr>
          <w:p w:rsidR="00CE2C33" w:rsidRPr="00A82E1E" w:rsidRDefault="000C3055" w:rsidP="00266DD8">
            <w:pPr>
              <w:shd w:val="clear" w:color="auto" w:fill="FFFFFF" w:themeFill="background1"/>
              <w:spacing w:after="0" w:line="240" w:lineRule="auto"/>
              <w:rPr>
                <w:rStyle w:val="c0"/>
                <w:rFonts w:ascii="Times New Roman" w:hAnsi="Times New Roman"/>
                <w:sz w:val="24"/>
                <w:szCs w:val="24"/>
              </w:rPr>
            </w:pPr>
            <w:r>
              <w:rPr>
                <w:rStyle w:val="c0"/>
                <w:rFonts w:ascii="Times New Roman" w:hAnsi="Times New Roman"/>
                <w:sz w:val="24"/>
                <w:szCs w:val="24"/>
              </w:rPr>
              <w:t>1</w:t>
            </w:r>
          </w:p>
        </w:tc>
        <w:tc>
          <w:tcPr>
            <w:tcW w:w="1984" w:type="dxa"/>
          </w:tcPr>
          <w:p w:rsidR="00CE2C33" w:rsidRPr="00A82E1E" w:rsidRDefault="00CE2C33" w:rsidP="00266DD8">
            <w:pPr>
              <w:shd w:val="clear" w:color="auto" w:fill="FFFFFF" w:themeFill="background1"/>
              <w:spacing w:after="0" w:line="240" w:lineRule="auto"/>
              <w:rPr>
                <w:rStyle w:val="c0c7"/>
                <w:rFonts w:ascii="Times New Roman" w:hAnsi="Times New Roman"/>
                <w:bCs/>
                <w:sz w:val="24"/>
                <w:szCs w:val="24"/>
              </w:rPr>
            </w:pPr>
          </w:p>
        </w:tc>
      </w:tr>
      <w:tr w:rsidR="000C3055" w:rsidRPr="00A82E1E" w:rsidTr="00F84EB6">
        <w:tc>
          <w:tcPr>
            <w:tcW w:w="10314" w:type="dxa"/>
            <w:gridSpan w:val="4"/>
            <w:vAlign w:val="center"/>
          </w:tcPr>
          <w:p w:rsidR="000C3055" w:rsidRDefault="000C3055" w:rsidP="00266DD8">
            <w:pPr>
              <w:shd w:val="clear" w:color="auto" w:fill="FFFFFF" w:themeFill="background1"/>
              <w:spacing w:after="0" w:line="240" w:lineRule="auto"/>
              <w:jc w:val="center"/>
              <w:rPr>
                <w:rStyle w:val="c0"/>
                <w:rFonts w:ascii="Times New Roman" w:hAnsi="Times New Roman"/>
                <w:b/>
                <w:sz w:val="28"/>
                <w:szCs w:val="28"/>
              </w:rPr>
            </w:pPr>
          </w:p>
          <w:p w:rsidR="000C3055" w:rsidRPr="000C3055" w:rsidRDefault="000C3055" w:rsidP="00266DD8">
            <w:pPr>
              <w:shd w:val="clear" w:color="auto" w:fill="FFFFFF" w:themeFill="background1"/>
              <w:spacing w:after="0" w:line="240" w:lineRule="auto"/>
              <w:jc w:val="center"/>
              <w:rPr>
                <w:rStyle w:val="c0c7"/>
                <w:rFonts w:ascii="Times New Roman" w:hAnsi="Times New Roman"/>
                <w:bCs/>
                <w:sz w:val="28"/>
                <w:szCs w:val="28"/>
              </w:rPr>
            </w:pPr>
            <w:r w:rsidRPr="000C3055">
              <w:rPr>
                <w:rStyle w:val="c0"/>
                <w:rFonts w:ascii="Times New Roman" w:hAnsi="Times New Roman"/>
                <w:b/>
                <w:sz w:val="28"/>
                <w:szCs w:val="28"/>
              </w:rPr>
              <w:t>3 четверть 10 часов</w:t>
            </w: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17</w:t>
            </w:r>
          </w:p>
        </w:tc>
        <w:tc>
          <w:tcPr>
            <w:tcW w:w="5103"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Рисование узора из снежинок для шарфа.</w:t>
            </w:r>
          </w:p>
        </w:tc>
        <w:tc>
          <w:tcPr>
            <w:tcW w:w="2268" w:type="dxa"/>
            <w:vAlign w:val="center"/>
          </w:tcPr>
          <w:p w:rsidR="00CE2C33" w:rsidRPr="000C3055" w:rsidRDefault="00CE2C33" w:rsidP="00266DD8">
            <w:pPr>
              <w:shd w:val="clear" w:color="auto" w:fill="FFFFFF" w:themeFill="background1"/>
              <w:spacing w:after="0" w:line="240" w:lineRule="auto"/>
              <w:rPr>
                <w:rStyle w:val="c0"/>
                <w:rFonts w:ascii="Times New Roman" w:hAnsi="Times New Roman"/>
                <w:sz w:val="28"/>
                <w:szCs w:val="28"/>
              </w:rPr>
            </w:pP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18</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на тему « Снежные бабы»</w:t>
            </w:r>
          </w:p>
        </w:tc>
        <w:tc>
          <w:tcPr>
            <w:tcW w:w="2268"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19</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Беседа по картинам. Рисование с натуры рамки для картины.</w:t>
            </w:r>
          </w:p>
        </w:tc>
        <w:tc>
          <w:tcPr>
            <w:tcW w:w="2268"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20</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с натуры игрушки рыбки.</w:t>
            </w:r>
          </w:p>
        </w:tc>
        <w:tc>
          <w:tcPr>
            <w:tcW w:w="2268" w:type="dxa"/>
            <w:vAlign w:val="center"/>
          </w:tcPr>
          <w:p w:rsidR="00CE2C33" w:rsidRPr="000C3055" w:rsidRDefault="00CE2C33" w:rsidP="00266DD8">
            <w:pPr>
              <w:shd w:val="clear" w:color="auto" w:fill="FFFFFF" w:themeFill="background1"/>
              <w:spacing w:after="0" w:line="240" w:lineRule="auto"/>
              <w:rPr>
                <w:rStyle w:val="c0"/>
                <w:rFonts w:ascii="Times New Roman" w:hAnsi="Times New Roman"/>
                <w:sz w:val="28"/>
                <w:szCs w:val="28"/>
              </w:rPr>
            </w:pP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21</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на тему « Рыбки в аквариуме среди водорослей»</w:t>
            </w:r>
          </w:p>
        </w:tc>
        <w:tc>
          <w:tcPr>
            <w:tcW w:w="2268"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22</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открытки к 23 февраля.</w:t>
            </w:r>
          </w:p>
        </w:tc>
        <w:tc>
          <w:tcPr>
            <w:tcW w:w="2268"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23</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с натуры портфеля.</w:t>
            </w:r>
          </w:p>
        </w:tc>
        <w:tc>
          <w:tcPr>
            <w:tcW w:w="2268"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24</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Декоративное рисование узора для косынки.</w:t>
            </w:r>
          </w:p>
        </w:tc>
        <w:tc>
          <w:tcPr>
            <w:tcW w:w="2268"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25</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с натуры дорожного знака «Впереди опасность!» Беседа по картинам.</w:t>
            </w:r>
          </w:p>
        </w:tc>
        <w:tc>
          <w:tcPr>
            <w:tcW w:w="2268"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26</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узора в круге.(расписная тарелка)</w:t>
            </w:r>
          </w:p>
        </w:tc>
        <w:tc>
          <w:tcPr>
            <w:tcW w:w="2268"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0C3055" w:rsidRPr="000C3055" w:rsidTr="00145A29">
        <w:tc>
          <w:tcPr>
            <w:tcW w:w="10314" w:type="dxa"/>
            <w:gridSpan w:val="4"/>
            <w:vAlign w:val="center"/>
          </w:tcPr>
          <w:p w:rsidR="000C3055" w:rsidRPr="000C3055" w:rsidRDefault="000C3055" w:rsidP="00266DD8">
            <w:pPr>
              <w:shd w:val="clear" w:color="auto" w:fill="FFFFFF" w:themeFill="background1"/>
              <w:spacing w:after="0" w:line="240" w:lineRule="auto"/>
              <w:jc w:val="center"/>
              <w:rPr>
                <w:rStyle w:val="c0c7"/>
                <w:rFonts w:ascii="Times New Roman" w:hAnsi="Times New Roman"/>
                <w:bCs/>
                <w:sz w:val="28"/>
                <w:szCs w:val="28"/>
              </w:rPr>
            </w:pPr>
            <w:r w:rsidRPr="000C3055">
              <w:rPr>
                <w:rStyle w:val="c0c7"/>
                <w:rFonts w:ascii="Times New Roman" w:hAnsi="Times New Roman"/>
                <w:b/>
                <w:bCs/>
                <w:sz w:val="28"/>
                <w:szCs w:val="28"/>
              </w:rPr>
              <w:lastRenderedPageBreak/>
              <w:t>4 четверть – 8 час.</w:t>
            </w: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27</w:t>
            </w:r>
          </w:p>
        </w:tc>
        <w:tc>
          <w:tcPr>
            <w:tcW w:w="5103"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
                <w:rFonts w:ascii="Times New Roman" w:hAnsi="Times New Roman"/>
                <w:sz w:val="28"/>
                <w:szCs w:val="28"/>
              </w:rPr>
              <w:t>Рисование в полосе узора из квадратов с чередующимися геометрическими элементами.</w:t>
            </w:r>
          </w:p>
        </w:tc>
        <w:tc>
          <w:tcPr>
            <w:tcW w:w="2268" w:type="dxa"/>
            <w:vAlign w:val="center"/>
          </w:tcPr>
          <w:p w:rsidR="00CE2C33" w:rsidRPr="000C3055" w:rsidRDefault="00CE2C33" w:rsidP="00266DD8">
            <w:pPr>
              <w:shd w:val="clear" w:color="auto" w:fill="FFFFFF" w:themeFill="background1"/>
              <w:spacing w:after="0" w:line="240" w:lineRule="auto"/>
              <w:rPr>
                <w:rStyle w:val="c0"/>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28</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Рисование с натуры башенки из элементов строительного материала.</w:t>
            </w:r>
          </w:p>
        </w:tc>
        <w:tc>
          <w:tcPr>
            <w:tcW w:w="2268"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29</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Рисование с натуры праздничного флажка.</w:t>
            </w:r>
          </w:p>
        </w:tc>
        <w:tc>
          <w:tcPr>
            <w:tcW w:w="2268"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30</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узора в полосе.</w:t>
            </w:r>
          </w:p>
        </w:tc>
        <w:tc>
          <w:tcPr>
            <w:tcW w:w="2268"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c4"/>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31</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Рисование на тему: « День Победы».</w:t>
            </w:r>
          </w:p>
        </w:tc>
        <w:tc>
          <w:tcPr>
            <w:tcW w:w="2268" w:type="dxa"/>
            <w:vAlign w:val="center"/>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32</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узора в круге.</w:t>
            </w:r>
          </w:p>
        </w:tc>
        <w:tc>
          <w:tcPr>
            <w:tcW w:w="2268"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33</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Fonts w:ascii="Times New Roman" w:hAnsi="Times New Roman"/>
                <w:sz w:val="28"/>
                <w:szCs w:val="28"/>
              </w:rPr>
              <w:t>Рисование с натуры весенних цветов. Беседа по картинам.</w:t>
            </w:r>
          </w:p>
        </w:tc>
        <w:tc>
          <w:tcPr>
            <w:tcW w:w="2268"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r w:rsidRPr="000C3055">
              <w:rPr>
                <w:rStyle w:val="c0c7"/>
                <w:rFonts w:ascii="Times New Roman" w:hAnsi="Times New Roman"/>
                <w:bCs/>
                <w:sz w:val="28"/>
                <w:szCs w:val="28"/>
              </w:rPr>
              <w:t>34</w:t>
            </w: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sz w:val="28"/>
                <w:szCs w:val="28"/>
              </w:rPr>
            </w:pPr>
            <w:r w:rsidRPr="000C3055">
              <w:rPr>
                <w:rStyle w:val="c0"/>
                <w:rFonts w:ascii="Times New Roman" w:hAnsi="Times New Roman"/>
                <w:sz w:val="28"/>
                <w:szCs w:val="28"/>
              </w:rPr>
              <w:t>Рисование на тему: « Лето».</w:t>
            </w:r>
          </w:p>
        </w:tc>
        <w:tc>
          <w:tcPr>
            <w:tcW w:w="2268" w:type="dxa"/>
          </w:tcPr>
          <w:p w:rsidR="00CE2C33" w:rsidRPr="000C3055" w:rsidRDefault="00CE2C33" w:rsidP="00266DD8">
            <w:pPr>
              <w:shd w:val="clear" w:color="auto" w:fill="FFFFFF" w:themeFill="background1"/>
              <w:spacing w:after="0" w:line="240" w:lineRule="auto"/>
              <w:rPr>
                <w:rStyle w:val="c0"/>
                <w:rFonts w:ascii="Times New Roman" w:hAnsi="Times New Roman"/>
                <w:sz w:val="28"/>
                <w:szCs w:val="28"/>
              </w:rPr>
            </w:pPr>
            <w:r w:rsidRPr="000C3055">
              <w:rPr>
                <w:rStyle w:val="c0"/>
                <w:rFonts w:ascii="Times New Roman" w:hAnsi="Times New Roman"/>
                <w:sz w:val="28"/>
                <w:szCs w:val="28"/>
              </w:rPr>
              <w:t>1</w:t>
            </w: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r w:rsidR="00CE2C33" w:rsidRPr="000C3055" w:rsidTr="000C3055">
        <w:tc>
          <w:tcPr>
            <w:tcW w:w="959" w:type="dxa"/>
            <w:vAlign w:val="center"/>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c>
          <w:tcPr>
            <w:tcW w:w="5103" w:type="dxa"/>
          </w:tcPr>
          <w:p w:rsidR="00CE2C33" w:rsidRPr="000C3055" w:rsidRDefault="00CE2C33" w:rsidP="00266DD8">
            <w:pPr>
              <w:shd w:val="clear" w:color="auto" w:fill="FFFFFF" w:themeFill="background1"/>
              <w:spacing w:after="0" w:line="240" w:lineRule="auto"/>
              <w:rPr>
                <w:rFonts w:ascii="Times New Roman" w:hAnsi="Times New Roman"/>
                <w:b/>
                <w:sz w:val="28"/>
                <w:szCs w:val="28"/>
              </w:rPr>
            </w:pPr>
            <w:r w:rsidRPr="000C3055">
              <w:rPr>
                <w:rFonts w:ascii="Times New Roman" w:hAnsi="Times New Roman"/>
                <w:b/>
                <w:sz w:val="28"/>
                <w:szCs w:val="28"/>
              </w:rPr>
              <w:t>Всего за учебный год: 34 часа.</w:t>
            </w:r>
          </w:p>
        </w:tc>
        <w:tc>
          <w:tcPr>
            <w:tcW w:w="2268" w:type="dxa"/>
          </w:tcPr>
          <w:p w:rsidR="00CE2C33" w:rsidRPr="000C3055" w:rsidRDefault="00CE2C33" w:rsidP="00266DD8">
            <w:pPr>
              <w:shd w:val="clear" w:color="auto" w:fill="FFFFFF" w:themeFill="background1"/>
              <w:spacing w:after="0" w:line="240" w:lineRule="auto"/>
              <w:rPr>
                <w:rStyle w:val="c0"/>
                <w:rFonts w:ascii="Times New Roman" w:hAnsi="Times New Roman"/>
                <w:sz w:val="28"/>
                <w:szCs w:val="28"/>
              </w:rPr>
            </w:pPr>
          </w:p>
        </w:tc>
        <w:tc>
          <w:tcPr>
            <w:tcW w:w="1984" w:type="dxa"/>
          </w:tcPr>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tc>
      </w:tr>
    </w:tbl>
    <w:p w:rsidR="00CE2C33" w:rsidRPr="000C3055" w:rsidRDefault="00CE2C33" w:rsidP="00266DD8">
      <w:pPr>
        <w:shd w:val="clear" w:color="auto" w:fill="FFFFFF" w:themeFill="background1"/>
        <w:spacing w:after="0" w:line="240" w:lineRule="auto"/>
        <w:rPr>
          <w:rStyle w:val="c0c7"/>
          <w:rFonts w:ascii="Times New Roman" w:hAnsi="Times New Roman"/>
          <w:bCs/>
          <w:sz w:val="28"/>
          <w:szCs w:val="28"/>
        </w:rPr>
      </w:pPr>
    </w:p>
    <w:p w:rsidR="00CE2C33" w:rsidRPr="000C3055" w:rsidRDefault="00CE2C33" w:rsidP="00266DD8">
      <w:pPr>
        <w:shd w:val="clear" w:color="auto" w:fill="FFFFFF" w:themeFill="background1"/>
        <w:spacing w:after="0" w:line="240" w:lineRule="auto"/>
        <w:rPr>
          <w:rFonts w:ascii="Times New Roman" w:hAnsi="Times New Roman"/>
          <w:sz w:val="28"/>
          <w:szCs w:val="28"/>
        </w:rPr>
      </w:pPr>
    </w:p>
    <w:p w:rsidR="00CF63AC" w:rsidRPr="000C3055" w:rsidRDefault="00CF63AC" w:rsidP="00266DD8">
      <w:pPr>
        <w:shd w:val="clear" w:color="auto" w:fill="FFFFFF" w:themeFill="background1"/>
        <w:rPr>
          <w:sz w:val="28"/>
          <w:szCs w:val="28"/>
        </w:rPr>
      </w:pPr>
    </w:p>
    <w:sectPr w:rsidR="00CF63AC" w:rsidRPr="000C3055" w:rsidSect="00366C9B">
      <w:headerReference w:type="even" r:id="rId7"/>
      <w:footerReference w:type="default" r:id="rId8"/>
      <w:pgSz w:w="11906" w:h="16838"/>
      <w:pgMar w:top="568" w:right="282" w:bottom="113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5F5" w:rsidRDefault="002F75F5" w:rsidP="00470EC5">
      <w:pPr>
        <w:spacing w:after="0" w:line="240" w:lineRule="auto"/>
      </w:pPr>
      <w:r>
        <w:separator/>
      </w:r>
    </w:p>
  </w:endnote>
  <w:endnote w:type="continuationSeparator" w:id="1">
    <w:p w:rsidR="002F75F5" w:rsidRDefault="002F75F5" w:rsidP="00470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23D" w:rsidRDefault="00F5153C">
    <w:pPr>
      <w:pStyle w:val="a5"/>
      <w:jc w:val="right"/>
    </w:pPr>
    <w:r>
      <w:fldChar w:fldCharType="begin"/>
    </w:r>
    <w:r w:rsidR="00CF63AC">
      <w:instrText xml:space="preserve"> PAGE   \* MERGEFORMAT </w:instrText>
    </w:r>
    <w:r>
      <w:fldChar w:fldCharType="separate"/>
    </w:r>
    <w:r w:rsidR="00266DD8">
      <w:rPr>
        <w:noProof/>
      </w:rPr>
      <w:t>9</w:t>
    </w:r>
    <w:r>
      <w:fldChar w:fldCharType="end"/>
    </w:r>
  </w:p>
  <w:p w:rsidR="001D623D" w:rsidRDefault="002F75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5F5" w:rsidRDefault="002F75F5" w:rsidP="00470EC5">
      <w:pPr>
        <w:spacing w:after="0" w:line="240" w:lineRule="auto"/>
      </w:pPr>
      <w:r>
        <w:separator/>
      </w:r>
    </w:p>
  </w:footnote>
  <w:footnote w:type="continuationSeparator" w:id="1">
    <w:p w:rsidR="002F75F5" w:rsidRDefault="002F75F5" w:rsidP="00470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23D" w:rsidRDefault="00F5153C" w:rsidP="001D623D">
    <w:pPr>
      <w:pStyle w:val="a3"/>
      <w:framePr w:wrap="around" w:vAnchor="text" w:hAnchor="margin" w:xAlign="center" w:y="1"/>
      <w:rPr>
        <w:rStyle w:val="a7"/>
      </w:rPr>
    </w:pPr>
    <w:r>
      <w:rPr>
        <w:rStyle w:val="a7"/>
      </w:rPr>
      <w:fldChar w:fldCharType="begin"/>
    </w:r>
    <w:r w:rsidR="00CF63AC">
      <w:rPr>
        <w:rStyle w:val="a7"/>
      </w:rPr>
      <w:instrText xml:space="preserve">PAGE  </w:instrText>
    </w:r>
    <w:r>
      <w:rPr>
        <w:rStyle w:val="a7"/>
      </w:rPr>
      <w:fldChar w:fldCharType="end"/>
    </w:r>
  </w:p>
  <w:p w:rsidR="001D623D" w:rsidRDefault="002F75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06CE6"/>
    <w:multiLevelType w:val="hybridMultilevel"/>
    <w:tmpl w:val="F8601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CE2C33"/>
    <w:rsid w:val="000C3055"/>
    <w:rsid w:val="00266DD8"/>
    <w:rsid w:val="002F75F5"/>
    <w:rsid w:val="00366C9B"/>
    <w:rsid w:val="00470EC5"/>
    <w:rsid w:val="007E77F1"/>
    <w:rsid w:val="008728E1"/>
    <w:rsid w:val="00CE2C33"/>
    <w:rsid w:val="00CF63AC"/>
    <w:rsid w:val="00F51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c7">
    <w:name w:val="c0 c7"/>
    <w:basedOn w:val="a0"/>
    <w:rsid w:val="00CE2C33"/>
  </w:style>
  <w:style w:type="paragraph" w:customStyle="1" w:styleId="c36c32">
    <w:name w:val="c36 c32"/>
    <w:basedOn w:val="a"/>
    <w:rsid w:val="00CE2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E2C33"/>
  </w:style>
  <w:style w:type="character" w:customStyle="1" w:styleId="c0c4c7">
    <w:name w:val="c0 c4 c7"/>
    <w:basedOn w:val="a0"/>
    <w:rsid w:val="00CE2C33"/>
  </w:style>
  <w:style w:type="character" w:customStyle="1" w:styleId="c0c4">
    <w:name w:val="c0 c4"/>
    <w:basedOn w:val="a0"/>
    <w:rsid w:val="00CE2C33"/>
  </w:style>
  <w:style w:type="paragraph" w:customStyle="1" w:styleId="c1c38c6">
    <w:name w:val="c1 c38 c6"/>
    <w:basedOn w:val="a"/>
    <w:rsid w:val="00CE2C3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rsid w:val="00CE2C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CE2C33"/>
    <w:rPr>
      <w:rFonts w:ascii="Times New Roman" w:eastAsia="Times New Roman" w:hAnsi="Times New Roman" w:cs="Times New Roman"/>
      <w:sz w:val="24"/>
      <w:szCs w:val="24"/>
    </w:rPr>
  </w:style>
  <w:style w:type="paragraph" w:styleId="a5">
    <w:name w:val="footer"/>
    <w:basedOn w:val="a"/>
    <w:link w:val="a6"/>
    <w:uiPriority w:val="99"/>
    <w:rsid w:val="00CE2C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CE2C33"/>
    <w:rPr>
      <w:rFonts w:ascii="Times New Roman" w:eastAsia="Times New Roman" w:hAnsi="Times New Roman" w:cs="Times New Roman"/>
      <w:sz w:val="24"/>
      <w:szCs w:val="24"/>
    </w:rPr>
  </w:style>
  <w:style w:type="character" w:styleId="a7">
    <w:name w:val="page number"/>
    <w:basedOn w:val="a0"/>
    <w:rsid w:val="00CE2C33"/>
  </w:style>
  <w:style w:type="paragraph" w:styleId="a8">
    <w:name w:val="Normal (Web)"/>
    <w:basedOn w:val="a"/>
    <w:uiPriority w:val="99"/>
    <w:unhideWhenUsed/>
    <w:rsid w:val="000C305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0C3055"/>
    <w:rPr>
      <w:b/>
      <w:bCs/>
    </w:rPr>
  </w:style>
  <w:style w:type="character" w:styleId="aa">
    <w:name w:val="Emphasis"/>
    <w:basedOn w:val="a0"/>
    <w:uiPriority w:val="20"/>
    <w:qFormat/>
    <w:rsid w:val="000C3055"/>
    <w:rPr>
      <w:i/>
      <w:iCs/>
    </w:rPr>
  </w:style>
  <w:style w:type="character" w:customStyle="1" w:styleId="apple-converted-space">
    <w:name w:val="apple-converted-space"/>
    <w:basedOn w:val="a0"/>
    <w:rsid w:val="000C3055"/>
  </w:style>
</w:styles>
</file>

<file path=word/webSettings.xml><?xml version="1.0" encoding="utf-8"?>
<w:webSettings xmlns:r="http://schemas.openxmlformats.org/officeDocument/2006/relationships" xmlns:w="http://schemas.openxmlformats.org/wordprocessingml/2006/main">
  <w:divs>
    <w:div w:id="18585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2440</Words>
  <Characters>13909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2014-09-05T21:20:00Z</cp:lastPrinted>
  <dcterms:created xsi:type="dcterms:W3CDTF">2014-09-02T19:35:00Z</dcterms:created>
  <dcterms:modified xsi:type="dcterms:W3CDTF">2015-09-15T15:11:00Z</dcterms:modified>
</cp:coreProperties>
</file>