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8E3" w:rsidRPr="00F75273" w:rsidRDefault="00655917" w:rsidP="00F75273">
      <w:pPr>
        <w:spacing w:line="360" w:lineRule="auto"/>
        <w:ind w:left="180" w:hanging="180"/>
        <w:jc w:val="center"/>
        <w:rPr>
          <w:b/>
        </w:rPr>
      </w:pPr>
      <w:r w:rsidRPr="00F75273">
        <w:rPr>
          <w:b/>
        </w:rPr>
        <w:t>Аналитический отчет о работе за 20</w:t>
      </w:r>
      <w:r w:rsidR="00A918E3" w:rsidRPr="00F75273">
        <w:rPr>
          <w:b/>
        </w:rPr>
        <w:t>14</w:t>
      </w:r>
      <w:r w:rsidRPr="00F75273">
        <w:rPr>
          <w:b/>
        </w:rPr>
        <w:t xml:space="preserve"> -20</w:t>
      </w:r>
      <w:r w:rsidR="00A918E3" w:rsidRPr="00F75273">
        <w:rPr>
          <w:b/>
        </w:rPr>
        <w:t>15</w:t>
      </w:r>
      <w:r w:rsidRPr="00F75273">
        <w:rPr>
          <w:b/>
        </w:rPr>
        <w:t xml:space="preserve">  учебный год группы «</w:t>
      </w:r>
      <w:r w:rsidR="00066610">
        <w:rPr>
          <w:b/>
        </w:rPr>
        <w:t>Карапузы</w:t>
      </w:r>
      <w:r w:rsidRPr="00F75273">
        <w:rPr>
          <w:b/>
        </w:rPr>
        <w:t>»</w:t>
      </w:r>
    </w:p>
    <w:p w:rsidR="00A918E3" w:rsidRPr="00F75273" w:rsidRDefault="00655917" w:rsidP="00F75273">
      <w:pPr>
        <w:spacing w:line="360" w:lineRule="auto"/>
        <w:ind w:left="180" w:hanging="180"/>
        <w:jc w:val="center"/>
        <w:rPr>
          <w:b/>
        </w:rPr>
      </w:pPr>
      <w:r w:rsidRPr="00F75273">
        <w:rPr>
          <w:b/>
        </w:rPr>
        <w:t xml:space="preserve">МБДОУ </w:t>
      </w:r>
      <w:r w:rsidR="00A918E3" w:rsidRPr="00F75273">
        <w:rPr>
          <w:b/>
        </w:rPr>
        <w:t xml:space="preserve"> «Центр развития ребёнка – детский сад № 15 «Страна чудес»</w:t>
      </w:r>
    </w:p>
    <w:p w:rsidR="00F75273" w:rsidRPr="00D0077C" w:rsidRDefault="00F75273" w:rsidP="00F75273">
      <w:pPr>
        <w:spacing w:line="360" w:lineRule="auto"/>
        <w:rPr>
          <w:b/>
        </w:rPr>
      </w:pPr>
    </w:p>
    <w:p w:rsidR="00A918E3" w:rsidRPr="00D0077C" w:rsidRDefault="00A918E3" w:rsidP="00F75273">
      <w:pPr>
        <w:spacing w:line="360" w:lineRule="auto"/>
        <w:rPr>
          <w:b/>
        </w:rPr>
      </w:pPr>
      <w:r w:rsidRPr="00D0077C">
        <w:rPr>
          <w:b/>
        </w:rPr>
        <w:t>Сведения о контингенте  воспитанников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12"/>
        <w:gridCol w:w="994"/>
        <w:gridCol w:w="1183"/>
        <w:gridCol w:w="925"/>
        <w:gridCol w:w="896"/>
        <w:gridCol w:w="896"/>
        <w:gridCol w:w="1007"/>
        <w:gridCol w:w="816"/>
        <w:gridCol w:w="964"/>
        <w:gridCol w:w="883"/>
        <w:gridCol w:w="883"/>
        <w:gridCol w:w="885"/>
        <w:gridCol w:w="885"/>
        <w:gridCol w:w="885"/>
        <w:gridCol w:w="886"/>
        <w:gridCol w:w="886"/>
      </w:tblGrid>
      <w:tr w:rsidR="00A918E3" w:rsidRPr="00F75273" w:rsidTr="002136DB">
        <w:tc>
          <w:tcPr>
            <w:tcW w:w="912" w:type="dxa"/>
            <w:vMerge w:val="restart"/>
          </w:tcPr>
          <w:p w:rsidR="00A918E3" w:rsidRPr="00F75273" w:rsidRDefault="00A918E3" w:rsidP="00F7527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75273">
              <w:rPr>
                <w:sz w:val="20"/>
                <w:szCs w:val="20"/>
              </w:rPr>
              <w:t>Всего детей</w:t>
            </w:r>
          </w:p>
        </w:tc>
        <w:tc>
          <w:tcPr>
            <w:tcW w:w="994" w:type="dxa"/>
            <w:vMerge w:val="restart"/>
          </w:tcPr>
          <w:p w:rsidR="00A918E3" w:rsidRPr="00F75273" w:rsidRDefault="00A918E3" w:rsidP="00F7527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75273">
              <w:rPr>
                <w:sz w:val="20"/>
                <w:szCs w:val="20"/>
              </w:rPr>
              <w:t>Девочки</w:t>
            </w:r>
          </w:p>
        </w:tc>
        <w:tc>
          <w:tcPr>
            <w:tcW w:w="1183" w:type="dxa"/>
            <w:vMerge w:val="restart"/>
          </w:tcPr>
          <w:p w:rsidR="00A918E3" w:rsidRPr="00F75273" w:rsidRDefault="00A918E3" w:rsidP="00F7527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75273">
              <w:rPr>
                <w:sz w:val="20"/>
                <w:szCs w:val="20"/>
              </w:rPr>
              <w:t>Мальчики</w:t>
            </w:r>
          </w:p>
        </w:tc>
        <w:tc>
          <w:tcPr>
            <w:tcW w:w="7270" w:type="dxa"/>
            <w:gridSpan w:val="8"/>
          </w:tcPr>
          <w:p w:rsidR="00A918E3" w:rsidRPr="00F75273" w:rsidRDefault="00A918E3" w:rsidP="00F7527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75273">
              <w:rPr>
                <w:sz w:val="20"/>
                <w:szCs w:val="20"/>
              </w:rPr>
              <w:t>Национальность</w:t>
            </w:r>
          </w:p>
        </w:tc>
        <w:tc>
          <w:tcPr>
            <w:tcW w:w="4427" w:type="dxa"/>
            <w:gridSpan w:val="5"/>
          </w:tcPr>
          <w:p w:rsidR="00A918E3" w:rsidRPr="00F75273" w:rsidRDefault="00A918E3" w:rsidP="00F7527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75273">
              <w:rPr>
                <w:sz w:val="20"/>
                <w:szCs w:val="20"/>
              </w:rPr>
              <w:t>Группа здоровья</w:t>
            </w:r>
          </w:p>
        </w:tc>
      </w:tr>
      <w:tr w:rsidR="00F75273" w:rsidRPr="00F75273" w:rsidTr="002136DB">
        <w:tc>
          <w:tcPr>
            <w:tcW w:w="0" w:type="auto"/>
            <w:vMerge/>
            <w:vAlign w:val="center"/>
          </w:tcPr>
          <w:p w:rsidR="00A918E3" w:rsidRPr="00F75273" w:rsidRDefault="00A918E3" w:rsidP="00F75273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A918E3" w:rsidRPr="00F75273" w:rsidRDefault="00A918E3" w:rsidP="00F75273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A918E3" w:rsidRPr="00F75273" w:rsidRDefault="00A918E3" w:rsidP="00F75273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5" w:type="dxa"/>
          </w:tcPr>
          <w:p w:rsidR="00A918E3" w:rsidRPr="00F75273" w:rsidRDefault="00A918E3" w:rsidP="00F7527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75273">
              <w:rPr>
                <w:sz w:val="20"/>
                <w:szCs w:val="20"/>
              </w:rPr>
              <w:t>русские</w:t>
            </w:r>
          </w:p>
        </w:tc>
        <w:tc>
          <w:tcPr>
            <w:tcW w:w="896" w:type="dxa"/>
          </w:tcPr>
          <w:p w:rsidR="00A918E3" w:rsidRPr="00F75273" w:rsidRDefault="00A918E3" w:rsidP="00F7527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75273">
              <w:rPr>
                <w:sz w:val="20"/>
                <w:szCs w:val="20"/>
              </w:rPr>
              <w:t>ханты</w:t>
            </w:r>
          </w:p>
        </w:tc>
        <w:tc>
          <w:tcPr>
            <w:tcW w:w="896" w:type="dxa"/>
          </w:tcPr>
          <w:p w:rsidR="00A918E3" w:rsidRPr="00F75273" w:rsidRDefault="00A918E3" w:rsidP="00F7527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75273">
              <w:rPr>
                <w:sz w:val="20"/>
                <w:szCs w:val="20"/>
              </w:rPr>
              <w:t>татары</w:t>
            </w:r>
          </w:p>
        </w:tc>
        <w:tc>
          <w:tcPr>
            <w:tcW w:w="1007" w:type="dxa"/>
          </w:tcPr>
          <w:p w:rsidR="00A918E3" w:rsidRPr="00F75273" w:rsidRDefault="00A918E3" w:rsidP="00F7527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75273">
              <w:rPr>
                <w:sz w:val="20"/>
                <w:szCs w:val="20"/>
              </w:rPr>
              <w:t>манси</w:t>
            </w:r>
          </w:p>
        </w:tc>
        <w:tc>
          <w:tcPr>
            <w:tcW w:w="816" w:type="dxa"/>
          </w:tcPr>
          <w:p w:rsidR="00A918E3" w:rsidRPr="00F75273" w:rsidRDefault="00835E57" w:rsidP="00F75273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коми</w:t>
            </w:r>
          </w:p>
        </w:tc>
        <w:tc>
          <w:tcPr>
            <w:tcW w:w="964" w:type="dxa"/>
          </w:tcPr>
          <w:p w:rsidR="00A918E3" w:rsidRPr="00F75273" w:rsidRDefault="00A918E3" w:rsidP="00F75273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83" w:type="dxa"/>
          </w:tcPr>
          <w:p w:rsidR="00A918E3" w:rsidRPr="00F75273" w:rsidRDefault="00A918E3" w:rsidP="00F75273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83" w:type="dxa"/>
          </w:tcPr>
          <w:p w:rsidR="00A918E3" w:rsidRPr="00F75273" w:rsidRDefault="00A918E3" w:rsidP="00F75273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85" w:type="dxa"/>
          </w:tcPr>
          <w:p w:rsidR="00A918E3" w:rsidRPr="00F75273" w:rsidRDefault="00A918E3" w:rsidP="00F7527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75273">
              <w:rPr>
                <w:sz w:val="20"/>
                <w:szCs w:val="20"/>
              </w:rPr>
              <w:t>1</w:t>
            </w:r>
          </w:p>
        </w:tc>
        <w:tc>
          <w:tcPr>
            <w:tcW w:w="885" w:type="dxa"/>
          </w:tcPr>
          <w:p w:rsidR="00A918E3" w:rsidRPr="00F75273" w:rsidRDefault="00A918E3" w:rsidP="00F7527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75273">
              <w:rPr>
                <w:sz w:val="20"/>
                <w:szCs w:val="20"/>
              </w:rPr>
              <w:t>2</w:t>
            </w:r>
          </w:p>
        </w:tc>
        <w:tc>
          <w:tcPr>
            <w:tcW w:w="885" w:type="dxa"/>
          </w:tcPr>
          <w:p w:rsidR="00A918E3" w:rsidRPr="00F75273" w:rsidRDefault="00A918E3" w:rsidP="00F7527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75273">
              <w:rPr>
                <w:sz w:val="20"/>
                <w:szCs w:val="20"/>
              </w:rPr>
              <w:t>3</w:t>
            </w:r>
          </w:p>
        </w:tc>
        <w:tc>
          <w:tcPr>
            <w:tcW w:w="886" w:type="dxa"/>
          </w:tcPr>
          <w:p w:rsidR="00A918E3" w:rsidRPr="00F75273" w:rsidRDefault="00A918E3" w:rsidP="00F7527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75273">
              <w:rPr>
                <w:sz w:val="20"/>
                <w:szCs w:val="20"/>
              </w:rPr>
              <w:t>4</w:t>
            </w:r>
          </w:p>
        </w:tc>
        <w:tc>
          <w:tcPr>
            <w:tcW w:w="886" w:type="dxa"/>
          </w:tcPr>
          <w:p w:rsidR="00A918E3" w:rsidRPr="00F75273" w:rsidRDefault="00A918E3" w:rsidP="00F7527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75273">
              <w:rPr>
                <w:sz w:val="20"/>
                <w:szCs w:val="20"/>
              </w:rPr>
              <w:t>5</w:t>
            </w:r>
          </w:p>
        </w:tc>
      </w:tr>
      <w:tr w:rsidR="00F75273" w:rsidRPr="00F75273" w:rsidTr="002136DB">
        <w:tc>
          <w:tcPr>
            <w:tcW w:w="912" w:type="dxa"/>
          </w:tcPr>
          <w:p w:rsidR="00A918E3" w:rsidRPr="00F75273" w:rsidRDefault="00066610" w:rsidP="00F75273">
            <w:pPr>
              <w:spacing w:line="360" w:lineRule="auto"/>
            </w:pPr>
            <w:r>
              <w:t>36</w:t>
            </w:r>
          </w:p>
        </w:tc>
        <w:tc>
          <w:tcPr>
            <w:tcW w:w="994" w:type="dxa"/>
          </w:tcPr>
          <w:p w:rsidR="00A918E3" w:rsidRPr="00F75273" w:rsidRDefault="00066610" w:rsidP="00F75273">
            <w:pPr>
              <w:spacing w:line="360" w:lineRule="auto"/>
            </w:pPr>
            <w:r>
              <w:t>15</w:t>
            </w:r>
          </w:p>
        </w:tc>
        <w:tc>
          <w:tcPr>
            <w:tcW w:w="1183" w:type="dxa"/>
          </w:tcPr>
          <w:p w:rsidR="00A918E3" w:rsidRPr="00F75273" w:rsidRDefault="00066610" w:rsidP="00F75273">
            <w:pPr>
              <w:spacing w:line="360" w:lineRule="auto"/>
            </w:pPr>
            <w:r>
              <w:t>21</w:t>
            </w:r>
          </w:p>
        </w:tc>
        <w:tc>
          <w:tcPr>
            <w:tcW w:w="925" w:type="dxa"/>
          </w:tcPr>
          <w:p w:rsidR="00A918E3" w:rsidRPr="00F75273" w:rsidRDefault="00835E57" w:rsidP="00F75273">
            <w:pPr>
              <w:spacing w:line="360" w:lineRule="auto"/>
            </w:pPr>
            <w:r>
              <w:t>25</w:t>
            </w:r>
          </w:p>
        </w:tc>
        <w:tc>
          <w:tcPr>
            <w:tcW w:w="896" w:type="dxa"/>
          </w:tcPr>
          <w:p w:rsidR="00A918E3" w:rsidRPr="00F75273" w:rsidRDefault="00835E57" w:rsidP="00F75273">
            <w:pPr>
              <w:spacing w:line="360" w:lineRule="auto"/>
            </w:pPr>
            <w:r>
              <w:t>2</w:t>
            </w:r>
          </w:p>
        </w:tc>
        <w:tc>
          <w:tcPr>
            <w:tcW w:w="896" w:type="dxa"/>
          </w:tcPr>
          <w:p w:rsidR="00A918E3" w:rsidRPr="00F75273" w:rsidRDefault="00835E57" w:rsidP="00F75273">
            <w:pPr>
              <w:spacing w:line="360" w:lineRule="auto"/>
            </w:pPr>
            <w:r>
              <w:t>1</w:t>
            </w:r>
          </w:p>
        </w:tc>
        <w:tc>
          <w:tcPr>
            <w:tcW w:w="1007" w:type="dxa"/>
          </w:tcPr>
          <w:p w:rsidR="00A918E3" w:rsidRPr="00F75273" w:rsidRDefault="00A918E3" w:rsidP="00F75273">
            <w:pPr>
              <w:spacing w:line="360" w:lineRule="auto"/>
            </w:pPr>
          </w:p>
        </w:tc>
        <w:tc>
          <w:tcPr>
            <w:tcW w:w="816" w:type="dxa"/>
          </w:tcPr>
          <w:p w:rsidR="00A918E3" w:rsidRPr="00F75273" w:rsidRDefault="00835E57" w:rsidP="00F75273">
            <w:pPr>
              <w:spacing w:line="360" w:lineRule="auto"/>
            </w:pPr>
            <w:r>
              <w:t>1</w:t>
            </w:r>
          </w:p>
        </w:tc>
        <w:tc>
          <w:tcPr>
            <w:tcW w:w="964" w:type="dxa"/>
          </w:tcPr>
          <w:p w:rsidR="00A918E3" w:rsidRPr="00F75273" w:rsidRDefault="00A918E3" w:rsidP="00F75273">
            <w:pPr>
              <w:spacing w:line="360" w:lineRule="auto"/>
            </w:pPr>
          </w:p>
        </w:tc>
        <w:tc>
          <w:tcPr>
            <w:tcW w:w="883" w:type="dxa"/>
          </w:tcPr>
          <w:p w:rsidR="00A918E3" w:rsidRPr="00F75273" w:rsidRDefault="00A918E3" w:rsidP="00F75273">
            <w:pPr>
              <w:spacing w:line="360" w:lineRule="auto"/>
            </w:pPr>
          </w:p>
        </w:tc>
        <w:tc>
          <w:tcPr>
            <w:tcW w:w="883" w:type="dxa"/>
          </w:tcPr>
          <w:p w:rsidR="00A918E3" w:rsidRPr="00F75273" w:rsidRDefault="00A918E3" w:rsidP="00F75273">
            <w:pPr>
              <w:spacing w:line="360" w:lineRule="auto"/>
            </w:pPr>
          </w:p>
        </w:tc>
        <w:tc>
          <w:tcPr>
            <w:tcW w:w="885" w:type="dxa"/>
          </w:tcPr>
          <w:p w:rsidR="00A918E3" w:rsidRPr="00F75273" w:rsidRDefault="00186269" w:rsidP="00F75273">
            <w:pPr>
              <w:spacing w:line="360" w:lineRule="auto"/>
            </w:pPr>
            <w:r>
              <w:t>4</w:t>
            </w:r>
          </w:p>
        </w:tc>
        <w:tc>
          <w:tcPr>
            <w:tcW w:w="885" w:type="dxa"/>
          </w:tcPr>
          <w:p w:rsidR="00A918E3" w:rsidRPr="00F75273" w:rsidRDefault="00186269" w:rsidP="00186269">
            <w:pPr>
              <w:spacing w:line="360" w:lineRule="auto"/>
            </w:pPr>
            <w:r>
              <w:t>31</w:t>
            </w:r>
          </w:p>
        </w:tc>
        <w:tc>
          <w:tcPr>
            <w:tcW w:w="885" w:type="dxa"/>
          </w:tcPr>
          <w:p w:rsidR="00A918E3" w:rsidRPr="00F75273" w:rsidRDefault="00186269" w:rsidP="00F75273">
            <w:pPr>
              <w:spacing w:line="360" w:lineRule="auto"/>
            </w:pPr>
            <w:r>
              <w:t>1</w:t>
            </w:r>
          </w:p>
        </w:tc>
        <w:tc>
          <w:tcPr>
            <w:tcW w:w="886" w:type="dxa"/>
          </w:tcPr>
          <w:p w:rsidR="00A918E3" w:rsidRPr="00F75273" w:rsidRDefault="00A918E3" w:rsidP="00F75273">
            <w:pPr>
              <w:spacing w:line="360" w:lineRule="auto"/>
            </w:pPr>
          </w:p>
        </w:tc>
        <w:tc>
          <w:tcPr>
            <w:tcW w:w="886" w:type="dxa"/>
          </w:tcPr>
          <w:p w:rsidR="00A918E3" w:rsidRPr="00F75273" w:rsidRDefault="00A918E3" w:rsidP="00F75273">
            <w:pPr>
              <w:spacing w:line="360" w:lineRule="auto"/>
            </w:pPr>
          </w:p>
        </w:tc>
      </w:tr>
      <w:tr w:rsidR="00F75273" w:rsidRPr="00F75273" w:rsidTr="002136DB">
        <w:tc>
          <w:tcPr>
            <w:tcW w:w="912" w:type="dxa"/>
          </w:tcPr>
          <w:p w:rsidR="00A918E3" w:rsidRPr="00F75273" w:rsidRDefault="00A918E3" w:rsidP="00F75273">
            <w:pPr>
              <w:spacing w:line="360" w:lineRule="auto"/>
            </w:pPr>
          </w:p>
        </w:tc>
        <w:tc>
          <w:tcPr>
            <w:tcW w:w="994" w:type="dxa"/>
          </w:tcPr>
          <w:p w:rsidR="00A918E3" w:rsidRPr="00F75273" w:rsidRDefault="00A918E3" w:rsidP="00F75273">
            <w:pPr>
              <w:spacing w:line="360" w:lineRule="auto"/>
            </w:pPr>
          </w:p>
        </w:tc>
        <w:tc>
          <w:tcPr>
            <w:tcW w:w="1183" w:type="dxa"/>
          </w:tcPr>
          <w:p w:rsidR="00A918E3" w:rsidRPr="00F75273" w:rsidRDefault="00A918E3" w:rsidP="00F75273">
            <w:pPr>
              <w:spacing w:line="360" w:lineRule="auto"/>
            </w:pPr>
          </w:p>
        </w:tc>
        <w:tc>
          <w:tcPr>
            <w:tcW w:w="925" w:type="dxa"/>
          </w:tcPr>
          <w:p w:rsidR="00A918E3" w:rsidRPr="00F75273" w:rsidRDefault="00A918E3" w:rsidP="00F75273">
            <w:pPr>
              <w:spacing w:line="360" w:lineRule="auto"/>
            </w:pPr>
          </w:p>
        </w:tc>
        <w:tc>
          <w:tcPr>
            <w:tcW w:w="896" w:type="dxa"/>
          </w:tcPr>
          <w:p w:rsidR="00A918E3" w:rsidRPr="00F75273" w:rsidRDefault="00A918E3" w:rsidP="00F75273">
            <w:pPr>
              <w:spacing w:line="360" w:lineRule="auto"/>
            </w:pPr>
          </w:p>
        </w:tc>
        <w:tc>
          <w:tcPr>
            <w:tcW w:w="896" w:type="dxa"/>
          </w:tcPr>
          <w:p w:rsidR="00A918E3" w:rsidRPr="00F75273" w:rsidRDefault="00A918E3" w:rsidP="00F75273">
            <w:pPr>
              <w:spacing w:line="360" w:lineRule="auto"/>
            </w:pPr>
          </w:p>
        </w:tc>
        <w:tc>
          <w:tcPr>
            <w:tcW w:w="1007" w:type="dxa"/>
          </w:tcPr>
          <w:p w:rsidR="00A918E3" w:rsidRPr="00F75273" w:rsidRDefault="00A918E3" w:rsidP="00F75273">
            <w:pPr>
              <w:spacing w:line="360" w:lineRule="auto"/>
            </w:pPr>
          </w:p>
        </w:tc>
        <w:tc>
          <w:tcPr>
            <w:tcW w:w="816" w:type="dxa"/>
          </w:tcPr>
          <w:p w:rsidR="00A918E3" w:rsidRPr="00F75273" w:rsidRDefault="00A918E3" w:rsidP="00F75273">
            <w:pPr>
              <w:spacing w:line="360" w:lineRule="auto"/>
            </w:pPr>
          </w:p>
        </w:tc>
        <w:tc>
          <w:tcPr>
            <w:tcW w:w="964" w:type="dxa"/>
          </w:tcPr>
          <w:p w:rsidR="00A918E3" w:rsidRPr="00F75273" w:rsidRDefault="00A918E3" w:rsidP="00F75273">
            <w:pPr>
              <w:spacing w:line="360" w:lineRule="auto"/>
            </w:pPr>
          </w:p>
        </w:tc>
        <w:tc>
          <w:tcPr>
            <w:tcW w:w="883" w:type="dxa"/>
          </w:tcPr>
          <w:p w:rsidR="00A918E3" w:rsidRPr="00F75273" w:rsidRDefault="00A918E3" w:rsidP="00F75273">
            <w:pPr>
              <w:spacing w:line="360" w:lineRule="auto"/>
            </w:pPr>
          </w:p>
        </w:tc>
        <w:tc>
          <w:tcPr>
            <w:tcW w:w="883" w:type="dxa"/>
          </w:tcPr>
          <w:p w:rsidR="00A918E3" w:rsidRPr="00F75273" w:rsidRDefault="00A918E3" w:rsidP="00F75273">
            <w:pPr>
              <w:spacing w:line="360" w:lineRule="auto"/>
            </w:pPr>
          </w:p>
        </w:tc>
        <w:tc>
          <w:tcPr>
            <w:tcW w:w="885" w:type="dxa"/>
          </w:tcPr>
          <w:p w:rsidR="00A918E3" w:rsidRPr="00F75273" w:rsidRDefault="00A918E3" w:rsidP="00F75273">
            <w:pPr>
              <w:spacing w:line="360" w:lineRule="auto"/>
            </w:pPr>
          </w:p>
        </w:tc>
        <w:tc>
          <w:tcPr>
            <w:tcW w:w="885" w:type="dxa"/>
          </w:tcPr>
          <w:p w:rsidR="00A918E3" w:rsidRPr="00F75273" w:rsidRDefault="00A918E3" w:rsidP="00F75273">
            <w:pPr>
              <w:spacing w:line="360" w:lineRule="auto"/>
            </w:pPr>
          </w:p>
        </w:tc>
        <w:tc>
          <w:tcPr>
            <w:tcW w:w="885" w:type="dxa"/>
          </w:tcPr>
          <w:p w:rsidR="00A918E3" w:rsidRPr="00F75273" w:rsidRDefault="00A918E3" w:rsidP="00F75273">
            <w:pPr>
              <w:spacing w:line="360" w:lineRule="auto"/>
            </w:pPr>
          </w:p>
        </w:tc>
        <w:tc>
          <w:tcPr>
            <w:tcW w:w="886" w:type="dxa"/>
          </w:tcPr>
          <w:p w:rsidR="00A918E3" w:rsidRPr="00F75273" w:rsidRDefault="00A918E3" w:rsidP="00F75273">
            <w:pPr>
              <w:spacing w:line="360" w:lineRule="auto"/>
            </w:pPr>
          </w:p>
        </w:tc>
        <w:tc>
          <w:tcPr>
            <w:tcW w:w="886" w:type="dxa"/>
          </w:tcPr>
          <w:p w:rsidR="00A918E3" w:rsidRPr="00F75273" w:rsidRDefault="00A918E3" w:rsidP="00F75273">
            <w:pPr>
              <w:spacing w:line="360" w:lineRule="auto"/>
            </w:pPr>
          </w:p>
        </w:tc>
      </w:tr>
    </w:tbl>
    <w:p w:rsidR="00A918E3" w:rsidRPr="00F75273" w:rsidRDefault="00A918E3" w:rsidP="00F75273">
      <w:pPr>
        <w:spacing w:line="360" w:lineRule="auto"/>
      </w:pPr>
    </w:p>
    <w:p w:rsidR="00A918E3" w:rsidRPr="00D0077C" w:rsidRDefault="00A918E3" w:rsidP="00F75273">
      <w:pPr>
        <w:spacing w:line="360" w:lineRule="auto"/>
        <w:rPr>
          <w:b/>
        </w:rPr>
      </w:pPr>
      <w:r w:rsidRPr="00D0077C">
        <w:rPr>
          <w:b/>
        </w:rPr>
        <w:t>Сведения о семье воспитанников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668"/>
        <w:gridCol w:w="1559"/>
        <w:gridCol w:w="1559"/>
        <w:gridCol w:w="1701"/>
        <w:gridCol w:w="1985"/>
        <w:gridCol w:w="1984"/>
        <w:gridCol w:w="2126"/>
        <w:gridCol w:w="2268"/>
      </w:tblGrid>
      <w:tr w:rsidR="00A918E3" w:rsidRPr="00F75273" w:rsidTr="00F75273">
        <w:trPr>
          <w:trHeight w:val="191"/>
        </w:trPr>
        <w:tc>
          <w:tcPr>
            <w:tcW w:w="6487" w:type="dxa"/>
            <w:gridSpan w:val="4"/>
          </w:tcPr>
          <w:p w:rsidR="00A918E3" w:rsidRPr="00F75273" w:rsidRDefault="00A918E3" w:rsidP="00F7527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75273">
              <w:rPr>
                <w:sz w:val="20"/>
                <w:szCs w:val="20"/>
              </w:rPr>
              <w:t>Сведения о семье</w:t>
            </w:r>
          </w:p>
        </w:tc>
        <w:tc>
          <w:tcPr>
            <w:tcW w:w="3969" w:type="dxa"/>
            <w:gridSpan w:val="2"/>
          </w:tcPr>
          <w:p w:rsidR="00A918E3" w:rsidRPr="00F75273" w:rsidRDefault="00A918E3" w:rsidP="00F7527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75273">
              <w:rPr>
                <w:sz w:val="20"/>
                <w:szCs w:val="20"/>
              </w:rPr>
              <w:t>Социальный статус</w:t>
            </w:r>
          </w:p>
        </w:tc>
        <w:tc>
          <w:tcPr>
            <w:tcW w:w="4394" w:type="dxa"/>
            <w:gridSpan w:val="2"/>
          </w:tcPr>
          <w:p w:rsidR="00A918E3" w:rsidRPr="00F75273" w:rsidRDefault="00A918E3" w:rsidP="00F7527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75273">
              <w:rPr>
                <w:sz w:val="20"/>
                <w:szCs w:val="20"/>
              </w:rPr>
              <w:t>Образовательный уровень</w:t>
            </w:r>
          </w:p>
        </w:tc>
      </w:tr>
      <w:tr w:rsidR="00A918E3" w:rsidRPr="00F75273" w:rsidTr="002136DB">
        <w:tc>
          <w:tcPr>
            <w:tcW w:w="1668" w:type="dxa"/>
          </w:tcPr>
          <w:p w:rsidR="00A918E3" w:rsidRPr="00F75273" w:rsidRDefault="00A918E3" w:rsidP="00F7527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273">
              <w:rPr>
                <w:rFonts w:ascii="Times New Roman" w:hAnsi="Times New Roman" w:cs="Times New Roman"/>
                <w:sz w:val="20"/>
                <w:szCs w:val="20"/>
              </w:rPr>
              <w:t>многодетные</w:t>
            </w:r>
          </w:p>
          <w:p w:rsidR="00A918E3" w:rsidRPr="00F75273" w:rsidRDefault="00A918E3" w:rsidP="00F7527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273">
              <w:rPr>
                <w:rFonts w:ascii="Times New Roman" w:hAnsi="Times New Roman" w:cs="Times New Roman"/>
                <w:sz w:val="20"/>
                <w:szCs w:val="20"/>
              </w:rPr>
              <w:t>семьи</w:t>
            </w:r>
          </w:p>
        </w:tc>
        <w:tc>
          <w:tcPr>
            <w:tcW w:w="1559" w:type="dxa"/>
          </w:tcPr>
          <w:p w:rsidR="00A918E3" w:rsidRPr="00F75273" w:rsidRDefault="00A918E3" w:rsidP="00F7527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273">
              <w:rPr>
                <w:rFonts w:ascii="Times New Roman" w:hAnsi="Times New Roman" w:cs="Times New Roman"/>
                <w:sz w:val="20"/>
                <w:szCs w:val="20"/>
              </w:rPr>
              <w:t>полная</w:t>
            </w:r>
          </w:p>
        </w:tc>
        <w:tc>
          <w:tcPr>
            <w:tcW w:w="1559" w:type="dxa"/>
          </w:tcPr>
          <w:p w:rsidR="00A918E3" w:rsidRPr="00F75273" w:rsidRDefault="00A918E3" w:rsidP="00F7527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273">
              <w:rPr>
                <w:rFonts w:ascii="Times New Roman" w:hAnsi="Times New Roman" w:cs="Times New Roman"/>
                <w:sz w:val="20"/>
                <w:szCs w:val="20"/>
              </w:rPr>
              <w:t>неполная</w:t>
            </w:r>
          </w:p>
        </w:tc>
        <w:tc>
          <w:tcPr>
            <w:tcW w:w="1701" w:type="dxa"/>
          </w:tcPr>
          <w:p w:rsidR="00A918E3" w:rsidRPr="00F75273" w:rsidRDefault="00A918E3" w:rsidP="00F7527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273">
              <w:rPr>
                <w:rFonts w:ascii="Times New Roman" w:hAnsi="Times New Roman" w:cs="Times New Roman"/>
                <w:sz w:val="20"/>
                <w:szCs w:val="20"/>
              </w:rPr>
              <w:t>опекунство</w:t>
            </w:r>
          </w:p>
        </w:tc>
        <w:tc>
          <w:tcPr>
            <w:tcW w:w="1985" w:type="dxa"/>
          </w:tcPr>
          <w:p w:rsidR="00A918E3" w:rsidRPr="00F75273" w:rsidRDefault="00A918E3" w:rsidP="00F7527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273">
              <w:rPr>
                <w:rFonts w:ascii="Times New Roman" w:hAnsi="Times New Roman" w:cs="Times New Roman"/>
                <w:sz w:val="20"/>
                <w:szCs w:val="20"/>
              </w:rPr>
              <w:t>работают</w:t>
            </w:r>
          </w:p>
        </w:tc>
        <w:tc>
          <w:tcPr>
            <w:tcW w:w="1984" w:type="dxa"/>
          </w:tcPr>
          <w:p w:rsidR="00A918E3" w:rsidRPr="00F75273" w:rsidRDefault="00A918E3" w:rsidP="00F7527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273">
              <w:rPr>
                <w:rFonts w:ascii="Times New Roman" w:hAnsi="Times New Roman" w:cs="Times New Roman"/>
                <w:sz w:val="20"/>
                <w:szCs w:val="20"/>
              </w:rPr>
              <w:t>безработные</w:t>
            </w:r>
          </w:p>
        </w:tc>
        <w:tc>
          <w:tcPr>
            <w:tcW w:w="2126" w:type="dxa"/>
          </w:tcPr>
          <w:p w:rsidR="00A918E3" w:rsidRPr="00F75273" w:rsidRDefault="00A918E3" w:rsidP="00F7527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273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2268" w:type="dxa"/>
          </w:tcPr>
          <w:p w:rsidR="00A918E3" w:rsidRPr="00F75273" w:rsidRDefault="00A918E3" w:rsidP="00F7527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273">
              <w:rPr>
                <w:rFonts w:ascii="Times New Roman" w:hAnsi="Times New Roman" w:cs="Times New Roman"/>
                <w:sz w:val="20"/>
                <w:szCs w:val="20"/>
              </w:rPr>
              <w:t>среднее</w:t>
            </w:r>
          </w:p>
          <w:p w:rsidR="00A918E3" w:rsidRPr="00F75273" w:rsidRDefault="00A918E3" w:rsidP="00F7527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273">
              <w:rPr>
                <w:rFonts w:ascii="Times New Roman" w:hAnsi="Times New Roman" w:cs="Times New Roman"/>
                <w:sz w:val="20"/>
                <w:szCs w:val="20"/>
              </w:rPr>
              <w:t>специальное</w:t>
            </w:r>
          </w:p>
        </w:tc>
      </w:tr>
      <w:tr w:rsidR="00A918E3" w:rsidRPr="00F75273" w:rsidTr="002136DB">
        <w:tc>
          <w:tcPr>
            <w:tcW w:w="1668" w:type="dxa"/>
          </w:tcPr>
          <w:p w:rsidR="00A918E3" w:rsidRPr="00F75273" w:rsidRDefault="00361694" w:rsidP="00F75273">
            <w:pPr>
              <w:spacing w:line="360" w:lineRule="auto"/>
            </w:pPr>
            <w:r>
              <w:t>1</w:t>
            </w:r>
          </w:p>
        </w:tc>
        <w:tc>
          <w:tcPr>
            <w:tcW w:w="1559" w:type="dxa"/>
          </w:tcPr>
          <w:p w:rsidR="00A918E3" w:rsidRPr="00F75273" w:rsidRDefault="00835E57" w:rsidP="00F75273">
            <w:pPr>
              <w:spacing w:line="360" w:lineRule="auto"/>
            </w:pPr>
            <w:r>
              <w:t>26</w:t>
            </w:r>
          </w:p>
        </w:tc>
        <w:tc>
          <w:tcPr>
            <w:tcW w:w="1559" w:type="dxa"/>
          </w:tcPr>
          <w:p w:rsidR="00A918E3" w:rsidRPr="00F75273" w:rsidRDefault="00835E57" w:rsidP="00F75273">
            <w:pPr>
              <w:spacing w:line="360" w:lineRule="auto"/>
            </w:pPr>
            <w:r>
              <w:t>5</w:t>
            </w:r>
          </w:p>
        </w:tc>
        <w:tc>
          <w:tcPr>
            <w:tcW w:w="1701" w:type="dxa"/>
          </w:tcPr>
          <w:p w:rsidR="00A918E3" w:rsidRPr="00F75273" w:rsidRDefault="00A918E3" w:rsidP="00F75273">
            <w:pPr>
              <w:spacing w:line="360" w:lineRule="auto"/>
            </w:pPr>
          </w:p>
        </w:tc>
        <w:tc>
          <w:tcPr>
            <w:tcW w:w="1985" w:type="dxa"/>
          </w:tcPr>
          <w:p w:rsidR="00A918E3" w:rsidRPr="00F75273" w:rsidRDefault="0020199D" w:rsidP="00F75273">
            <w:pPr>
              <w:spacing w:line="360" w:lineRule="auto"/>
            </w:pPr>
            <w:r>
              <w:t>51</w:t>
            </w:r>
          </w:p>
        </w:tc>
        <w:tc>
          <w:tcPr>
            <w:tcW w:w="1984" w:type="dxa"/>
          </w:tcPr>
          <w:p w:rsidR="00A918E3" w:rsidRPr="00F75273" w:rsidRDefault="0020199D" w:rsidP="00F75273">
            <w:pPr>
              <w:spacing w:line="360" w:lineRule="auto"/>
            </w:pPr>
            <w:r>
              <w:t>5</w:t>
            </w:r>
          </w:p>
        </w:tc>
        <w:tc>
          <w:tcPr>
            <w:tcW w:w="2126" w:type="dxa"/>
          </w:tcPr>
          <w:p w:rsidR="00A918E3" w:rsidRPr="00F75273" w:rsidRDefault="00A918E3" w:rsidP="00F75273">
            <w:pPr>
              <w:spacing w:line="360" w:lineRule="auto"/>
            </w:pPr>
          </w:p>
        </w:tc>
        <w:tc>
          <w:tcPr>
            <w:tcW w:w="2268" w:type="dxa"/>
          </w:tcPr>
          <w:p w:rsidR="00A918E3" w:rsidRPr="00F75273" w:rsidRDefault="00A918E3" w:rsidP="00F75273">
            <w:pPr>
              <w:spacing w:line="360" w:lineRule="auto"/>
            </w:pPr>
          </w:p>
        </w:tc>
      </w:tr>
      <w:tr w:rsidR="00A918E3" w:rsidRPr="00F75273" w:rsidTr="002136DB">
        <w:tc>
          <w:tcPr>
            <w:tcW w:w="1668" w:type="dxa"/>
          </w:tcPr>
          <w:p w:rsidR="00A918E3" w:rsidRPr="00F75273" w:rsidRDefault="00A918E3" w:rsidP="00F75273">
            <w:pPr>
              <w:spacing w:line="360" w:lineRule="auto"/>
            </w:pPr>
          </w:p>
        </w:tc>
        <w:tc>
          <w:tcPr>
            <w:tcW w:w="1559" w:type="dxa"/>
          </w:tcPr>
          <w:p w:rsidR="00A918E3" w:rsidRPr="00F75273" w:rsidRDefault="00A918E3" w:rsidP="00F75273">
            <w:pPr>
              <w:spacing w:line="360" w:lineRule="auto"/>
            </w:pPr>
          </w:p>
        </w:tc>
        <w:tc>
          <w:tcPr>
            <w:tcW w:w="1559" w:type="dxa"/>
          </w:tcPr>
          <w:p w:rsidR="00A918E3" w:rsidRPr="00F75273" w:rsidRDefault="00A918E3" w:rsidP="00F75273">
            <w:pPr>
              <w:spacing w:line="360" w:lineRule="auto"/>
            </w:pPr>
          </w:p>
        </w:tc>
        <w:tc>
          <w:tcPr>
            <w:tcW w:w="1701" w:type="dxa"/>
          </w:tcPr>
          <w:p w:rsidR="00A918E3" w:rsidRPr="00F75273" w:rsidRDefault="00A918E3" w:rsidP="00F75273">
            <w:pPr>
              <w:spacing w:line="360" w:lineRule="auto"/>
            </w:pPr>
          </w:p>
        </w:tc>
        <w:tc>
          <w:tcPr>
            <w:tcW w:w="1985" w:type="dxa"/>
          </w:tcPr>
          <w:p w:rsidR="00A918E3" w:rsidRPr="00F75273" w:rsidRDefault="00A918E3" w:rsidP="00F75273">
            <w:pPr>
              <w:spacing w:line="360" w:lineRule="auto"/>
            </w:pPr>
          </w:p>
        </w:tc>
        <w:tc>
          <w:tcPr>
            <w:tcW w:w="1984" w:type="dxa"/>
          </w:tcPr>
          <w:p w:rsidR="00A918E3" w:rsidRPr="00F75273" w:rsidRDefault="00A918E3" w:rsidP="00F75273">
            <w:pPr>
              <w:spacing w:line="360" w:lineRule="auto"/>
            </w:pPr>
          </w:p>
        </w:tc>
        <w:tc>
          <w:tcPr>
            <w:tcW w:w="2126" w:type="dxa"/>
          </w:tcPr>
          <w:p w:rsidR="00A918E3" w:rsidRPr="00F75273" w:rsidRDefault="00A918E3" w:rsidP="00F75273">
            <w:pPr>
              <w:spacing w:line="360" w:lineRule="auto"/>
            </w:pPr>
          </w:p>
        </w:tc>
        <w:tc>
          <w:tcPr>
            <w:tcW w:w="2268" w:type="dxa"/>
          </w:tcPr>
          <w:p w:rsidR="00A918E3" w:rsidRPr="00F75273" w:rsidRDefault="00A918E3" w:rsidP="00F75273">
            <w:pPr>
              <w:spacing w:line="360" w:lineRule="auto"/>
            </w:pPr>
          </w:p>
        </w:tc>
      </w:tr>
    </w:tbl>
    <w:p w:rsidR="00A918E3" w:rsidRPr="00F75273" w:rsidRDefault="00A918E3" w:rsidP="00F75273">
      <w:pPr>
        <w:spacing w:line="360" w:lineRule="auto"/>
      </w:pPr>
    </w:p>
    <w:p w:rsidR="00D20214" w:rsidRDefault="00655917" w:rsidP="00D20214">
      <w:pPr>
        <w:spacing w:line="360" w:lineRule="auto"/>
      </w:pPr>
      <w:r w:rsidRPr="00F75273">
        <w:tab/>
        <w:t xml:space="preserve">В течение года дети развивались согласно возрасту, изучали программный материал </w:t>
      </w:r>
      <w:r w:rsidR="0020199D">
        <w:t xml:space="preserve">«От рождения до школы» </w:t>
      </w:r>
      <w:r w:rsidRPr="00F75273">
        <w:t>и показали   позитивную динамик</w:t>
      </w:r>
      <w:r w:rsidR="0068727A">
        <w:t>у по всем направлениям развития</w:t>
      </w:r>
    </w:p>
    <w:p w:rsidR="00D20214" w:rsidRPr="0011406F" w:rsidRDefault="00D20214" w:rsidP="00D20214">
      <w:pPr>
        <w:rPr>
          <w:b/>
        </w:rPr>
      </w:pPr>
      <w:r w:rsidRPr="003A0D15">
        <w:rPr>
          <w:b/>
        </w:rPr>
        <w:t>Сведения о выполнении учебной программы</w:t>
      </w:r>
      <w:r>
        <w:rPr>
          <w:b/>
        </w:rPr>
        <w:t>.</w:t>
      </w:r>
    </w:p>
    <w:p w:rsidR="00D20214" w:rsidRPr="003A0D15" w:rsidRDefault="00D20214" w:rsidP="00D20214"/>
    <w:tbl>
      <w:tblPr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98"/>
        <w:gridCol w:w="2279"/>
        <w:gridCol w:w="950"/>
        <w:gridCol w:w="863"/>
        <w:gridCol w:w="808"/>
        <w:gridCol w:w="909"/>
        <w:gridCol w:w="1450"/>
        <w:gridCol w:w="971"/>
        <w:gridCol w:w="1000"/>
        <w:gridCol w:w="863"/>
        <w:gridCol w:w="808"/>
        <w:gridCol w:w="958"/>
        <w:gridCol w:w="1450"/>
        <w:gridCol w:w="979"/>
      </w:tblGrid>
      <w:tr w:rsidR="00D20214" w:rsidRPr="00A30C0E" w:rsidTr="00F96751">
        <w:tc>
          <w:tcPr>
            <w:tcW w:w="498" w:type="dxa"/>
            <w:vMerge w:val="restart"/>
          </w:tcPr>
          <w:p w:rsidR="00D20214" w:rsidRPr="003A0D15" w:rsidRDefault="00D20214" w:rsidP="00F96751">
            <w:pPr>
              <w:jc w:val="center"/>
              <w:rPr>
                <w:sz w:val="20"/>
                <w:szCs w:val="20"/>
              </w:rPr>
            </w:pPr>
            <w:r w:rsidRPr="003A0D15">
              <w:rPr>
                <w:sz w:val="20"/>
                <w:szCs w:val="20"/>
              </w:rPr>
              <w:t xml:space="preserve">№ </w:t>
            </w:r>
            <w:proofErr w:type="gramStart"/>
            <w:r w:rsidRPr="003A0D15">
              <w:rPr>
                <w:sz w:val="20"/>
                <w:szCs w:val="20"/>
              </w:rPr>
              <w:t>п</w:t>
            </w:r>
            <w:proofErr w:type="gramEnd"/>
            <w:r w:rsidRPr="003A0D15">
              <w:rPr>
                <w:sz w:val="20"/>
                <w:szCs w:val="20"/>
              </w:rPr>
              <w:t>/п</w:t>
            </w:r>
          </w:p>
        </w:tc>
        <w:tc>
          <w:tcPr>
            <w:tcW w:w="2279" w:type="dxa"/>
            <w:vMerge w:val="restart"/>
          </w:tcPr>
          <w:p w:rsidR="00D20214" w:rsidRDefault="00D20214" w:rsidP="00F967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Организованная образовательная деятельность</w:t>
            </w:r>
          </w:p>
        </w:tc>
        <w:tc>
          <w:tcPr>
            <w:tcW w:w="5951" w:type="dxa"/>
            <w:gridSpan w:val="6"/>
          </w:tcPr>
          <w:p w:rsidR="00D20214" w:rsidRDefault="00D20214" w:rsidP="00F967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полугодие </w:t>
            </w:r>
          </w:p>
        </w:tc>
        <w:tc>
          <w:tcPr>
            <w:tcW w:w="6058" w:type="dxa"/>
            <w:gridSpan w:val="6"/>
          </w:tcPr>
          <w:p w:rsidR="00D20214" w:rsidRDefault="00D20214" w:rsidP="00F967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полугодие</w:t>
            </w:r>
          </w:p>
        </w:tc>
      </w:tr>
      <w:tr w:rsidR="00D20214" w:rsidRPr="00A30C0E" w:rsidTr="00F96751">
        <w:tc>
          <w:tcPr>
            <w:tcW w:w="498" w:type="dxa"/>
            <w:vMerge/>
          </w:tcPr>
          <w:p w:rsidR="00D20214" w:rsidRPr="003A0D15" w:rsidRDefault="00D20214" w:rsidP="00F967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9" w:type="dxa"/>
            <w:vMerge/>
          </w:tcPr>
          <w:p w:rsidR="00D20214" w:rsidRPr="003A0D15" w:rsidRDefault="00D20214" w:rsidP="00F967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0" w:type="dxa"/>
          </w:tcPr>
          <w:p w:rsidR="00D20214" w:rsidRPr="003A0D15" w:rsidRDefault="00D20214" w:rsidP="00F96751">
            <w:pPr>
              <w:jc w:val="center"/>
              <w:rPr>
                <w:sz w:val="20"/>
                <w:szCs w:val="20"/>
              </w:rPr>
            </w:pPr>
            <w:r w:rsidRPr="003A0D15">
              <w:rPr>
                <w:sz w:val="20"/>
                <w:szCs w:val="20"/>
              </w:rPr>
              <w:t>Кол-во часов</w:t>
            </w:r>
          </w:p>
          <w:p w:rsidR="00D20214" w:rsidRPr="003A0D15" w:rsidRDefault="00D20214" w:rsidP="00F96751">
            <w:pPr>
              <w:jc w:val="center"/>
              <w:rPr>
                <w:sz w:val="20"/>
                <w:szCs w:val="20"/>
              </w:rPr>
            </w:pPr>
            <w:r w:rsidRPr="003A0D15">
              <w:rPr>
                <w:sz w:val="20"/>
                <w:szCs w:val="20"/>
              </w:rPr>
              <w:t>в неделю</w:t>
            </w:r>
          </w:p>
        </w:tc>
        <w:tc>
          <w:tcPr>
            <w:tcW w:w="863" w:type="dxa"/>
          </w:tcPr>
          <w:p w:rsidR="00D20214" w:rsidRPr="003A0D15" w:rsidRDefault="00D20214" w:rsidP="00F96751">
            <w:pPr>
              <w:jc w:val="center"/>
              <w:rPr>
                <w:sz w:val="20"/>
                <w:szCs w:val="20"/>
              </w:rPr>
            </w:pPr>
            <w:r w:rsidRPr="003A0D15">
              <w:rPr>
                <w:sz w:val="20"/>
                <w:szCs w:val="20"/>
              </w:rPr>
              <w:t>Кол-во недель</w:t>
            </w:r>
          </w:p>
          <w:p w:rsidR="00D20214" w:rsidRPr="003A0D15" w:rsidRDefault="00D20214" w:rsidP="00F967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8" w:type="dxa"/>
          </w:tcPr>
          <w:p w:rsidR="00D20214" w:rsidRPr="003A0D15" w:rsidRDefault="00D20214" w:rsidP="00F96751">
            <w:pPr>
              <w:jc w:val="center"/>
              <w:rPr>
                <w:sz w:val="20"/>
                <w:szCs w:val="20"/>
              </w:rPr>
            </w:pPr>
            <w:r w:rsidRPr="003A0D15">
              <w:rPr>
                <w:sz w:val="20"/>
                <w:szCs w:val="20"/>
              </w:rPr>
              <w:t>Всего часов</w:t>
            </w:r>
          </w:p>
        </w:tc>
        <w:tc>
          <w:tcPr>
            <w:tcW w:w="909" w:type="dxa"/>
          </w:tcPr>
          <w:p w:rsidR="00D20214" w:rsidRPr="003A0D15" w:rsidRDefault="00D20214" w:rsidP="00F96751">
            <w:pPr>
              <w:jc w:val="center"/>
              <w:rPr>
                <w:sz w:val="20"/>
                <w:szCs w:val="20"/>
              </w:rPr>
            </w:pPr>
            <w:r w:rsidRPr="003A0D15">
              <w:rPr>
                <w:sz w:val="20"/>
                <w:szCs w:val="20"/>
              </w:rPr>
              <w:t>Выдано</w:t>
            </w:r>
          </w:p>
        </w:tc>
        <w:tc>
          <w:tcPr>
            <w:tcW w:w="1450" w:type="dxa"/>
          </w:tcPr>
          <w:p w:rsidR="00D20214" w:rsidRPr="003A0D15" w:rsidRDefault="00D20214" w:rsidP="00F96751">
            <w:pPr>
              <w:jc w:val="center"/>
              <w:rPr>
                <w:sz w:val="20"/>
                <w:szCs w:val="20"/>
              </w:rPr>
            </w:pPr>
            <w:r w:rsidRPr="003A0D15">
              <w:rPr>
                <w:sz w:val="20"/>
                <w:szCs w:val="20"/>
              </w:rPr>
              <w:t>Кол-во невып</w:t>
            </w:r>
            <w:r>
              <w:rPr>
                <w:sz w:val="20"/>
                <w:szCs w:val="20"/>
              </w:rPr>
              <w:t xml:space="preserve">олнения </w:t>
            </w:r>
            <w:r w:rsidRPr="003A0D15">
              <w:rPr>
                <w:sz w:val="20"/>
                <w:szCs w:val="20"/>
              </w:rPr>
              <w:t>часов</w:t>
            </w:r>
          </w:p>
        </w:tc>
        <w:tc>
          <w:tcPr>
            <w:tcW w:w="971" w:type="dxa"/>
          </w:tcPr>
          <w:p w:rsidR="00D20214" w:rsidRPr="003A0D15" w:rsidRDefault="00D20214" w:rsidP="00F967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Причина</w:t>
            </w:r>
          </w:p>
        </w:tc>
        <w:tc>
          <w:tcPr>
            <w:tcW w:w="1000" w:type="dxa"/>
          </w:tcPr>
          <w:p w:rsidR="00D20214" w:rsidRPr="003A0D15" w:rsidRDefault="00D20214" w:rsidP="00F96751">
            <w:pPr>
              <w:jc w:val="center"/>
              <w:rPr>
                <w:sz w:val="20"/>
                <w:szCs w:val="20"/>
              </w:rPr>
            </w:pPr>
            <w:r w:rsidRPr="003A0D15">
              <w:rPr>
                <w:sz w:val="20"/>
                <w:szCs w:val="20"/>
              </w:rPr>
              <w:t>Кол-во часов</w:t>
            </w:r>
          </w:p>
          <w:p w:rsidR="00D20214" w:rsidRPr="003A0D15" w:rsidRDefault="00D20214" w:rsidP="00F96751">
            <w:pPr>
              <w:jc w:val="center"/>
              <w:rPr>
                <w:sz w:val="20"/>
                <w:szCs w:val="20"/>
              </w:rPr>
            </w:pPr>
            <w:r w:rsidRPr="003A0D15">
              <w:rPr>
                <w:sz w:val="20"/>
                <w:szCs w:val="20"/>
              </w:rPr>
              <w:t>в неделю</w:t>
            </w:r>
          </w:p>
        </w:tc>
        <w:tc>
          <w:tcPr>
            <w:tcW w:w="863" w:type="dxa"/>
          </w:tcPr>
          <w:p w:rsidR="00D20214" w:rsidRPr="003A0D15" w:rsidRDefault="00D20214" w:rsidP="00F96751">
            <w:pPr>
              <w:jc w:val="center"/>
              <w:rPr>
                <w:sz w:val="20"/>
                <w:szCs w:val="20"/>
              </w:rPr>
            </w:pPr>
            <w:r w:rsidRPr="003A0D15">
              <w:rPr>
                <w:sz w:val="20"/>
                <w:szCs w:val="20"/>
              </w:rPr>
              <w:t>Кол-во недель</w:t>
            </w:r>
          </w:p>
          <w:p w:rsidR="00D20214" w:rsidRPr="003A0D15" w:rsidRDefault="00D20214" w:rsidP="00F967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8" w:type="dxa"/>
          </w:tcPr>
          <w:p w:rsidR="00D20214" w:rsidRPr="003A0D15" w:rsidRDefault="00D20214" w:rsidP="00F96751">
            <w:pPr>
              <w:jc w:val="center"/>
              <w:rPr>
                <w:sz w:val="20"/>
                <w:szCs w:val="20"/>
              </w:rPr>
            </w:pPr>
            <w:r w:rsidRPr="003A0D15">
              <w:rPr>
                <w:sz w:val="20"/>
                <w:szCs w:val="20"/>
              </w:rPr>
              <w:t>Всего часов</w:t>
            </w:r>
          </w:p>
        </w:tc>
        <w:tc>
          <w:tcPr>
            <w:tcW w:w="958" w:type="dxa"/>
          </w:tcPr>
          <w:p w:rsidR="00D20214" w:rsidRPr="003A0D15" w:rsidRDefault="00D20214" w:rsidP="00F96751">
            <w:pPr>
              <w:jc w:val="center"/>
              <w:rPr>
                <w:sz w:val="20"/>
                <w:szCs w:val="20"/>
              </w:rPr>
            </w:pPr>
            <w:r w:rsidRPr="003A0D15">
              <w:rPr>
                <w:sz w:val="20"/>
                <w:szCs w:val="20"/>
              </w:rPr>
              <w:t>Выдано</w:t>
            </w:r>
          </w:p>
        </w:tc>
        <w:tc>
          <w:tcPr>
            <w:tcW w:w="1450" w:type="dxa"/>
          </w:tcPr>
          <w:p w:rsidR="00D20214" w:rsidRPr="003A0D15" w:rsidRDefault="00D20214" w:rsidP="00F96751">
            <w:pPr>
              <w:jc w:val="center"/>
              <w:rPr>
                <w:sz w:val="20"/>
                <w:szCs w:val="20"/>
              </w:rPr>
            </w:pPr>
            <w:r w:rsidRPr="003A0D15">
              <w:rPr>
                <w:sz w:val="20"/>
                <w:szCs w:val="20"/>
              </w:rPr>
              <w:t>Кол-во невып</w:t>
            </w:r>
            <w:r>
              <w:rPr>
                <w:sz w:val="20"/>
                <w:szCs w:val="20"/>
              </w:rPr>
              <w:t xml:space="preserve">олнения </w:t>
            </w:r>
            <w:r w:rsidRPr="003A0D15">
              <w:rPr>
                <w:sz w:val="20"/>
                <w:szCs w:val="20"/>
              </w:rPr>
              <w:t>часов</w:t>
            </w:r>
          </w:p>
        </w:tc>
        <w:tc>
          <w:tcPr>
            <w:tcW w:w="979" w:type="dxa"/>
          </w:tcPr>
          <w:p w:rsidR="00D20214" w:rsidRPr="003A0D15" w:rsidRDefault="00D20214" w:rsidP="00F967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Причина</w:t>
            </w:r>
          </w:p>
        </w:tc>
      </w:tr>
      <w:tr w:rsidR="00D20214" w:rsidRPr="00A30C0E" w:rsidTr="00F96751">
        <w:tc>
          <w:tcPr>
            <w:tcW w:w="498" w:type="dxa"/>
          </w:tcPr>
          <w:p w:rsidR="00D20214" w:rsidRPr="003A0D15" w:rsidRDefault="00D20214" w:rsidP="00F967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279" w:type="dxa"/>
          </w:tcPr>
          <w:p w:rsidR="00D20214" w:rsidRPr="0011406F" w:rsidRDefault="00D20214" w:rsidP="00F96751">
            <w:r w:rsidRPr="0011406F">
              <w:t>Физическая культура</w:t>
            </w:r>
          </w:p>
        </w:tc>
        <w:tc>
          <w:tcPr>
            <w:tcW w:w="950" w:type="dxa"/>
          </w:tcPr>
          <w:p w:rsidR="00D20214" w:rsidRPr="003A0D15" w:rsidRDefault="00D20214" w:rsidP="00F967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3" w:type="dxa"/>
          </w:tcPr>
          <w:p w:rsidR="00D20214" w:rsidRPr="003A0D15" w:rsidRDefault="00D20214" w:rsidP="00F967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8" w:type="dxa"/>
          </w:tcPr>
          <w:p w:rsidR="00D20214" w:rsidRPr="003A0D15" w:rsidRDefault="00D20214" w:rsidP="00F967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9" w:type="dxa"/>
          </w:tcPr>
          <w:p w:rsidR="00D20214" w:rsidRPr="003A0D15" w:rsidRDefault="00D20214" w:rsidP="00F967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0" w:type="dxa"/>
          </w:tcPr>
          <w:p w:rsidR="00D20214" w:rsidRPr="003A0D15" w:rsidRDefault="00D20214" w:rsidP="00F967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1" w:type="dxa"/>
          </w:tcPr>
          <w:p w:rsidR="00D20214" w:rsidRPr="003A0D15" w:rsidRDefault="00D20214" w:rsidP="00F967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0" w:type="dxa"/>
          </w:tcPr>
          <w:p w:rsidR="00D20214" w:rsidRPr="003A0D15" w:rsidRDefault="00D20214" w:rsidP="00F967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3" w:type="dxa"/>
          </w:tcPr>
          <w:p w:rsidR="00D20214" w:rsidRPr="003A0D15" w:rsidRDefault="00D20214" w:rsidP="00F967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8" w:type="dxa"/>
          </w:tcPr>
          <w:p w:rsidR="00D20214" w:rsidRPr="003A0D15" w:rsidRDefault="00D20214" w:rsidP="00F967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8" w:type="dxa"/>
          </w:tcPr>
          <w:p w:rsidR="00D20214" w:rsidRPr="003A0D15" w:rsidRDefault="00D20214" w:rsidP="00F967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0" w:type="dxa"/>
          </w:tcPr>
          <w:p w:rsidR="00D20214" w:rsidRPr="003A0D15" w:rsidRDefault="00D20214" w:rsidP="00F967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9" w:type="dxa"/>
          </w:tcPr>
          <w:p w:rsidR="00D20214" w:rsidRPr="003A0D15" w:rsidRDefault="00D20214" w:rsidP="00F96751">
            <w:pPr>
              <w:jc w:val="center"/>
              <w:rPr>
                <w:sz w:val="20"/>
                <w:szCs w:val="20"/>
              </w:rPr>
            </w:pPr>
          </w:p>
        </w:tc>
      </w:tr>
      <w:tr w:rsidR="00D20214" w:rsidRPr="00A30C0E" w:rsidTr="00F96751">
        <w:tc>
          <w:tcPr>
            <w:tcW w:w="498" w:type="dxa"/>
          </w:tcPr>
          <w:p w:rsidR="00D20214" w:rsidRPr="003A0D15" w:rsidRDefault="00D20214" w:rsidP="00F967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279" w:type="dxa"/>
          </w:tcPr>
          <w:p w:rsidR="00D20214" w:rsidRPr="0011406F" w:rsidRDefault="00D20214" w:rsidP="00F96751">
            <w:r w:rsidRPr="0011406F">
              <w:t xml:space="preserve">Познание. </w:t>
            </w:r>
            <w:r w:rsidRPr="0011406F">
              <w:lastRenderedPageBreak/>
              <w:t>Познавательно-исследовательская деятельность</w:t>
            </w:r>
            <w:r>
              <w:t xml:space="preserve"> (Конструирование)</w:t>
            </w:r>
          </w:p>
        </w:tc>
        <w:tc>
          <w:tcPr>
            <w:tcW w:w="950" w:type="dxa"/>
          </w:tcPr>
          <w:p w:rsidR="00D20214" w:rsidRPr="003A0D15" w:rsidRDefault="00D20214" w:rsidP="00F967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863" w:type="dxa"/>
          </w:tcPr>
          <w:p w:rsidR="00D20214" w:rsidRPr="003A0D15" w:rsidRDefault="00D20214" w:rsidP="00F967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808" w:type="dxa"/>
          </w:tcPr>
          <w:p w:rsidR="00D20214" w:rsidRPr="003A0D15" w:rsidRDefault="00D20214" w:rsidP="00F967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909" w:type="dxa"/>
          </w:tcPr>
          <w:p w:rsidR="00D20214" w:rsidRPr="003A0D15" w:rsidRDefault="00D20214" w:rsidP="00F967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450" w:type="dxa"/>
          </w:tcPr>
          <w:p w:rsidR="00D20214" w:rsidRPr="003A0D15" w:rsidRDefault="00D20214" w:rsidP="00F967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71" w:type="dxa"/>
          </w:tcPr>
          <w:p w:rsidR="00D20214" w:rsidRPr="003A0D15" w:rsidRDefault="00D20214" w:rsidP="00F967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00" w:type="dxa"/>
          </w:tcPr>
          <w:p w:rsidR="00D20214" w:rsidRPr="003A0D15" w:rsidRDefault="00D20214" w:rsidP="00F967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863" w:type="dxa"/>
          </w:tcPr>
          <w:p w:rsidR="00D20214" w:rsidRPr="003A0D15" w:rsidRDefault="00D20214" w:rsidP="00F967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808" w:type="dxa"/>
          </w:tcPr>
          <w:p w:rsidR="00D20214" w:rsidRPr="003A0D15" w:rsidRDefault="00D20214" w:rsidP="00F967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958" w:type="dxa"/>
          </w:tcPr>
          <w:p w:rsidR="00D20214" w:rsidRPr="003A0D15" w:rsidRDefault="00D20214" w:rsidP="00F967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50" w:type="dxa"/>
          </w:tcPr>
          <w:p w:rsidR="00D20214" w:rsidRPr="003A0D15" w:rsidRDefault="00D20214" w:rsidP="00F967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9" w:type="dxa"/>
          </w:tcPr>
          <w:p w:rsidR="00D20214" w:rsidRPr="003A0D15" w:rsidRDefault="00D20214" w:rsidP="00F96751">
            <w:pPr>
              <w:jc w:val="center"/>
              <w:rPr>
                <w:sz w:val="20"/>
                <w:szCs w:val="20"/>
              </w:rPr>
            </w:pPr>
          </w:p>
        </w:tc>
      </w:tr>
      <w:tr w:rsidR="00D20214" w:rsidRPr="00A30C0E" w:rsidTr="00F96751">
        <w:tc>
          <w:tcPr>
            <w:tcW w:w="498" w:type="dxa"/>
          </w:tcPr>
          <w:p w:rsidR="00D20214" w:rsidRPr="003A0D15" w:rsidRDefault="00D20214" w:rsidP="00F967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2279" w:type="dxa"/>
          </w:tcPr>
          <w:p w:rsidR="00D20214" w:rsidRPr="0011406F" w:rsidRDefault="00D20214" w:rsidP="00F96751">
            <w:r w:rsidRPr="0011406F">
              <w:t>Познание. Формирование элементарных математических представлений.</w:t>
            </w:r>
          </w:p>
        </w:tc>
        <w:tc>
          <w:tcPr>
            <w:tcW w:w="950" w:type="dxa"/>
          </w:tcPr>
          <w:p w:rsidR="00D20214" w:rsidRPr="003A0D15" w:rsidRDefault="00D20214" w:rsidP="00F967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63" w:type="dxa"/>
          </w:tcPr>
          <w:p w:rsidR="00D20214" w:rsidRPr="003A0D15" w:rsidRDefault="00D20214" w:rsidP="00F967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808" w:type="dxa"/>
          </w:tcPr>
          <w:p w:rsidR="00D20214" w:rsidRPr="003A0D15" w:rsidRDefault="00D20214" w:rsidP="00F967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909" w:type="dxa"/>
          </w:tcPr>
          <w:p w:rsidR="00D20214" w:rsidRPr="003A0D15" w:rsidRDefault="00D20214" w:rsidP="00F967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450" w:type="dxa"/>
          </w:tcPr>
          <w:p w:rsidR="00D20214" w:rsidRPr="003A0D15" w:rsidRDefault="00D20214" w:rsidP="00F967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71" w:type="dxa"/>
          </w:tcPr>
          <w:p w:rsidR="00D20214" w:rsidRPr="003A0D15" w:rsidRDefault="00D20214" w:rsidP="00F967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00" w:type="dxa"/>
          </w:tcPr>
          <w:p w:rsidR="00D20214" w:rsidRPr="003A0D15" w:rsidRDefault="00D20214" w:rsidP="00F967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863" w:type="dxa"/>
          </w:tcPr>
          <w:p w:rsidR="00D20214" w:rsidRPr="003A0D15" w:rsidRDefault="00D20214" w:rsidP="00F967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808" w:type="dxa"/>
          </w:tcPr>
          <w:p w:rsidR="00D20214" w:rsidRPr="003A0D15" w:rsidRDefault="00D20214" w:rsidP="00F967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958" w:type="dxa"/>
          </w:tcPr>
          <w:p w:rsidR="00D20214" w:rsidRPr="003A0D15" w:rsidRDefault="00D20214" w:rsidP="00F967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50" w:type="dxa"/>
          </w:tcPr>
          <w:p w:rsidR="00D20214" w:rsidRPr="003A0D15" w:rsidRDefault="00D20214" w:rsidP="00F967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9" w:type="dxa"/>
          </w:tcPr>
          <w:p w:rsidR="00D20214" w:rsidRPr="003A0D15" w:rsidRDefault="00D20214" w:rsidP="00F96751">
            <w:pPr>
              <w:jc w:val="center"/>
              <w:rPr>
                <w:sz w:val="20"/>
                <w:szCs w:val="20"/>
              </w:rPr>
            </w:pPr>
          </w:p>
        </w:tc>
      </w:tr>
      <w:tr w:rsidR="00D20214" w:rsidRPr="00A30C0E" w:rsidTr="00F96751">
        <w:tc>
          <w:tcPr>
            <w:tcW w:w="498" w:type="dxa"/>
          </w:tcPr>
          <w:p w:rsidR="00D20214" w:rsidRPr="003A0D15" w:rsidRDefault="00D20214" w:rsidP="00F967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279" w:type="dxa"/>
          </w:tcPr>
          <w:p w:rsidR="00D20214" w:rsidRPr="0011406F" w:rsidRDefault="00D20214" w:rsidP="00F96751">
            <w:r>
              <w:t>Познание. Формирование целостной картины мира.</w:t>
            </w:r>
          </w:p>
        </w:tc>
        <w:tc>
          <w:tcPr>
            <w:tcW w:w="950" w:type="dxa"/>
          </w:tcPr>
          <w:p w:rsidR="00D20214" w:rsidRPr="003A0D15" w:rsidRDefault="00D20214" w:rsidP="00F967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63" w:type="dxa"/>
          </w:tcPr>
          <w:p w:rsidR="00D20214" w:rsidRPr="003A0D15" w:rsidRDefault="00D20214" w:rsidP="00F967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808" w:type="dxa"/>
          </w:tcPr>
          <w:p w:rsidR="00D20214" w:rsidRPr="003A0D15" w:rsidRDefault="00D20214" w:rsidP="00F967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909" w:type="dxa"/>
          </w:tcPr>
          <w:p w:rsidR="00D20214" w:rsidRPr="003A0D15" w:rsidRDefault="00D20214" w:rsidP="00F967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450" w:type="dxa"/>
          </w:tcPr>
          <w:p w:rsidR="00D20214" w:rsidRPr="003A0D15" w:rsidRDefault="00D20214" w:rsidP="00F967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71" w:type="dxa"/>
          </w:tcPr>
          <w:p w:rsidR="00D20214" w:rsidRPr="003A0D15" w:rsidRDefault="00D20214" w:rsidP="00F967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00" w:type="dxa"/>
          </w:tcPr>
          <w:p w:rsidR="00D20214" w:rsidRPr="003A0D15" w:rsidRDefault="00D20214" w:rsidP="00F967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863" w:type="dxa"/>
          </w:tcPr>
          <w:p w:rsidR="00D20214" w:rsidRPr="003A0D15" w:rsidRDefault="00D20214" w:rsidP="00F967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808" w:type="dxa"/>
          </w:tcPr>
          <w:p w:rsidR="00D20214" w:rsidRPr="003A0D15" w:rsidRDefault="00D20214" w:rsidP="00F967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958" w:type="dxa"/>
          </w:tcPr>
          <w:p w:rsidR="00D20214" w:rsidRPr="003A0D15" w:rsidRDefault="00D20214" w:rsidP="00F967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50" w:type="dxa"/>
          </w:tcPr>
          <w:p w:rsidR="00D20214" w:rsidRPr="003A0D15" w:rsidRDefault="00D20214" w:rsidP="00F967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9" w:type="dxa"/>
          </w:tcPr>
          <w:p w:rsidR="00D20214" w:rsidRPr="003A0D15" w:rsidRDefault="00D20214" w:rsidP="00F96751">
            <w:pPr>
              <w:jc w:val="center"/>
              <w:rPr>
                <w:sz w:val="20"/>
                <w:szCs w:val="20"/>
              </w:rPr>
            </w:pPr>
          </w:p>
        </w:tc>
      </w:tr>
      <w:tr w:rsidR="00D20214" w:rsidRPr="00A30C0E" w:rsidTr="00F96751">
        <w:tc>
          <w:tcPr>
            <w:tcW w:w="498" w:type="dxa"/>
          </w:tcPr>
          <w:p w:rsidR="00D20214" w:rsidRPr="003A0D15" w:rsidRDefault="00D20214" w:rsidP="00F967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279" w:type="dxa"/>
          </w:tcPr>
          <w:p w:rsidR="00D20214" w:rsidRPr="0011406F" w:rsidRDefault="00D20214" w:rsidP="00F96751">
            <w:r>
              <w:t>Коммуникация</w:t>
            </w:r>
          </w:p>
        </w:tc>
        <w:tc>
          <w:tcPr>
            <w:tcW w:w="950" w:type="dxa"/>
          </w:tcPr>
          <w:p w:rsidR="00D20214" w:rsidRPr="003A0D15" w:rsidRDefault="00D20214" w:rsidP="00F967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3" w:type="dxa"/>
          </w:tcPr>
          <w:p w:rsidR="00D20214" w:rsidRPr="003A0D15" w:rsidRDefault="00D20214" w:rsidP="00F967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8" w:type="dxa"/>
          </w:tcPr>
          <w:p w:rsidR="00D20214" w:rsidRPr="003A0D15" w:rsidRDefault="00D20214" w:rsidP="00F967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9" w:type="dxa"/>
          </w:tcPr>
          <w:p w:rsidR="00D20214" w:rsidRPr="003A0D15" w:rsidRDefault="00D20214" w:rsidP="00F967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0" w:type="dxa"/>
          </w:tcPr>
          <w:p w:rsidR="00D20214" w:rsidRPr="003A0D15" w:rsidRDefault="00D20214" w:rsidP="00F967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1" w:type="dxa"/>
          </w:tcPr>
          <w:p w:rsidR="00D20214" w:rsidRPr="003A0D15" w:rsidRDefault="00D20214" w:rsidP="00F967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0" w:type="dxa"/>
          </w:tcPr>
          <w:p w:rsidR="00D20214" w:rsidRPr="003A0D15" w:rsidRDefault="00D20214" w:rsidP="00F967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3" w:type="dxa"/>
          </w:tcPr>
          <w:p w:rsidR="00D20214" w:rsidRPr="003A0D15" w:rsidRDefault="00D20214" w:rsidP="00F967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8" w:type="dxa"/>
          </w:tcPr>
          <w:p w:rsidR="00D20214" w:rsidRPr="003A0D15" w:rsidRDefault="00D20214" w:rsidP="00F967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8" w:type="dxa"/>
          </w:tcPr>
          <w:p w:rsidR="00D20214" w:rsidRPr="003A0D15" w:rsidRDefault="00D20214" w:rsidP="00F967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0" w:type="dxa"/>
          </w:tcPr>
          <w:p w:rsidR="00D20214" w:rsidRPr="003A0D15" w:rsidRDefault="00D20214" w:rsidP="00F967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9" w:type="dxa"/>
          </w:tcPr>
          <w:p w:rsidR="00D20214" w:rsidRPr="003A0D15" w:rsidRDefault="00D20214" w:rsidP="00F96751">
            <w:pPr>
              <w:jc w:val="center"/>
              <w:rPr>
                <w:sz w:val="20"/>
                <w:szCs w:val="20"/>
              </w:rPr>
            </w:pPr>
          </w:p>
        </w:tc>
      </w:tr>
      <w:tr w:rsidR="00D20214" w:rsidRPr="00A30C0E" w:rsidTr="00F96751">
        <w:tc>
          <w:tcPr>
            <w:tcW w:w="498" w:type="dxa"/>
            <w:vMerge w:val="restart"/>
          </w:tcPr>
          <w:p w:rsidR="00D20214" w:rsidRPr="003A0D15" w:rsidRDefault="00D20214" w:rsidP="00F967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9" w:type="dxa"/>
          </w:tcPr>
          <w:p w:rsidR="00D20214" w:rsidRPr="0011406F" w:rsidRDefault="00D20214" w:rsidP="00F96751">
            <w:r>
              <w:t>Художественное творчество</w:t>
            </w:r>
          </w:p>
        </w:tc>
        <w:tc>
          <w:tcPr>
            <w:tcW w:w="950" w:type="dxa"/>
          </w:tcPr>
          <w:p w:rsidR="00D20214" w:rsidRPr="003A0D15" w:rsidRDefault="00D20214" w:rsidP="00F967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3" w:type="dxa"/>
          </w:tcPr>
          <w:p w:rsidR="00D20214" w:rsidRPr="003A0D15" w:rsidRDefault="00D20214" w:rsidP="00F967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8" w:type="dxa"/>
          </w:tcPr>
          <w:p w:rsidR="00D20214" w:rsidRPr="003A0D15" w:rsidRDefault="00D20214" w:rsidP="00F967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9" w:type="dxa"/>
          </w:tcPr>
          <w:p w:rsidR="00D20214" w:rsidRPr="003A0D15" w:rsidRDefault="00D20214" w:rsidP="00F967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0" w:type="dxa"/>
          </w:tcPr>
          <w:p w:rsidR="00D20214" w:rsidRPr="003A0D15" w:rsidRDefault="00D20214" w:rsidP="00F967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1" w:type="dxa"/>
          </w:tcPr>
          <w:p w:rsidR="00D20214" w:rsidRPr="003A0D15" w:rsidRDefault="00D20214" w:rsidP="00F967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0" w:type="dxa"/>
          </w:tcPr>
          <w:p w:rsidR="00D20214" w:rsidRPr="003A0D15" w:rsidRDefault="00D20214" w:rsidP="00F967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3" w:type="dxa"/>
          </w:tcPr>
          <w:p w:rsidR="00D20214" w:rsidRPr="003A0D15" w:rsidRDefault="00D20214" w:rsidP="00F967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8" w:type="dxa"/>
          </w:tcPr>
          <w:p w:rsidR="00D20214" w:rsidRPr="003A0D15" w:rsidRDefault="00D20214" w:rsidP="00F967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8" w:type="dxa"/>
          </w:tcPr>
          <w:p w:rsidR="00D20214" w:rsidRPr="003A0D15" w:rsidRDefault="00D20214" w:rsidP="00F967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0" w:type="dxa"/>
          </w:tcPr>
          <w:p w:rsidR="00D20214" w:rsidRPr="003A0D15" w:rsidRDefault="00D20214" w:rsidP="00F967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9" w:type="dxa"/>
          </w:tcPr>
          <w:p w:rsidR="00D20214" w:rsidRPr="003A0D15" w:rsidRDefault="00D20214" w:rsidP="00F96751">
            <w:pPr>
              <w:jc w:val="center"/>
              <w:rPr>
                <w:sz w:val="20"/>
                <w:szCs w:val="20"/>
              </w:rPr>
            </w:pPr>
          </w:p>
        </w:tc>
      </w:tr>
      <w:tr w:rsidR="00D20214" w:rsidRPr="00A30C0E" w:rsidTr="00F96751">
        <w:tc>
          <w:tcPr>
            <w:tcW w:w="498" w:type="dxa"/>
            <w:vMerge/>
          </w:tcPr>
          <w:p w:rsidR="00D20214" w:rsidRPr="003A0D15" w:rsidRDefault="00D20214" w:rsidP="00F967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9" w:type="dxa"/>
          </w:tcPr>
          <w:p w:rsidR="00D20214" w:rsidRPr="0011406F" w:rsidRDefault="00D20214" w:rsidP="00F96751">
            <w:pPr>
              <w:jc w:val="center"/>
            </w:pPr>
            <w:r>
              <w:t>рисование</w:t>
            </w:r>
          </w:p>
        </w:tc>
        <w:tc>
          <w:tcPr>
            <w:tcW w:w="950" w:type="dxa"/>
          </w:tcPr>
          <w:p w:rsidR="00D20214" w:rsidRPr="003A0D15" w:rsidRDefault="00D20214" w:rsidP="00F967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63" w:type="dxa"/>
          </w:tcPr>
          <w:p w:rsidR="00D20214" w:rsidRPr="003A0D15" w:rsidRDefault="00D20214" w:rsidP="00F967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808" w:type="dxa"/>
          </w:tcPr>
          <w:p w:rsidR="00D20214" w:rsidRPr="003A0D15" w:rsidRDefault="00D20214" w:rsidP="00F967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909" w:type="dxa"/>
          </w:tcPr>
          <w:p w:rsidR="00D20214" w:rsidRPr="003A0D15" w:rsidRDefault="00D20214" w:rsidP="00F967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1450" w:type="dxa"/>
          </w:tcPr>
          <w:p w:rsidR="00D20214" w:rsidRPr="003A0D15" w:rsidRDefault="00D20214" w:rsidP="00F967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71" w:type="dxa"/>
          </w:tcPr>
          <w:p w:rsidR="00D20214" w:rsidRPr="003A0D15" w:rsidRDefault="00D20214" w:rsidP="00F967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00" w:type="dxa"/>
          </w:tcPr>
          <w:p w:rsidR="00D20214" w:rsidRPr="003A0D15" w:rsidRDefault="00D20214" w:rsidP="00F967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863" w:type="dxa"/>
          </w:tcPr>
          <w:p w:rsidR="00D20214" w:rsidRPr="003A0D15" w:rsidRDefault="00D20214" w:rsidP="00F967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808" w:type="dxa"/>
          </w:tcPr>
          <w:p w:rsidR="00D20214" w:rsidRPr="003A0D15" w:rsidRDefault="00D20214" w:rsidP="00F967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958" w:type="dxa"/>
          </w:tcPr>
          <w:p w:rsidR="00D20214" w:rsidRPr="003A0D15" w:rsidRDefault="00D20214" w:rsidP="00F967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50" w:type="dxa"/>
          </w:tcPr>
          <w:p w:rsidR="00D20214" w:rsidRPr="003A0D15" w:rsidRDefault="00D20214" w:rsidP="00F967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9" w:type="dxa"/>
          </w:tcPr>
          <w:p w:rsidR="00D20214" w:rsidRPr="003A0D15" w:rsidRDefault="00D20214" w:rsidP="00F96751">
            <w:pPr>
              <w:jc w:val="center"/>
              <w:rPr>
                <w:sz w:val="20"/>
                <w:szCs w:val="20"/>
              </w:rPr>
            </w:pPr>
          </w:p>
        </w:tc>
      </w:tr>
      <w:tr w:rsidR="00D20214" w:rsidRPr="00A30C0E" w:rsidTr="00F96751">
        <w:tc>
          <w:tcPr>
            <w:tcW w:w="498" w:type="dxa"/>
            <w:vMerge/>
          </w:tcPr>
          <w:p w:rsidR="00D20214" w:rsidRPr="003A0D15" w:rsidRDefault="00D20214" w:rsidP="00F967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9" w:type="dxa"/>
          </w:tcPr>
          <w:p w:rsidR="00D20214" w:rsidRPr="0011406F" w:rsidRDefault="00D20214" w:rsidP="00F96751">
            <w:pPr>
              <w:jc w:val="center"/>
            </w:pPr>
            <w:r>
              <w:t>лепка</w:t>
            </w:r>
          </w:p>
        </w:tc>
        <w:tc>
          <w:tcPr>
            <w:tcW w:w="950" w:type="dxa"/>
          </w:tcPr>
          <w:p w:rsidR="00D20214" w:rsidRPr="003A0D15" w:rsidRDefault="00D20214" w:rsidP="00F967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863" w:type="dxa"/>
          </w:tcPr>
          <w:p w:rsidR="00D20214" w:rsidRPr="003A0D15" w:rsidRDefault="00D20214" w:rsidP="00F967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808" w:type="dxa"/>
          </w:tcPr>
          <w:p w:rsidR="00D20214" w:rsidRPr="008F4496" w:rsidRDefault="00D20214" w:rsidP="00F96751">
            <w:pPr>
              <w:jc w:val="center"/>
              <w:rPr>
                <w:sz w:val="20"/>
                <w:szCs w:val="20"/>
              </w:rPr>
            </w:pPr>
            <w:r w:rsidRPr="008F4496">
              <w:rPr>
                <w:sz w:val="20"/>
                <w:szCs w:val="20"/>
              </w:rPr>
              <w:t>8</w:t>
            </w:r>
          </w:p>
        </w:tc>
        <w:tc>
          <w:tcPr>
            <w:tcW w:w="909" w:type="dxa"/>
          </w:tcPr>
          <w:p w:rsidR="00D20214" w:rsidRPr="008F4496" w:rsidRDefault="00D20214" w:rsidP="00F96751">
            <w:pPr>
              <w:jc w:val="center"/>
              <w:rPr>
                <w:sz w:val="20"/>
                <w:szCs w:val="20"/>
              </w:rPr>
            </w:pPr>
            <w:r w:rsidRPr="008F4496">
              <w:rPr>
                <w:sz w:val="20"/>
                <w:szCs w:val="20"/>
              </w:rPr>
              <w:t>18</w:t>
            </w:r>
          </w:p>
        </w:tc>
        <w:tc>
          <w:tcPr>
            <w:tcW w:w="1450" w:type="dxa"/>
          </w:tcPr>
          <w:p w:rsidR="00D20214" w:rsidRPr="003A0D15" w:rsidRDefault="00D20214" w:rsidP="00F967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71" w:type="dxa"/>
          </w:tcPr>
          <w:p w:rsidR="00D20214" w:rsidRPr="003A0D15" w:rsidRDefault="00D20214" w:rsidP="00F967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1000" w:type="dxa"/>
          </w:tcPr>
          <w:p w:rsidR="00D20214" w:rsidRPr="003A0D15" w:rsidRDefault="00D20214" w:rsidP="00F967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863" w:type="dxa"/>
          </w:tcPr>
          <w:p w:rsidR="00D20214" w:rsidRPr="003A0D15" w:rsidRDefault="00D20214" w:rsidP="00F967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808" w:type="dxa"/>
          </w:tcPr>
          <w:p w:rsidR="00D20214" w:rsidRPr="003A0D15" w:rsidRDefault="00D20214" w:rsidP="00F967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958" w:type="dxa"/>
          </w:tcPr>
          <w:p w:rsidR="00D20214" w:rsidRPr="003A0D15" w:rsidRDefault="00D20214" w:rsidP="00F967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50" w:type="dxa"/>
          </w:tcPr>
          <w:p w:rsidR="00D20214" w:rsidRPr="003A0D15" w:rsidRDefault="00D20214" w:rsidP="00F967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9" w:type="dxa"/>
          </w:tcPr>
          <w:p w:rsidR="00D20214" w:rsidRPr="003A0D15" w:rsidRDefault="00D20214" w:rsidP="00F96751">
            <w:pPr>
              <w:jc w:val="center"/>
              <w:rPr>
                <w:sz w:val="20"/>
                <w:szCs w:val="20"/>
              </w:rPr>
            </w:pPr>
          </w:p>
        </w:tc>
      </w:tr>
      <w:tr w:rsidR="00D20214" w:rsidRPr="00A30C0E" w:rsidTr="00F96751">
        <w:tc>
          <w:tcPr>
            <w:tcW w:w="498" w:type="dxa"/>
            <w:vMerge/>
          </w:tcPr>
          <w:p w:rsidR="00D20214" w:rsidRPr="003A0D15" w:rsidRDefault="00D20214" w:rsidP="00F967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9" w:type="dxa"/>
          </w:tcPr>
          <w:p w:rsidR="00D20214" w:rsidRPr="0011406F" w:rsidRDefault="00D20214" w:rsidP="00F96751">
            <w:pPr>
              <w:jc w:val="center"/>
            </w:pPr>
            <w:r>
              <w:t>аппликация</w:t>
            </w:r>
          </w:p>
        </w:tc>
        <w:tc>
          <w:tcPr>
            <w:tcW w:w="950" w:type="dxa"/>
          </w:tcPr>
          <w:p w:rsidR="00D20214" w:rsidRPr="003A0D15" w:rsidRDefault="00D20214" w:rsidP="00F967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863" w:type="dxa"/>
          </w:tcPr>
          <w:p w:rsidR="00D20214" w:rsidRPr="003A0D15" w:rsidRDefault="00D20214" w:rsidP="00F967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808" w:type="dxa"/>
          </w:tcPr>
          <w:p w:rsidR="00D20214" w:rsidRPr="008F4496" w:rsidRDefault="00D20214" w:rsidP="00F96751">
            <w:pPr>
              <w:jc w:val="center"/>
              <w:rPr>
                <w:sz w:val="20"/>
                <w:szCs w:val="20"/>
              </w:rPr>
            </w:pPr>
            <w:r w:rsidRPr="008F4496">
              <w:rPr>
                <w:sz w:val="20"/>
                <w:szCs w:val="20"/>
              </w:rPr>
              <w:t>8</w:t>
            </w:r>
          </w:p>
        </w:tc>
        <w:tc>
          <w:tcPr>
            <w:tcW w:w="909" w:type="dxa"/>
          </w:tcPr>
          <w:p w:rsidR="00D20214" w:rsidRPr="008F4496" w:rsidRDefault="00D20214" w:rsidP="00F96751">
            <w:pPr>
              <w:jc w:val="center"/>
              <w:rPr>
                <w:sz w:val="20"/>
                <w:szCs w:val="20"/>
              </w:rPr>
            </w:pPr>
            <w:r w:rsidRPr="008F4496">
              <w:rPr>
                <w:sz w:val="20"/>
                <w:szCs w:val="20"/>
              </w:rPr>
              <w:t>18</w:t>
            </w:r>
          </w:p>
        </w:tc>
        <w:tc>
          <w:tcPr>
            <w:tcW w:w="1450" w:type="dxa"/>
          </w:tcPr>
          <w:p w:rsidR="00D20214" w:rsidRPr="003A0D15" w:rsidRDefault="00D20214" w:rsidP="00F967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71" w:type="dxa"/>
          </w:tcPr>
          <w:p w:rsidR="00D20214" w:rsidRPr="003A0D15" w:rsidRDefault="00D20214" w:rsidP="00F967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1000" w:type="dxa"/>
          </w:tcPr>
          <w:p w:rsidR="00D20214" w:rsidRPr="003A0D15" w:rsidRDefault="00D20214" w:rsidP="00F967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863" w:type="dxa"/>
          </w:tcPr>
          <w:p w:rsidR="00D20214" w:rsidRPr="003A0D15" w:rsidRDefault="00D20214" w:rsidP="00F967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808" w:type="dxa"/>
          </w:tcPr>
          <w:p w:rsidR="00D20214" w:rsidRPr="003A0D15" w:rsidRDefault="00D20214" w:rsidP="00F967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958" w:type="dxa"/>
          </w:tcPr>
          <w:p w:rsidR="00D20214" w:rsidRPr="003A0D15" w:rsidRDefault="00D20214" w:rsidP="00F967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50" w:type="dxa"/>
          </w:tcPr>
          <w:p w:rsidR="00D20214" w:rsidRPr="003A0D15" w:rsidRDefault="00D20214" w:rsidP="00F967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9" w:type="dxa"/>
          </w:tcPr>
          <w:p w:rsidR="00D20214" w:rsidRPr="003A0D15" w:rsidRDefault="00D20214" w:rsidP="00F96751">
            <w:pPr>
              <w:jc w:val="center"/>
              <w:rPr>
                <w:sz w:val="20"/>
                <w:szCs w:val="20"/>
              </w:rPr>
            </w:pPr>
          </w:p>
        </w:tc>
      </w:tr>
      <w:tr w:rsidR="00D20214" w:rsidRPr="00A30C0E" w:rsidTr="00F96751">
        <w:tc>
          <w:tcPr>
            <w:tcW w:w="498" w:type="dxa"/>
          </w:tcPr>
          <w:p w:rsidR="00D20214" w:rsidRPr="003A0D15" w:rsidRDefault="00D20214" w:rsidP="00F967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279" w:type="dxa"/>
          </w:tcPr>
          <w:p w:rsidR="00D20214" w:rsidRPr="0011406F" w:rsidRDefault="00D20214" w:rsidP="00F96751">
            <w:r>
              <w:t>Музыка</w:t>
            </w:r>
          </w:p>
        </w:tc>
        <w:tc>
          <w:tcPr>
            <w:tcW w:w="950" w:type="dxa"/>
          </w:tcPr>
          <w:p w:rsidR="00D20214" w:rsidRPr="003A0D15" w:rsidRDefault="00D20214" w:rsidP="00F967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63" w:type="dxa"/>
          </w:tcPr>
          <w:p w:rsidR="00D20214" w:rsidRPr="003A0D15" w:rsidRDefault="00D20214" w:rsidP="00F967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808" w:type="dxa"/>
          </w:tcPr>
          <w:p w:rsidR="00D20214" w:rsidRPr="003A0D15" w:rsidRDefault="00D20214" w:rsidP="00F967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909" w:type="dxa"/>
          </w:tcPr>
          <w:p w:rsidR="00D20214" w:rsidRPr="003A0D15" w:rsidRDefault="00D20214" w:rsidP="00F967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1450" w:type="dxa"/>
          </w:tcPr>
          <w:p w:rsidR="00D20214" w:rsidRPr="003A0D15" w:rsidRDefault="00D20214" w:rsidP="00F967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71" w:type="dxa"/>
          </w:tcPr>
          <w:p w:rsidR="00D20214" w:rsidRPr="003A0D15" w:rsidRDefault="00D20214" w:rsidP="00F967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00" w:type="dxa"/>
          </w:tcPr>
          <w:p w:rsidR="00D20214" w:rsidRPr="003A0D15" w:rsidRDefault="00D20214" w:rsidP="00F967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863" w:type="dxa"/>
          </w:tcPr>
          <w:p w:rsidR="00D20214" w:rsidRPr="003A0D15" w:rsidRDefault="00D20214" w:rsidP="00F967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808" w:type="dxa"/>
          </w:tcPr>
          <w:p w:rsidR="00D20214" w:rsidRPr="003A0D15" w:rsidRDefault="00D20214" w:rsidP="00F967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958" w:type="dxa"/>
          </w:tcPr>
          <w:p w:rsidR="00D20214" w:rsidRPr="003A0D15" w:rsidRDefault="00D20214" w:rsidP="00F967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50" w:type="dxa"/>
          </w:tcPr>
          <w:p w:rsidR="00D20214" w:rsidRPr="003A0D15" w:rsidRDefault="00D20214" w:rsidP="00F967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9" w:type="dxa"/>
          </w:tcPr>
          <w:p w:rsidR="00D20214" w:rsidRPr="003A0D15" w:rsidRDefault="00D20214" w:rsidP="00F96751">
            <w:pPr>
              <w:jc w:val="center"/>
              <w:rPr>
                <w:sz w:val="20"/>
                <w:szCs w:val="20"/>
              </w:rPr>
            </w:pPr>
          </w:p>
        </w:tc>
      </w:tr>
    </w:tbl>
    <w:p w:rsidR="00D20214" w:rsidRDefault="00D20214" w:rsidP="00D20214">
      <w:pPr>
        <w:rPr>
          <w:b/>
          <w:sz w:val="28"/>
          <w:szCs w:val="28"/>
        </w:rPr>
      </w:pPr>
    </w:p>
    <w:p w:rsidR="00D20214" w:rsidRDefault="00D20214" w:rsidP="0068727A"/>
    <w:p w:rsidR="00D20214" w:rsidRDefault="00D20214" w:rsidP="0068727A"/>
    <w:p w:rsidR="00655917" w:rsidRPr="00F75273" w:rsidRDefault="003C4FE9" w:rsidP="00D20214">
      <w:pPr>
        <w:spacing w:line="360" w:lineRule="auto"/>
        <w:rPr>
          <w:bCs/>
        </w:rPr>
      </w:pPr>
      <w:r>
        <w:t xml:space="preserve">Работа группы №1 «Карапузы» осуществлялась </w:t>
      </w:r>
      <w:r w:rsidR="00655917" w:rsidRPr="00F75273">
        <w:t xml:space="preserve">исходя из основных годовых задач  </w:t>
      </w:r>
      <w:r w:rsidR="00F75273">
        <w:t xml:space="preserve">и в </w:t>
      </w:r>
      <w:r>
        <w:t>соответствии  с годовым планом 2014-2015 года</w:t>
      </w:r>
      <w:r w:rsidR="004D74C4">
        <w:t>.</w:t>
      </w:r>
    </w:p>
    <w:p w:rsidR="00A918E3" w:rsidRPr="00F75273" w:rsidRDefault="00A918E3" w:rsidP="00F75273">
      <w:pPr>
        <w:spacing w:line="360" w:lineRule="auto"/>
        <w:ind w:firstLine="708"/>
      </w:pPr>
    </w:p>
    <w:p w:rsidR="00781215" w:rsidRDefault="00655917" w:rsidP="00781215">
      <w:pPr>
        <w:spacing w:line="360" w:lineRule="auto"/>
        <w:ind w:hanging="900"/>
      </w:pPr>
      <w:r w:rsidRPr="00F75273">
        <w:t xml:space="preserve"> Перед воспитателями группы были поставлены задачи:     </w:t>
      </w:r>
    </w:p>
    <w:p w:rsidR="00781215" w:rsidRPr="00781215" w:rsidRDefault="007C2061" w:rsidP="00781215">
      <w:pPr>
        <w:pStyle w:val="a4"/>
        <w:numPr>
          <w:ilvl w:val="0"/>
          <w:numId w:val="10"/>
        </w:numPr>
        <w:spacing w:line="360" w:lineRule="auto"/>
      </w:pPr>
      <w:r w:rsidRPr="00781215">
        <w:rPr>
          <w:rFonts w:eastAsiaTheme="minorHAnsi"/>
          <w:sz w:val="22"/>
          <w:szCs w:val="22"/>
          <w:lang w:eastAsia="en-US"/>
        </w:rPr>
        <w:t>Охрана и укрепление физического и психического здоровья детей, в том числе их эмоционального благополучия;</w:t>
      </w:r>
    </w:p>
    <w:p w:rsidR="00781215" w:rsidRPr="00781215" w:rsidRDefault="00781215" w:rsidP="00781215">
      <w:pPr>
        <w:pStyle w:val="a4"/>
        <w:numPr>
          <w:ilvl w:val="0"/>
          <w:numId w:val="10"/>
        </w:numPr>
        <w:spacing w:line="360" w:lineRule="auto"/>
      </w:pPr>
      <w:r w:rsidRPr="00781215">
        <w:rPr>
          <w:rFonts w:eastAsiaTheme="minorHAnsi"/>
          <w:sz w:val="22"/>
          <w:szCs w:val="22"/>
          <w:lang w:eastAsia="en-US"/>
        </w:rPr>
        <w:t xml:space="preserve"> Совершенствовать совместную работу детского сада и семьи по </w:t>
      </w:r>
      <w:r>
        <w:rPr>
          <w:rFonts w:eastAsiaTheme="minorHAnsi"/>
          <w:sz w:val="22"/>
          <w:szCs w:val="22"/>
          <w:lang w:eastAsia="en-US"/>
        </w:rPr>
        <w:t xml:space="preserve">патриотическому и нравственному </w:t>
      </w:r>
      <w:r w:rsidRPr="00781215">
        <w:rPr>
          <w:rFonts w:eastAsiaTheme="minorHAnsi"/>
          <w:sz w:val="22"/>
          <w:szCs w:val="22"/>
          <w:lang w:eastAsia="en-US"/>
        </w:rPr>
        <w:t xml:space="preserve"> воспитанию.</w:t>
      </w:r>
    </w:p>
    <w:p w:rsidR="00781215" w:rsidRPr="00781215" w:rsidRDefault="00781215" w:rsidP="00781215">
      <w:pPr>
        <w:pStyle w:val="a4"/>
        <w:numPr>
          <w:ilvl w:val="0"/>
          <w:numId w:val="10"/>
        </w:numPr>
        <w:spacing w:line="360" w:lineRule="auto"/>
      </w:pPr>
      <w:r w:rsidRPr="00781215">
        <w:rPr>
          <w:rFonts w:eastAsiaTheme="minorHAnsi"/>
          <w:sz w:val="22"/>
          <w:szCs w:val="22"/>
          <w:lang w:eastAsia="en-US"/>
        </w:rPr>
        <w:t>Продолжать работу по повышению уровня профессиональной компетентности педагогов в области информационных технологий, а также совершенствовать педагогическое мастерство через активное участие педагогов в методических объединениях, конкурсах различных уровней, продолжать развивать инновационную деятельность в дошкольном учреждении.</w:t>
      </w:r>
    </w:p>
    <w:p w:rsidR="00781215" w:rsidRPr="00781215" w:rsidRDefault="00781215" w:rsidP="00781215">
      <w:pPr>
        <w:pStyle w:val="a4"/>
        <w:numPr>
          <w:ilvl w:val="0"/>
          <w:numId w:val="10"/>
        </w:numPr>
        <w:spacing w:line="360" w:lineRule="auto"/>
      </w:pPr>
      <w:r w:rsidRPr="00781215">
        <w:rPr>
          <w:rFonts w:eastAsiaTheme="minorHAnsi"/>
          <w:sz w:val="22"/>
          <w:szCs w:val="22"/>
          <w:lang w:eastAsia="en-US"/>
        </w:rPr>
        <w:t>Продолжать развивать творческое воображение, музыкальные способности дошкольников, повышать качество организации изобразительной деятельности.</w:t>
      </w:r>
    </w:p>
    <w:p w:rsidR="007C2061" w:rsidRPr="00781215" w:rsidRDefault="007C2061" w:rsidP="00781215">
      <w:pPr>
        <w:pStyle w:val="a4"/>
        <w:numPr>
          <w:ilvl w:val="0"/>
          <w:numId w:val="10"/>
        </w:numPr>
        <w:spacing w:line="360" w:lineRule="auto"/>
      </w:pPr>
      <w:r w:rsidRPr="00781215">
        <w:rPr>
          <w:rFonts w:eastAsiaTheme="minorHAnsi"/>
          <w:sz w:val="22"/>
          <w:szCs w:val="22"/>
          <w:lang w:eastAsia="en-US"/>
        </w:rPr>
        <w:t>Обеспечение психолого-педагогической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 детей.</w:t>
      </w:r>
    </w:p>
    <w:p w:rsidR="00655917" w:rsidRPr="00F75273" w:rsidRDefault="00655917" w:rsidP="00C87ED0">
      <w:pPr>
        <w:spacing w:line="360" w:lineRule="auto"/>
        <w:jc w:val="both"/>
      </w:pPr>
      <w:r w:rsidRPr="00F75273">
        <w:t>В течение года строго соблюдался режим дня и все санитарно-гигиенические требования к пребыванию детей в ДОУ. Согласно плану проводились медицинские, психологическое и педагогическое обследования воспитанников, подтвердившие положительную динамику развития каждого ребенка и группы в целом.</w:t>
      </w:r>
    </w:p>
    <w:p w:rsidR="00A918E3" w:rsidRPr="00F75273" w:rsidRDefault="00655917" w:rsidP="00C87ED0">
      <w:pPr>
        <w:spacing w:line="360" w:lineRule="auto"/>
        <w:ind w:hanging="180"/>
        <w:jc w:val="both"/>
      </w:pPr>
      <w:r w:rsidRPr="00F75273">
        <w:tab/>
        <w:t>С детьми систематически проводилась организованная образовательная деятельность в соответствии с основной о</w:t>
      </w:r>
      <w:r w:rsidR="003C4FE9">
        <w:t>бщеобразовательной программой «От рождения до школы»</w:t>
      </w:r>
      <w:r w:rsidRPr="00F75273">
        <w:t>, реализуемой в ДОУ, и утвержденным расписанием непосредственно образовательной деятельности. Поставленные цели достигнуты в процессе осуществления разнообразных видов деятельности: игровой, коммуникативной, трудовой, познавательно-исследовательской, продуктивной, музыкально-художественной и чтения. Все виды деятельности представляют основные направления развития детей: физическое, познавательно-речевое, художественно-эстетическое, социально-личностное. Для интеграции разных видов деятельности в рамках темы и распределения непосредственно-образовательной и совместной деятельности в режимных моментах были предложны новые формы планирования воспитательно-образовательной работы (перспективного и календарного планов) и состав</w:t>
      </w:r>
      <w:r w:rsidR="00162FE7">
        <w:t>лена рабочая программа группы №1 «Карапузы».</w:t>
      </w:r>
    </w:p>
    <w:p w:rsidR="007C2061" w:rsidRDefault="00655917" w:rsidP="00C87ED0">
      <w:pPr>
        <w:spacing w:line="360" w:lineRule="auto"/>
        <w:ind w:right="-365"/>
        <w:jc w:val="both"/>
      </w:pPr>
      <w:r w:rsidRPr="00F75273">
        <w:t xml:space="preserve">  В течение года в группе были проведены следующие мероприятия с детьми:</w:t>
      </w:r>
    </w:p>
    <w:p w:rsidR="00655917" w:rsidRDefault="001C4DBB" w:rsidP="001D1605">
      <w:pPr>
        <w:pStyle w:val="a4"/>
        <w:numPr>
          <w:ilvl w:val="0"/>
          <w:numId w:val="8"/>
        </w:numPr>
        <w:spacing w:line="360" w:lineRule="auto"/>
        <w:ind w:right="-365"/>
        <w:jc w:val="both"/>
      </w:pPr>
      <w:r>
        <w:t>Праздничные утренники «</w:t>
      </w:r>
      <w:r w:rsidR="001D1605">
        <w:t>Осен</w:t>
      </w:r>
      <w:r>
        <w:t xml:space="preserve">ь в гости к нам пришла!» (октябрь),  «Новый год!» (декабрь), </w:t>
      </w:r>
      <w:r w:rsidR="00006622">
        <w:t>«8 Марта» (март)</w:t>
      </w:r>
    </w:p>
    <w:p w:rsidR="001D1605" w:rsidRDefault="00006622" w:rsidP="001D1605">
      <w:pPr>
        <w:pStyle w:val="a4"/>
        <w:numPr>
          <w:ilvl w:val="0"/>
          <w:numId w:val="8"/>
        </w:numPr>
        <w:spacing w:line="360" w:lineRule="auto"/>
        <w:ind w:right="-365"/>
        <w:jc w:val="both"/>
      </w:pPr>
      <w:r>
        <w:t xml:space="preserve">Развлечения ко дню 23 февраля, Масленица, Пасха, «Здравствуй лето!» </w:t>
      </w:r>
    </w:p>
    <w:p w:rsidR="00006622" w:rsidRDefault="00006622" w:rsidP="001D1605">
      <w:pPr>
        <w:pStyle w:val="a4"/>
        <w:numPr>
          <w:ilvl w:val="0"/>
          <w:numId w:val="8"/>
        </w:numPr>
        <w:spacing w:line="360" w:lineRule="auto"/>
        <w:ind w:right="-365"/>
        <w:jc w:val="both"/>
      </w:pPr>
      <w:r>
        <w:t>Оздоровительные мероприятия по закаливанию и по профилактике ОРЗ и гриппа (январь)</w:t>
      </w:r>
    </w:p>
    <w:p w:rsidR="00006622" w:rsidRDefault="00006622" w:rsidP="001D1605">
      <w:pPr>
        <w:pStyle w:val="a4"/>
        <w:numPr>
          <w:ilvl w:val="0"/>
          <w:numId w:val="8"/>
        </w:numPr>
        <w:spacing w:line="360" w:lineRule="auto"/>
        <w:ind w:right="-365"/>
        <w:jc w:val="both"/>
      </w:pPr>
      <w:r>
        <w:t>Мероприятие  по профилактике детского травматизма «На улицах нашего города» (март)</w:t>
      </w:r>
    </w:p>
    <w:p w:rsidR="00006622" w:rsidRDefault="00006622" w:rsidP="00006622">
      <w:pPr>
        <w:pStyle w:val="a4"/>
        <w:numPr>
          <w:ilvl w:val="0"/>
          <w:numId w:val="8"/>
        </w:numPr>
        <w:spacing w:line="360" w:lineRule="auto"/>
        <w:ind w:right="-365"/>
        <w:jc w:val="both"/>
      </w:pPr>
      <w:r w:rsidRPr="00006622">
        <w:t xml:space="preserve">Месячник по военно-патриотическому воспитанию: </w:t>
      </w:r>
      <w:r>
        <w:t>разработка и внедрение проекта «Посылка солдату»</w:t>
      </w:r>
      <w:r w:rsidRPr="00006622">
        <w:t xml:space="preserve"> (февраль).</w:t>
      </w:r>
    </w:p>
    <w:p w:rsidR="001D1605" w:rsidRDefault="001D1605" w:rsidP="00C87ED0">
      <w:pPr>
        <w:pStyle w:val="a4"/>
        <w:numPr>
          <w:ilvl w:val="0"/>
          <w:numId w:val="8"/>
        </w:numPr>
        <w:spacing w:line="360" w:lineRule="auto"/>
        <w:ind w:right="-365"/>
        <w:jc w:val="both"/>
      </w:pPr>
      <w:r>
        <w:t>Проект</w:t>
      </w:r>
      <w:r w:rsidR="00006622">
        <w:t xml:space="preserve"> к 70-летию Великой Отечественной войны</w:t>
      </w:r>
      <w:r>
        <w:t xml:space="preserve"> «Вставай страна огромная</w:t>
      </w:r>
      <w:r w:rsidR="00006622">
        <w:t>!</w:t>
      </w:r>
      <w:r>
        <w:t>»</w:t>
      </w:r>
      <w:r w:rsidR="00006622">
        <w:t xml:space="preserve"> (май)</w:t>
      </w:r>
    </w:p>
    <w:p w:rsidR="00A918E3" w:rsidRDefault="00006622" w:rsidP="00C87ED0">
      <w:pPr>
        <w:pStyle w:val="a4"/>
        <w:numPr>
          <w:ilvl w:val="0"/>
          <w:numId w:val="8"/>
        </w:numPr>
        <w:spacing w:line="360" w:lineRule="auto"/>
        <w:ind w:right="-365"/>
        <w:jc w:val="both"/>
      </w:pPr>
      <w:r w:rsidRPr="00006622">
        <w:t>Беседы, тематические занятия с воспитанниками: по формированию навыков безопасного поведения на улицах и дорогах;</w:t>
      </w:r>
      <w:r>
        <w:t xml:space="preserve"> профилактика детского травматизма,занятия по </w:t>
      </w:r>
      <w:r w:rsidRPr="00006622">
        <w:t xml:space="preserve"> изучению правил дорожного движения; </w:t>
      </w:r>
      <w:r>
        <w:t xml:space="preserve"> беседы </w:t>
      </w:r>
      <w:r w:rsidRPr="00006622">
        <w:t>об использовании ремней безопасности, при перевозке детей в автотранспорте; развлечение: «</w:t>
      </w:r>
      <w:r>
        <w:t>На улицах нашего города</w:t>
      </w:r>
      <w:r w:rsidRPr="00006622">
        <w:t>»; выставка д</w:t>
      </w:r>
      <w:r>
        <w:t>етских работ «Безопасный город».</w:t>
      </w:r>
    </w:p>
    <w:p w:rsidR="00006622" w:rsidRPr="00F75273" w:rsidRDefault="00006622" w:rsidP="00006622">
      <w:pPr>
        <w:spacing w:line="360" w:lineRule="auto"/>
        <w:ind w:left="60" w:right="-365"/>
        <w:jc w:val="both"/>
      </w:pPr>
    </w:p>
    <w:p w:rsidR="00655917" w:rsidRPr="00F75273" w:rsidRDefault="00655917" w:rsidP="001D1605">
      <w:pPr>
        <w:spacing w:line="360" w:lineRule="auto"/>
        <w:ind w:hanging="180"/>
        <w:jc w:val="both"/>
      </w:pPr>
      <w:r w:rsidRPr="00F75273">
        <w:t xml:space="preserve">         Воспитатели приняли участие в конкурсах городского, регионального и всероссийского уровней:</w:t>
      </w:r>
    </w:p>
    <w:p w:rsidR="00A918E3" w:rsidRPr="00F75273" w:rsidRDefault="00A918E3" w:rsidP="00C87ED0">
      <w:pPr>
        <w:spacing w:line="360" w:lineRule="auto"/>
        <w:ind w:hanging="180"/>
        <w:jc w:val="both"/>
      </w:pPr>
    </w:p>
    <w:tbl>
      <w:tblPr>
        <w:tblW w:w="13325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356"/>
        <w:gridCol w:w="3969"/>
      </w:tblGrid>
      <w:tr w:rsidR="00D259D2" w:rsidRPr="00F75273" w:rsidTr="0068727A">
        <w:trPr>
          <w:trHeight w:val="602"/>
        </w:trPr>
        <w:tc>
          <w:tcPr>
            <w:tcW w:w="9356" w:type="dxa"/>
          </w:tcPr>
          <w:p w:rsidR="00D259D2" w:rsidRPr="00F75273" w:rsidRDefault="00D259D2" w:rsidP="00F75273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75273">
              <w:rPr>
                <w:rFonts w:ascii="Times New Roman" w:hAnsi="Times New Roman" w:cs="Times New Roman"/>
                <w:i/>
                <w:sz w:val="20"/>
                <w:szCs w:val="20"/>
              </w:rPr>
              <w:t>Наименование мероприятий</w:t>
            </w:r>
          </w:p>
        </w:tc>
        <w:tc>
          <w:tcPr>
            <w:tcW w:w="3969" w:type="dxa"/>
          </w:tcPr>
          <w:p w:rsidR="00D259D2" w:rsidRPr="00F75273" w:rsidRDefault="00D259D2" w:rsidP="00F75273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gramStart"/>
            <w:r w:rsidRPr="00F75273">
              <w:rPr>
                <w:rFonts w:ascii="Times New Roman" w:hAnsi="Times New Roman" w:cs="Times New Roman"/>
                <w:i/>
                <w:sz w:val="20"/>
                <w:szCs w:val="20"/>
              </w:rPr>
              <w:t>Уровень (региональный,</w:t>
            </w:r>
            <w:proofErr w:type="gramEnd"/>
          </w:p>
          <w:p w:rsidR="00D259D2" w:rsidRPr="00F75273" w:rsidRDefault="00D259D2" w:rsidP="00F75273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75273">
              <w:rPr>
                <w:rFonts w:ascii="Times New Roman" w:hAnsi="Times New Roman" w:cs="Times New Roman"/>
                <w:i/>
                <w:sz w:val="20"/>
                <w:szCs w:val="20"/>
              </w:rPr>
              <w:t>муниципальный,</w:t>
            </w:r>
          </w:p>
          <w:p w:rsidR="00D259D2" w:rsidRPr="00F75273" w:rsidRDefault="00D259D2" w:rsidP="00F75273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75273">
              <w:rPr>
                <w:rFonts w:ascii="Times New Roman" w:hAnsi="Times New Roman" w:cs="Times New Roman"/>
                <w:i/>
                <w:sz w:val="20"/>
                <w:szCs w:val="20"/>
              </w:rPr>
              <w:t>уровень ОУ)</w:t>
            </w:r>
          </w:p>
        </w:tc>
      </w:tr>
      <w:tr w:rsidR="00D259D2" w:rsidRPr="00F75273" w:rsidTr="0068727A">
        <w:tc>
          <w:tcPr>
            <w:tcW w:w="9356" w:type="dxa"/>
            <w:vAlign w:val="center"/>
          </w:tcPr>
          <w:p w:rsidR="00D259D2" w:rsidRPr="00F75273" w:rsidRDefault="00D259D2" w:rsidP="00F75273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D259D2" w:rsidRPr="00F75273" w:rsidRDefault="00D259D2" w:rsidP="00F75273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59D2" w:rsidRPr="00F75273" w:rsidTr="0068727A">
        <w:tc>
          <w:tcPr>
            <w:tcW w:w="9356" w:type="dxa"/>
            <w:vAlign w:val="center"/>
          </w:tcPr>
          <w:p w:rsidR="00D259D2" w:rsidRPr="00F75273" w:rsidRDefault="00D259D2" w:rsidP="00F75273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D259D2" w:rsidRPr="00F75273" w:rsidRDefault="00D259D2" w:rsidP="00F75273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59D2" w:rsidRPr="00F75273" w:rsidTr="0068727A">
        <w:tc>
          <w:tcPr>
            <w:tcW w:w="9356" w:type="dxa"/>
            <w:vAlign w:val="center"/>
          </w:tcPr>
          <w:p w:rsidR="00D259D2" w:rsidRPr="00F75273" w:rsidRDefault="00D259D2" w:rsidP="00F75273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D259D2" w:rsidRPr="00F75273" w:rsidRDefault="00D259D2" w:rsidP="00F75273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918E3" w:rsidRPr="00F75273" w:rsidRDefault="00A918E3" w:rsidP="00F75273">
      <w:pPr>
        <w:spacing w:line="360" w:lineRule="auto"/>
      </w:pPr>
    </w:p>
    <w:p w:rsidR="00A918E3" w:rsidRPr="00F75273" w:rsidRDefault="00655917" w:rsidP="00F75273">
      <w:pPr>
        <w:spacing w:line="360" w:lineRule="auto"/>
        <w:ind w:hanging="180"/>
      </w:pPr>
      <w:r w:rsidRPr="00F75273">
        <w:t xml:space="preserve">  А также воспитанники приняли у</w:t>
      </w:r>
      <w:r w:rsidR="001D1605">
        <w:t>частие в следующих конкурсах:</w:t>
      </w:r>
    </w:p>
    <w:tbl>
      <w:tblPr>
        <w:tblW w:w="13325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36"/>
        <w:gridCol w:w="3686"/>
        <w:gridCol w:w="2551"/>
        <w:gridCol w:w="2552"/>
      </w:tblGrid>
      <w:tr w:rsidR="00A918E3" w:rsidRPr="00F75273" w:rsidTr="0068727A">
        <w:tc>
          <w:tcPr>
            <w:tcW w:w="4536" w:type="dxa"/>
            <w:vMerge w:val="restart"/>
          </w:tcPr>
          <w:p w:rsidR="00A918E3" w:rsidRPr="00F75273" w:rsidRDefault="00A918E3" w:rsidP="00F75273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75273">
              <w:rPr>
                <w:rFonts w:ascii="Times New Roman" w:hAnsi="Times New Roman" w:cs="Times New Roman"/>
                <w:i/>
                <w:sz w:val="20"/>
                <w:szCs w:val="20"/>
              </w:rPr>
              <w:t>Наименование мероприятий</w:t>
            </w:r>
          </w:p>
        </w:tc>
        <w:tc>
          <w:tcPr>
            <w:tcW w:w="3686" w:type="dxa"/>
            <w:vMerge w:val="restart"/>
          </w:tcPr>
          <w:p w:rsidR="00A918E3" w:rsidRPr="00F75273" w:rsidRDefault="00A918E3" w:rsidP="00F75273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gramStart"/>
            <w:r w:rsidRPr="00F75273">
              <w:rPr>
                <w:rFonts w:ascii="Times New Roman" w:hAnsi="Times New Roman" w:cs="Times New Roman"/>
                <w:i/>
                <w:sz w:val="20"/>
                <w:szCs w:val="20"/>
              </w:rPr>
              <w:t>Уровень (региональный,</w:t>
            </w:r>
            <w:proofErr w:type="gramEnd"/>
          </w:p>
          <w:p w:rsidR="00A918E3" w:rsidRPr="00F75273" w:rsidRDefault="00A918E3" w:rsidP="00F75273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75273">
              <w:rPr>
                <w:rFonts w:ascii="Times New Roman" w:hAnsi="Times New Roman" w:cs="Times New Roman"/>
                <w:i/>
                <w:sz w:val="20"/>
                <w:szCs w:val="20"/>
              </w:rPr>
              <w:t>муниципальный,</w:t>
            </w:r>
          </w:p>
          <w:p w:rsidR="00A918E3" w:rsidRPr="00F75273" w:rsidRDefault="00A918E3" w:rsidP="00F75273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75273">
              <w:rPr>
                <w:rFonts w:ascii="Times New Roman" w:hAnsi="Times New Roman" w:cs="Times New Roman"/>
                <w:i/>
                <w:sz w:val="20"/>
                <w:szCs w:val="20"/>
              </w:rPr>
              <w:t>уровень ОУ)</w:t>
            </w:r>
          </w:p>
          <w:p w:rsidR="00A918E3" w:rsidRPr="00F75273" w:rsidRDefault="00A918E3" w:rsidP="00F75273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103" w:type="dxa"/>
            <w:gridSpan w:val="2"/>
          </w:tcPr>
          <w:p w:rsidR="00A918E3" w:rsidRPr="00F75273" w:rsidRDefault="00A918E3" w:rsidP="00F75273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 w:rsidRPr="00F75273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201</w:t>
            </w:r>
            <w:r w:rsidRPr="00F75273">
              <w:rPr>
                <w:rFonts w:ascii="Times New Roman" w:hAnsi="Times New Roman" w:cs="Times New Roman"/>
                <w:i/>
                <w:sz w:val="20"/>
                <w:szCs w:val="20"/>
              </w:rPr>
              <w:t>4</w:t>
            </w:r>
            <w:r w:rsidRPr="00F75273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-201</w:t>
            </w:r>
            <w:r w:rsidRPr="00F7527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5  </w:t>
            </w:r>
            <w:proofErr w:type="spellStart"/>
            <w:r w:rsidRPr="00F75273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уч.год</w:t>
            </w:r>
            <w:proofErr w:type="spellEnd"/>
          </w:p>
          <w:p w:rsidR="00A918E3" w:rsidRPr="00F75273" w:rsidRDefault="00A918E3" w:rsidP="00F75273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A918E3" w:rsidRPr="00F75273" w:rsidTr="0068727A">
        <w:trPr>
          <w:trHeight w:val="626"/>
        </w:trPr>
        <w:tc>
          <w:tcPr>
            <w:tcW w:w="4536" w:type="dxa"/>
            <w:vMerge/>
            <w:vAlign w:val="center"/>
          </w:tcPr>
          <w:p w:rsidR="00A918E3" w:rsidRPr="00F75273" w:rsidRDefault="00A918E3" w:rsidP="00F75273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686" w:type="dxa"/>
            <w:vMerge/>
            <w:vAlign w:val="center"/>
          </w:tcPr>
          <w:p w:rsidR="00A918E3" w:rsidRPr="00F75273" w:rsidRDefault="00A918E3" w:rsidP="00F75273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551" w:type="dxa"/>
          </w:tcPr>
          <w:p w:rsidR="00A918E3" w:rsidRPr="00F75273" w:rsidRDefault="00A918E3" w:rsidP="00F75273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75273">
              <w:rPr>
                <w:rFonts w:ascii="Times New Roman" w:hAnsi="Times New Roman" w:cs="Times New Roman"/>
                <w:i/>
                <w:sz w:val="20"/>
                <w:szCs w:val="20"/>
              </w:rPr>
              <w:t>Ф.И.</w:t>
            </w:r>
          </w:p>
          <w:p w:rsidR="00A918E3" w:rsidRPr="00F75273" w:rsidRDefault="00A918E3" w:rsidP="00F75273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75273">
              <w:rPr>
                <w:rFonts w:ascii="Times New Roman" w:hAnsi="Times New Roman" w:cs="Times New Roman"/>
                <w:i/>
                <w:sz w:val="20"/>
                <w:szCs w:val="20"/>
              </w:rPr>
              <w:t>участников</w:t>
            </w:r>
          </w:p>
        </w:tc>
        <w:tc>
          <w:tcPr>
            <w:tcW w:w="2552" w:type="dxa"/>
          </w:tcPr>
          <w:p w:rsidR="00A918E3" w:rsidRPr="00F75273" w:rsidRDefault="00A918E3" w:rsidP="00F75273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75273">
              <w:rPr>
                <w:rFonts w:ascii="Times New Roman" w:hAnsi="Times New Roman" w:cs="Times New Roman"/>
                <w:i/>
                <w:sz w:val="20"/>
                <w:szCs w:val="20"/>
              </w:rPr>
              <w:t>Ф.И.</w:t>
            </w:r>
          </w:p>
          <w:p w:rsidR="00A918E3" w:rsidRPr="00F75273" w:rsidRDefault="00A918E3" w:rsidP="00F75273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75273">
              <w:rPr>
                <w:rFonts w:ascii="Times New Roman" w:hAnsi="Times New Roman" w:cs="Times New Roman"/>
                <w:i/>
                <w:sz w:val="20"/>
                <w:szCs w:val="20"/>
              </w:rPr>
              <w:t>призеров</w:t>
            </w:r>
          </w:p>
        </w:tc>
      </w:tr>
      <w:tr w:rsidR="00A918E3" w:rsidRPr="00F75273" w:rsidTr="0068727A">
        <w:tc>
          <w:tcPr>
            <w:tcW w:w="4536" w:type="dxa"/>
            <w:vAlign w:val="center"/>
          </w:tcPr>
          <w:p w:rsidR="00A918E3" w:rsidRPr="00F75273" w:rsidRDefault="00A81505" w:rsidP="00F75273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Всероссийская викторина «День Защитника Отечества»</w:t>
            </w:r>
          </w:p>
        </w:tc>
        <w:tc>
          <w:tcPr>
            <w:tcW w:w="3686" w:type="dxa"/>
            <w:vAlign w:val="center"/>
          </w:tcPr>
          <w:p w:rsidR="00A918E3" w:rsidRPr="00F75273" w:rsidRDefault="00A918E3" w:rsidP="00F75273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81505" w:rsidRPr="00F75273" w:rsidRDefault="00A81505" w:rsidP="00F75273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81505" w:rsidRDefault="00A81505" w:rsidP="00A81505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Пилипенко Варвара</w:t>
            </w:r>
          </w:p>
          <w:p w:rsidR="00A918E3" w:rsidRPr="00F75273" w:rsidRDefault="00A81505" w:rsidP="00A81505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Белов Дима</w:t>
            </w:r>
          </w:p>
        </w:tc>
      </w:tr>
      <w:tr w:rsidR="00A918E3" w:rsidRPr="00F75273" w:rsidTr="0068727A">
        <w:tc>
          <w:tcPr>
            <w:tcW w:w="4536" w:type="dxa"/>
            <w:vAlign w:val="center"/>
          </w:tcPr>
          <w:p w:rsidR="00A918E3" w:rsidRDefault="00A81505" w:rsidP="00F75273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детского творчества «Подарок Защитникам Отечества»</w:t>
            </w:r>
          </w:p>
          <w:p w:rsidR="00ED64EB" w:rsidRPr="00A81505" w:rsidRDefault="00ED64EB" w:rsidP="00F75273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A918E3" w:rsidRPr="00F75273" w:rsidRDefault="00A918E3" w:rsidP="00F75273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918E3" w:rsidRPr="00F75273" w:rsidRDefault="00A918E3" w:rsidP="00F75273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918E3" w:rsidRPr="00F75273" w:rsidRDefault="00A81505" w:rsidP="00F75273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Кулябин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Леша</w:t>
            </w:r>
          </w:p>
        </w:tc>
      </w:tr>
      <w:tr w:rsidR="00A918E3" w:rsidRPr="00F75273" w:rsidTr="0068727A">
        <w:tc>
          <w:tcPr>
            <w:tcW w:w="4536" w:type="dxa"/>
            <w:vAlign w:val="center"/>
          </w:tcPr>
          <w:p w:rsidR="00A918E3" w:rsidRPr="00F75273" w:rsidRDefault="00A81505" w:rsidP="00F75273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детского творчества «Весна. Природа вокруг нас»</w:t>
            </w:r>
          </w:p>
        </w:tc>
        <w:tc>
          <w:tcPr>
            <w:tcW w:w="3686" w:type="dxa"/>
            <w:vAlign w:val="center"/>
          </w:tcPr>
          <w:p w:rsidR="00A918E3" w:rsidRPr="00F75273" w:rsidRDefault="00A918E3" w:rsidP="00F75273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918E3" w:rsidRPr="00F75273" w:rsidRDefault="00A81505" w:rsidP="00F75273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Духонина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Маша</w:t>
            </w:r>
          </w:p>
        </w:tc>
        <w:tc>
          <w:tcPr>
            <w:tcW w:w="2552" w:type="dxa"/>
          </w:tcPr>
          <w:p w:rsidR="00A918E3" w:rsidRPr="00F75273" w:rsidRDefault="00A918E3" w:rsidP="00F75273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0214" w:rsidRPr="00F75273" w:rsidTr="0068727A">
        <w:tc>
          <w:tcPr>
            <w:tcW w:w="4536" w:type="dxa"/>
            <w:vAlign w:val="center"/>
          </w:tcPr>
          <w:p w:rsidR="00D20214" w:rsidRDefault="00D20214" w:rsidP="00D20214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0214" w:rsidRPr="00D20214" w:rsidRDefault="00D20214" w:rsidP="00D20214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214">
              <w:rPr>
                <w:rFonts w:ascii="Times New Roman" w:hAnsi="Times New Roman" w:cs="Times New Roman"/>
                <w:sz w:val="24"/>
                <w:szCs w:val="24"/>
              </w:rPr>
              <w:t>Департамент образования г</w:t>
            </w:r>
            <w:proofErr w:type="gramStart"/>
            <w:r w:rsidRPr="00D20214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D20214">
              <w:rPr>
                <w:rFonts w:ascii="Times New Roman" w:hAnsi="Times New Roman" w:cs="Times New Roman"/>
                <w:sz w:val="24"/>
                <w:szCs w:val="24"/>
              </w:rPr>
              <w:t xml:space="preserve">Ханты- </w:t>
            </w:r>
            <w:proofErr w:type="spellStart"/>
            <w:r w:rsidRPr="00D20214">
              <w:rPr>
                <w:rFonts w:ascii="Times New Roman" w:hAnsi="Times New Roman" w:cs="Times New Roman"/>
                <w:sz w:val="24"/>
                <w:szCs w:val="24"/>
              </w:rPr>
              <w:t>Мансийска</w:t>
            </w:r>
            <w:proofErr w:type="spellEnd"/>
          </w:p>
          <w:p w:rsidR="00D20214" w:rsidRPr="00D20214" w:rsidRDefault="00D20214" w:rsidP="00D20214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0214">
              <w:rPr>
                <w:rFonts w:ascii="Times New Roman" w:hAnsi="Times New Roman" w:cs="Times New Roman"/>
                <w:sz w:val="24"/>
                <w:szCs w:val="24"/>
              </w:rPr>
              <w:t>МБОУДО «Станция юных натуралистов»</w:t>
            </w:r>
          </w:p>
          <w:p w:rsidR="00D20214" w:rsidRDefault="00D20214" w:rsidP="00D20214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0214">
              <w:rPr>
                <w:rFonts w:ascii="Times New Roman" w:hAnsi="Times New Roman" w:cs="Times New Roman"/>
                <w:sz w:val="24"/>
                <w:szCs w:val="24"/>
              </w:rPr>
              <w:t>Конкурс «Птичья ярмарка»</w:t>
            </w:r>
          </w:p>
        </w:tc>
        <w:tc>
          <w:tcPr>
            <w:tcW w:w="3686" w:type="dxa"/>
            <w:vAlign w:val="center"/>
          </w:tcPr>
          <w:p w:rsidR="00D20214" w:rsidRPr="00F75273" w:rsidRDefault="00D20214" w:rsidP="00F75273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20214" w:rsidRDefault="00D20214" w:rsidP="00F75273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0214" w:rsidRDefault="00D20214" w:rsidP="00F75273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Шестаков С.</w:t>
            </w:r>
          </w:p>
          <w:p w:rsidR="00D20214" w:rsidRDefault="00D20214" w:rsidP="00F75273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Пилипенко В.</w:t>
            </w:r>
          </w:p>
        </w:tc>
        <w:tc>
          <w:tcPr>
            <w:tcW w:w="2552" w:type="dxa"/>
          </w:tcPr>
          <w:p w:rsidR="00D20214" w:rsidRPr="00F75273" w:rsidRDefault="00D20214" w:rsidP="00F75273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55917" w:rsidRPr="00F75273" w:rsidRDefault="00655917" w:rsidP="00F75273">
      <w:pPr>
        <w:spacing w:line="360" w:lineRule="auto"/>
      </w:pPr>
    </w:p>
    <w:p w:rsidR="001D1605" w:rsidRDefault="001D1605" w:rsidP="00F75273">
      <w:pPr>
        <w:autoSpaceDE w:val="0"/>
        <w:autoSpaceDN w:val="0"/>
        <w:adjustRightInd w:val="0"/>
        <w:spacing w:line="360" w:lineRule="auto"/>
      </w:pPr>
    </w:p>
    <w:p w:rsidR="001D1605" w:rsidRDefault="001D1605" w:rsidP="00F75273">
      <w:pPr>
        <w:autoSpaceDE w:val="0"/>
        <w:autoSpaceDN w:val="0"/>
        <w:adjustRightInd w:val="0"/>
        <w:spacing w:line="360" w:lineRule="auto"/>
      </w:pPr>
    </w:p>
    <w:p w:rsidR="00655917" w:rsidRPr="00F75273" w:rsidRDefault="00655917" w:rsidP="00F75273">
      <w:pPr>
        <w:autoSpaceDE w:val="0"/>
        <w:autoSpaceDN w:val="0"/>
        <w:adjustRightInd w:val="0"/>
        <w:spacing w:line="360" w:lineRule="auto"/>
      </w:pPr>
      <w:r w:rsidRPr="00F75273">
        <w:t xml:space="preserve">  Воспитатели совместно с детьми участвовали:</w:t>
      </w:r>
    </w:p>
    <w:tbl>
      <w:tblPr>
        <w:tblW w:w="13467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78"/>
        <w:gridCol w:w="3686"/>
        <w:gridCol w:w="2551"/>
        <w:gridCol w:w="2552"/>
      </w:tblGrid>
      <w:tr w:rsidR="00A918E3" w:rsidRPr="00F75273" w:rsidTr="0068727A">
        <w:tc>
          <w:tcPr>
            <w:tcW w:w="4678" w:type="dxa"/>
            <w:vMerge w:val="restart"/>
          </w:tcPr>
          <w:p w:rsidR="00A918E3" w:rsidRPr="00F75273" w:rsidRDefault="00A918E3" w:rsidP="00F75273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75273">
              <w:rPr>
                <w:rFonts w:ascii="Times New Roman" w:hAnsi="Times New Roman" w:cs="Times New Roman"/>
                <w:i/>
                <w:sz w:val="20"/>
                <w:szCs w:val="20"/>
              </w:rPr>
              <w:t>Наименование мероприятий</w:t>
            </w:r>
          </w:p>
        </w:tc>
        <w:tc>
          <w:tcPr>
            <w:tcW w:w="3686" w:type="dxa"/>
            <w:vMerge w:val="restart"/>
          </w:tcPr>
          <w:p w:rsidR="00A918E3" w:rsidRPr="00F75273" w:rsidRDefault="00A918E3" w:rsidP="00F75273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gramStart"/>
            <w:r w:rsidRPr="00F75273">
              <w:rPr>
                <w:rFonts w:ascii="Times New Roman" w:hAnsi="Times New Roman" w:cs="Times New Roman"/>
                <w:i/>
                <w:sz w:val="20"/>
                <w:szCs w:val="20"/>
              </w:rPr>
              <w:t>Уровень (региональный,</w:t>
            </w:r>
            <w:proofErr w:type="gramEnd"/>
          </w:p>
          <w:p w:rsidR="00A918E3" w:rsidRPr="00F75273" w:rsidRDefault="00A918E3" w:rsidP="00F75273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75273">
              <w:rPr>
                <w:rFonts w:ascii="Times New Roman" w:hAnsi="Times New Roman" w:cs="Times New Roman"/>
                <w:i/>
                <w:sz w:val="20"/>
                <w:szCs w:val="20"/>
              </w:rPr>
              <w:t>муниципальный,</w:t>
            </w:r>
          </w:p>
          <w:p w:rsidR="00A918E3" w:rsidRPr="00F75273" w:rsidRDefault="00A918E3" w:rsidP="00F75273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75273">
              <w:rPr>
                <w:rFonts w:ascii="Times New Roman" w:hAnsi="Times New Roman" w:cs="Times New Roman"/>
                <w:i/>
                <w:sz w:val="20"/>
                <w:szCs w:val="20"/>
              </w:rPr>
              <w:t>уровень ОУ)</w:t>
            </w:r>
          </w:p>
          <w:p w:rsidR="00A918E3" w:rsidRPr="00F75273" w:rsidRDefault="00A918E3" w:rsidP="00F75273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103" w:type="dxa"/>
            <w:gridSpan w:val="2"/>
          </w:tcPr>
          <w:p w:rsidR="00A918E3" w:rsidRPr="00F75273" w:rsidRDefault="00A918E3" w:rsidP="00F75273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 w:rsidRPr="00F75273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201</w:t>
            </w:r>
            <w:r w:rsidRPr="00F75273">
              <w:rPr>
                <w:rFonts w:ascii="Times New Roman" w:hAnsi="Times New Roman" w:cs="Times New Roman"/>
                <w:i/>
                <w:sz w:val="20"/>
                <w:szCs w:val="20"/>
              </w:rPr>
              <w:t>4</w:t>
            </w:r>
            <w:r w:rsidRPr="00F75273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-201</w:t>
            </w:r>
            <w:r w:rsidRPr="00F7527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5  </w:t>
            </w:r>
            <w:proofErr w:type="spellStart"/>
            <w:r w:rsidRPr="00F75273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уч.год</w:t>
            </w:r>
            <w:proofErr w:type="spellEnd"/>
          </w:p>
          <w:p w:rsidR="00A918E3" w:rsidRPr="00F75273" w:rsidRDefault="00A918E3" w:rsidP="00F75273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A918E3" w:rsidRPr="00F75273" w:rsidTr="0068727A">
        <w:trPr>
          <w:trHeight w:val="626"/>
        </w:trPr>
        <w:tc>
          <w:tcPr>
            <w:tcW w:w="4678" w:type="dxa"/>
            <w:vMerge/>
            <w:vAlign w:val="center"/>
          </w:tcPr>
          <w:p w:rsidR="00A918E3" w:rsidRPr="00F75273" w:rsidRDefault="00A918E3" w:rsidP="00F75273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686" w:type="dxa"/>
            <w:vMerge/>
            <w:vAlign w:val="center"/>
          </w:tcPr>
          <w:p w:rsidR="00A918E3" w:rsidRPr="00F75273" w:rsidRDefault="00A918E3" w:rsidP="00F75273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551" w:type="dxa"/>
          </w:tcPr>
          <w:p w:rsidR="00A918E3" w:rsidRPr="00F75273" w:rsidRDefault="00A918E3" w:rsidP="00F75273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75273">
              <w:rPr>
                <w:rFonts w:ascii="Times New Roman" w:hAnsi="Times New Roman" w:cs="Times New Roman"/>
                <w:i/>
                <w:sz w:val="20"/>
                <w:szCs w:val="20"/>
              </w:rPr>
              <w:t>Ф.И.</w:t>
            </w:r>
          </w:p>
          <w:p w:rsidR="00A918E3" w:rsidRPr="00F75273" w:rsidRDefault="00A918E3" w:rsidP="00F75273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75273">
              <w:rPr>
                <w:rFonts w:ascii="Times New Roman" w:hAnsi="Times New Roman" w:cs="Times New Roman"/>
                <w:i/>
                <w:sz w:val="20"/>
                <w:szCs w:val="20"/>
              </w:rPr>
              <w:t>участников</w:t>
            </w:r>
          </w:p>
        </w:tc>
        <w:tc>
          <w:tcPr>
            <w:tcW w:w="2552" w:type="dxa"/>
          </w:tcPr>
          <w:p w:rsidR="00A918E3" w:rsidRPr="00F75273" w:rsidRDefault="00A918E3" w:rsidP="00F75273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75273">
              <w:rPr>
                <w:rFonts w:ascii="Times New Roman" w:hAnsi="Times New Roman" w:cs="Times New Roman"/>
                <w:i/>
                <w:sz w:val="20"/>
                <w:szCs w:val="20"/>
              </w:rPr>
              <w:t>Ф.И.</w:t>
            </w:r>
          </w:p>
          <w:p w:rsidR="00A918E3" w:rsidRPr="00F75273" w:rsidRDefault="00A918E3" w:rsidP="00F75273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75273">
              <w:rPr>
                <w:rFonts w:ascii="Times New Roman" w:hAnsi="Times New Roman" w:cs="Times New Roman"/>
                <w:i/>
                <w:sz w:val="20"/>
                <w:szCs w:val="20"/>
              </w:rPr>
              <w:t>призеров</w:t>
            </w:r>
          </w:p>
        </w:tc>
      </w:tr>
      <w:tr w:rsidR="00A918E3" w:rsidRPr="00F75273" w:rsidTr="0068727A">
        <w:tc>
          <w:tcPr>
            <w:tcW w:w="4678" w:type="dxa"/>
            <w:vAlign w:val="center"/>
          </w:tcPr>
          <w:p w:rsidR="00A918E3" w:rsidRPr="00F75273" w:rsidRDefault="00A32852" w:rsidP="00F75273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«Битва хоров»</w:t>
            </w:r>
          </w:p>
        </w:tc>
        <w:tc>
          <w:tcPr>
            <w:tcW w:w="3686" w:type="dxa"/>
            <w:vAlign w:val="center"/>
          </w:tcPr>
          <w:p w:rsidR="00A918E3" w:rsidRPr="00F75273" w:rsidRDefault="0046058E" w:rsidP="00F75273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Уровень ДОУ, диплом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="00A32852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  <w:tc>
          <w:tcPr>
            <w:tcW w:w="2551" w:type="dxa"/>
          </w:tcPr>
          <w:p w:rsidR="00A918E3" w:rsidRPr="00F75273" w:rsidRDefault="00A918E3" w:rsidP="00F75273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918E3" w:rsidRPr="00F75273" w:rsidRDefault="0046058E" w:rsidP="00F75273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Вся группа</w:t>
            </w:r>
          </w:p>
        </w:tc>
      </w:tr>
      <w:tr w:rsidR="00A918E3" w:rsidRPr="00F75273" w:rsidTr="0068727A">
        <w:tc>
          <w:tcPr>
            <w:tcW w:w="4678" w:type="dxa"/>
            <w:vAlign w:val="center"/>
          </w:tcPr>
          <w:p w:rsidR="00A918E3" w:rsidRPr="00F75273" w:rsidRDefault="00A918E3" w:rsidP="00F75273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A918E3" w:rsidRPr="00F75273" w:rsidRDefault="00A918E3" w:rsidP="00F75273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918E3" w:rsidRPr="00F75273" w:rsidRDefault="00A918E3" w:rsidP="00F75273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918E3" w:rsidRPr="00F75273" w:rsidRDefault="00A918E3" w:rsidP="00F75273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18E3" w:rsidRPr="00F75273" w:rsidTr="0068727A">
        <w:tc>
          <w:tcPr>
            <w:tcW w:w="4678" w:type="dxa"/>
            <w:vAlign w:val="center"/>
          </w:tcPr>
          <w:p w:rsidR="00A918E3" w:rsidRPr="00F75273" w:rsidRDefault="00A918E3" w:rsidP="00F75273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A918E3" w:rsidRPr="00F75273" w:rsidRDefault="00A918E3" w:rsidP="00F75273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918E3" w:rsidRPr="00F75273" w:rsidRDefault="00A918E3" w:rsidP="00F75273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918E3" w:rsidRPr="00F75273" w:rsidRDefault="00A918E3" w:rsidP="00F75273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75273" w:rsidRPr="00F75273" w:rsidRDefault="00F75273" w:rsidP="00F75273">
      <w:pPr>
        <w:autoSpaceDE w:val="0"/>
        <w:autoSpaceDN w:val="0"/>
        <w:adjustRightInd w:val="0"/>
        <w:spacing w:line="360" w:lineRule="auto"/>
      </w:pPr>
    </w:p>
    <w:p w:rsidR="001D1605" w:rsidRDefault="00655917" w:rsidP="001D1605">
      <w:pPr>
        <w:autoSpaceDE w:val="0"/>
        <w:autoSpaceDN w:val="0"/>
        <w:adjustRightInd w:val="0"/>
        <w:spacing w:line="360" w:lineRule="auto"/>
        <w:jc w:val="both"/>
      </w:pPr>
      <w:r w:rsidRPr="00F75273">
        <w:t xml:space="preserve">В ходе проведенных мероприятий были получены как положительные, так и отрицательные результаты: </w:t>
      </w:r>
    </w:p>
    <w:p w:rsidR="001D1605" w:rsidRDefault="001D1605" w:rsidP="001D1605">
      <w:pPr>
        <w:autoSpaceDE w:val="0"/>
        <w:autoSpaceDN w:val="0"/>
        <w:adjustRightInd w:val="0"/>
        <w:spacing w:line="360" w:lineRule="auto"/>
        <w:jc w:val="both"/>
      </w:pPr>
      <w:r>
        <w:t>1. Необходимо больше внимания уделять привитию нравственных ценностей у детей.</w:t>
      </w:r>
    </w:p>
    <w:p w:rsidR="001D1605" w:rsidRDefault="001D1605" w:rsidP="001D1605">
      <w:pPr>
        <w:autoSpaceDE w:val="0"/>
        <w:autoSpaceDN w:val="0"/>
        <w:adjustRightInd w:val="0"/>
        <w:spacing w:line="360" w:lineRule="auto"/>
        <w:jc w:val="both"/>
      </w:pPr>
      <w:r>
        <w:t>2. Видна положительная динамика в успехах воспитанников, с которыми проводилась индивидуальная работа по образовательным областям.</w:t>
      </w:r>
    </w:p>
    <w:p w:rsidR="001D1605" w:rsidRDefault="001D1605" w:rsidP="001D1605">
      <w:pPr>
        <w:autoSpaceDE w:val="0"/>
        <w:autoSpaceDN w:val="0"/>
        <w:adjustRightInd w:val="0"/>
        <w:spacing w:line="360" w:lineRule="auto"/>
        <w:jc w:val="both"/>
      </w:pPr>
      <w:r>
        <w:t>3. Родители активно посещают занятия и другие мероприятия с участием детей, заполняют анкеты по результатам.</w:t>
      </w:r>
    </w:p>
    <w:p w:rsidR="001D1605" w:rsidRDefault="001D1605" w:rsidP="001D1605">
      <w:pPr>
        <w:autoSpaceDE w:val="0"/>
        <w:autoSpaceDN w:val="0"/>
        <w:adjustRightInd w:val="0"/>
        <w:spacing w:line="360" w:lineRule="auto"/>
        <w:jc w:val="both"/>
      </w:pPr>
      <w:r>
        <w:t xml:space="preserve">   В результате анализа полученных результатов были сделаны следующие выводы о том, что в следующем году при проведении мероприятий с детьми необходимо особое внимание обратить </w:t>
      </w:r>
      <w:proofErr w:type="gramStart"/>
      <w:r>
        <w:t>на</w:t>
      </w:r>
      <w:proofErr w:type="gramEnd"/>
      <w:r>
        <w:t>:</w:t>
      </w:r>
    </w:p>
    <w:p w:rsidR="001D1605" w:rsidRDefault="001D1605" w:rsidP="001D1605">
      <w:pPr>
        <w:autoSpaceDE w:val="0"/>
        <w:autoSpaceDN w:val="0"/>
        <w:adjustRightInd w:val="0"/>
        <w:spacing w:line="360" w:lineRule="auto"/>
        <w:jc w:val="both"/>
      </w:pPr>
      <w:r>
        <w:t>1. Дисциплину детей.</w:t>
      </w:r>
    </w:p>
    <w:p w:rsidR="00655917" w:rsidRPr="00F75273" w:rsidRDefault="001D1605" w:rsidP="001D1605">
      <w:pPr>
        <w:autoSpaceDE w:val="0"/>
        <w:autoSpaceDN w:val="0"/>
        <w:adjustRightInd w:val="0"/>
        <w:spacing w:line="360" w:lineRule="auto"/>
        <w:jc w:val="both"/>
      </w:pPr>
      <w:r>
        <w:t>2. Поведение родителей во время утренников.</w:t>
      </w:r>
    </w:p>
    <w:p w:rsidR="009B21BA" w:rsidRDefault="009B21BA" w:rsidP="009B21BA">
      <w:pPr>
        <w:autoSpaceDE w:val="0"/>
        <w:autoSpaceDN w:val="0"/>
        <w:adjustRightInd w:val="0"/>
        <w:spacing w:line="360" w:lineRule="auto"/>
        <w:jc w:val="both"/>
      </w:pPr>
    </w:p>
    <w:p w:rsidR="009B21BA" w:rsidRDefault="009B21BA" w:rsidP="009B21BA">
      <w:pPr>
        <w:autoSpaceDE w:val="0"/>
        <w:autoSpaceDN w:val="0"/>
        <w:adjustRightInd w:val="0"/>
        <w:spacing w:line="360" w:lineRule="auto"/>
        <w:jc w:val="both"/>
      </w:pPr>
      <w:r>
        <w:t>В течение года в группе систематически проводилась работа по взаимодействию с родителями. В составленном перспективном тематическом планировании указаны все совместные мероприятия, консультации, родительские собрания, наглядно-стендовая информация. В свою очередь родители охотно шли на контакт и старались участвовать во всех акциях и совместных мероприятиях группы и ДОУ. На протяжении учебного года детям и родителям была представлена возможность поучаствовать в разнообразных мероприятиях:</w:t>
      </w:r>
    </w:p>
    <w:p w:rsidR="009B21BA" w:rsidRDefault="009B21BA" w:rsidP="009B21BA">
      <w:pPr>
        <w:autoSpaceDE w:val="0"/>
        <w:autoSpaceDN w:val="0"/>
        <w:adjustRightInd w:val="0"/>
        <w:spacing w:line="360" w:lineRule="auto"/>
        <w:jc w:val="both"/>
      </w:pPr>
      <w:r>
        <w:t>1. Фотовыставки и выставки поделок к праздникам (ежемесячно).</w:t>
      </w:r>
    </w:p>
    <w:p w:rsidR="009B21BA" w:rsidRDefault="009B21BA" w:rsidP="009B21BA">
      <w:pPr>
        <w:autoSpaceDE w:val="0"/>
        <w:autoSpaceDN w:val="0"/>
        <w:adjustRightInd w:val="0"/>
        <w:spacing w:line="360" w:lineRule="auto"/>
        <w:jc w:val="both"/>
      </w:pPr>
      <w:r>
        <w:t>2. Уборка группового участка на улице (май).</w:t>
      </w:r>
    </w:p>
    <w:p w:rsidR="009B21BA" w:rsidRDefault="009B21BA" w:rsidP="009B21BA">
      <w:pPr>
        <w:autoSpaceDE w:val="0"/>
        <w:autoSpaceDN w:val="0"/>
        <w:adjustRightInd w:val="0"/>
        <w:spacing w:line="360" w:lineRule="auto"/>
        <w:jc w:val="both"/>
      </w:pPr>
      <w:r>
        <w:t>4. Утренники  «Осень в гости к нам пришла» (октябрь), «Новый Год» (декабрь), «</w:t>
      </w:r>
      <w:r w:rsidR="004D74C4">
        <w:t>8 марта</w:t>
      </w:r>
      <w:r>
        <w:t>» (март).</w:t>
      </w:r>
    </w:p>
    <w:p w:rsidR="009B21BA" w:rsidRDefault="009B21BA" w:rsidP="009B21BA">
      <w:pPr>
        <w:autoSpaceDE w:val="0"/>
        <w:autoSpaceDN w:val="0"/>
        <w:adjustRightInd w:val="0"/>
        <w:spacing w:line="360" w:lineRule="auto"/>
        <w:jc w:val="both"/>
      </w:pPr>
    </w:p>
    <w:p w:rsidR="009B21BA" w:rsidRDefault="009B21BA" w:rsidP="009B21BA">
      <w:pPr>
        <w:autoSpaceDE w:val="0"/>
        <w:autoSpaceDN w:val="0"/>
        <w:adjustRightInd w:val="0"/>
        <w:spacing w:line="360" w:lineRule="auto"/>
        <w:jc w:val="both"/>
      </w:pPr>
      <w:r>
        <w:t>Плодотворной оказалась работа по обновлению предметно-развивающей среды. (Были заменены предметно-развивающие уголки, куплены игрушки, игры, оборудование, пособия, оформлен уголок ПДД, центр творчества).</w:t>
      </w:r>
    </w:p>
    <w:p w:rsidR="00F75273" w:rsidRPr="00F75273" w:rsidRDefault="009B21BA" w:rsidP="009B21BA">
      <w:pPr>
        <w:autoSpaceDE w:val="0"/>
        <w:autoSpaceDN w:val="0"/>
        <w:adjustRightInd w:val="0"/>
        <w:spacing w:line="360" w:lineRule="auto"/>
        <w:jc w:val="both"/>
      </w:pPr>
      <w:r>
        <w:t>Четко организованная работа по преобразованию предметно-развивающей среды оказала благоприятное влияние на развитие творческих способностей детей. Воспитанники проявляли большую активность, подавали интересные идеи, принимали участие в изготовлении игр и пособий.</w:t>
      </w:r>
    </w:p>
    <w:p w:rsidR="00655917" w:rsidRPr="00F75273" w:rsidRDefault="009B21BA" w:rsidP="009B21BA">
      <w:pPr>
        <w:spacing w:line="360" w:lineRule="auto"/>
        <w:jc w:val="both"/>
      </w:pPr>
      <w:r w:rsidRPr="009B21BA">
        <w:t>При проведении  непосредственно образовательной деятельности использовались как традиционные (наблюдение, беседы, сравнение, мониторинг, индивидуальная работа и т.д.,</w:t>
      </w:r>
      <w:r>
        <w:t>)</w:t>
      </w:r>
      <w:r w:rsidRPr="009B21BA">
        <w:t xml:space="preserve"> так и нетрадиционные методы работы </w:t>
      </w:r>
      <w:r w:rsidR="00781215">
        <w:t>(</w:t>
      </w:r>
      <w:proofErr w:type="spellStart"/>
      <w:r w:rsidR="00781215">
        <w:t>психогимнастика</w:t>
      </w:r>
      <w:proofErr w:type="spellEnd"/>
      <w:proofErr w:type="gramStart"/>
      <w:r w:rsidRPr="009B21BA">
        <w:t xml:space="preserve"> ,</w:t>
      </w:r>
      <w:proofErr w:type="gramEnd"/>
      <w:r w:rsidRPr="009B21BA">
        <w:t xml:space="preserve"> пальчиковая гимнастика, дыхательная гимнастика, </w:t>
      </w:r>
      <w:r>
        <w:t>, элементы ТРИЗ</w:t>
      </w:r>
      <w:r w:rsidRPr="009B21BA">
        <w:t>). Оценить динамику достижений воспитанников, эффективность и сбалансированность форм и методов работы позволяет мониторинг достижения детьми планируемых итоговых результатов освоения основной общеобразовательной программы, реализуемой в ДОУ.</w:t>
      </w:r>
    </w:p>
    <w:p w:rsidR="00781215" w:rsidRDefault="00781215" w:rsidP="00F75273">
      <w:pPr>
        <w:spacing w:line="360" w:lineRule="auto"/>
      </w:pPr>
    </w:p>
    <w:p w:rsidR="00D20214" w:rsidRDefault="00D20214" w:rsidP="00F75273">
      <w:pPr>
        <w:spacing w:line="360" w:lineRule="auto"/>
      </w:pPr>
    </w:p>
    <w:p w:rsidR="00D20214" w:rsidRDefault="00D20214" w:rsidP="00F75273">
      <w:pPr>
        <w:spacing w:line="360" w:lineRule="auto"/>
      </w:pPr>
    </w:p>
    <w:p w:rsidR="00D20214" w:rsidRDefault="00D20214" w:rsidP="00F75273">
      <w:pPr>
        <w:spacing w:line="360" w:lineRule="auto"/>
      </w:pPr>
      <w:bookmarkStart w:id="0" w:name="_GoBack"/>
      <w:bookmarkEnd w:id="0"/>
    </w:p>
    <w:p w:rsidR="00D20214" w:rsidRPr="00D20214" w:rsidRDefault="00F75273" w:rsidP="00D20214">
      <w:pPr>
        <w:spacing w:line="360" w:lineRule="auto"/>
        <w:jc w:val="center"/>
        <w:rPr>
          <w:b/>
        </w:rPr>
      </w:pPr>
      <w:r w:rsidRPr="00D20214">
        <w:rPr>
          <w:b/>
        </w:rPr>
        <w:t>Анализ мониторинга ос</w:t>
      </w:r>
      <w:r w:rsidR="009777AB">
        <w:rPr>
          <w:b/>
        </w:rPr>
        <w:t>воения образовательной программы</w:t>
      </w:r>
    </w:p>
    <w:p w:rsidR="00D20214" w:rsidRDefault="00D20214" w:rsidP="00F75273">
      <w:pPr>
        <w:spacing w:line="360" w:lineRule="auto"/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028"/>
        <w:gridCol w:w="1475"/>
        <w:gridCol w:w="1398"/>
        <w:gridCol w:w="1578"/>
        <w:gridCol w:w="1276"/>
        <w:gridCol w:w="1559"/>
        <w:gridCol w:w="1418"/>
        <w:gridCol w:w="1701"/>
        <w:gridCol w:w="1417"/>
      </w:tblGrid>
      <w:tr w:rsidR="00D20214" w:rsidRPr="00A30C0E" w:rsidTr="00F96751">
        <w:tc>
          <w:tcPr>
            <w:tcW w:w="3028" w:type="dxa"/>
            <w:vMerge w:val="restart"/>
          </w:tcPr>
          <w:p w:rsidR="00D20214" w:rsidRPr="00A30C0E" w:rsidRDefault="00D20214" w:rsidP="00F96751">
            <w:pPr>
              <w:jc w:val="center"/>
              <w:rPr>
                <w:i/>
                <w:sz w:val="20"/>
                <w:szCs w:val="20"/>
              </w:rPr>
            </w:pPr>
            <w:r w:rsidRPr="00A30C0E">
              <w:rPr>
                <w:i/>
                <w:sz w:val="20"/>
                <w:szCs w:val="20"/>
              </w:rPr>
              <w:t>Образовательные области</w:t>
            </w:r>
          </w:p>
        </w:tc>
        <w:tc>
          <w:tcPr>
            <w:tcW w:w="5727" w:type="dxa"/>
            <w:gridSpan w:val="4"/>
          </w:tcPr>
          <w:p w:rsidR="00D20214" w:rsidRPr="00A30C0E" w:rsidRDefault="00D20214" w:rsidP="00F96751">
            <w:pPr>
              <w:jc w:val="center"/>
              <w:rPr>
                <w:i/>
                <w:sz w:val="20"/>
                <w:szCs w:val="20"/>
              </w:rPr>
            </w:pPr>
            <w:r w:rsidRPr="00A30C0E">
              <w:rPr>
                <w:i/>
                <w:sz w:val="20"/>
                <w:szCs w:val="20"/>
              </w:rPr>
              <w:t xml:space="preserve">Уровни освоения программы </w:t>
            </w:r>
            <w:proofErr w:type="gramStart"/>
            <w:r w:rsidRPr="00A30C0E">
              <w:rPr>
                <w:i/>
                <w:sz w:val="20"/>
                <w:szCs w:val="20"/>
              </w:rPr>
              <w:t>в</w:t>
            </w:r>
            <w:proofErr w:type="gramEnd"/>
            <w:r w:rsidRPr="00A30C0E">
              <w:rPr>
                <w:i/>
                <w:sz w:val="20"/>
                <w:szCs w:val="20"/>
              </w:rPr>
              <w:t xml:space="preserve"> %</w:t>
            </w:r>
          </w:p>
          <w:p w:rsidR="00D20214" w:rsidRPr="00A30C0E" w:rsidRDefault="00D20214" w:rsidP="00F96751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 полугодие    2013-2014</w:t>
            </w:r>
            <w:r w:rsidRPr="00A30C0E">
              <w:rPr>
                <w:i/>
                <w:sz w:val="20"/>
                <w:szCs w:val="20"/>
              </w:rPr>
              <w:t>уч. год.</w:t>
            </w:r>
          </w:p>
        </w:tc>
        <w:tc>
          <w:tcPr>
            <w:tcW w:w="6095" w:type="dxa"/>
            <w:gridSpan w:val="4"/>
          </w:tcPr>
          <w:p w:rsidR="00D20214" w:rsidRPr="00A30C0E" w:rsidRDefault="00D20214" w:rsidP="00F96751">
            <w:pPr>
              <w:jc w:val="center"/>
              <w:rPr>
                <w:i/>
                <w:sz w:val="20"/>
                <w:szCs w:val="20"/>
              </w:rPr>
            </w:pPr>
            <w:r w:rsidRPr="00A30C0E">
              <w:rPr>
                <w:i/>
                <w:sz w:val="20"/>
                <w:szCs w:val="20"/>
              </w:rPr>
              <w:t xml:space="preserve">Уровни освоения программы </w:t>
            </w:r>
            <w:proofErr w:type="gramStart"/>
            <w:r w:rsidRPr="00A30C0E">
              <w:rPr>
                <w:i/>
                <w:sz w:val="20"/>
                <w:szCs w:val="20"/>
              </w:rPr>
              <w:t>в</w:t>
            </w:r>
            <w:proofErr w:type="gramEnd"/>
            <w:r w:rsidRPr="00A30C0E">
              <w:rPr>
                <w:i/>
                <w:sz w:val="20"/>
                <w:szCs w:val="20"/>
              </w:rPr>
              <w:t xml:space="preserve"> %</w:t>
            </w:r>
          </w:p>
          <w:p w:rsidR="00D20214" w:rsidRPr="00A30C0E" w:rsidRDefault="00D20214" w:rsidP="00F96751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 полугодие   2014-2015</w:t>
            </w:r>
            <w:r w:rsidRPr="00A30C0E">
              <w:rPr>
                <w:i/>
                <w:sz w:val="20"/>
                <w:szCs w:val="20"/>
              </w:rPr>
              <w:t xml:space="preserve"> уч. год.</w:t>
            </w:r>
          </w:p>
        </w:tc>
      </w:tr>
      <w:tr w:rsidR="00D20214" w:rsidRPr="00A30C0E" w:rsidTr="00F96751">
        <w:tc>
          <w:tcPr>
            <w:tcW w:w="3028" w:type="dxa"/>
            <w:vMerge/>
          </w:tcPr>
          <w:p w:rsidR="00D20214" w:rsidRPr="00A30C0E" w:rsidRDefault="00D20214" w:rsidP="00F96751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75" w:type="dxa"/>
          </w:tcPr>
          <w:p w:rsidR="00D20214" w:rsidRPr="00A30C0E" w:rsidRDefault="00D20214" w:rsidP="00F96751">
            <w:pPr>
              <w:jc w:val="center"/>
              <w:rPr>
                <w:i/>
                <w:sz w:val="20"/>
                <w:szCs w:val="20"/>
              </w:rPr>
            </w:pPr>
            <w:r w:rsidRPr="00A30C0E">
              <w:rPr>
                <w:i/>
                <w:sz w:val="20"/>
                <w:szCs w:val="20"/>
              </w:rPr>
              <w:t xml:space="preserve">Критический </w:t>
            </w:r>
          </w:p>
        </w:tc>
        <w:tc>
          <w:tcPr>
            <w:tcW w:w="1398" w:type="dxa"/>
          </w:tcPr>
          <w:p w:rsidR="00D20214" w:rsidRPr="00A30C0E" w:rsidRDefault="00D20214" w:rsidP="00F96751">
            <w:pPr>
              <w:jc w:val="center"/>
              <w:rPr>
                <w:i/>
                <w:sz w:val="20"/>
                <w:szCs w:val="20"/>
              </w:rPr>
            </w:pPr>
            <w:r w:rsidRPr="00A30C0E">
              <w:rPr>
                <w:i/>
                <w:sz w:val="20"/>
                <w:szCs w:val="20"/>
              </w:rPr>
              <w:t>Ниже нормы</w:t>
            </w:r>
          </w:p>
        </w:tc>
        <w:tc>
          <w:tcPr>
            <w:tcW w:w="1578" w:type="dxa"/>
          </w:tcPr>
          <w:p w:rsidR="00D20214" w:rsidRPr="00A30C0E" w:rsidRDefault="00D20214" w:rsidP="00F96751">
            <w:pPr>
              <w:jc w:val="center"/>
              <w:rPr>
                <w:i/>
                <w:sz w:val="20"/>
                <w:szCs w:val="20"/>
              </w:rPr>
            </w:pPr>
            <w:r w:rsidRPr="00A30C0E">
              <w:rPr>
                <w:i/>
                <w:sz w:val="20"/>
                <w:szCs w:val="20"/>
              </w:rPr>
              <w:t>Нормативный</w:t>
            </w:r>
          </w:p>
        </w:tc>
        <w:tc>
          <w:tcPr>
            <w:tcW w:w="1276" w:type="dxa"/>
          </w:tcPr>
          <w:p w:rsidR="00D20214" w:rsidRPr="00A30C0E" w:rsidRDefault="00D20214" w:rsidP="00F96751">
            <w:pPr>
              <w:jc w:val="center"/>
              <w:rPr>
                <w:i/>
                <w:sz w:val="20"/>
                <w:szCs w:val="20"/>
              </w:rPr>
            </w:pPr>
            <w:r w:rsidRPr="00A30C0E">
              <w:rPr>
                <w:i/>
                <w:sz w:val="20"/>
                <w:szCs w:val="20"/>
              </w:rPr>
              <w:t>Высокий</w:t>
            </w:r>
          </w:p>
        </w:tc>
        <w:tc>
          <w:tcPr>
            <w:tcW w:w="1559" w:type="dxa"/>
          </w:tcPr>
          <w:p w:rsidR="00D20214" w:rsidRPr="00A30C0E" w:rsidRDefault="00D20214" w:rsidP="00F96751">
            <w:pPr>
              <w:jc w:val="center"/>
              <w:rPr>
                <w:i/>
                <w:sz w:val="20"/>
                <w:szCs w:val="20"/>
              </w:rPr>
            </w:pPr>
            <w:r w:rsidRPr="00A30C0E">
              <w:rPr>
                <w:i/>
                <w:sz w:val="20"/>
                <w:szCs w:val="20"/>
              </w:rPr>
              <w:t xml:space="preserve">Критический </w:t>
            </w:r>
          </w:p>
        </w:tc>
        <w:tc>
          <w:tcPr>
            <w:tcW w:w="1418" w:type="dxa"/>
          </w:tcPr>
          <w:p w:rsidR="00D20214" w:rsidRPr="00A30C0E" w:rsidRDefault="00D20214" w:rsidP="00F96751">
            <w:pPr>
              <w:jc w:val="center"/>
              <w:rPr>
                <w:i/>
                <w:sz w:val="20"/>
                <w:szCs w:val="20"/>
              </w:rPr>
            </w:pPr>
            <w:r w:rsidRPr="00A30C0E">
              <w:rPr>
                <w:i/>
                <w:sz w:val="20"/>
                <w:szCs w:val="20"/>
              </w:rPr>
              <w:t>Ниже нормы</w:t>
            </w:r>
          </w:p>
        </w:tc>
        <w:tc>
          <w:tcPr>
            <w:tcW w:w="1701" w:type="dxa"/>
          </w:tcPr>
          <w:p w:rsidR="00D20214" w:rsidRPr="00A30C0E" w:rsidRDefault="00D20214" w:rsidP="00F96751">
            <w:pPr>
              <w:jc w:val="center"/>
              <w:rPr>
                <w:i/>
                <w:sz w:val="20"/>
                <w:szCs w:val="20"/>
              </w:rPr>
            </w:pPr>
            <w:r w:rsidRPr="00A30C0E">
              <w:rPr>
                <w:i/>
                <w:sz w:val="20"/>
                <w:szCs w:val="20"/>
              </w:rPr>
              <w:t>Нормативный</w:t>
            </w:r>
          </w:p>
        </w:tc>
        <w:tc>
          <w:tcPr>
            <w:tcW w:w="1417" w:type="dxa"/>
          </w:tcPr>
          <w:p w:rsidR="00D20214" w:rsidRPr="00A30C0E" w:rsidRDefault="00D20214" w:rsidP="00F96751">
            <w:pPr>
              <w:jc w:val="center"/>
              <w:rPr>
                <w:i/>
                <w:sz w:val="20"/>
                <w:szCs w:val="20"/>
              </w:rPr>
            </w:pPr>
            <w:r w:rsidRPr="00A30C0E">
              <w:rPr>
                <w:i/>
                <w:sz w:val="20"/>
                <w:szCs w:val="20"/>
              </w:rPr>
              <w:t>Высокий</w:t>
            </w:r>
          </w:p>
        </w:tc>
      </w:tr>
      <w:tr w:rsidR="00D20214" w:rsidRPr="00A30C0E" w:rsidTr="00F96751">
        <w:tc>
          <w:tcPr>
            <w:tcW w:w="3028" w:type="dxa"/>
          </w:tcPr>
          <w:p w:rsidR="00D20214" w:rsidRPr="00A30C0E" w:rsidRDefault="00D20214" w:rsidP="00F96751">
            <w:pPr>
              <w:jc w:val="center"/>
            </w:pPr>
            <w:r w:rsidRPr="00A30C0E">
              <w:t>Здоровье</w:t>
            </w:r>
          </w:p>
        </w:tc>
        <w:tc>
          <w:tcPr>
            <w:tcW w:w="1475" w:type="dxa"/>
          </w:tcPr>
          <w:p w:rsidR="00D20214" w:rsidRPr="00C87B1B" w:rsidRDefault="00D20214" w:rsidP="00F9675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0%</w:t>
            </w:r>
          </w:p>
        </w:tc>
        <w:tc>
          <w:tcPr>
            <w:tcW w:w="1398" w:type="dxa"/>
          </w:tcPr>
          <w:p w:rsidR="00D20214" w:rsidRPr="00C87B1B" w:rsidRDefault="00D20214" w:rsidP="00F9675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12%</w:t>
            </w:r>
          </w:p>
        </w:tc>
        <w:tc>
          <w:tcPr>
            <w:tcW w:w="1578" w:type="dxa"/>
          </w:tcPr>
          <w:p w:rsidR="00D20214" w:rsidRPr="00C87B1B" w:rsidRDefault="00D20214" w:rsidP="00F96751">
            <w:pPr>
              <w:jc w:val="center"/>
              <w:rPr>
                <w:lang w:val="en-US"/>
              </w:rPr>
            </w:pPr>
            <w:r>
              <w:t>27</w:t>
            </w:r>
            <w:r>
              <w:rPr>
                <w:lang w:val="en-US"/>
              </w:rPr>
              <w:t>%</w:t>
            </w:r>
          </w:p>
        </w:tc>
        <w:tc>
          <w:tcPr>
            <w:tcW w:w="1276" w:type="dxa"/>
          </w:tcPr>
          <w:p w:rsidR="00D20214" w:rsidRPr="00C87B1B" w:rsidRDefault="00D20214" w:rsidP="00F96751">
            <w:pPr>
              <w:jc w:val="center"/>
              <w:rPr>
                <w:lang w:val="en-US"/>
              </w:rPr>
            </w:pPr>
            <w:r>
              <w:t>70</w:t>
            </w:r>
            <w:r>
              <w:rPr>
                <w:lang w:val="en-US"/>
              </w:rPr>
              <w:t>%</w:t>
            </w:r>
          </w:p>
        </w:tc>
        <w:tc>
          <w:tcPr>
            <w:tcW w:w="1559" w:type="dxa"/>
          </w:tcPr>
          <w:p w:rsidR="00D20214" w:rsidRPr="00883235" w:rsidRDefault="00D20214" w:rsidP="00DC589F">
            <w:r w:rsidRPr="00883235">
              <w:t>0%</w:t>
            </w:r>
          </w:p>
        </w:tc>
        <w:tc>
          <w:tcPr>
            <w:tcW w:w="1418" w:type="dxa"/>
          </w:tcPr>
          <w:p w:rsidR="00D20214" w:rsidRDefault="00D20214" w:rsidP="00DC589F">
            <w:r w:rsidRPr="00883235">
              <w:t>0%</w:t>
            </w:r>
          </w:p>
        </w:tc>
        <w:tc>
          <w:tcPr>
            <w:tcW w:w="1701" w:type="dxa"/>
          </w:tcPr>
          <w:p w:rsidR="00D20214" w:rsidRPr="00A30C0E" w:rsidRDefault="00D20214" w:rsidP="00D20214">
            <w:pPr>
              <w:jc w:val="center"/>
            </w:pPr>
            <w:r>
              <w:t>13%</w:t>
            </w:r>
          </w:p>
        </w:tc>
        <w:tc>
          <w:tcPr>
            <w:tcW w:w="1417" w:type="dxa"/>
          </w:tcPr>
          <w:p w:rsidR="00D20214" w:rsidRPr="00A30C0E" w:rsidRDefault="00D20214" w:rsidP="00D20214">
            <w:pPr>
              <w:jc w:val="center"/>
            </w:pPr>
            <w:r>
              <w:t>87%</w:t>
            </w:r>
          </w:p>
        </w:tc>
      </w:tr>
      <w:tr w:rsidR="00D20214" w:rsidRPr="00A30C0E" w:rsidTr="00F96751">
        <w:tc>
          <w:tcPr>
            <w:tcW w:w="3028" w:type="dxa"/>
          </w:tcPr>
          <w:p w:rsidR="00D20214" w:rsidRPr="00A30C0E" w:rsidRDefault="00D20214" w:rsidP="00F96751">
            <w:pPr>
              <w:jc w:val="center"/>
            </w:pPr>
            <w:r w:rsidRPr="00A30C0E">
              <w:t>Физическая культура</w:t>
            </w:r>
          </w:p>
        </w:tc>
        <w:tc>
          <w:tcPr>
            <w:tcW w:w="1475" w:type="dxa"/>
          </w:tcPr>
          <w:p w:rsidR="00D20214" w:rsidRPr="00C87B1B" w:rsidRDefault="00D20214" w:rsidP="00F9675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0%</w:t>
            </w:r>
          </w:p>
        </w:tc>
        <w:tc>
          <w:tcPr>
            <w:tcW w:w="1398" w:type="dxa"/>
          </w:tcPr>
          <w:p w:rsidR="00D20214" w:rsidRPr="00C87B1B" w:rsidRDefault="00D20214" w:rsidP="00F9675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37%</w:t>
            </w:r>
          </w:p>
        </w:tc>
        <w:tc>
          <w:tcPr>
            <w:tcW w:w="1578" w:type="dxa"/>
          </w:tcPr>
          <w:p w:rsidR="00D20214" w:rsidRPr="00C87B1B" w:rsidRDefault="00D20214" w:rsidP="00F96751">
            <w:pPr>
              <w:jc w:val="center"/>
              <w:rPr>
                <w:lang w:val="en-US"/>
              </w:rPr>
            </w:pPr>
            <w:r>
              <w:t>49</w:t>
            </w:r>
            <w:r>
              <w:rPr>
                <w:lang w:val="en-US"/>
              </w:rPr>
              <w:t>%</w:t>
            </w:r>
          </w:p>
        </w:tc>
        <w:tc>
          <w:tcPr>
            <w:tcW w:w="1276" w:type="dxa"/>
          </w:tcPr>
          <w:p w:rsidR="00D20214" w:rsidRPr="00C87B1B" w:rsidRDefault="00D20214" w:rsidP="00F96751">
            <w:pPr>
              <w:jc w:val="center"/>
              <w:rPr>
                <w:lang w:val="en-US"/>
              </w:rPr>
            </w:pPr>
            <w:r>
              <w:t>42</w:t>
            </w:r>
            <w:r>
              <w:rPr>
                <w:lang w:val="en-US"/>
              </w:rPr>
              <w:t>%</w:t>
            </w:r>
          </w:p>
        </w:tc>
        <w:tc>
          <w:tcPr>
            <w:tcW w:w="1559" w:type="dxa"/>
          </w:tcPr>
          <w:p w:rsidR="00D20214" w:rsidRPr="00883235" w:rsidRDefault="00D20214" w:rsidP="00DC589F">
            <w:r w:rsidRPr="00883235">
              <w:t>0%</w:t>
            </w:r>
          </w:p>
        </w:tc>
        <w:tc>
          <w:tcPr>
            <w:tcW w:w="1418" w:type="dxa"/>
          </w:tcPr>
          <w:p w:rsidR="00D20214" w:rsidRDefault="00D20214" w:rsidP="00DC589F">
            <w:r w:rsidRPr="00883235">
              <w:t>0%</w:t>
            </w:r>
          </w:p>
        </w:tc>
        <w:tc>
          <w:tcPr>
            <w:tcW w:w="1701" w:type="dxa"/>
          </w:tcPr>
          <w:p w:rsidR="00D20214" w:rsidRPr="00A30C0E" w:rsidRDefault="00D20214" w:rsidP="00D20214">
            <w:pPr>
              <w:jc w:val="center"/>
            </w:pPr>
            <w:r>
              <w:t>19%</w:t>
            </w:r>
          </w:p>
        </w:tc>
        <w:tc>
          <w:tcPr>
            <w:tcW w:w="1417" w:type="dxa"/>
          </w:tcPr>
          <w:p w:rsidR="00D20214" w:rsidRPr="00A30C0E" w:rsidRDefault="00D20214" w:rsidP="00D20214">
            <w:pPr>
              <w:jc w:val="center"/>
            </w:pPr>
            <w:r>
              <w:t>81%</w:t>
            </w:r>
          </w:p>
        </w:tc>
      </w:tr>
      <w:tr w:rsidR="00D20214" w:rsidRPr="00A30C0E" w:rsidTr="00F96751">
        <w:tc>
          <w:tcPr>
            <w:tcW w:w="3028" w:type="dxa"/>
          </w:tcPr>
          <w:p w:rsidR="00D20214" w:rsidRPr="00A30C0E" w:rsidRDefault="00D20214" w:rsidP="00F96751">
            <w:pPr>
              <w:jc w:val="center"/>
            </w:pPr>
            <w:r w:rsidRPr="00A30C0E">
              <w:t>Социализация</w:t>
            </w:r>
          </w:p>
        </w:tc>
        <w:tc>
          <w:tcPr>
            <w:tcW w:w="1475" w:type="dxa"/>
          </w:tcPr>
          <w:p w:rsidR="00D20214" w:rsidRPr="00C87B1B" w:rsidRDefault="00D20214" w:rsidP="00F9675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0%</w:t>
            </w:r>
          </w:p>
        </w:tc>
        <w:tc>
          <w:tcPr>
            <w:tcW w:w="1398" w:type="dxa"/>
          </w:tcPr>
          <w:p w:rsidR="00D20214" w:rsidRPr="00C87B1B" w:rsidRDefault="00D20214" w:rsidP="00F9675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18%</w:t>
            </w:r>
          </w:p>
        </w:tc>
        <w:tc>
          <w:tcPr>
            <w:tcW w:w="1578" w:type="dxa"/>
          </w:tcPr>
          <w:p w:rsidR="00D20214" w:rsidRPr="00C87B1B" w:rsidRDefault="00D20214" w:rsidP="00F96751">
            <w:pPr>
              <w:jc w:val="center"/>
              <w:rPr>
                <w:lang w:val="en-US"/>
              </w:rPr>
            </w:pPr>
            <w:r>
              <w:t>96</w:t>
            </w:r>
            <w:r>
              <w:rPr>
                <w:lang w:val="en-US"/>
              </w:rPr>
              <w:t>%</w:t>
            </w:r>
          </w:p>
        </w:tc>
        <w:tc>
          <w:tcPr>
            <w:tcW w:w="1276" w:type="dxa"/>
          </w:tcPr>
          <w:p w:rsidR="00D20214" w:rsidRPr="00C87B1B" w:rsidRDefault="00D20214" w:rsidP="00F96751">
            <w:pPr>
              <w:jc w:val="center"/>
              <w:rPr>
                <w:lang w:val="en-US"/>
              </w:rPr>
            </w:pPr>
            <w:r>
              <w:t>3</w:t>
            </w:r>
            <w:r>
              <w:rPr>
                <w:lang w:val="en-US"/>
              </w:rPr>
              <w:t>%</w:t>
            </w:r>
          </w:p>
        </w:tc>
        <w:tc>
          <w:tcPr>
            <w:tcW w:w="1559" w:type="dxa"/>
          </w:tcPr>
          <w:p w:rsidR="00D20214" w:rsidRPr="00883235" w:rsidRDefault="00D20214" w:rsidP="00DC589F">
            <w:r w:rsidRPr="00883235">
              <w:t>0%</w:t>
            </w:r>
          </w:p>
        </w:tc>
        <w:tc>
          <w:tcPr>
            <w:tcW w:w="1418" w:type="dxa"/>
          </w:tcPr>
          <w:p w:rsidR="00D20214" w:rsidRDefault="00D20214" w:rsidP="00DC589F">
            <w:r w:rsidRPr="00883235">
              <w:t>0%</w:t>
            </w:r>
          </w:p>
        </w:tc>
        <w:tc>
          <w:tcPr>
            <w:tcW w:w="1701" w:type="dxa"/>
          </w:tcPr>
          <w:p w:rsidR="00D20214" w:rsidRPr="00A30C0E" w:rsidRDefault="00D20214" w:rsidP="00D20214">
            <w:pPr>
              <w:jc w:val="center"/>
            </w:pPr>
            <w:r>
              <w:t>24%</w:t>
            </w:r>
          </w:p>
        </w:tc>
        <w:tc>
          <w:tcPr>
            <w:tcW w:w="1417" w:type="dxa"/>
          </w:tcPr>
          <w:p w:rsidR="00D20214" w:rsidRPr="00A30C0E" w:rsidRDefault="00D20214" w:rsidP="00D20214">
            <w:pPr>
              <w:jc w:val="center"/>
            </w:pPr>
            <w:r>
              <w:t>76%</w:t>
            </w:r>
          </w:p>
        </w:tc>
      </w:tr>
      <w:tr w:rsidR="00D20214" w:rsidRPr="00A30C0E" w:rsidTr="00F96751">
        <w:tc>
          <w:tcPr>
            <w:tcW w:w="3028" w:type="dxa"/>
          </w:tcPr>
          <w:p w:rsidR="00D20214" w:rsidRPr="00A30C0E" w:rsidRDefault="00D20214" w:rsidP="00F96751">
            <w:pPr>
              <w:jc w:val="center"/>
            </w:pPr>
            <w:r w:rsidRPr="00A30C0E">
              <w:t>Труд</w:t>
            </w:r>
          </w:p>
        </w:tc>
        <w:tc>
          <w:tcPr>
            <w:tcW w:w="1475" w:type="dxa"/>
          </w:tcPr>
          <w:p w:rsidR="00D20214" w:rsidRPr="00C87B1B" w:rsidRDefault="00D20214" w:rsidP="00F9675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0%</w:t>
            </w:r>
          </w:p>
        </w:tc>
        <w:tc>
          <w:tcPr>
            <w:tcW w:w="1398" w:type="dxa"/>
          </w:tcPr>
          <w:p w:rsidR="00D20214" w:rsidRPr="00C87B1B" w:rsidRDefault="00D20214" w:rsidP="00F9675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0%</w:t>
            </w:r>
          </w:p>
        </w:tc>
        <w:tc>
          <w:tcPr>
            <w:tcW w:w="1578" w:type="dxa"/>
          </w:tcPr>
          <w:p w:rsidR="00D20214" w:rsidRPr="00C87B1B" w:rsidRDefault="00D20214" w:rsidP="00F96751">
            <w:pPr>
              <w:jc w:val="center"/>
              <w:rPr>
                <w:lang w:val="en-US"/>
              </w:rPr>
            </w:pPr>
            <w:r>
              <w:t>35</w:t>
            </w:r>
            <w:r>
              <w:rPr>
                <w:lang w:val="en-US"/>
              </w:rPr>
              <w:t>%</w:t>
            </w:r>
          </w:p>
        </w:tc>
        <w:tc>
          <w:tcPr>
            <w:tcW w:w="1276" w:type="dxa"/>
          </w:tcPr>
          <w:p w:rsidR="00D20214" w:rsidRPr="00C87B1B" w:rsidRDefault="00D20214" w:rsidP="00F96751">
            <w:pPr>
              <w:jc w:val="center"/>
              <w:rPr>
                <w:lang w:val="en-US"/>
              </w:rPr>
            </w:pPr>
            <w:r>
              <w:t>60</w:t>
            </w:r>
            <w:r>
              <w:rPr>
                <w:lang w:val="en-US"/>
              </w:rPr>
              <w:t>%</w:t>
            </w:r>
          </w:p>
        </w:tc>
        <w:tc>
          <w:tcPr>
            <w:tcW w:w="1559" w:type="dxa"/>
          </w:tcPr>
          <w:p w:rsidR="00D20214" w:rsidRPr="00883235" w:rsidRDefault="00D20214" w:rsidP="00DC589F">
            <w:r w:rsidRPr="00883235">
              <w:t>0%</w:t>
            </w:r>
          </w:p>
        </w:tc>
        <w:tc>
          <w:tcPr>
            <w:tcW w:w="1418" w:type="dxa"/>
          </w:tcPr>
          <w:p w:rsidR="00D20214" w:rsidRDefault="00D20214" w:rsidP="00DC589F">
            <w:r w:rsidRPr="00883235">
              <w:t>0%</w:t>
            </w:r>
          </w:p>
        </w:tc>
        <w:tc>
          <w:tcPr>
            <w:tcW w:w="1701" w:type="dxa"/>
          </w:tcPr>
          <w:p w:rsidR="00D20214" w:rsidRPr="00A30C0E" w:rsidRDefault="00D20214" w:rsidP="00D20214">
            <w:pPr>
              <w:jc w:val="center"/>
            </w:pPr>
            <w:r>
              <w:t>27%</w:t>
            </w:r>
          </w:p>
        </w:tc>
        <w:tc>
          <w:tcPr>
            <w:tcW w:w="1417" w:type="dxa"/>
          </w:tcPr>
          <w:p w:rsidR="00D20214" w:rsidRPr="00A30C0E" w:rsidRDefault="00D20214" w:rsidP="00D20214">
            <w:pPr>
              <w:jc w:val="center"/>
            </w:pPr>
            <w:r>
              <w:t>73%</w:t>
            </w:r>
          </w:p>
        </w:tc>
      </w:tr>
      <w:tr w:rsidR="00D20214" w:rsidRPr="00A30C0E" w:rsidTr="00F96751">
        <w:tc>
          <w:tcPr>
            <w:tcW w:w="3028" w:type="dxa"/>
          </w:tcPr>
          <w:p w:rsidR="00D20214" w:rsidRPr="00A30C0E" w:rsidRDefault="00D20214" w:rsidP="00F96751">
            <w:pPr>
              <w:jc w:val="center"/>
            </w:pPr>
            <w:r w:rsidRPr="00A30C0E">
              <w:t>Безопасность</w:t>
            </w:r>
          </w:p>
        </w:tc>
        <w:tc>
          <w:tcPr>
            <w:tcW w:w="1475" w:type="dxa"/>
          </w:tcPr>
          <w:p w:rsidR="00D20214" w:rsidRPr="00C87B1B" w:rsidRDefault="00D20214" w:rsidP="00F9675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0%</w:t>
            </w:r>
          </w:p>
        </w:tc>
        <w:tc>
          <w:tcPr>
            <w:tcW w:w="1398" w:type="dxa"/>
          </w:tcPr>
          <w:p w:rsidR="00D20214" w:rsidRPr="00C87B1B" w:rsidRDefault="00D20214" w:rsidP="00F9675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12%</w:t>
            </w:r>
          </w:p>
        </w:tc>
        <w:tc>
          <w:tcPr>
            <w:tcW w:w="1578" w:type="dxa"/>
          </w:tcPr>
          <w:p w:rsidR="00D20214" w:rsidRPr="00C87B1B" w:rsidRDefault="00D20214" w:rsidP="00F96751">
            <w:pPr>
              <w:jc w:val="center"/>
              <w:rPr>
                <w:lang w:val="en-US"/>
              </w:rPr>
            </w:pPr>
            <w:r>
              <w:t>94</w:t>
            </w:r>
            <w:r>
              <w:rPr>
                <w:lang w:val="en-US"/>
              </w:rPr>
              <w:t>%</w:t>
            </w:r>
          </w:p>
        </w:tc>
        <w:tc>
          <w:tcPr>
            <w:tcW w:w="1276" w:type="dxa"/>
          </w:tcPr>
          <w:p w:rsidR="00D20214" w:rsidRPr="00C87B1B" w:rsidRDefault="00D20214" w:rsidP="00F9675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3%</w:t>
            </w:r>
          </w:p>
        </w:tc>
        <w:tc>
          <w:tcPr>
            <w:tcW w:w="1559" w:type="dxa"/>
          </w:tcPr>
          <w:p w:rsidR="00D20214" w:rsidRPr="00883235" w:rsidRDefault="00D20214" w:rsidP="00DC589F">
            <w:r w:rsidRPr="00883235">
              <w:t>0%</w:t>
            </w:r>
          </w:p>
        </w:tc>
        <w:tc>
          <w:tcPr>
            <w:tcW w:w="1418" w:type="dxa"/>
          </w:tcPr>
          <w:p w:rsidR="00D20214" w:rsidRDefault="00D20214" w:rsidP="00DC589F">
            <w:r w:rsidRPr="00883235">
              <w:t>0%</w:t>
            </w:r>
          </w:p>
        </w:tc>
        <w:tc>
          <w:tcPr>
            <w:tcW w:w="1701" w:type="dxa"/>
          </w:tcPr>
          <w:p w:rsidR="00D20214" w:rsidRPr="00A30C0E" w:rsidRDefault="00D20214" w:rsidP="00D20214">
            <w:pPr>
              <w:jc w:val="center"/>
            </w:pPr>
            <w:r>
              <w:t>35%</w:t>
            </w:r>
          </w:p>
        </w:tc>
        <w:tc>
          <w:tcPr>
            <w:tcW w:w="1417" w:type="dxa"/>
          </w:tcPr>
          <w:p w:rsidR="00D20214" w:rsidRPr="00A30C0E" w:rsidRDefault="00D20214" w:rsidP="00D20214">
            <w:pPr>
              <w:jc w:val="center"/>
            </w:pPr>
            <w:r>
              <w:t>65%</w:t>
            </w:r>
          </w:p>
        </w:tc>
      </w:tr>
      <w:tr w:rsidR="00D20214" w:rsidRPr="00A30C0E" w:rsidTr="00F96751">
        <w:tc>
          <w:tcPr>
            <w:tcW w:w="3028" w:type="dxa"/>
          </w:tcPr>
          <w:p w:rsidR="00D20214" w:rsidRPr="00A30C0E" w:rsidRDefault="00D20214" w:rsidP="00F96751">
            <w:pPr>
              <w:jc w:val="center"/>
            </w:pPr>
            <w:r w:rsidRPr="00A30C0E">
              <w:t>Познание</w:t>
            </w:r>
          </w:p>
        </w:tc>
        <w:tc>
          <w:tcPr>
            <w:tcW w:w="1475" w:type="dxa"/>
          </w:tcPr>
          <w:p w:rsidR="00D20214" w:rsidRPr="00C87B1B" w:rsidRDefault="00D20214" w:rsidP="00F9675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0%</w:t>
            </w:r>
          </w:p>
        </w:tc>
        <w:tc>
          <w:tcPr>
            <w:tcW w:w="1398" w:type="dxa"/>
          </w:tcPr>
          <w:p w:rsidR="00D20214" w:rsidRPr="00C87B1B" w:rsidRDefault="00D20214" w:rsidP="00F9675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9%</w:t>
            </w:r>
          </w:p>
        </w:tc>
        <w:tc>
          <w:tcPr>
            <w:tcW w:w="1578" w:type="dxa"/>
          </w:tcPr>
          <w:p w:rsidR="00D20214" w:rsidRPr="00C87B1B" w:rsidRDefault="00D20214" w:rsidP="00F96751">
            <w:pPr>
              <w:jc w:val="center"/>
              <w:rPr>
                <w:lang w:val="en-US"/>
              </w:rPr>
            </w:pPr>
            <w:r>
              <w:t>87</w:t>
            </w:r>
            <w:r>
              <w:rPr>
                <w:lang w:val="en-US"/>
              </w:rPr>
              <w:t>%</w:t>
            </w:r>
          </w:p>
        </w:tc>
        <w:tc>
          <w:tcPr>
            <w:tcW w:w="1276" w:type="dxa"/>
          </w:tcPr>
          <w:p w:rsidR="00D20214" w:rsidRPr="00C87B1B" w:rsidRDefault="00D20214" w:rsidP="00F96751">
            <w:pPr>
              <w:jc w:val="center"/>
              <w:rPr>
                <w:lang w:val="en-US"/>
              </w:rPr>
            </w:pPr>
            <w:r>
              <w:t>8</w:t>
            </w:r>
            <w:r>
              <w:rPr>
                <w:lang w:val="en-US"/>
              </w:rPr>
              <w:t>%</w:t>
            </w:r>
          </w:p>
        </w:tc>
        <w:tc>
          <w:tcPr>
            <w:tcW w:w="1559" w:type="dxa"/>
          </w:tcPr>
          <w:p w:rsidR="00D20214" w:rsidRPr="00883235" w:rsidRDefault="00D20214" w:rsidP="00DC589F">
            <w:r w:rsidRPr="00883235">
              <w:t>0%</w:t>
            </w:r>
          </w:p>
        </w:tc>
        <w:tc>
          <w:tcPr>
            <w:tcW w:w="1418" w:type="dxa"/>
          </w:tcPr>
          <w:p w:rsidR="00D20214" w:rsidRDefault="00D20214" w:rsidP="00DC589F">
            <w:r w:rsidRPr="00883235">
              <w:t>0%</w:t>
            </w:r>
          </w:p>
        </w:tc>
        <w:tc>
          <w:tcPr>
            <w:tcW w:w="1701" w:type="dxa"/>
          </w:tcPr>
          <w:p w:rsidR="00D20214" w:rsidRPr="00A30C0E" w:rsidRDefault="00D20214" w:rsidP="00D20214">
            <w:pPr>
              <w:jc w:val="center"/>
            </w:pPr>
            <w:r>
              <w:t>22%</w:t>
            </w:r>
          </w:p>
        </w:tc>
        <w:tc>
          <w:tcPr>
            <w:tcW w:w="1417" w:type="dxa"/>
          </w:tcPr>
          <w:p w:rsidR="00D20214" w:rsidRPr="00A30C0E" w:rsidRDefault="00D20214" w:rsidP="00D20214">
            <w:pPr>
              <w:jc w:val="center"/>
            </w:pPr>
            <w:r>
              <w:t>78%</w:t>
            </w:r>
          </w:p>
        </w:tc>
      </w:tr>
      <w:tr w:rsidR="00D20214" w:rsidRPr="00A30C0E" w:rsidTr="00F96751">
        <w:tc>
          <w:tcPr>
            <w:tcW w:w="3028" w:type="dxa"/>
          </w:tcPr>
          <w:p w:rsidR="00D20214" w:rsidRPr="00A30C0E" w:rsidRDefault="00D20214" w:rsidP="00F96751">
            <w:pPr>
              <w:jc w:val="center"/>
            </w:pPr>
            <w:r w:rsidRPr="00A30C0E">
              <w:t>Коммуникация</w:t>
            </w:r>
          </w:p>
        </w:tc>
        <w:tc>
          <w:tcPr>
            <w:tcW w:w="1475" w:type="dxa"/>
          </w:tcPr>
          <w:p w:rsidR="00D20214" w:rsidRPr="00C87B1B" w:rsidRDefault="00D20214" w:rsidP="00F9675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0%</w:t>
            </w:r>
          </w:p>
        </w:tc>
        <w:tc>
          <w:tcPr>
            <w:tcW w:w="1398" w:type="dxa"/>
          </w:tcPr>
          <w:p w:rsidR="00D20214" w:rsidRPr="00C87B1B" w:rsidRDefault="00D20214" w:rsidP="00F9675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12%</w:t>
            </w:r>
          </w:p>
        </w:tc>
        <w:tc>
          <w:tcPr>
            <w:tcW w:w="1578" w:type="dxa"/>
          </w:tcPr>
          <w:p w:rsidR="00D20214" w:rsidRPr="00C87B1B" w:rsidRDefault="00D20214" w:rsidP="00F96751">
            <w:pPr>
              <w:jc w:val="center"/>
              <w:rPr>
                <w:lang w:val="en-US"/>
              </w:rPr>
            </w:pPr>
            <w:r>
              <w:t>91</w:t>
            </w:r>
            <w:r>
              <w:rPr>
                <w:lang w:val="en-US"/>
              </w:rPr>
              <w:t>%</w:t>
            </w:r>
          </w:p>
        </w:tc>
        <w:tc>
          <w:tcPr>
            <w:tcW w:w="1276" w:type="dxa"/>
          </w:tcPr>
          <w:p w:rsidR="00D20214" w:rsidRPr="00C87B1B" w:rsidRDefault="00D20214" w:rsidP="00F9675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6%</w:t>
            </w:r>
          </w:p>
        </w:tc>
        <w:tc>
          <w:tcPr>
            <w:tcW w:w="1559" w:type="dxa"/>
          </w:tcPr>
          <w:p w:rsidR="00D20214" w:rsidRPr="00A30C0E" w:rsidRDefault="00D20214" w:rsidP="00D20214">
            <w:r>
              <w:t>0%</w:t>
            </w:r>
          </w:p>
        </w:tc>
        <w:tc>
          <w:tcPr>
            <w:tcW w:w="1418" w:type="dxa"/>
          </w:tcPr>
          <w:p w:rsidR="00D20214" w:rsidRPr="00A30C0E" w:rsidRDefault="00D20214" w:rsidP="00D20214">
            <w:r>
              <w:t>0%</w:t>
            </w:r>
          </w:p>
        </w:tc>
        <w:tc>
          <w:tcPr>
            <w:tcW w:w="1701" w:type="dxa"/>
          </w:tcPr>
          <w:p w:rsidR="00D20214" w:rsidRPr="00A30C0E" w:rsidRDefault="00D20214" w:rsidP="00D20214">
            <w:pPr>
              <w:jc w:val="center"/>
            </w:pPr>
            <w:r>
              <w:t>33%</w:t>
            </w:r>
          </w:p>
        </w:tc>
        <w:tc>
          <w:tcPr>
            <w:tcW w:w="1417" w:type="dxa"/>
          </w:tcPr>
          <w:p w:rsidR="00D20214" w:rsidRPr="00A30C0E" w:rsidRDefault="00D20214" w:rsidP="00D20214">
            <w:pPr>
              <w:jc w:val="center"/>
            </w:pPr>
            <w:r>
              <w:t>77%</w:t>
            </w:r>
          </w:p>
        </w:tc>
      </w:tr>
      <w:tr w:rsidR="00D20214" w:rsidRPr="00A30C0E" w:rsidTr="00F96751">
        <w:tc>
          <w:tcPr>
            <w:tcW w:w="3028" w:type="dxa"/>
          </w:tcPr>
          <w:p w:rsidR="00D20214" w:rsidRPr="00A30C0E" w:rsidRDefault="00D20214" w:rsidP="00F96751">
            <w:pPr>
              <w:jc w:val="center"/>
            </w:pPr>
            <w:r w:rsidRPr="00A30C0E">
              <w:t>Чтение художественной литературы</w:t>
            </w:r>
          </w:p>
        </w:tc>
        <w:tc>
          <w:tcPr>
            <w:tcW w:w="1475" w:type="dxa"/>
          </w:tcPr>
          <w:p w:rsidR="00D20214" w:rsidRPr="00C87B1B" w:rsidRDefault="00D20214" w:rsidP="00F9675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0%</w:t>
            </w:r>
          </w:p>
        </w:tc>
        <w:tc>
          <w:tcPr>
            <w:tcW w:w="1398" w:type="dxa"/>
          </w:tcPr>
          <w:p w:rsidR="00D20214" w:rsidRPr="00C87B1B" w:rsidRDefault="00D20214" w:rsidP="00F9675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15%</w:t>
            </w:r>
          </w:p>
        </w:tc>
        <w:tc>
          <w:tcPr>
            <w:tcW w:w="1578" w:type="dxa"/>
          </w:tcPr>
          <w:p w:rsidR="00D20214" w:rsidRPr="00C87B1B" w:rsidRDefault="00D20214" w:rsidP="00F96751">
            <w:pPr>
              <w:jc w:val="center"/>
              <w:rPr>
                <w:lang w:val="en-US"/>
              </w:rPr>
            </w:pPr>
            <w:r>
              <w:t>70</w:t>
            </w:r>
            <w:r>
              <w:rPr>
                <w:lang w:val="en-US"/>
              </w:rPr>
              <w:t>%</w:t>
            </w:r>
          </w:p>
        </w:tc>
        <w:tc>
          <w:tcPr>
            <w:tcW w:w="1276" w:type="dxa"/>
          </w:tcPr>
          <w:p w:rsidR="00D20214" w:rsidRPr="00C87B1B" w:rsidRDefault="00D20214" w:rsidP="00F96751">
            <w:pPr>
              <w:jc w:val="center"/>
              <w:rPr>
                <w:lang w:val="en-US"/>
              </w:rPr>
            </w:pPr>
            <w:r>
              <w:t>26</w:t>
            </w:r>
            <w:r>
              <w:rPr>
                <w:lang w:val="en-US"/>
              </w:rPr>
              <w:t>%</w:t>
            </w:r>
          </w:p>
        </w:tc>
        <w:tc>
          <w:tcPr>
            <w:tcW w:w="1559" w:type="dxa"/>
          </w:tcPr>
          <w:p w:rsidR="00D20214" w:rsidRPr="00A30C0E" w:rsidRDefault="00D20214" w:rsidP="00D20214">
            <w:r>
              <w:t>0%</w:t>
            </w:r>
          </w:p>
        </w:tc>
        <w:tc>
          <w:tcPr>
            <w:tcW w:w="1418" w:type="dxa"/>
          </w:tcPr>
          <w:p w:rsidR="00D20214" w:rsidRPr="00A30C0E" w:rsidRDefault="00D20214" w:rsidP="00D20214">
            <w:r>
              <w:t>0%</w:t>
            </w:r>
          </w:p>
        </w:tc>
        <w:tc>
          <w:tcPr>
            <w:tcW w:w="1701" w:type="dxa"/>
          </w:tcPr>
          <w:p w:rsidR="00D20214" w:rsidRPr="00A30C0E" w:rsidRDefault="00D20214" w:rsidP="00D20214">
            <w:pPr>
              <w:jc w:val="center"/>
            </w:pPr>
            <w:r>
              <w:t>41%</w:t>
            </w:r>
          </w:p>
        </w:tc>
        <w:tc>
          <w:tcPr>
            <w:tcW w:w="1417" w:type="dxa"/>
          </w:tcPr>
          <w:p w:rsidR="00D20214" w:rsidRPr="00A30C0E" w:rsidRDefault="00D20214" w:rsidP="00D20214">
            <w:pPr>
              <w:jc w:val="center"/>
            </w:pPr>
            <w:r>
              <w:t>59%</w:t>
            </w:r>
          </w:p>
        </w:tc>
      </w:tr>
      <w:tr w:rsidR="00D20214" w:rsidRPr="00A30C0E" w:rsidTr="00F96751">
        <w:tc>
          <w:tcPr>
            <w:tcW w:w="3028" w:type="dxa"/>
          </w:tcPr>
          <w:p w:rsidR="00D20214" w:rsidRPr="00A30C0E" w:rsidRDefault="00D20214" w:rsidP="00F96751">
            <w:pPr>
              <w:jc w:val="center"/>
            </w:pPr>
            <w:r>
              <w:t>Художественное творчество</w:t>
            </w:r>
          </w:p>
        </w:tc>
        <w:tc>
          <w:tcPr>
            <w:tcW w:w="1475" w:type="dxa"/>
          </w:tcPr>
          <w:p w:rsidR="00D20214" w:rsidRPr="00262DB6" w:rsidRDefault="00D20214" w:rsidP="00F9675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0%</w:t>
            </w:r>
          </w:p>
        </w:tc>
        <w:tc>
          <w:tcPr>
            <w:tcW w:w="1398" w:type="dxa"/>
          </w:tcPr>
          <w:p w:rsidR="00D20214" w:rsidRPr="00262DB6" w:rsidRDefault="00D20214" w:rsidP="00F9675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15%</w:t>
            </w:r>
          </w:p>
        </w:tc>
        <w:tc>
          <w:tcPr>
            <w:tcW w:w="1578" w:type="dxa"/>
          </w:tcPr>
          <w:p w:rsidR="00D20214" w:rsidRPr="00262DB6" w:rsidRDefault="00D20214" w:rsidP="00F96751">
            <w:pPr>
              <w:jc w:val="center"/>
              <w:rPr>
                <w:lang w:val="en-US"/>
              </w:rPr>
            </w:pPr>
            <w:r>
              <w:t>54</w:t>
            </w:r>
            <w:r>
              <w:rPr>
                <w:lang w:val="en-US"/>
              </w:rPr>
              <w:t>%</w:t>
            </w:r>
          </w:p>
        </w:tc>
        <w:tc>
          <w:tcPr>
            <w:tcW w:w="1276" w:type="dxa"/>
          </w:tcPr>
          <w:p w:rsidR="00D20214" w:rsidRPr="00262DB6" w:rsidRDefault="00D20214" w:rsidP="00F96751">
            <w:pPr>
              <w:jc w:val="center"/>
              <w:rPr>
                <w:lang w:val="en-US"/>
              </w:rPr>
            </w:pPr>
            <w:r>
              <w:t>42</w:t>
            </w:r>
            <w:r>
              <w:rPr>
                <w:lang w:val="en-US"/>
              </w:rPr>
              <w:t>%</w:t>
            </w:r>
          </w:p>
        </w:tc>
        <w:tc>
          <w:tcPr>
            <w:tcW w:w="1559" w:type="dxa"/>
          </w:tcPr>
          <w:p w:rsidR="00D20214" w:rsidRPr="00A30C0E" w:rsidRDefault="00D20214" w:rsidP="00D20214">
            <w:r>
              <w:t>0%</w:t>
            </w:r>
          </w:p>
        </w:tc>
        <w:tc>
          <w:tcPr>
            <w:tcW w:w="1418" w:type="dxa"/>
          </w:tcPr>
          <w:p w:rsidR="00D20214" w:rsidRPr="00A30C0E" w:rsidRDefault="00D20214" w:rsidP="00D20214">
            <w:r>
              <w:t>0%</w:t>
            </w:r>
          </w:p>
        </w:tc>
        <w:tc>
          <w:tcPr>
            <w:tcW w:w="1701" w:type="dxa"/>
          </w:tcPr>
          <w:p w:rsidR="00D20214" w:rsidRPr="00A30C0E" w:rsidRDefault="00D20214" w:rsidP="00D20214">
            <w:pPr>
              <w:jc w:val="center"/>
            </w:pPr>
            <w:r>
              <w:t>31%</w:t>
            </w:r>
          </w:p>
        </w:tc>
        <w:tc>
          <w:tcPr>
            <w:tcW w:w="1417" w:type="dxa"/>
          </w:tcPr>
          <w:p w:rsidR="00D20214" w:rsidRPr="00A30C0E" w:rsidRDefault="00D20214" w:rsidP="00D20214">
            <w:pPr>
              <w:jc w:val="center"/>
            </w:pPr>
            <w:r>
              <w:t>69%</w:t>
            </w:r>
          </w:p>
        </w:tc>
      </w:tr>
      <w:tr w:rsidR="00D20214" w:rsidRPr="00A30C0E" w:rsidTr="00F96751">
        <w:tc>
          <w:tcPr>
            <w:tcW w:w="3028" w:type="dxa"/>
          </w:tcPr>
          <w:p w:rsidR="00D20214" w:rsidRPr="00A30C0E" w:rsidRDefault="00D20214" w:rsidP="00F96751">
            <w:pPr>
              <w:jc w:val="center"/>
            </w:pPr>
            <w:r w:rsidRPr="00A30C0E">
              <w:t>Музыка</w:t>
            </w:r>
          </w:p>
        </w:tc>
        <w:tc>
          <w:tcPr>
            <w:tcW w:w="1475" w:type="dxa"/>
          </w:tcPr>
          <w:p w:rsidR="00D20214" w:rsidRPr="00262DB6" w:rsidRDefault="00D20214" w:rsidP="00F9675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0%</w:t>
            </w:r>
          </w:p>
        </w:tc>
        <w:tc>
          <w:tcPr>
            <w:tcW w:w="1398" w:type="dxa"/>
          </w:tcPr>
          <w:p w:rsidR="00D20214" w:rsidRPr="00262DB6" w:rsidRDefault="00D20214" w:rsidP="00F9675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25%</w:t>
            </w:r>
          </w:p>
        </w:tc>
        <w:tc>
          <w:tcPr>
            <w:tcW w:w="1578" w:type="dxa"/>
          </w:tcPr>
          <w:p w:rsidR="00D20214" w:rsidRPr="00262DB6" w:rsidRDefault="00D20214" w:rsidP="00F96751">
            <w:pPr>
              <w:jc w:val="center"/>
              <w:rPr>
                <w:lang w:val="en-US"/>
              </w:rPr>
            </w:pPr>
            <w:r>
              <w:t>62</w:t>
            </w:r>
            <w:r>
              <w:rPr>
                <w:lang w:val="en-US"/>
              </w:rPr>
              <w:t>%</w:t>
            </w:r>
          </w:p>
        </w:tc>
        <w:tc>
          <w:tcPr>
            <w:tcW w:w="1276" w:type="dxa"/>
          </w:tcPr>
          <w:p w:rsidR="00D20214" w:rsidRPr="00262DB6" w:rsidRDefault="00D20214" w:rsidP="00F96751">
            <w:pPr>
              <w:jc w:val="center"/>
              <w:rPr>
                <w:lang w:val="en-US"/>
              </w:rPr>
            </w:pPr>
            <w:r>
              <w:t>30</w:t>
            </w:r>
            <w:r>
              <w:rPr>
                <w:lang w:val="en-US"/>
              </w:rPr>
              <w:t>%</w:t>
            </w:r>
          </w:p>
        </w:tc>
        <w:tc>
          <w:tcPr>
            <w:tcW w:w="1559" w:type="dxa"/>
          </w:tcPr>
          <w:p w:rsidR="00D20214" w:rsidRPr="00A30C0E" w:rsidRDefault="00D20214" w:rsidP="00D20214">
            <w:r>
              <w:t>0%</w:t>
            </w:r>
          </w:p>
        </w:tc>
        <w:tc>
          <w:tcPr>
            <w:tcW w:w="1418" w:type="dxa"/>
          </w:tcPr>
          <w:p w:rsidR="00D20214" w:rsidRPr="00A30C0E" w:rsidRDefault="00D20214" w:rsidP="00D20214">
            <w:r>
              <w:t>0%</w:t>
            </w:r>
          </w:p>
        </w:tc>
        <w:tc>
          <w:tcPr>
            <w:tcW w:w="1701" w:type="dxa"/>
          </w:tcPr>
          <w:p w:rsidR="00D20214" w:rsidRPr="00A30C0E" w:rsidRDefault="00D20214" w:rsidP="00D20214">
            <w:pPr>
              <w:jc w:val="center"/>
            </w:pPr>
            <w:r>
              <w:t>28%</w:t>
            </w:r>
          </w:p>
        </w:tc>
        <w:tc>
          <w:tcPr>
            <w:tcW w:w="1417" w:type="dxa"/>
          </w:tcPr>
          <w:p w:rsidR="00D20214" w:rsidRPr="00A30C0E" w:rsidRDefault="00D20214" w:rsidP="00D20214">
            <w:pPr>
              <w:jc w:val="center"/>
            </w:pPr>
            <w:r>
              <w:t>72%</w:t>
            </w:r>
          </w:p>
        </w:tc>
      </w:tr>
    </w:tbl>
    <w:p w:rsidR="00D20214" w:rsidRDefault="00D20214" w:rsidP="00F75273">
      <w:pPr>
        <w:spacing w:line="360" w:lineRule="auto"/>
      </w:pPr>
    </w:p>
    <w:p w:rsidR="00655917" w:rsidRPr="00F75273" w:rsidRDefault="00655917" w:rsidP="00D20214">
      <w:pPr>
        <w:spacing w:line="360" w:lineRule="auto"/>
        <w:jc w:val="both"/>
      </w:pPr>
      <w:r w:rsidRPr="00F75273">
        <w:t>Анализ выполнение требований к содержанию и методам воспитания и обучения, а также анализ усвоения детьми программного материала показывает стабильность и позитивную динамику по всем направлениям развития.</w:t>
      </w:r>
    </w:p>
    <w:p w:rsidR="00655917" w:rsidRDefault="00655917" w:rsidP="00C87ED0">
      <w:pPr>
        <w:spacing w:line="360" w:lineRule="auto"/>
        <w:ind w:hanging="180"/>
        <w:jc w:val="both"/>
      </w:pPr>
      <w:r w:rsidRPr="00F75273">
        <w:t xml:space="preserve">         Положительное влияние на этот процесс оказывает тесное сотрудничество воспитателей, специалистов, администрации ДОУ и родителей, а также использование приемов развивающего обучения и индивидуального подхода к каждому ребенку.  Знания и навыки, полученные детьми в ходе непосредственно-образовательной деятельности, необходимо систематически закреплять и продолжать применять в разнообразных видах детской деятельности. Особое внимание следует уделить  использованию многообразных традиционных и нетрадиционных методов работы, позволяющих развивать соответствующие знания, умения и навыки. </w:t>
      </w:r>
    </w:p>
    <w:p w:rsidR="00D20214" w:rsidRDefault="00D20214" w:rsidP="00C87ED0">
      <w:pPr>
        <w:spacing w:line="360" w:lineRule="auto"/>
        <w:ind w:hanging="180"/>
        <w:jc w:val="both"/>
      </w:pPr>
    </w:p>
    <w:p w:rsidR="00D20214" w:rsidRDefault="00D20214" w:rsidP="00C87ED0">
      <w:pPr>
        <w:spacing w:line="360" w:lineRule="auto"/>
        <w:ind w:hanging="180"/>
        <w:jc w:val="both"/>
      </w:pPr>
    </w:p>
    <w:p w:rsidR="00D20214" w:rsidRDefault="00D20214" w:rsidP="00C87ED0">
      <w:pPr>
        <w:spacing w:line="360" w:lineRule="auto"/>
        <w:ind w:hanging="180"/>
        <w:jc w:val="both"/>
      </w:pPr>
    </w:p>
    <w:p w:rsidR="009B21BA" w:rsidRDefault="009B21BA" w:rsidP="00C87ED0">
      <w:pPr>
        <w:spacing w:line="360" w:lineRule="auto"/>
        <w:ind w:hanging="180"/>
        <w:jc w:val="both"/>
      </w:pPr>
      <w:r w:rsidRPr="00F75273">
        <w:t>В минувшем году были выявлены следующие проблемы и достигнуты успехи:</w:t>
      </w:r>
    </w:p>
    <w:p w:rsidR="009B21BA" w:rsidRDefault="009B21BA" w:rsidP="009B21BA">
      <w:pPr>
        <w:spacing w:line="360" w:lineRule="auto"/>
        <w:ind w:hanging="180"/>
        <w:jc w:val="both"/>
      </w:pPr>
      <w:r>
        <w:t>Проблемы:</w:t>
      </w:r>
    </w:p>
    <w:p w:rsidR="009B21BA" w:rsidRDefault="009B21BA" w:rsidP="009B21BA">
      <w:pPr>
        <w:spacing w:line="360" w:lineRule="auto"/>
        <w:ind w:hanging="180"/>
        <w:jc w:val="both"/>
      </w:pPr>
      <w:r>
        <w:t>1. Не все родители прислушиваются к советам воспитателей и продолжают нарушать режим дня, поздно приводят детей в детский сад. Воспитанники пропускают утреннюю зарядку, а иногда и завтрак.</w:t>
      </w:r>
    </w:p>
    <w:p w:rsidR="009B21BA" w:rsidRDefault="009B21BA" w:rsidP="009B21BA">
      <w:pPr>
        <w:spacing w:line="360" w:lineRule="auto"/>
        <w:ind w:hanging="180"/>
        <w:jc w:val="both"/>
      </w:pPr>
      <w:r>
        <w:t>2. По результатам мониторинга самыми проблемными оказались образовательные области «</w:t>
      </w:r>
      <w:r w:rsidR="00D20214">
        <w:t>Безопасность</w:t>
      </w:r>
      <w:r>
        <w:t>», «</w:t>
      </w:r>
      <w:r w:rsidR="00781215">
        <w:t>Коммуникация</w:t>
      </w:r>
      <w:r>
        <w:t>».</w:t>
      </w:r>
    </w:p>
    <w:p w:rsidR="009B21BA" w:rsidRDefault="009B21BA" w:rsidP="009B21BA">
      <w:pPr>
        <w:spacing w:line="360" w:lineRule="auto"/>
        <w:ind w:hanging="180"/>
        <w:jc w:val="both"/>
      </w:pPr>
      <w:r>
        <w:t>3. Не полностью укомплектованы спортивные уголки, нет уголка патриотического воспитания, в группе необходимо обновить игрушки и закупить настольно-печатные и дидактические игры.</w:t>
      </w:r>
    </w:p>
    <w:p w:rsidR="009B21BA" w:rsidRDefault="009B21BA" w:rsidP="009B21BA">
      <w:pPr>
        <w:spacing w:line="360" w:lineRule="auto"/>
        <w:ind w:hanging="180"/>
        <w:jc w:val="both"/>
      </w:pPr>
      <w:r>
        <w:t>Успехи:</w:t>
      </w:r>
    </w:p>
    <w:p w:rsidR="009B21BA" w:rsidRDefault="009B21BA" w:rsidP="009B21BA">
      <w:pPr>
        <w:spacing w:line="360" w:lineRule="auto"/>
        <w:ind w:hanging="180"/>
        <w:jc w:val="both"/>
      </w:pPr>
      <w:r>
        <w:t>1. Дети научились самостоятельно одеваться, свободно выражать свои потребности и желания посредством речи, делать поделки из бросового материала, овладели основными навыками двигательной культуры.</w:t>
      </w:r>
    </w:p>
    <w:p w:rsidR="009B21BA" w:rsidRDefault="009B21BA" w:rsidP="009B21BA">
      <w:pPr>
        <w:spacing w:line="360" w:lineRule="auto"/>
        <w:ind w:hanging="180"/>
        <w:jc w:val="both"/>
      </w:pPr>
      <w:r>
        <w:t xml:space="preserve">2. Освоены новые нетрадиционные методы работы с детьми (нетрадиционная техника рисования: рисование ладошками, пальчиками, ватными палочками, мыльными пузырями, мятой бумагой; </w:t>
      </w:r>
      <w:proofErr w:type="spellStart"/>
      <w:r>
        <w:t>кляксография</w:t>
      </w:r>
      <w:proofErr w:type="spellEnd"/>
      <w:r>
        <w:t xml:space="preserve"> с трубочкой; печать по трафарету; пластилинография).</w:t>
      </w:r>
    </w:p>
    <w:p w:rsidR="009B21BA" w:rsidRDefault="009B21BA" w:rsidP="009B21BA">
      <w:pPr>
        <w:spacing w:line="360" w:lineRule="auto"/>
        <w:ind w:hanging="180"/>
        <w:jc w:val="both"/>
      </w:pPr>
      <w:r>
        <w:t>4. Дети активно вовлекаются в самостоятельную экспериментальную деятельность, имеют возможность свободного доступа в уголки развития.</w:t>
      </w:r>
    </w:p>
    <w:p w:rsidR="009B21BA" w:rsidRDefault="009B21BA" w:rsidP="009B21BA">
      <w:pPr>
        <w:spacing w:line="360" w:lineRule="auto"/>
        <w:jc w:val="both"/>
      </w:pPr>
      <w:r>
        <w:t>Результаты деятельности средней группы «Карапузы» 2014-2015 учебный год были тщательно проанализированы, сделаны выводы о том, что в целом работа проводилась целенаправленно и эффективно.</w:t>
      </w:r>
    </w:p>
    <w:p w:rsidR="00781215" w:rsidRDefault="00781215" w:rsidP="009B21BA">
      <w:pPr>
        <w:spacing w:line="360" w:lineRule="auto"/>
        <w:jc w:val="both"/>
      </w:pPr>
    </w:p>
    <w:p w:rsidR="00D20214" w:rsidRDefault="009B21BA" w:rsidP="00D20214">
      <w:pPr>
        <w:spacing w:line="360" w:lineRule="auto"/>
        <w:ind w:hanging="180"/>
        <w:jc w:val="both"/>
      </w:pPr>
      <w:r>
        <w:t xml:space="preserve">    С учетом успехов и проблем, возникших в минувшем учебном году, намечены следующие задачи на 2015-2016 учебный год:</w:t>
      </w:r>
    </w:p>
    <w:p w:rsidR="009B21BA" w:rsidRDefault="009B21BA" w:rsidP="00D20214">
      <w:pPr>
        <w:spacing w:line="360" w:lineRule="auto"/>
        <w:ind w:hanging="180"/>
        <w:jc w:val="both"/>
      </w:pPr>
      <w:r>
        <w:t>1.    Продолжать создавать в группе оздоровительный микроклимат.</w:t>
      </w:r>
    </w:p>
    <w:p w:rsidR="009B21BA" w:rsidRDefault="009B21BA" w:rsidP="009B21BA">
      <w:pPr>
        <w:spacing w:line="360" w:lineRule="auto"/>
        <w:ind w:hanging="180"/>
        <w:jc w:val="both"/>
      </w:pPr>
      <w:r>
        <w:t>2.    Продолжать целенаправленную работу с детьми по всем образовательным областям.</w:t>
      </w:r>
    </w:p>
    <w:p w:rsidR="009B21BA" w:rsidRDefault="009B21BA" w:rsidP="009B21BA">
      <w:pPr>
        <w:spacing w:line="360" w:lineRule="auto"/>
        <w:ind w:hanging="180"/>
        <w:jc w:val="both"/>
      </w:pPr>
      <w:r>
        <w:t>3.    Проводить углубленную работу с детьми по обр</w:t>
      </w:r>
      <w:r w:rsidR="00781215">
        <w:t>азовательной области «Познание», «Коммуникация»</w:t>
      </w:r>
    </w:p>
    <w:p w:rsidR="009B21BA" w:rsidRDefault="009B21BA" w:rsidP="009B21BA">
      <w:pPr>
        <w:spacing w:line="360" w:lineRule="auto"/>
        <w:ind w:hanging="180"/>
        <w:jc w:val="both"/>
      </w:pPr>
      <w:r>
        <w:t xml:space="preserve">4.    Совершенствовать работу по взаимодействию с родителями по режимным моментам и </w:t>
      </w:r>
      <w:r w:rsidR="00781215">
        <w:t>нравственному</w:t>
      </w:r>
      <w:r>
        <w:t xml:space="preserve"> воспитанию.</w:t>
      </w:r>
    </w:p>
    <w:p w:rsidR="009B21BA" w:rsidRDefault="009B21BA" w:rsidP="009B21BA">
      <w:pPr>
        <w:spacing w:line="360" w:lineRule="auto"/>
        <w:ind w:hanging="180"/>
        <w:jc w:val="both"/>
      </w:pPr>
      <w:r>
        <w:t>5.    Продолжать совершенствование предметно-развивающей среды в группе в соответствии с ФГОС (приобрести настольно-печатные игры, игрушки;  оборудовать предметно-развивающую среду;  закупить необходимые пособия и дидактический материал).</w:t>
      </w:r>
    </w:p>
    <w:p w:rsidR="009B21BA" w:rsidRPr="00F75273" w:rsidRDefault="009B21BA" w:rsidP="009B21BA">
      <w:pPr>
        <w:spacing w:line="360" w:lineRule="auto"/>
        <w:ind w:hanging="180"/>
        <w:jc w:val="both"/>
      </w:pPr>
      <w:r>
        <w:t>6.    Повышать уровень педагогического мастерства путем участия в семинарах, мастер-классах, обучения на курсах повышения квалификации.</w:t>
      </w:r>
    </w:p>
    <w:p w:rsidR="002B2B6B" w:rsidRPr="00F75273" w:rsidRDefault="002B2B6B" w:rsidP="00C87ED0">
      <w:pPr>
        <w:spacing w:line="360" w:lineRule="auto"/>
        <w:jc w:val="both"/>
      </w:pPr>
    </w:p>
    <w:sectPr w:rsidR="002B2B6B" w:rsidRPr="00F75273" w:rsidSect="00A918E3">
      <w:type w:val="continuous"/>
      <w:pgSz w:w="16838" w:h="11906" w:orient="landscape"/>
      <w:pgMar w:top="851" w:right="1134" w:bottom="127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F20F0"/>
    <w:multiLevelType w:val="hybridMultilevel"/>
    <w:tmpl w:val="2ED295E0"/>
    <w:lvl w:ilvl="0" w:tplc="6E44BC3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1D6264B6"/>
    <w:multiLevelType w:val="hybridMultilevel"/>
    <w:tmpl w:val="10760404"/>
    <w:lvl w:ilvl="0" w:tplc="A524013E">
      <w:start w:val="1"/>
      <w:numFmt w:val="decimal"/>
      <w:lvlText w:val="%1."/>
      <w:lvlJc w:val="left"/>
      <w:pPr>
        <w:ind w:left="-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" w:hanging="360"/>
      </w:pPr>
    </w:lvl>
    <w:lvl w:ilvl="2" w:tplc="0419001B" w:tentative="1">
      <w:start w:val="1"/>
      <w:numFmt w:val="lowerRoman"/>
      <w:lvlText w:val="%3."/>
      <w:lvlJc w:val="right"/>
      <w:pPr>
        <w:ind w:left="900" w:hanging="180"/>
      </w:pPr>
    </w:lvl>
    <w:lvl w:ilvl="3" w:tplc="0419000F" w:tentative="1">
      <w:start w:val="1"/>
      <w:numFmt w:val="decimal"/>
      <w:lvlText w:val="%4."/>
      <w:lvlJc w:val="left"/>
      <w:pPr>
        <w:ind w:left="1620" w:hanging="360"/>
      </w:pPr>
    </w:lvl>
    <w:lvl w:ilvl="4" w:tplc="04190019" w:tentative="1">
      <w:start w:val="1"/>
      <w:numFmt w:val="lowerLetter"/>
      <w:lvlText w:val="%5."/>
      <w:lvlJc w:val="left"/>
      <w:pPr>
        <w:ind w:left="2340" w:hanging="360"/>
      </w:pPr>
    </w:lvl>
    <w:lvl w:ilvl="5" w:tplc="0419001B" w:tentative="1">
      <w:start w:val="1"/>
      <w:numFmt w:val="lowerRoman"/>
      <w:lvlText w:val="%6."/>
      <w:lvlJc w:val="right"/>
      <w:pPr>
        <w:ind w:left="3060" w:hanging="180"/>
      </w:pPr>
    </w:lvl>
    <w:lvl w:ilvl="6" w:tplc="0419000F" w:tentative="1">
      <w:start w:val="1"/>
      <w:numFmt w:val="decimal"/>
      <w:lvlText w:val="%7."/>
      <w:lvlJc w:val="left"/>
      <w:pPr>
        <w:ind w:left="3780" w:hanging="360"/>
      </w:pPr>
    </w:lvl>
    <w:lvl w:ilvl="7" w:tplc="04190019" w:tentative="1">
      <w:start w:val="1"/>
      <w:numFmt w:val="lowerLetter"/>
      <w:lvlText w:val="%8."/>
      <w:lvlJc w:val="left"/>
      <w:pPr>
        <w:ind w:left="4500" w:hanging="360"/>
      </w:pPr>
    </w:lvl>
    <w:lvl w:ilvl="8" w:tplc="0419001B" w:tentative="1">
      <w:start w:val="1"/>
      <w:numFmt w:val="lowerRoman"/>
      <w:lvlText w:val="%9."/>
      <w:lvlJc w:val="right"/>
      <w:pPr>
        <w:ind w:left="5220" w:hanging="180"/>
      </w:pPr>
    </w:lvl>
  </w:abstractNum>
  <w:abstractNum w:abstractNumId="2">
    <w:nsid w:val="21CE0CF2"/>
    <w:multiLevelType w:val="hybridMultilevel"/>
    <w:tmpl w:val="AE58F4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D87173"/>
    <w:multiLevelType w:val="hybridMultilevel"/>
    <w:tmpl w:val="DEA05BE8"/>
    <w:lvl w:ilvl="0" w:tplc="0419000F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FE1100"/>
    <w:multiLevelType w:val="hybridMultilevel"/>
    <w:tmpl w:val="AD02B2D0"/>
    <w:lvl w:ilvl="0" w:tplc="E03271D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142E8A"/>
    <w:multiLevelType w:val="hybridMultilevel"/>
    <w:tmpl w:val="5448AD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CDF77AE"/>
    <w:multiLevelType w:val="hybridMultilevel"/>
    <w:tmpl w:val="2B860E26"/>
    <w:lvl w:ilvl="0" w:tplc="041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7">
    <w:nsid w:val="737C3EAF"/>
    <w:multiLevelType w:val="hybridMultilevel"/>
    <w:tmpl w:val="DB749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7FB3AAB"/>
    <w:multiLevelType w:val="hybridMultilevel"/>
    <w:tmpl w:val="EBBE780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7A224689"/>
    <w:multiLevelType w:val="hybridMultilevel"/>
    <w:tmpl w:val="7A7683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8"/>
  </w:num>
  <w:num w:numId="4">
    <w:abstractNumId w:val="2"/>
  </w:num>
  <w:num w:numId="5">
    <w:abstractNumId w:val="6"/>
  </w:num>
  <w:num w:numId="6">
    <w:abstractNumId w:val="7"/>
  </w:num>
  <w:num w:numId="7">
    <w:abstractNumId w:val="3"/>
  </w:num>
  <w:num w:numId="8">
    <w:abstractNumId w:val="0"/>
  </w:num>
  <w:num w:numId="9">
    <w:abstractNumId w:val="4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/>
  <w:rsids>
    <w:rsidRoot w:val="001133D6"/>
    <w:rsid w:val="00006622"/>
    <w:rsid w:val="00011C11"/>
    <w:rsid w:val="00066610"/>
    <w:rsid w:val="001131E3"/>
    <w:rsid w:val="001133D6"/>
    <w:rsid w:val="00162FE7"/>
    <w:rsid w:val="00186269"/>
    <w:rsid w:val="001C4DBB"/>
    <w:rsid w:val="001D1605"/>
    <w:rsid w:val="0020199D"/>
    <w:rsid w:val="002B2B6B"/>
    <w:rsid w:val="00361694"/>
    <w:rsid w:val="003C4FE9"/>
    <w:rsid w:val="0046058E"/>
    <w:rsid w:val="004A6221"/>
    <w:rsid w:val="004D74C4"/>
    <w:rsid w:val="00531165"/>
    <w:rsid w:val="00655917"/>
    <w:rsid w:val="0068727A"/>
    <w:rsid w:val="006B6CBF"/>
    <w:rsid w:val="00781215"/>
    <w:rsid w:val="007C2061"/>
    <w:rsid w:val="00835E57"/>
    <w:rsid w:val="008707D2"/>
    <w:rsid w:val="009777AB"/>
    <w:rsid w:val="009B21BA"/>
    <w:rsid w:val="00A32852"/>
    <w:rsid w:val="00A81505"/>
    <w:rsid w:val="00A918E3"/>
    <w:rsid w:val="00AA5B23"/>
    <w:rsid w:val="00AB46F1"/>
    <w:rsid w:val="00AE2A06"/>
    <w:rsid w:val="00C87ED0"/>
    <w:rsid w:val="00D0077C"/>
    <w:rsid w:val="00D20214"/>
    <w:rsid w:val="00D259D2"/>
    <w:rsid w:val="00DB05D2"/>
    <w:rsid w:val="00ED64EB"/>
    <w:rsid w:val="00F752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9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rsid w:val="00655917"/>
  </w:style>
  <w:style w:type="paragraph" w:styleId="a3">
    <w:name w:val="No Spacing"/>
    <w:uiPriority w:val="1"/>
    <w:qFormat/>
    <w:rsid w:val="00A918E3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7C206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9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rsid w:val="00655917"/>
  </w:style>
  <w:style w:type="paragraph" w:styleId="a3">
    <w:name w:val="No Spacing"/>
    <w:uiPriority w:val="1"/>
    <w:qFormat/>
    <w:rsid w:val="00A918E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88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6EF77D-EDF7-41A1-9C0E-C0BDF75D3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9</Pages>
  <Words>1779</Words>
  <Characters>10142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11898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LOVE</dc:creator>
  <cp:keywords/>
  <dc:description/>
  <cp:lastModifiedBy>Мишка</cp:lastModifiedBy>
  <cp:revision>25</cp:revision>
  <dcterms:created xsi:type="dcterms:W3CDTF">2014-04-18T03:59:00Z</dcterms:created>
  <dcterms:modified xsi:type="dcterms:W3CDTF">2016-01-08T09:54:00Z</dcterms:modified>
</cp:coreProperties>
</file>