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35" w:rsidRPr="001A00CA" w:rsidRDefault="001A00CA" w:rsidP="00166535">
      <w:pPr>
        <w:shd w:val="clear" w:color="auto" w:fill="FFFFFF"/>
        <w:tabs>
          <w:tab w:val="left" w:pos="567"/>
        </w:tabs>
        <w:spacing w:after="0" w:line="240" w:lineRule="auto"/>
        <w:ind w:left="284" w:right="40" w:hanging="329"/>
        <w:rPr>
          <w:rFonts w:ascii="Times New Roman" w:hAnsi="Times New Roman"/>
          <w:sz w:val="28"/>
          <w:szCs w:val="28"/>
        </w:rPr>
      </w:pPr>
      <w:r w:rsidRPr="001A00CA">
        <w:rPr>
          <w:rFonts w:ascii="Times New Roman" w:hAnsi="Times New Roman"/>
          <w:sz w:val="28"/>
          <w:szCs w:val="28"/>
        </w:rPr>
        <w:t>Использование модульной и модульно-блочной технологий на уроках</w:t>
      </w:r>
      <w:r>
        <w:rPr>
          <w:rFonts w:ascii="Times New Roman" w:hAnsi="Times New Roman"/>
          <w:sz w:val="28"/>
          <w:szCs w:val="28"/>
        </w:rPr>
        <w:t xml:space="preserve"> русского языка в старшем звене.</w:t>
      </w:r>
      <w:bookmarkStart w:id="0" w:name="_GoBack"/>
      <w:bookmarkEnd w:id="0"/>
    </w:p>
    <w:p w:rsidR="00CD67F7" w:rsidRPr="00075564" w:rsidRDefault="00CD67F7" w:rsidP="00A04602">
      <w:pPr>
        <w:pStyle w:val="a7"/>
        <w:tabs>
          <w:tab w:val="left" w:pos="9000"/>
          <w:tab w:val="left" w:pos="9356"/>
        </w:tabs>
        <w:spacing w:before="0" w:beforeAutospacing="0" w:after="0" w:afterAutospacing="0"/>
        <w:ind w:right="-1" w:firstLine="567"/>
        <w:jc w:val="both"/>
      </w:pPr>
      <w:r>
        <w:t xml:space="preserve">Основная задача учителя сегодня – это </w:t>
      </w:r>
      <w:r w:rsidRPr="00FA765E">
        <w:t>воспитать компетентного ученика, способного «самостоятельно и мотивированно организовывать свою познавательную деятельность (от постановки цели до получения и оценки результата); развернуто обосновывать суждения, определять собственные отношени</w:t>
      </w:r>
      <w:r>
        <w:t>я к явлениям современной науки».</w:t>
      </w:r>
      <w:r w:rsidRPr="00FA765E">
        <w:t xml:space="preserve"> </w:t>
      </w:r>
      <w:r>
        <w:t>Поэтому т</w:t>
      </w:r>
      <w:r w:rsidRPr="00FA765E">
        <w:t xml:space="preserve">ворческий учитель всегда находится в поиске, меняет не только форму обучения, но и ищет эффективные методы обучения. Ведь и от применяемых методов зависит во многом успех всего образовательного процесса. Но не всегда используемый метод дает высокий коэффициент обучения, особенно если он используется один без связи с другими. Из совокупности определенным образом связанных форм и методов обучения создаются системы занятий, обладающие качествами образовательной технологии. </w:t>
      </w:r>
    </w:p>
    <w:p w:rsidR="00CD67F7" w:rsidRPr="00AB4E1C" w:rsidRDefault="00CD67F7" w:rsidP="00AB4E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5564">
        <w:rPr>
          <w:rFonts w:ascii="Times New Roman" w:hAnsi="Times New Roman"/>
          <w:sz w:val="24"/>
          <w:szCs w:val="24"/>
          <w:lang w:eastAsia="ru-RU"/>
        </w:rPr>
        <w:t xml:space="preserve">Из многообразия современных образовательных технологий в качестве ведущей выделяю </w:t>
      </w:r>
      <w:proofErr w:type="gramStart"/>
      <w:r w:rsidRPr="00075564">
        <w:rPr>
          <w:rFonts w:ascii="Times New Roman" w:hAnsi="Times New Roman"/>
          <w:sz w:val="24"/>
          <w:szCs w:val="24"/>
          <w:lang w:eastAsia="ru-RU"/>
        </w:rPr>
        <w:t>модульную</w:t>
      </w:r>
      <w:proofErr w:type="gramEnd"/>
      <w:r w:rsidRPr="00075564">
        <w:rPr>
          <w:rFonts w:ascii="Times New Roman" w:hAnsi="Times New Roman"/>
          <w:sz w:val="24"/>
          <w:szCs w:val="24"/>
          <w:lang w:eastAsia="ru-RU"/>
        </w:rPr>
        <w:t xml:space="preserve"> и модульно-блочную. Внедрять её в практику своей работы начала в 2006-2007 учебном году. Проводя анализ существующей по данной теме литературы, отметила, что еще в начале 70-х годов была создана концепция укрупнения дидактических единиц, при которой учебный материал предъявляется ученику крупным блоком. Причем, этот блок характеризуется не столько объемом выдаваемой информации, сколько наличием связей: взаимно-обратными мыслительными операциями, взаимно-обратными, </w:t>
      </w:r>
      <w:r w:rsidRPr="00AB4E1C">
        <w:rPr>
          <w:rFonts w:ascii="Times New Roman" w:hAnsi="Times New Roman"/>
          <w:sz w:val="24"/>
          <w:szCs w:val="24"/>
          <w:lang w:eastAsia="ru-RU"/>
        </w:rPr>
        <w:t>аналогичными и трансформированными задачами. На основе этой концепции и были разработаны модульно-блочные технологии</w:t>
      </w:r>
      <w:r w:rsidR="00AF254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F254F" w:rsidRPr="001A77F5">
        <w:rPr>
          <w:rFonts w:ascii="Times New Roman" w:hAnsi="Times New Roman"/>
        </w:rPr>
        <w:t>[</w:t>
      </w:r>
      <w:r w:rsidR="00AF254F">
        <w:rPr>
          <w:rFonts w:ascii="Times New Roman" w:hAnsi="Times New Roman"/>
        </w:rPr>
        <w:t>5</w:t>
      </w:r>
      <w:r w:rsidR="00AF254F" w:rsidRPr="001A77F5">
        <w:rPr>
          <w:rFonts w:ascii="Times New Roman" w:hAnsi="Times New Roman"/>
        </w:rPr>
        <w:t>]</w:t>
      </w:r>
      <w:r w:rsidR="00AF254F" w:rsidRPr="00AB4E1C">
        <w:rPr>
          <w:rFonts w:ascii="Times New Roman" w:hAnsi="Times New Roman"/>
          <w:sz w:val="24"/>
          <w:szCs w:val="24"/>
          <w:lang w:eastAsia="ru-RU"/>
        </w:rPr>
        <w:t>.</w:t>
      </w:r>
    </w:p>
    <w:p w:rsidR="00CD67F7" w:rsidRPr="00AB4E1C" w:rsidRDefault="00CD67F7" w:rsidP="00AB4E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  <w:lang w:eastAsia="ru-RU"/>
        </w:rPr>
        <w:t xml:space="preserve">Данная технология </w:t>
      </w:r>
      <w:r w:rsidR="005F22C1" w:rsidRPr="00AF254F">
        <w:rPr>
          <w:rFonts w:ascii="Times New Roman" w:hAnsi="Times New Roman"/>
          <w:i/>
          <w:sz w:val="24"/>
          <w:szCs w:val="24"/>
          <w:lang w:eastAsia="ru-RU"/>
        </w:rPr>
        <w:t>актуальна</w:t>
      </w:r>
      <w:r w:rsidR="005F22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4E1C">
        <w:rPr>
          <w:rFonts w:ascii="Times New Roman" w:hAnsi="Times New Roman"/>
          <w:sz w:val="24"/>
          <w:szCs w:val="24"/>
          <w:lang w:eastAsia="ru-RU"/>
        </w:rPr>
        <w:t xml:space="preserve">тем, что, </w:t>
      </w:r>
      <w:r w:rsidRPr="00F15996">
        <w:rPr>
          <w:rFonts w:ascii="Times New Roman" w:hAnsi="Times New Roman"/>
          <w:i/>
          <w:sz w:val="24"/>
          <w:szCs w:val="24"/>
          <w:lang w:eastAsia="ru-RU"/>
        </w:rPr>
        <w:t>во-первых,</w:t>
      </w:r>
      <w:r w:rsidRPr="00AB4E1C">
        <w:rPr>
          <w:rFonts w:ascii="Times New Roman" w:hAnsi="Times New Roman"/>
          <w:sz w:val="24"/>
          <w:szCs w:val="24"/>
          <w:lang w:eastAsia="ru-RU"/>
        </w:rPr>
        <w:t xml:space="preserve"> принцип работы строится</w:t>
      </w:r>
      <w:r w:rsidR="005F22C1">
        <w:rPr>
          <w:rFonts w:ascii="Times New Roman" w:hAnsi="Times New Roman"/>
          <w:sz w:val="24"/>
          <w:szCs w:val="24"/>
          <w:lang w:eastAsia="ru-RU"/>
        </w:rPr>
        <w:t xml:space="preserve"> на идеях развивающего обучения.</w:t>
      </w:r>
      <w:r w:rsidRPr="00AB4E1C">
        <w:rPr>
          <w:rFonts w:ascii="Times New Roman" w:hAnsi="Times New Roman"/>
          <w:sz w:val="24"/>
          <w:szCs w:val="24"/>
          <w:lang w:eastAsia="ru-RU"/>
        </w:rPr>
        <w:t xml:space="preserve"> Если школьник выполняет задание с д</w:t>
      </w:r>
      <w:r w:rsidRPr="00AB4E1C">
        <w:rPr>
          <w:rFonts w:ascii="Times New Roman" w:hAnsi="Times New Roman"/>
          <w:sz w:val="24"/>
          <w:szCs w:val="24"/>
        </w:rPr>
        <w:t>озированной помощью учителя или одноклассников, то он «находится в зоне своего ближайшего развития»</w:t>
      </w:r>
      <w:r w:rsidRPr="00AB4E1C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AB4E1C">
        <w:rPr>
          <w:rFonts w:ascii="Times New Roman" w:hAnsi="Times New Roman"/>
          <w:sz w:val="24"/>
          <w:szCs w:val="24"/>
        </w:rPr>
        <w:t>. Такой подход способствует созреванию функций психики ребенка: то, что сегодня он делает с помощью других, завтра сможет сам, т.е. один цикл завершается, ученик переходит в зону актуального развития.</w:t>
      </w:r>
    </w:p>
    <w:p w:rsidR="00CD67F7" w:rsidRPr="00AB4E1C" w:rsidRDefault="00CD67F7" w:rsidP="00AB4E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i/>
          <w:sz w:val="24"/>
          <w:szCs w:val="24"/>
        </w:rPr>
        <w:t>Во-вторых,</w:t>
      </w:r>
      <w:r w:rsidRPr="00AB4E1C">
        <w:rPr>
          <w:rFonts w:ascii="Times New Roman" w:hAnsi="Times New Roman"/>
          <w:sz w:val="24"/>
          <w:szCs w:val="24"/>
        </w:rPr>
        <w:t xml:space="preserve"> изучение теоретического материала реализуется посредством дифференциации содержания и дозы помощи ученику, а также организацией учебной деятельности в разных формах (индивидуальной, групповой, в парах постоянного и сменного состава).</w:t>
      </w:r>
    </w:p>
    <w:p w:rsidR="00A04602" w:rsidRDefault="00CD67F7" w:rsidP="00AB4E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i/>
          <w:sz w:val="24"/>
          <w:szCs w:val="24"/>
        </w:rPr>
        <w:t>В-третьих,</w:t>
      </w:r>
      <w:r w:rsidRPr="00AB4E1C">
        <w:rPr>
          <w:rFonts w:ascii="Times New Roman" w:hAnsi="Times New Roman"/>
          <w:sz w:val="24"/>
          <w:szCs w:val="24"/>
        </w:rPr>
        <w:t xml:space="preserve"> модульное обучение обеспечивает самостоятельное прибавление дополнительных знаний к уже </w:t>
      </w:r>
      <w:proofErr w:type="gramStart"/>
      <w:r w:rsidRPr="00AB4E1C">
        <w:rPr>
          <w:rFonts w:ascii="Times New Roman" w:hAnsi="Times New Roman"/>
          <w:sz w:val="24"/>
          <w:szCs w:val="24"/>
        </w:rPr>
        <w:t>известным</w:t>
      </w:r>
      <w:proofErr w:type="gramEnd"/>
      <w:r w:rsidRPr="00AB4E1C">
        <w:rPr>
          <w:rFonts w:ascii="Times New Roman" w:hAnsi="Times New Roman"/>
          <w:sz w:val="24"/>
          <w:szCs w:val="24"/>
        </w:rPr>
        <w:t xml:space="preserve"> и их перенос в новые условия - ученик учится самостоятельно усваивать новый материал. </w:t>
      </w:r>
    </w:p>
    <w:p w:rsidR="00CD67F7" w:rsidRPr="00AB4E1C" w:rsidRDefault="00CD67F7" w:rsidP="00AB4E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4E1C">
        <w:rPr>
          <w:rFonts w:ascii="Times New Roman" w:hAnsi="Times New Roman"/>
          <w:bCs/>
          <w:i/>
          <w:sz w:val="24"/>
          <w:szCs w:val="24"/>
        </w:rPr>
        <w:t>Цель модульного обучения</w:t>
      </w:r>
      <w:r w:rsidRPr="00AB4E1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C0F6F" w:rsidRPr="00DC0F6F">
        <w:rPr>
          <w:rFonts w:ascii="Times New Roman" w:hAnsi="Times New Roman"/>
          <w:iCs/>
          <w:color w:val="000000"/>
          <w:sz w:val="24"/>
          <w:szCs w:val="24"/>
        </w:rPr>
        <w:t>и</w:t>
      </w:r>
      <w:r w:rsidR="00DC0F6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B4E1C">
        <w:rPr>
          <w:rFonts w:ascii="Times New Roman" w:hAnsi="Times New Roman"/>
          <w:color w:val="000000"/>
          <w:sz w:val="24"/>
          <w:szCs w:val="24"/>
        </w:rPr>
        <w:t>заключается в содействии развитию самостоятельности учащихся, их умению работать с учетом индивидуальных способов проработки учебного теоретического материала</w:t>
      </w:r>
      <w:r w:rsidRPr="00AB4E1C">
        <w:rPr>
          <w:rFonts w:ascii="Times New Roman" w:hAnsi="Times New Roman"/>
          <w:sz w:val="24"/>
          <w:szCs w:val="24"/>
        </w:rPr>
        <w:t>.[</w:t>
      </w:r>
      <w:r w:rsidR="00622F74">
        <w:rPr>
          <w:rFonts w:ascii="Times New Roman" w:hAnsi="Times New Roman"/>
          <w:sz w:val="24"/>
          <w:szCs w:val="24"/>
        </w:rPr>
        <w:t>1</w:t>
      </w:r>
      <w:r w:rsidRPr="00AB4E1C">
        <w:rPr>
          <w:rFonts w:ascii="Times New Roman" w:hAnsi="Times New Roman"/>
          <w:sz w:val="24"/>
          <w:szCs w:val="24"/>
        </w:rPr>
        <w:t>]</w:t>
      </w:r>
    </w:p>
    <w:p w:rsidR="00CD67F7" w:rsidRPr="001A77F5" w:rsidRDefault="00CD67F7" w:rsidP="001A77F5">
      <w:pPr>
        <w:tabs>
          <w:tab w:val="left" w:pos="0"/>
        </w:tabs>
        <w:spacing w:after="0" w:line="240" w:lineRule="auto"/>
        <w:ind w:firstLine="238"/>
        <w:jc w:val="both"/>
        <w:rPr>
          <w:rFonts w:ascii="Times New Roman" w:hAnsi="Times New Roman"/>
          <w:bCs/>
        </w:rPr>
      </w:pPr>
      <w:r w:rsidRPr="001A77F5">
        <w:rPr>
          <w:rFonts w:ascii="Times New Roman" w:hAnsi="Times New Roman"/>
          <w:sz w:val="24"/>
          <w:szCs w:val="24"/>
        </w:rPr>
        <w:t>В модульной технологии</w:t>
      </w:r>
      <w:r w:rsidR="00A04602">
        <w:rPr>
          <w:rFonts w:ascii="Times New Roman" w:hAnsi="Times New Roman"/>
          <w:sz w:val="24"/>
          <w:szCs w:val="24"/>
        </w:rPr>
        <w:t xml:space="preserve"> </w:t>
      </w:r>
      <w:r w:rsidRPr="001A77F5">
        <w:rPr>
          <w:rFonts w:ascii="Times New Roman" w:hAnsi="Times New Roman"/>
          <w:sz w:val="24"/>
          <w:szCs w:val="24"/>
        </w:rPr>
        <w:t xml:space="preserve">минимальной единицей учебного процесса может быть урок-модуль или цикл уроков - модулей. Модуль может включать в себя 1 урок, 2- 4, в зависимости от объема теоретического материала. </w:t>
      </w:r>
      <w:r w:rsidR="00DB47B8">
        <w:rPr>
          <w:rFonts w:ascii="Times New Roman" w:hAnsi="Times New Roman"/>
          <w:sz w:val="24"/>
          <w:szCs w:val="24"/>
        </w:rPr>
        <w:t>Каждый модуль</w:t>
      </w:r>
      <w:r w:rsidR="00A04602">
        <w:rPr>
          <w:rFonts w:ascii="Times New Roman" w:hAnsi="Times New Roman"/>
          <w:sz w:val="24"/>
          <w:szCs w:val="24"/>
        </w:rPr>
        <w:t xml:space="preserve"> </w:t>
      </w:r>
      <w:r w:rsidRPr="001A77F5">
        <w:rPr>
          <w:rFonts w:ascii="Times New Roman" w:hAnsi="Times New Roman"/>
          <w:sz w:val="24"/>
          <w:szCs w:val="24"/>
        </w:rPr>
        <w:t>имеет свою интегрирующую дидактическую</w:t>
      </w:r>
      <w:r w:rsidRPr="001A77F5">
        <w:rPr>
          <w:rFonts w:ascii="Times New Roman" w:hAnsi="Times New Roman"/>
        </w:rPr>
        <w:t xml:space="preserve"> цель. Поэтому каждая интегрирующая</w:t>
      </w:r>
      <w:r w:rsidRPr="001A77F5">
        <w:rPr>
          <w:rFonts w:ascii="Times New Roman" w:hAnsi="Times New Roman"/>
          <w:b/>
        </w:rPr>
        <w:t xml:space="preserve"> </w:t>
      </w:r>
      <w:r w:rsidRPr="001A77F5">
        <w:rPr>
          <w:rFonts w:ascii="Times New Roman" w:hAnsi="Times New Roman"/>
        </w:rPr>
        <w:t xml:space="preserve">дидактическая цель делится на частные дидактические цели и на их основе выделяются </w:t>
      </w:r>
      <w:r w:rsidRPr="001A77F5">
        <w:rPr>
          <w:rFonts w:ascii="Times New Roman" w:hAnsi="Times New Roman"/>
          <w:bCs/>
        </w:rPr>
        <w:t xml:space="preserve">учебные элементы (УЭ): </w:t>
      </w:r>
    </w:p>
    <w:p w:rsidR="00CD67F7" w:rsidRPr="001A77F5" w:rsidRDefault="00CD67F7" w:rsidP="00622F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1A77F5">
        <w:rPr>
          <w:rFonts w:ascii="Times New Roman" w:hAnsi="Times New Roman"/>
        </w:rPr>
        <w:t xml:space="preserve">1.УЭ-0-цели и задачи модуля; 2. УЭ - (п) - выходной (завершающий) контроль; </w:t>
      </w:r>
    </w:p>
    <w:p w:rsidR="00CD67F7" w:rsidRPr="001A77F5" w:rsidRDefault="00CD67F7" w:rsidP="0024157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1A77F5">
        <w:rPr>
          <w:rFonts w:ascii="Times New Roman" w:hAnsi="Times New Roman"/>
        </w:rPr>
        <w:t>3.УЭ - (п) - рефлексия.</w:t>
      </w:r>
    </w:p>
    <w:p w:rsidR="00CD67F7" w:rsidRPr="001A77F5" w:rsidRDefault="00CD67F7" w:rsidP="00DB47B8">
      <w:pPr>
        <w:tabs>
          <w:tab w:val="left" w:pos="0"/>
        </w:tabs>
        <w:spacing w:after="0" w:line="240" w:lineRule="auto"/>
        <w:ind w:firstLine="238"/>
        <w:jc w:val="both"/>
        <w:rPr>
          <w:rFonts w:ascii="Times New Roman" w:hAnsi="Times New Roman"/>
          <w:bCs/>
        </w:rPr>
      </w:pPr>
      <w:r w:rsidRPr="001A77F5">
        <w:rPr>
          <w:rFonts w:ascii="Times New Roman" w:hAnsi="Times New Roman"/>
        </w:rPr>
        <w:t xml:space="preserve">При работе по модульной технологии за основу беру логическую структуру урока, предлагаемую </w:t>
      </w:r>
      <w:proofErr w:type="spellStart"/>
      <w:r w:rsidRPr="001A77F5">
        <w:rPr>
          <w:rFonts w:ascii="Times New Roman" w:hAnsi="Times New Roman"/>
        </w:rPr>
        <w:t>П.И.Третьяковым</w:t>
      </w:r>
      <w:proofErr w:type="spellEnd"/>
      <w:r w:rsidRPr="001A77F5">
        <w:rPr>
          <w:rFonts w:ascii="Times New Roman" w:hAnsi="Times New Roman"/>
        </w:rPr>
        <w:t xml:space="preserve"> [</w:t>
      </w:r>
      <w:r w:rsidR="00AF254F">
        <w:rPr>
          <w:rFonts w:ascii="Times New Roman" w:hAnsi="Times New Roman"/>
        </w:rPr>
        <w:t>4</w:t>
      </w:r>
      <w:r w:rsidRPr="001A77F5">
        <w:rPr>
          <w:rFonts w:ascii="Times New Roman" w:hAnsi="Times New Roman"/>
        </w:rPr>
        <w:t>]:</w:t>
      </w:r>
    </w:p>
    <w:tbl>
      <w:tblPr>
        <w:tblStyle w:val="ac"/>
        <w:tblpPr w:leftFromText="180" w:rightFromText="180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1526"/>
        <w:gridCol w:w="5386"/>
      </w:tblGrid>
      <w:tr w:rsidR="00DB47B8" w:rsidTr="005F22C1">
        <w:tc>
          <w:tcPr>
            <w:tcW w:w="152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t>Модуль</w:t>
            </w:r>
          </w:p>
        </w:tc>
        <w:tc>
          <w:tcPr>
            <w:tcW w:w="5386" w:type="dxa"/>
          </w:tcPr>
          <w:p w:rsidR="00DB47B8" w:rsidRPr="00F15996" w:rsidRDefault="00DB47B8" w:rsidP="00DB47B8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DB47B8" w:rsidTr="005F22C1">
        <w:tc>
          <w:tcPr>
            <w:tcW w:w="152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t>Состав</w:t>
            </w:r>
          </w:p>
        </w:tc>
        <w:tc>
          <w:tcPr>
            <w:tcW w:w="538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t xml:space="preserve"> Содержание учебного элемента</w:t>
            </w:r>
          </w:p>
        </w:tc>
      </w:tr>
      <w:tr w:rsidR="00DB47B8" w:rsidTr="005F22C1">
        <w:tc>
          <w:tcPr>
            <w:tcW w:w="152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lastRenderedPageBreak/>
              <w:t>УЭ 0</w:t>
            </w:r>
          </w:p>
        </w:tc>
        <w:tc>
          <w:tcPr>
            <w:tcW w:w="538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t>Постановка целей урока</w:t>
            </w:r>
          </w:p>
        </w:tc>
      </w:tr>
      <w:tr w:rsidR="00DB47B8" w:rsidTr="005F22C1">
        <w:tc>
          <w:tcPr>
            <w:tcW w:w="152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t>УЭ 1</w:t>
            </w:r>
          </w:p>
        </w:tc>
        <w:tc>
          <w:tcPr>
            <w:tcW w:w="538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t xml:space="preserve">Входной контроль. Повторение </w:t>
            </w:r>
            <w:proofErr w:type="gramStart"/>
            <w:r w:rsidRPr="00F15996">
              <w:rPr>
                <w:rFonts w:ascii="Times New Roman" w:hAnsi="Times New Roman"/>
              </w:rPr>
              <w:t>изученного</w:t>
            </w:r>
            <w:proofErr w:type="gramEnd"/>
          </w:p>
        </w:tc>
      </w:tr>
      <w:tr w:rsidR="00DB47B8" w:rsidTr="005F22C1">
        <w:tc>
          <w:tcPr>
            <w:tcW w:w="152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t>УЭ 2</w:t>
            </w:r>
          </w:p>
        </w:tc>
        <w:tc>
          <w:tcPr>
            <w:tcW w:w="538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</w:rPr>
            </w:pPr>
            <w:r w:rsidRPr="00F15996">
              <w:rPr>
                <w:rFonts w:ascii="Times New Roman" w:hAnsi="Times New Roman"/>
              </w:rPr>
              <w:t>Изучение теоретического материала по новой теме</w:t>
            </w:r>
          </w:p>
        </w:tc>
      </w:tr>
      <w:tr w:rsidR="00DB47B8" w:rsidTr="005F22C1">
        <w:tc>
          <w:tcPr>
            <w:tcW w:w="152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  <w:lang w:val="en-US"/>
              </w:rPr>
            </w:pPr>
            <w:r w:rsidRPr="00F15996">
              <w:rPr>
                <w:rFonts w:ascii="Times New Roman" w:hAnsi="Times New Roman"/>
                <w:lang w:val="en-US"/>
              </w:rPr>
              <w:t>УЭ</w:t>
            </w:r>
            <w:r w:rsidRPr="00F15996">
              <w:rPr>
                <w:rFonts w:ascii="Times New Roman" w:hAnsi="Times New Roman"/>
              </w:rPr>
              <w:t xml:space="preserve"> </w:t>
            </w:r>
            <w:r w:rsidRPr="00F1599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386" w:type="dxa"/>
          </w:tcPr>
          <w:p w:rsidR="00DB47B8" w:rsidRPr="00241570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F15996">
              <w:rPr>
                <w:rFonts w:ascii="Times New Roman" w:hAnsi="Times New Roman"/>
                <w:lang w:val="en-US"/>
              </w:rPr>
              <w:t>Закрепление</w:t>
            </w:r>
            <w:proofErr w:type="spellEnd"/>
            <w:r w:rsidRPr="00F1599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15996">
              <w:rPr>
                <w:rFonts w:ascii="Times New Roman" w:hAnsi="Times New Roman"/>
                <w:lang w:val="en-US"/>
              </w:rPr>
              <w:t>материал</w:t>
            </w:r>
            <w:proofErr w:type="spellEnd"/>
            <w:r w:rsidR="00241570">
              <w:rPr>
                <w:rFonts w:ascii="Times New Roman" w:hAnsi="Times New Roman"/>
              </w:rPr>
              <w:t>а</w:t>
            </w:r>
          </w:p>
        </w:tc>
      </w:tr>
      <w:tr w:rsidR="00DB47B8" w:rsidTr="005F22C1">
        <w:tc>
          <w:tcPr>
            <w:tcW w:w="152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  <w:lang w:val="en-US"/>
              </w:rPr>
            </w:pPr>
            <w:r w:rsidRPr="00F15996">
              <w:rPr>
                <w:rFonts w:ascii="Times New Roman" w:hAnsi="Times New Roman"/>
                <w:lang w:val="en-US"/>
              </w:rPr>
              <w:t>УЭ4</w:t>
            </w:r>
          </w:p>
        </w:tc>
        <w:tc>
          <w:tcPr>
            <w:tcW w:w="538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  <w:color w:val="800000"/>
              </w:rPr>
            </w:pPr>
            <w:proofErr w:type="spellStart"/>
            <w:r w:rsidRPr="00F15996">
              <w:rPr>
                <w:rFonts w:ascii="Times New Roman" w:hAnsi="Times New Roman"/>
                <w:lang w:val="en-US"/>
              </w:rPr>
              <w:t>Самопроверка</w:t>
            </w:r>
            <w:proofErr w:type="spellEnd"/>
            <w:r w:rsidRPr="00F15996">
              <w:rPr>
                <w:rFonts w:ascii="Times New Roman" w:hAnsi="Times New Roman"/>
              </w:rPr>
              <w:t xml:space="preserve"> (промежуточный контроль)</w:t>
            </w:r>
          </w:p>
        </w:tc>
      </w:tr>
      <w:tr w:rsidR="00DB47B8" w:rsidTr="005F22C1">
        <w:tc>
          <w:tcPr>
            <w:tcW w:w="152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  <w:lang w:val="en-US"/>
              </w:rPr>
            </w:pPr>
            <w:r w:rsidRPr="00F15996">
              <w:rPr>
                <w:rFonts w:ascii="Times New Roman" w:hAnsi="Times New Roman"/>
                <w:lang w:val="en-US"/>
              </w:rPr>
              <w:t>УЭ</w:t>
            </w:r>
            <w:r w:rsidRPr="00F15996">
              <w:rPr>
                <w:rFonts w:ascii="Times New Roman" w:hAnsi="Times New Roman"/>
              </w:rPr>
              <w:t xml:space="preserve"> </w:t>
            </w:r>
            <w:r w:rsidRPr="00F1599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386" w:type="dxa"/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F15996">
              <w:rPr>
                <w:rFonts w:ascii="Times New Roman" w:hAnsi="Times New Roman"/>
                <w:lang w:val="en-US"/>
              </w:rPr>
              <w:t>Осмысление</w:t>
            </w:r>
            <w:proofErr w:type="spellEnd"/>
            <w:r w:rsidRPr="00F15996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F15996">
              <w:rPr>
                <w:rFonts w:ascii="Times New Roman" w:hAnsi="Times New Roman"/>
                <w:lang w:val="en-US"/>
              </w:rPr>
              <w:t>рефлексия</w:t>
            </w:r>
            <w:proofErr w:type="spellEnd"/>
            <w:r w:rsidRPr="00F15996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DB47B8" w:rsidTr="005F22C1">
        <w:trPr>
          <w:trHeight w:val="420"/>
        </w:trPr>
        <w:tc>
          <w:tcPr>
            <w:tcW w:w="1526" w:type="dxa"/>
            <w:tcBorders>
              <w:bottom w:val="single" w:sz="4" w:space="0" w:color="auto"/>
            </w:tcBorders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  <w:lang w:val="en-US"/>
              </w:rPr>
            </w:pPr>
            <w:r w:rsidRPr="00F15996">
              <w:rPr>
                <w:rFonts w:ascii="Times New Roman" w:hAnsi="Times New Roman"/>
                <w:lang w:val="en-US"/>
              </w:rPr>
              <w:t>УЭ</w:t>
            </w:r>
            <w:r w:rsidRPr="00F15996">
              <w:rPr>
                <w:rFonts w:ascii="Times New Roman" w:hAnsi="Times New Roman"/>
              </w:rPr>
              <w:t xml:space="preserve"> </w:t>
            </w:r>
            <w:r w:rsidRPr="00F15996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F15996">
              <w:rPr>
                <w:rFonts w:ascii="Times New Roman" w:hAnsi="Times New Roman"/>
                <w:lang w:val="en-US"/>
              </w:rPr>
              <w:t>Экспертный</w:t>
            </w:r>
            <w:proofErr w:type="spellEnd"/>
            <w:r w:rsidRPr="00F1599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15996">
              <w:rPr>
                <w:rFonts w:ascii="Times New Roman" w:hAnsi="Times New Roman"/>
                <w:lang w:val="en-US"/>
              </w:rPr>
              <w:t>контроль</w:t>
            </w:r>
            <w:proofErr w:type="spellEnd"/>
            <w:r w:rsidRPr="00F15996">
              <w:rPr>
                <w:rFonts w:ascii="Times New Roman" w:hAnsi="Times New Roman"/>
              </w:rPr>
              <w:t xml:space="preserve"> (выходной контроль)</w:t>
            </w:r>
          </w:p>
        </w:tc>
      </w:tr>
      <w:tr w:rsidR="00DB47B8" w:rsidTr="005F22C1">
        <w:trPr>
          <w:trHeight w:val="390"/>
        </w:trPr>
        <w:tc>
          <w:tcPr>
            <w:tcW w:w="1526" w:type="dxa"/>
            <w:tcBorders>
              <w:top w:val="single" w:sz="4" w:space="0" w:color="auto"/>
            </w:tcBorders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47B8" w:rsidRPr="00F15996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left"/>
              <w:rPr>
                <w:rFonts w:ascii="Times New Roman" w:hAnsi="Times New Roman"/>
                <w:lang w:val="en-US"/>
              </w:rPr>
            </w:pPr>
            <w:proofErr w:type="spellStart"/>
            <w:r w:rsidRPr="00F15996">
              <w:rPr>
                <w:rFonts w:ascii="Times New Roman" w:hAnsi="Times New Roman"/>
                <w:lang w:val="en-US"/>
              </w:rPr>
              <w:t>Домашнее</w:t>
            </w:r>
            <w:proofErr w:type="spellEnd"/>
            <w:r w:rsidRPr="00F1599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15996">
              <w:rPr>
                <w:rFonts w:ascii="Times New Roman" w:hAnsi="Times New Roman"/>
                <w:lang w:val="en-US"/>
              </w:rPr>
              <w:t>задание</w:t>
            </w:r>
            <w:proofErr w:type="spellEnd"/>
          </w:p>
        </w:tc>
      </w:tr>
    </w:tbl>
    <w:p w:rsidR="00CD67F7" w:rsidRDefault="00CD67F7" w:rsidP="00CD67F7">
      <w:pPr>
        <w:tabs>
          <w:tab w:val="left" w:pos="0"/>
        </w:tabs>
        <w:spacing w:line="360" w:lineRule="auto"/>
        <w:jc w:val="right"/>
        <w:rPr>
          <w:i/>
        </w:rPr>
      </w:pPr>
    </w:p>
    <w:p w:rsidR="00CD67F7" w:rsidRPr="00AB4E1C" w:rsidRDefault="00CD67F7" w:rsidP="00AB4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B4E1C">
        <w:rPr>
          <w:rFonts w:ascii="Times New Roman" w:hAnsi="Times New Roman"/>
          <w:color w:val="000000"/>
          <w:spacing w:val="2"/>
          <w:sz w:val="24"/>
          <w:szCs w:val="24"/>
        </w:rPr>
        <w:t xml:space="preserve">Модульная технология эффективна не только при изучении новой орфограммы, но и </w:t>
      </w:r>
      <w:r w:rsidRPr="00AB4E1C">
        <w:rPr>
          <w:rFonts w:ascii="Times New Roman" w:hAnsi="Times New Roman"/>
          <w:spacing w:val="2"/>
          <w:sz w:val="24"/>
          <w:szCs w:val="24"/>
        </w:rPr>
        <w:t>на уроках обобщения.</w:t>
      </w:r>
      <w:r w:rsidRPr="00AB4E1C">
        <w:rPr>
          <w:rFonts w:ascii="Times New Roman" w:hAnsi="Times New Roman"/>
          <w:color w:val="000000"/>
          <w:spacing w:val="2"/>
          <w:sz w:val="24"/>
          <w:szCs w:val="24"/>
        </w:rPr>
        <w:t xml:space="preserve"> К X классу в сознании ученика не складывается система орфографии.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 xml:space="preserve">Поэтому один час русского языка в X-XI классах даёт хорошую основу для систематизации, обобщения этих знаний, полученных в предыдущие годы. </w:t>
      </w:r>
      <w:r w:rsidRPr="00AB4E1C">
        <w:rPr>
          <w:rFonts w:ascii="Times New Roman" w:hAnsi="Times New Roman"/>
          <w:color w:val="000000"/>
          <w:spacing w:val="-1"/>
          <w:sz w:val="24"/>
          <w:szCs w:val="24"/>
        </w:rPr>
        <w:t xml:space="preserve">На таких уроках повторять правила правописания в том же виде, в каком они изучались в </w:t>
      </w:r>
      <w:r w:rsidRPr="00AB4E1C">
        <w:rPr>
          <w:rFonts w:ascii="Times New Roman" w:hAnsi="Times New Roman"/>
          <w:color w:val="000000"/>
          <w:spacing w:val="7"/>
          <w:sz w:val="24"/>
          <w:szCs w:val="24"/>
        </w:rPr>
        <w:t xml:space="preserve">V-IX классах, с упражнениями того же уровня и т.д., — дело для </w:t>
      </w:r>
      <w:r w:rsidRPr="00AB4E1C">
        <w:rPr>
          <w:rFonts w:ascii="Times New Roman" w:hAnsi="Times New Roman"/>
          <w:color w:val="000000"/>
          <w:sz w:val="24"/>
          <w:szCs w:val="24"/>
        </w:rPr>
        <w:t xml:space="preserve">старшеклассника неинтересное. Правила надо обобщать, предлагать в теоретически осмысленном виде. Следовательно, </w:t>
      </w:r>
      <w:r w:rsidRPr="00AB4E1C">
        <w:rPr>
          <w:rFonts w:ascii="Times New Roman" w:hAnsi="Times New Roman"/>
          <w:color w:val="000000"/>
          <w:spacing w:val="5"/>
          <w:sz w:val="24"/>
          <w:szCs w:val="24"/>
        </w:rPr>
        <w:t xml:space="preserve">обобщающие занятия должны быть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 xml:space="preserve">новым этапом в работе уже с изученным, известным, </w:t>
      </w:r>
      <w:r w:rsidRPr="00AB4E1C">
        <w:rPr>
          <w:rFonts w:ascii="Times New Roman" w:hAnsi="Times New Roman"/>
          <w:color w:val="000000"/>
          <w:spacing w:val="14"/>
          <w:sz w:val="24"/>
          <w:szCs w:val="24"/>
        </w:rPr>
        <w:t xml:space="preserve">внутренне </w:t>
      </w:r>
      <w:r w:rsidRPr="00AB4E1C">
        <w:rPr>
          <w:rFonts w:ascii="Times New Roman" w:hAnsi="Times New Roman"/>
          <w:color w:val="000000"/>
          <w:spacing w:val="5"/>
          <w:sz w:val="24"/>
          <w:szCs w:val="24"/>
        </w:rPr>
        <w:t xml:space="preserve">обусловленным завершением всей работы по орфографии. </w:t>
      </w:r>
    </w:p>
    <w:p w:rsidR="00CD67F7" w:rsidRPr="00AB4E1C" w:rsidRDefault="00CD67F7" w:rsidP="00AB4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На уроках обобщающего характера </w:t>
      </w:r>
      <w:r w:rsidRPr="00AB4E1C">
        <w:rPr>
          <w:rFonts w:ascii="Times New Roman" w:hAnsi="Times New Roman"/>
          <w:color w:val="000000"/>
          <w:spacing w:val="12"/>
          <w:sz w:val="24"/>
          <w:szCs w:val="24"/>
        </w:rPr>
        <w:t xml:space="preserve">наиболее рациональным является принцип блокирования знаний, </w:t>
      </w:r>
      <w:proofErr w:type="spellStart"/>
      <w:r w:rsidRPr="00AB4E1C">
        <w:rPr>
          <w:rFonts w:ascii="Times New Roman" w:hAnsi="Times New Roman"/>
          <w:color w:val="000000"/>
          <w:spacing w:val="4"/>
          <w:sz w:val="24"/>
          <w:szCs w:val="24"/>
        </w:rPr>
        <w:t>блоковости</w:t>
      </w:r>
      <w:proofErr w:type="spellEnd"/>
      <w:r w:rsidRPr="00AB4E1C">
        <w:rPr>
          <w:rFonts w:ascii="Times New Roman" w:hAnsi="Times New Roman"/>
          <w:color w:val="000000"/>
          <w:spacing w:val="4"/>
          <w:sz w:val="24"/>
          <w:szCs w:val="24"/>
        </w:rPr>
        <w:t xml:space="preserve">, который представляет классификацию материала в едином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ключе. В блоке мы укрупняем единицы, логически связанные, и начинаем работать на основе модульно-блочной технологии.</w:t>
      </w:r>
      <w:r w:rsidRPr="00AB4E1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B4E1C">
        <w:rPr>
          <w:rFonts w:ascii="Times New Roman" w:hAnsi="Times New Roman"/>
          <w:bCs/>
          <w:color w:val="000000"/>
          <w:spacing w:val="-2"/>
          <w:sz w:val="24"/>
          <w:szCs w:val="24"/>
        </w:rPr>
        <w:t>Структура работы</w:t>
      </w:r>
      <w:r w:rsidRPr="00AB4E1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на таких уроках отличается от традиционной тем, что</w:t>
      </w:r>
      <w:r w:rsidRPr="00AB4E1C">
        <w:rPr>
          <w:rFonts w:ascii="Times New Roman" w:hAnsi="Times New Roman"/>
          <w:sz w:val="24"/>
          <w:szCs w:val="24"/>
        </w:rPr>
        <w:t xml:space="preserve">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 xml:space="preserve">опросы у доски сводятся до минимума; </w:t>
      </w:r>
      <w:r w:rsidRPr="00AB4E1C">
        <w:rPr>
          <w:rFonts w:ascii="Times New Roman" w:hAnsi="Times New Roman"/>
          <w:color w:val="000000"/>
          <w:spacing w:val="2"/>
          <w:sz w:val="24"/>
          <w:szCs w:val="24"/>
        </w:rPr>
        <w:t>старшеклассники заводят две тетради: одну</w:t>
      </w:r>
      <w:r w:rsidR="005F22C1">
        <w:rPr>
          <w:rFonts w:ascii="Times New Roman" w:hAnsi="Times New Roman"/>
          <w:color w:val="000000"/>
          <w:spacing w:val="2"/>
          <w:sz w:val="24"/>
          <w:szCs w:val="24"/>
        </w:rPr>
        <w:t xml:space="preserve"> - </w:t>
      </w:r>
      <w:r w:rsidRPr="00AB4E1C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теоретического </w:t>
      </w:r>
      <w:r w:rsidRPr="00AB4E1C">
        <w:rPr>
          <w:rFonts w:ascii="Times New Roman" w:hAnsi="Times New Roman"/>
          <w:color w:val="000000"/>
          <w:spacing w:val="1"/>
          <w:sz w:val="24"/>
          <w:szCs w:val="24"/>
        </w:rPr>
        <w:t xml:space="preserve">материала, другую, разрезанные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на отдельные листы, — для контроля.</w:t>
      </w:r>
      <w:r w:rsidRPr="00AB4E1C">
        <w:rPr>
          <w:rFonts w:ascii="Times New Roman" w:hAnsi="Times New Roman"/>
          <w:sz w:val="24"/>
          <w:szCs w:val="24"/>
        </w:rPr>
        <w:t xml:space="preserve"> </w:t>
      </w:r>
      <w:r w:rsidRPr="00AB4E1C">
        <w:rPr>
          <w:rFonts w:ascii="Times New Roman" w:hAnsi="Times New Roman"/>
          <w:color w:val="000000"/>
          <w:spacing w:val="5"/>
          <w:sz w:val="24"/>
          <w:szCs w:val="24"/>
        </w:rPr>
        <w:t xml:space="preserve">Все тренировочные упражнения носят </w:t>
      </w:r>
      <w:proofErr w:type="spellStart"/>
      <w:r w:rsidR="005F22C1">
        <w:rPr>
          <w:rFonts w:ascii="Times New Roman" w:hAnsi="Times New Roman"/>
          <w:color w:val="000000"/>
          <w:spacing w:val="5"/>
          <w:sz w:val="24"/>
          <w:szCs w:val="24"/>
        </w:rPr>
        <w:t>систематизирую</w:t>
      </w:r>
      <w:r w:rsidR="00241570">
        <w:rPr>
          <w:rFonts w:ascii="Times New Roman" w:hAnsi="Times New Roman"/>
          <w:color w:val="000000"/>
          <w:spacing w:val="5"/>
          <w:sz w:val="24"/>
          <w:szCs w:val="24"/>
        </w:rPr>
        <w:t>ще</w:t>
      </w:r>
      <w:proofErr w:type="spellEnd"/>
      <w:r w:rsidR="005F22C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B4E1C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="005F22C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обобщающий характер. На таких уроках</w:t>
      </w:r>
      <w:r w:rsidRPr="00AB4E1C">
        <w:rPr>
          <w:rFonts w:ascii="Times New Roman" w:hAnsi="Times New Roman"/>
          <w:sz w:val="24"/>
          <w:szCs w:val="24"/>
        </w:rPr>
        <w:t xml:space="preserve"> </w:t>
      </w:r>
      <w:r w:rsidRPr="00AB4E1C">
        <w:rPr>
          <w:rFonts w:ascii="Times New Roman" w:hAnsi="Times New Roman"/>
          <w:color w:val="000000"/>
          <w:spacing w:val="-3"/>
          <w:sz w:val="24"/>
          <w:szCs w:val="24"/>
        </w:rPr>
        <w:t xml:space="preserve">широко применяю взаимоконтроль с последующим общим подробным </w:t>
      </w:r>
      <w:r w:rsidRPr="00AB4E1C">
        <w:rPr>
          <w:rFonts w:ascii="Times New Roman" w:hAnsi="Times New Roman"/>
          <w:color w:val="000000"/>
          <w:spacing w:val="6"/>
          <w:sz w:val="24"/>
          <w:szCs w:val="24"/>
        </w:rPr>
        <w:t xml:space="preserve">корректирующим анализом. Класс может проверять работы не только своего соседа по парте, но и работы идентичного </w:t>
      </w:r>
      <w:r w:rsidRPr="00AB4E1C">
        <w:rPr>
          <w:rFonts w:ascii="Times New Roman" w:hAnsi="Times New Roman"/>
          <w:color w:val="000000"/>
          <w:spacing w:val="4"/>
          <w:sz w:val="24"/>
          <w:szCs w:val="24"/>
        </w:rPr>
        <w:t xml:space="preserve">характера параллельного класса и выставлять оценки за работу на каждом </w:t>
      </w:r>
      <w:r w:rsidRPr="00AB4E1C">
        <w:rPr>
          <w:rFonts w:ascii="Times New Roman" w:hAnsi="Times New Roman"/>
          <w:color w:val="000000"/>
          <w:spacing w:val="-3"/>
          <w:sz w:val="24"/>
          <w:szCs w:val="24"/>
        </w:rPr>
        <w:t>уроке.</w:t>
      </w:r>
      <w:r w:rsidRPr="00AB4E1C">
        <w:rPr>
          <w:rFonts w:ascii="Times New Roman" w:hAnsi="Times New Roman"/>
          <w:sz w:val="24"/>
          <w:szCs w:val="24"/>
        </w:rPr>
        <w:t xml:space="preserve"> [</w:t>
      </w:r>
      <w:r w:rsidR="00622F74">
        <w:rPr>
          <w:rFonts w:ascii="Times New Roman" w:hAnsi="Times New Roman"/>
          <w:sz w:val="24"/>
          <w:szCs w:val="24"/>
        </w:rPr>
        <w:t>3</w:t>
      </w:r>
      <w:r w:rsidRPr="00AB4E1C">
        <w:rPr>
          <w:rFonts w:ascii="Times New Roman" w:hAnsi="Times New Roman"/>
          <w:sz w:val="24"/>
          <w:szCs w:val="24"/>
        </w:rPr>
        <w:t>]</w:t>
      </w:r>
    </w:p>
    <w:p w:rsidR="00CD67F7" w:rsidRPr="00AB4E1C" w:rsidRDefault="00CD67F7" w:rsidP="00AB4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В старших классах при повторении и систематизации теоретического материала по орфографии, подготовке к итоговой аттестации по форме ЕГЭ целесообразными являются такие </w:t>
      </w:r>
      <w:r w:rsidRPr="00AB4E1C">
        <w:rPr>
          <w:rFonts w:ascii="Times New Roman" w:hAnsi="Times New Roman"/>
          <w:i/>
          <w:sz w:val="24"/>
          <w:szCs w:val="24"/>
        </w:rPr>
        <w:t>формы обучения</w:t>
      </w:r>
      <w:r w:rsidRPr="00AB4E1C">
        <w:rPr>
          <w:rFonts w:ascii="Times New Roman" w:hAnsi="Times New Roman"/>
          <w:sz w:val="24"/>
          <w:szCs w:val="24"/>
        </w:rPr>
        <w:t xml:space="preserve">, как лекционно-семинарские, семинары и семинары-практикумы. </w:t>
      </w:r>
    </w:p>
    <w:p w:rsidR="00CD67F7" w:rsidRDefault="00CD67F7" w:rsidP="00AB4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>Общая структура блока такова:</w:t>
      </w:r>
    </w:p>
    <w:p w:rsidR="00054157" w:rsidRPr="00054157" w:rsidRDefault="00241570" w:rsidP="00054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</w:t>
      </w:r>
      <w:r w:rsidR="00054157" w:rsidRPr="00054157">
        <w:rPr>
          <w:rFonts w:ascii="Times New Roman" w:hAnsi="Times New Roman"/>
          <w:i/>
          <w:sz w:val="20"/>
          <w:szCs w:val="20"/>
        </w:rPr>
        <w:t>а №1</w:t>
      </w: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675"/>
        <w:gridCol w:w="3862"/>
        <w:gridCol w:w="5034"/>
      </w:tblGrid>
      <w:tr w:rsidR="00DB47B8" w:rsidTr="00DC0F6F">
        <w:tc>
          <w:tcPr>
            <w:tcW w:w="675" w:type="dxa"/>
          </w:tcPr>
          <w:p w:rsidR="00DB47B8" w:rsidRPr="002A4A32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 CYR" w:hAnsi="Times New Roman CYR" w:cs="Times New Roman CYR"/>
                <w:b/>
                <w:bCs/>
              </w:rPr>
            </w:pPr>
            <w:r w:rsidRPr="002A4A32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3862" w:type="dxa"/>
          </w:tcPr>
          <w:p w:rsidR="00DB47B8" w:rsidRPr="002A4A32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 CYR" w:hAnsi="Times New Roman CYR" w:cs="Times New Roman CYR"/>
                <w:b/>
                <w:bCs/>
              </w:rPr>
            </w:pPr>
            <w:r w:rsidRPr="002A4A32">
              <w:rPr>
                <w:rFonts w:ascii="Times New Roman CYR" w:hAnsi="Times New Roman CYR" w:cs="Times New Roman CYR"/>
                <w:b/>
                <w:bCs/>
              </w:rPr>
              <w:t>Содержание этапа</w:t>
            </w:r>
          </w:p>
        </w:tc>
        <w:tc>
          <w:tcPr>
            <w:tcW w:w="5034" w:type="dxa"/>
          </w:tcPr>
          <w:p w:rsidR="00DB47B8" w:rsidRPr="002A4A32" w:rsidRDefault="00DB47B8" w:rsidP="00DB47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rFonts w:ascii="Times New Roman CYR" w:hAnsi="Times New Roman CYR" w:cs="Times New Roman CYR"/>
                <w:b/>
                <w:bCs/>
              </w:rPr>
            </w:pPr>
            <w:r w:rsidRPr="002A4A32"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</w:tr>
      <w:tr w:rsidR="00DB47B8" w:rsidTr="00DC0F6F">
        <w:tc>
          <w:tcPr>
            <w:tcW w:w="675" w:type="dxa"/>
          </w:tcPr>
          <w:p w:rsidR="00DB47B8" w:rsidRDefault="00AB4E1C" w:rsidP="00DB47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862" w:type="dxa"/>
          </w:tcPr>
          <w:p w:rsidR="00DB47B8" w:rsidRDefault="00DB47B8" w:rsidP="00DC0F6F">
            <w:pPr>
              <w:widowControl w:val="0"/>
              <w:tabs>
                <w:tab w:val="left" w:pos="4398"/>
              </w:tabs>
              <w:autoSpaceDE w:val="0"/>
              <w:autoSpaceDN w:val="0"/>
              <w:adjustRightInd w:val="0"/>
              <w:ind w:left="71"/>
              <w:jc w:val="left"/>
            </w:pPr>
            <w:r w:rsidRPr="002A4A32">
              <w:rPr>
                <w:rFonts w:ascii="Times New Roman CYR" w:hAnsi="Times New Roman CYR" w:cs="Times New Roman CYR"/>
              </w:rPr>
              <w:t xml:space="preserve">Открытие модуля </w:t>
            </w:r>
            <w:r>
              <w:rPr>
                <w:rFonts w:ascii="Times New Roman CYR" w:hAnsi="Times New Roman CYR" w:cs="Times New Roman CYR"/>
              </w:rPr>
              <w:t>(</w:t>
            </w:r>
            <w:r w:rsidRPr="002A4A32">
              <w:rPr>
                <w:rFonts w:ascii="Times New Roman CYR" w:hAnsi="Times New Roman CYR" w:cs="Times New Roman CYR"/>
              </w:rPr>
              <w:t>входной контроль, постановка проблемы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)</w:t>
            </w:r>
            <w:proofErr w:type="gramEnd"/>
            <w:r w:rsidRPr="002A4A32">
              <w:rPr>
                <w:rFonts w:ascii="Times New Roman CYR" w:hAnsi="Times New Roman CYR" w:cs="Times New Roman CYR"/>
              </w:rPr>
              <w:t>. Программированная лекция</w:t>
            </w:r>
          </w:p>
        </w:tc>
        <w:tc>
          <w:tcPr>
            <w:tcW w:w="5034" w:type="dxa"/>
          </w:tcPr>
          <w:p w:rsidR="00DB47B8" w:rsidRPr="002A4A32" w:rsidRDefault="00DB47B8" w:rsidP="00DB47B8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 xml:space="preserve">Подготовка учащихся к работе над усвоением новых знаний. Обеспечение мотивации учащихся. </w:t>
            </w:r>
          </w:p>
          <w:p w:rsidR="00DB47B8" w:rsidRDefault="00DB47B8" w:rsidP="00DB47B8">
            <w:pPr>
              <w:widowControl w:val="0"/>
              <w:autoSpaceDE w:val="0"/>
              <w:autoSpaceDN w:val="0"/>
              <w:adjustRightInd w:val="0"/>
              <w:ind w:left="34"/>
              <w:jc w:val="left"/>
            </w:pPr>
            <w:r w:rsidRPr="002A4A32">
              <w:rPr>
                <w:rFonts w:ascii="Times New Roman CYR" w:hAnsi="Times New Roman CYR" w:cs="Times New Roman CYR"/>
              </w:rPr>
              <w:t>Обеспечение восприятия, осмысливания.</w:t>
            </w:r>
          </w:p>
        </w:tc>
      </w:tr>
      <w:tr w:rsidR="00AB4E1C" w:rsidTr="00DC0F6F">
        <w:tc>
          <w:tcPr>
            <w:tcW w:w="675" w:type="dxa"/>
          </w:tcPr>
          <w:p w:rsidR="00AB4E1C" w:rsidRDefault="00AB4E1C" w:rsidP="00AB4E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2" w:type="dxa"/>
          </w:tcPr>
          <w:p w:rsidR="00AB4E1C" w:rsidRPr="002A4A32" w:rsidRDefault="00AB4E1C" w:rsidP="00DC0F6F">
            <w:pPr>
              <w:widowControl w:val="0"/>
              <w:autoSpaceDE w:val="0"/>
              <w:autoSpaceDN w:val="0"/>
              <w:adjustRightInd w:val="0"/>
              <w:ind w:left="68" w:hanging="68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>Серия уроков-семинаров репродуктивного характера, где рассматриваются теоретические вопросы и решаются задачи обязательного уровня.</w:t>
            </w:r>
          </w:p>
        </w:tc>
        <w:tc>
          <w:tcPr>
            <w:tcW w:w="5034" w:type="dxa"/>
          </w:tcPr>
          <w:p w:rsidR="00AB4E1C" w:rsidRPr="002A4A32" w:rsidRDefault="00AB4E1C" w:rsidP="00DC0F6F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>Установление правильности и осознанности нового материала. Выявление пробелов и коррекция знаний. Обеспечение усвоения новых знаний. Формирование целостной системы ведущих знаний по теме.</w:t>
            </w:r>
          </w:p>
        </w:tc>
      </w:tr>
      <w:tr w:rsidR="00AB4E1C" w:rsidTr="00DC0F6F">
        <w:tc>
          <w:tcPr>
            <w:tcW w:w="675" w:type="dxa"/>
          </w:tcPr>
          <w:p w:rsidR="00AB4E1C" w:rsidRDefault="00AB4E1C" w:rsidP="00AB4E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2" w:type="dxa"/>
          </w:tcPr>
          <w:p w:rsidR="00AB4E1C" w:rsidRPr="002A4A32" w:rsidRDefault="00AB4E1C" w:rsidP="00AB4E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>Серия уроков-практикумов,  на которых решаются задачи разного уровня.</w:t>
            </w:r>
          </w:p>
        </w:tc>
        <w:tc>
          <w:tcPr>
            <w:tcW w:w="5034" w:type="dxa"/>
          </w:tcPr>
          <w:p w:rsidR="00AB4E1C" w:rsidRPr="002A4A32" w:rsidRDefault="00AB4E1C" w:rsidP="00AB4E1C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 xml:space="preserve">Обеспечение усвоения способов </w:t>
            </w:r>
          </w:p>
          <w:p w:rsidR="00AB4E1C" w:rsidRPr="002A4A32" w:rsidRDefault="00AB4E1C" w:rsidP="00DC0F6F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>действий в стандартных и измененных условиях.</w:t>
            </w:r>
            <w:r w:rsidR="00DC0F6F" w:rsidRPr="002A4A32">
              <w:rPr>
                <w:rFonts w:ascii="Times New Roman CYR" w:hAnsi="Times New Roman CYR" w:cs="Times New Roman CYR"/>
              </w:rPr>
              <w:t xml:space="preserve"> </w:t>
            </w:r>
            <w:r w:rsidRPr="002A4A32">
              <w:rPr>
                <w:rFonts w:ascii="Times New Roman CYR" w:hAnsi="Times New Roman CYR" w:cs="Times New Roman CYR"/>
              </w:rPr>
              <w:t>Коррекция знаний и способов действий.</w:t>
            </w:r>
            <w:r w:rsidR="00DC0F6F" w:rsidRPr="002A4A32">
              <w:rPr>
                <w:rFonts w:ascii="Times New Roman CYR" w:hAnsi="Times New Roman CYR" w:cs="Times New Roman CYR"/>
              </w:rPr>
              <w:t xml:space="preserve"> </w:t>
            </w:r>
            <w:r w:rsidRPr="002A4A32">
              <w:rPr>
                <w:rFonts w:ascii="Times New Roman CYR" w:hAnsi="Times New Roman CYR" w:cs="Times New Roman CYR"/>
              </w:rPr>
              <w:t>Формирование целостной системы способов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AB4E1C" w:rsidTr="00DC0F6F">
        <w:tc>
          <w:tcPr>
            <w:tcW w:w="675" w:type="dxa"/>
          </w:tcPr>
          <w:p w:rsidR="00AB4E1C" w:rsidRDefault="00AB4E1C" w:rsidP="00AB4E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2" w:type="dxa"/>
          </w:tcPr>
          <w:p w:rsidR="00AB4E1C" w:rsidRPr="002A4A32" w:rsidRDefault="00AB4E1C" w:rsidP="00AB4E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>Контроль в форме зачета или контрольной работы.</w:t>
            </w:r>
          </w:p>
        </w:tc>
        <w:tc>
          <w:tcPr>
            <w:tcW w:w="5034" w:type="dxa"/>
          </w:tcPr>
          <w:p w:rsidR="00AB4E1C" w:rsidRPr="002A4A32" w:rsidRDefault="00AB4E1C" w:rsidP="00AB4E1C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>Выявление качества и уровня овладения</w:t>
            </w:r>
          </w:p>
          <w:p w:rsidR="00AB4E1C" w:rsidRPr="002A4A32" w:rsidRDefault="00AB4E1C" w:rsidP="00AB4E1C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 xml:space="preserve"> знаниями и способами действий.</w:t>
            </w:r>
          </w:p>
        </w:tc>
      </w:tr>
      <w:tr w:rsidR="00AB4E1C" w:rsidTr="00DC0F6F">
        <w:tc>
          <w:tcPr>
            <w:tcW w:w="675" w:type="dxa"/>
          </w:tcPr>
          <w:p w:rsidR="00AB4E1C" w:rsidRDefault="00AB4E1C" w:rsidP="00AB4E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2" w:type="dxa"/>
          </w:tcPr>
          <w:p w:rsidR="00AB4E1C" w:rsidRPr="002A4A32" w:rsidRDefault="00AB4E1C" w:rsidP="00AB4E1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>Резюме (обобщение модуля).</w:t>
            </w:r>
          </w:p>
        </w:tc>
        <w:tc>
          <w:tcPr>
            <w:tcW w:w="5034" w:type="dxa"/>
          </w:tcPr>
          <w:p w:rsidR="00AB4E1C" w:rsidRPr="002A4A32" w:rsidRDefault="00AB4E1C" w:rsidP="00AB4E1C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 xml:space="preserve">Коррекция знаний и умений. Систематизация </w:t>
            </w:r>
          </w:p>
          <w:p w:rsidR="00AB4E1C" w:rsidRPr="002A4A32" w:rsidRDefault="00AB4E1C" w:rsidP="00AB4E1C">
            <w:pPr>
              <w:widowControl w:val="0"/>
              <w:autoSpaceDE w:val="0"/>
              <w:autoSpaceDN w:val="0"/>
              <w:adjustRightInd w:val="0"/>
              <w:ind w:left="34"/>
              <w:jc w:val="left"/>
              <w:rPr>
                <w:rFonts w:ascii="Times New Roman CYR" w:hAnsi="Times New Roman CYR" w:cs="Times New Roman CYR"/>
              </w:rPr>
            </w:pPr>
            <w:r w:rsidRPr="002A4A32">
              <w:rPr>
                <w:rFonts w:ascii="Times New Roman CYR" w:hAnsi="Times New Roman CYR" w:cs="Times New Roman CYR"/>
              </w:rPr>
              <w:t>знаний и умений. Выделение мировоззренческих идей. Определение перспективы.</w:t>
            </w:r>
          </w:p>
        </w:tc>
      </w:tr>
    </w:tbl>
    <w:p w:rsidR="00CD67F7" w:rsidRDefault="00CD67F7" w:rsidP="00054157">
      <w:pPr>
        <w:spacing w:after="0" w:line="240" w:lineRule="auto"/>
        <w:ind w:left="-567" w:firstLine="387"/>
        <w:jc w:val="left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>Структура семинара несколько другая. [</w:t>
      </w:r>
      <w:r w:rsidR="00AF254F">
        <w:rPr>
          <w:rFonts w:ascii="Times New Roman" w:hAnsi="Times New Roman"/>
          <w:sz w:val="24"/>
          <w:szCs w:val="24"/>
        </w:rPr>
        <w:t>2</w:t>
      </w:r>
      <w:r w:rsidRPr="00AB4E1C">
        <w:rPr>
          <w:rFonts w:ascii="Times New Roman" w:hAnsi="Times New Roman"/>
          <w:sz w:val="24"/>
          <w:szCs w:val="24"/>
        </w:rPr>
        <w:t>]</w:t>
      </w:r>
    </w:p>
    <w:p w:rsidR="00054157" w:rsidRPr="005F22C1" w:rsidRDefault="00241570" w:rsidP="00054157">
      <w:pPr>
        <w:spacing w:after="0" w:line="240" w:lineRule="auto"/>
        <w:ind w:left="-567" w:firstLine="38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</w:t>
      </w:r>
      <w:r w:rsidR="00054157">
        <w:rPr>
          <w:rFonts w:ascii="Times New Roman" w:hAnsi="Times New Roman"/>
          <w:i/>
          <w:sz w:val="20"/>
          <w:szCs w:val="20"/>
        </w:rPr>
        <w:t>а №2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46"/>
        <w:gridCol w:w="583"/>
        <w:gridCol w:w="581"/>
        <w:gridCol w:w="363"/>
        <w:gridCol w:w="356"/>
        <w:gridCol w:w="413"/>
        <w:gridCol w:w="287"/>
        <w:gridCol w:w="287"/>
        <w:gridCol w:w="287"/>
        <w:gridCol w:w="535"/>
        <w:gridCol w:w="453"/>
        <w:gridCol w:w="454"/>
        <w:gridCol w:w="583"/>
        <w:gridCol w:w="1081"/>
        <w:gridCol w:w="1081"/>
        <w:gridCol w:w="1081"/>
      </w:tblGrid>
      <w:tr w:rsidR="00CD67F7" w:rsidRPr="002A4A32" w:rsidTr="00AB4E1C">
        <w:tc>
          <w:tcPr>
            <w:tcW w:w="1192" w:type="dxa"/>
          </w:tcPr>
          <w:p w:rsidR="00CD67F7" w:rsidRPr="002A4A32" w:rsidRDefault="00CD67F7" w:rsidP="00F15996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jc w:val="both"/>
            </w:pPr>
            <w:r w:rsidRPr="002A4A32">
              <w:rPr>
                <w:b/>
              </w:rPr>
              <w:t>ВП</w:t>
            </w:r>
            <w:r w:rsidRPr="002A4A32">
              <w:rPr>
                <w:b/>
              </w:rPr>
              <w:tab/>
            </w:r>
          </w:p>
        </w:tc>
        <w:tc>
          <w:tcPr>
            <w:tcW w:w="1214" w:type="dxa"/>
            <w:gridSpan w:val="2"/>
          </w:tcPr>
          <w:p w:rsidR="00CD67F7" w:rsidRPr="002A4A32" w:rsidRDefault="00CD67F7" w:rsidP="00F159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A32">
              <w:rPr>
                <w:b/>
              </w:rPr>
              <w:t>ИНМ</w:t>
            </w:r>
          </w:p>
        </w:tc>
        <w:tc>
          <w:tcPr>
            <w:tcW w:w="1171" w:type="dxa"/>
            <w:gridSpan w:val="3"/>
          </w:tcPr>
          <w:p w:rsidR="00CD67F7" w:rsidRPr="002A4A32" w:rsidRDefault="00CD67F7" w:rsidP="00F159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A32">
              <w:rPr>
                <w:b/>
              </w:rPr>
              <w:t>ТМ</w:t>
            </w:r>
          </w:p>
        </w:tc>
        <w:tc>
          <w:tcPr>
            <w:tcW w:w="1397" w:type="dxa"/>
            <w:gridSpan w:val="4"/>
          </w:tcPr>
          <w:p w:rsidR="00CD67F7" w:rsidRPr="002A4A32" w:rsidRDefault="00CD67F7" w:rsidP="00F159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A32">
              <w:rPr>
                <w:b/>
              </w:rPr>
              <w:t>ИНМ</w:t>
            </w:r>
          </w:p>
        </w:tc>
        <w:tc>
          <w:tcPr>
            <w:tcW w:w="1520" w:type="dxa"/>
            <w:gridSpan w:val="3"/>
          </w:tcPr>
          <w:p w:rsidR="00CD67F7" w:rsidRPr="002A4A32" w:rsidRDefault="00CD67F7" w:rsidP="00F159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A32">
              <w:t>(</w:t>
            </w:r>
            <w:r w:rsidRPr="002A4A32">
              <w:rPr>
                <w:b/>
                <w:bCs/>
              </w:rPr>
              <w:t>РДО)</w:t>
            </w:r>
          </w:p>
        </w:tc>
        <w:tc>
          <w:tcPr>
            <w:tcW w:w="1106" w:type="dxa"/>
          </w:tcPr>
          <w:p w:rsidR="00CD67F7" w:rsidRPr="002A4A32" w:rsidRDefault="00CD67F7" w:rsidP="00F159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A32">
              <w:rPr>
                <w:b/>
                <w:bCs/>
              </w:rPr>
              <w:t>ОП</w:t>
            </w:r>
          </w:p>
        </w:tc>
        <w:tc>
          <w:tcPr>
            <w:tcW w:w="1106" w:type="dxa"/>
          </w:tcPr>
          <w:p w:rsidR="00CD67F7" w:rsidRPr="002A4A32" w:rsidRDefault="00CD67F7" w:rsidP="00F1599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2A4A32">
              <w:rPr>
                <w:b/>
              </w:rPr>
              <w:t>Кр</w:t>
            </w:r>
            <w:proofErr w:type="spellEnd"/>
            <w:proofErr w:type="gramEnd"/>
          </w:p>
        </w:tc>
        <w:tc>
          <w:tcPr>
            <w:tcW w:w="1106" w:type="dxa"/>
          </w:tcPr>
          <w:p w:rsidR="00CD67F7" w:rsidRPr="002A4A32" w:rsidRDefault="00CD67F7" w:rsidP="00F159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4A32">
              <w:rPr>
                <w:b/>
              </w:rPr>
              <w:t>КОР.</w:t>
            </w:r>
          </w:p>
        </w:tc>
      </w:tr>
      <w:tr w:rsidR="00CD67F7" w:rsidRPr="00054157" w:rsidTr="00AB4E1C">
        <w:trPr>
          <w:trHeight w:val="1899"/>
        </w:trPr>
        <w:tc>
          <w:tcPr>
            <w:tcW w:w="1192" w:type="dxa"/>
            <w:textDirection w:val="btLr"/>
          </w:tcPr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right="113" w:firstLine="387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Вводное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14" w:type="dxa"/>
            <w:gridSpan w:val="2"/>
            <w:textDirection w:val="btLr"/>
          </w:tcPr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right="113" w:firstLine="387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Изучение нового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right="113" w:firstLine="387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материала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3"/>
            <w:textDirection w:val="btLr"/>
          </w:tcPr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Тренинг-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Минимум</w:t>
            </w:r>
          </w:p>
        </w:tc>
        <w:tc>
          <w:tcPr>
            <w:tcW w:w="1397" w:type="dxa"/>
            <w:gridSpan w:val="4"/>
            <w:textDirection w:val="btLr"/>
          </w:tcPr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054157">
              <w:rPr>
                <w:rFonts w:ascii="Times New Roman" w:hAnsi="Times New Roman"/>
              </w:rPr>
              <w:t>Дополнитель</w:t>
            </w:r>
            <w:proofErr w:type="spellEnd"/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054157">
              <w:rPr>
                <w:rFonts w:ascii="Times New Roman" w:hAnsi="Times New Roman"/>
              </w:rPr>
              <w:t>ный</w:t>
            </w:r>
            <w:proofErr w:type="spellEnd"/>
            <w:r w:rsidRPr="00054157">
              <w:rPr>
                <w:rFonts w:ascii="Times New Roman" w:hAnsi="Times New Roman"/>
              </w:rPr>
              <w:t xml:space="preserve"> 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объем</w:t>
            </w:r>
          </w:p>
        </w:tc>
        <w:tc>
          <w:tcPr>
            <w:tcW w:w="1520" w:type="dxa"/>
            <w:gridSpan w:val="3"/>
            <w:textDirection w:val="btLr"/>
          </w:tcPr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right="113" w:firstLine="387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Развивающее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054157">
              <w:rPr>
                <w:rFonts w:ascii="Times New Roman" w:hAnsi="Times New Roman"/>
              </w:rPr>
              <w:t>дифференциро</w:t>
            </w:r>
            <w:proofErr w:type="spellEnd"/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ванное обучение</w:t>
            </w:r>
          </w:p>
        </w:tc>
        <w:tc>
          <w:tcPr>
            <w:tcW w:w="1106" w:type="dxa"/>
            <w:textDirection w:val="btLr"/>
          </w:tcPr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Обобщающее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106" w:type="dxa"/>
            <w:textDirection w:val="btLr"/>
          </w:tcPr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Контрольная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работа</w:t>
            </w:r>
          </w:p>
        </w:tc>
        <w:tc>
          <w:tcPr>
            <w:tcW w:w="1106" w:type="dxa"/>
            <w:textDirection w:val="btLr"/>
          </w:tcPr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Урок</w:t>
            </w:r>
          </w:p>
          <w:p w:rsidR="00CD67F7" w:rsidRPr="0005415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/>
              </w:rPr>
            </w:pPr>
            <w:r w:rsidRPr="00054157">
              <w:rPr>
                <w:rFonts w:ascii="Times New Roman" w:hAnsi="Times New Roman"/>
              </w:rPr>
              <w:t>коррекции</w:t>
            </w:r>
          </w:p>
        </w:tc>
      </w:tr>
      <w:tr w:rsidR="00CD67F7" w:rsidTr="00AB4E1C">
        <w:tc>
          <w:tcPr>
            <w:tcW w:w="1192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7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87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4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4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7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7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7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16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53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54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33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6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6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6" w:type="dxa"/>
          </w:tcPr>
          <w:p w:rsidR="00CD67F7" w:rsidRDefault="00CD67F7" w:rsidP="004B4F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120" w:firstLine="238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Блок таких занятий состоит из 8 модулей, а каждый модуль в себя включает несколько уроков. Это типовая структура, но возможны ее варианты: членения модулей на части, выпадение каких-то модулей, появление новых. Главное - соблюсти </w:t>
      </w:r>
      <w:r w:rsidRPr="00AB4E1C">
        <w:rPr>
          <w:rFonts w:ascii="Times New Roman" w:hAnsi="Times New Roman"/>
          <w:i/>
          <w:sz w:val="24"/>
          <w:szCs w:val="24"/>
        </w:rPr>
        <w:t>основные принципы:</w:t>
      </w:r>
      <w:r w:rsidRPr="00AB4E1C">
        <w:rPr>
          <w:rFonts w:ascii="Times New Roman" w:hAnsi="Times New Roman"/>
          <w:sz w:val="24"/>
          <w:szCs w:val="24"/>
        </w:rPr>
        <w:t xml:space="preserve"> целостность, дифференциация, постоянная обратная связь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AB4E1C">
        <w:rPr>
          <w:rFonts w:ascii="Times New Roman" w:hAnsi="Times New Roman"/>
          <w:sz w:val="24"/>
          <w:szCs w:val="24"/>
        </w:rPr>
        <w:t xml:space="preserve"> Большой акцент делается на самостоятельную деятельность учащихся. </w:t>
      </w:r>
    </w:p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240" w:firstLine="238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Основными </w:t>
      </w:r>
      <w:r w:rsidRPr="005F22C1">
        <w:rPr>
          <w:rFonts w:ascii="Times New Roman" w:hAnsi="Times New Roman"/>
          <w:i/>
          <w:sz w:val="24"/>
          <w:szCs w:val="24"/>
        </w:rPr>
        <w:t xml:space="preserve">средствами диагностики </w:t>
      </w:r>
      <w:r w:rsidRPr="00AB4E1C">
        <w:rPr>
          <w:rFonts w:ascii="Times New Roman" w:hAnsi="Times New Roman"/>
          <w:sz w:val="24"/>
          <w:szCs w:val="24"/>
        </w:rPr>
        <w:t>являются текущие устные опросы или срезы, письменные контрольные работы с фиксацией и обработкой результатов</w:t>
      </w:r>
      <w:r w:rsidR="00241570">
        <w:rPr>
          <w:rFonts w:ascii="Times New Roman" w:hAnsi="Times New Roman"/>
          <w:sz w:val="24"/>
          <w:szCs w:val="24"/>
        </w:rPr>
        <w:t>,</w:t>
      </w:r>
      <w:r w:rsidRPr="00AB4E1C">
        <w:rPr>
          <w:rFonts w:ascii="Times New Roman" w:hAnsi="Times New Roman"/>
          <w:sz w:val="24"/>
          <w:szCs w:val="24"/>
        </w:rPr>
        <w:t xml:space="preserve"> устные или письменные зачеты по окончании изучения темы. </w:t>
      </w:r>
      <w:r w:rsidR="00166535" w:rsidRPr="00AB4E1C">
        <w:rPr>
          <w:rFonts w:ascii="Times New Roman" w:hAnsi="Times New Roman"/>
          <w:sz w:val="24"/>
          <w:szCs w:val="24"/>
        </w:rPr>
        <w:t>[</w:t>
      </w:r>
      <w:r w:rsidR="00166535">
        <w:rPr>
          <w:rFonts w:ascii="Times New Roman" w:hAnsi="Times New Roman"/>
          <w:sz w:val="24"/>
          <w:szCs w:val="24"/>
        </w:rPr>
        <w:t>5</w:t>
      </w:r>
      <w:r w:rsidR="00166535" w:rsidRPr="00AB4E1C">
        <w:rPr>
          <w:rFonts w:ascii="Times New Roman" w:hAnsi="Times New Roman"/>
          <w:sz w:val="24"/>
          <w:szCs w:val="24"/>
        </w:rPr>
        <w:t>]</w:t>
      </w:r>
    </w:p>
    <w:tbl>
      <w:tblPr>
        <w:tblStyle w:val="ac"/>
        <w:tblpPr w:leftFromText="180" w:rightFromText="180" w:vertAnchor="text" w:horzAnchor="margin" w:tblpXSpec="center" w:tblpY="682"/>
        <w:tblW w:w="8330" w:type="dxa"/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567"/>
        <w:gridCol w:w="567"/>
        <w:gridCol w:w="567"/>
        <w:gridCol w:w="709"/>
        <w:gridCol w:w="567"/>
        <w:gridCol w:w="709"/>
      </w:tblGrid>
      <w:tr w:rsidR="00054157" w:rsidRPr="00F33809" w:rsidTr="00DC0F6F">
        <w:trPr>
          <w:trHeight w:val="794"/>
        </w:trPr>
        <w:tc>
          <w:tcPr>
            <w:tcW w:w="534" w:type="dxa"/>
          </w:tcPr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b/>
              </w:rPr>
            </w:pPr>
            <w:r w:rsidRPr="002A4A32">
              <w:rPr>
                <w:b/>
              </w:rPr>
              <w:t>ВП</w:t>
            </w:r>
          </w:p>
        </w:tc>
        <w:tc>
          <w:tcPr>
            <w:tcW w:w="850" w:type="dxa"/>
            <w:gridSpan w:val="2"/>
          </w:tcPr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b/>
              </w:rPr>
            </w:pPr>
            <w:r w:rsidRPr="002A4A32">
              <w:rPr>
                <w:b/>
              </w:rPr>
              <w:t>ИНМ</w:t>
            </w:r>
          </w:p>
        </w:tc>
        <w:tc>
          <w:tcPr>
            <w:tcW w:w="1276" w:type="dxa"/>
            <w:gridSpan w:val="3"/>
          </w:tcPr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A4A32">
              <w:rPr>
                <w:b/>
              </w:rPr>
              <w:t>ТМ</w:t>
            </w:r>
          </w:p>
        </w:tc>
        <w:tc>
          <w:tcPr>
            <w:tcW w:w="1984" w:type="dxa"/>
            <w:gridSpan w:val="4"/>
          </w:tcPr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b/>
              </w:rPr>
            </w:pPr>
            <w:r w:rsidRPr="002A4A32">
              <w:rPr>
                <w:b/>
              </w:rPr>
              <w:t xml:space="preserve">ИНМ </w:t>
            </w:r>
          </w:p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b/>
              </w:rPr>
            </w:pPr>
            <w:r w:rsidRPr="002A4A32">
              <w:rPr>
                <w:b/>
              </w:rPr>
              <w:t>(</w:t>
            </w:r>
            <w:proofErr w:type="spellStart"/>
            <w:r w:rsidRPr="002A4A32">
              <w:rPr>
                <w:b/>
              </w:rPr>
              <w:t>Доп</w:t>
            </w:r>
            <w:proofErr w:type="gramStart"/>
            <w:r w:rsidRPr="002A4A32">
              <w:rPr>
                <w:b/>
              </w:rPr>
              <w:t>.м</w:t>
            </w:r>
            <w:proofErr w:type="gramEnd"/>
            <w:r w:rsidRPr="002A4A32">
              <w:rPr>
                <w:b/>
              </w:rPr>
              <w:t>ат</w:t>
            </w:r>
            <w:proofErr w:type="spellEnd"/>
            <w:r w:rsidRPr="002A4A32">
              <w:rPr>
                <w:b/>
              </w:rPr>
              <w:t>.)</w:t>
            </w:r>
          </w:p>
        </w:tc>
        <w:tc>
          <w:tcPr>
            <w:tcW w:w="1701" w:type="dxa"/>
            <w:gridSpan w:val="3"/>
          </w:tcPr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A4A32">
              <w:t>(</w:t>
            </w:r>
            <w:r w:rsidRPr="002A4A32">
              <w:rPr>
                <w:b/>
                <w:bCs/>
              </w:rPr>
              <w:t>РДО)</w:t>
            </w:r>
          </w:p>
        </w:tc>
        <w:tc>
          <w:tcPr>
            <w:tcW w:w="709" w:type="dxa"/>
          </w:tcPr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A4A32">
              <w:rPr>
                <w:b/>
                <w:bCs/>
              </w:rPr>
              <w:t>ОП</w:t>
            </w:r>
          </w:p>
        </w:tc>
        <w:tc>
          <w:tcPr>
            <w:tcW w:w="567" w:type="dxa"/>
          </w:tcPr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b/>
              </w:rPr>
            </w:pPr>
            <w:proofErr w:type="spellStart"/>
            <w:proofErr w:type="gramStart"/>
            <w:r w:rsidRPr="002A4A32">
              <w:rPr>
                <w:b/>
              </w:rPr>
              <w:t>Кр</w:t>
            </w:r>
            <w:proofErr w:type="spellEnd"/>
            <w:proofErr w:type="gramEnd"/>
          </w:p>
        </w:tc>
        <w:tc>
          <w:tcPr>
            <w:tcW w:w="709" w:type="dxa"/>
          </w:tcPr>
          <w:p w:rsidR="00054157" w:rsidRPr="002A4A32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  <w:rPr>
                <w:b/>
              </w:rPr>
            </w:pPr>
            <w:r w:rsidRPr="002A4A32">
              <w:rPr>
                <w:b/>
              </w:rPr>
              <w:t>КОР.</w:t>
            </w:r>
          </w:p>
        </w:tc>
      </w:tr>
      <w:tr w:rsidR="00054157" w:rsidTr="00DC0F6F">
        <w:trPr>
          <w:trHeight w:val="467"/>
        </w:trPr>
        <w:tc>
          <w:tcPr>
            <w:tcW w:w="534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41570">
              <w:t>5</w:t>
            </w:r>
          </w:p>
        </w:tc>
        <w:tc>
          <w:tcPr>
            <w:tcW w:w="425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  <w:tc>
          <w:tcPr>
            <w:tcW w:w="425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  <w:tc>
          <w:tcPr>
            <w:tcW w:w="425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  <w:tc>
          <w:tcPr>
            <w:tcW w:w="426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  <w:tc>
          <w:tcPr>
            <w:tcW w:w="425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  <w:tc>
          <w:tcPr>
            <w:tcW w:w="425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41570">
              <w:t>3</w:t>
            </w:r>
          </w:p>
        </w:tc>
        <w:tc>
          <w:tcPr>
            <w:tcW w:w="567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  <w:tc>
          <w:tcPr>
            <w:tcW w:w="567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41570">
              <w:t>4</w:t>
            </w:r>
          </w:p>
        </w:tc>
        <w:tc>
          <w:tcPr>
            <w:tcW w:w="425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  <w:tc>
          <w:tcPr>
            <w:tcW w:w="567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41570">
              <w:t>5</w:t>
            </w:r>
          </w:p>
        </w:tc>
        <w:tc>
          <w:tcPr>
            <w:tcW w:w="567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  <w:tc>
          <w:tcPr>
            <w:tcW w:w="567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41570">
              <w:t>4</w:t>
            </w:r>
          </w:p>
        </w:tc>
        <w:tc>
          <w:tcPr>
            <w:tcW w:w="709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41570">
              <w:t>4</w:t>
            </w:r>
          </w:p>
        </w:tc>
        <w:tc>
          <w:tcPr>
            <w:tcW w:w="567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  <w:r w:rsidRPr="00241570">
              <w:t>4</w:t>
            </w:r>
          </w:p>
        </w:tc>
        <w:tc>
          <w:tcPr>
            <w:tcW w:w="709" w:type="dxa"/>
          </w:tcPr>
          <w:p w:rsidR="00054157" w:rsidRPr="00241570" w:rsidRDefault="00054157" w:rsidP="00DC0F6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67" w:firstLine="387"/>
            </w:pPr>
          </w:p>
        </w:tc>
      </w:tr>
    </w:tbl>
    <w:p w:rsidR="00DC0F6F" w:rsidRDefault="00CD67F7" w:rsidP="00054157">
      <w:pPr>
        <w:spacing w:after="0" w:line="240" w:lineRule="auto"/>
        <w:ind w:left="-567" w:firstLine="387"/>
        <w:jc w:val="left"/>
        <w:rPr>
          <w:rFonts w:ascii="Times New Roman" w:hAnsi="Times New Roman"/>
          <w:bCs/>
          <w:sz w:val="24"/>
          <w:szCs w:val="24"/>
        </w:rPr>
      </w:pPr>
      <w:r w:rsidRPr="00AB4E1C">
        <w:rPr>
          <w:rFonts w:ascii="Times New Roman" w:hAnsi="Times New Roman"/>
          <w:bCs/>
          <w:sz w:val="24"/>
          <w:szCs w:val="24"/>
        </w:rPr>
        <w:t>Листок контроля выглядит таким образом:</w:t>
      </w:r>
      <w:r w:rsidR="00054157">
        <w:rPr>
          <w:rFonts w:ascii="Times New Roman" w:hAnsi="Times New Roman"/>
          <w:bCs/>
          <w:sz w:val="24"/>
          <w:szCs w:val="24"/>
        </w:rPr>
        <w:t xml:space="preserve"> </w:t>
      </w:r>
    </w:p>
    <w:p w:rsidR="00DC0F6F" w:rsidRPr="005F22C1" w:rsidRDefault="00241570" w:rsidP="00DC0F6F">
      <w:pPr>
        <w:spacing w:after="0" w:line="240" w:lineRule="auto"/>
        <w:ind w:left="-567" w:firstLine="38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Таблиц</w:t>
      </w:r>
      <w:r w:rsidR="00DC0F6F" w:rsidRPr="005F22C1">
        <w:rPr>
          <w:rFonts w:ascii="Times New Roman" w:hAnsi="Times New Roman"/>
          <w:i/>
          <w:sz w:val="20"/>
          <w:szCs w:val="20"/>
        </w:rPr>
        <w:t>а № 3</w:t>
      </w:r>
    </w:p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240" w:firstLine="240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>Итог выставляется на основании 3-х оценок: средняя (ОП) + контрольная работа +коррекция или 2-х: средняя (ОП) + контрольная работа или 4-</w:t>
      </w:r>
      <w:r w:rsidR="00241570">
        <w:rPr>
          <w:rFonts w:ascii="Times New Roman" w:hAnsi="Times New Roman"/>
          <w:sz w:val="24"/>
          <w:szCs w:val="24"/>
        </w:rPr>
        <w:t>х, если появились дополнительные материалы</w:t>
      </w:r>
      <w:r w:rsidRPr="00AB4E1C">
        <w:rPr>
          <w:rFonts w:ascii="Times New Roman" w:hAnsi="Times New Roman"/>
          <w:sz w:val="24"/>
          <w:szCs w:val="24"/>
        </w:rPr>
        <w:t xml:space="preserve">. По итогам работы учащийся может получить комплексную оценку за все модули блока или за каждый из модулей в отдельности. Все оценки вносятся в листок контроля, на основе чего </w:t>
      </w:r>
      <w:proofErr w:type="spellStart"/>
      <w:r w:rsidRPr="00AB4E1C">
        <w:rPr>
          <w:rFonts w:ascii="Times New Roman" w:hAnsi="Times New Roman"/>
          <w:sz w:val="24"/>
          <w:szCs w:val="24"/>
        </w:rPr>
        <w:t>простраивается</w:t>
      </w:r>
      <w:proofErr w:type="spellEnd"/>
      <w:r w:rsidRPr="00AB4E1C">
        <w:rPr>
          <w:rFonts w:ascii="Times New Roman" w:hAnsi="Times New Roman"/>
          <w:sz w:val="24"/>
          <w:szCs w:val="24"/>
        </w:rPr>
        <w:t xml:space="preserve"> мониторинг успешности</w:t>
      </w:r>
      <w:r w:rsidR="005F22C1">
        <w:rPr>
          <w:rFonts w:ascii="Times New Roman" w:hAnsi="Times New Roman"/>
          <w:sz w:val="24"/>
          <w:szCs w:val="24"/>
        </w:rPr>
        <w:t>.</w:t>
      </w:r>
    </w:p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240" w:firstLine="240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>Как известно, учет успеваемости учащихся 10—11-х классов осуществляется по полугодиям. В течение этого периода каждый из учащихся имеет право пересдать тот или иной модуль из изученных блоков в случае, если более глубоко (</w:t>
      </w:r>
      <w:proofErr w:type="spellStart"/>
      <w:r w:rsidRPr="00AB4E1C">
        <w:rPr>
          <w:rFonts w:ascii="Times New Roman" w:hAnsi="Times New Roman"/>
          <w:sz w:val="24"/>
          <w:szCs w:val="24"/>
        </w:rPr>
        <w:t>п</w:t>
      </w:r>
      <w:proofErr w:type="gramStart"/>
      <w:r w:rsidRPr="00AB4E1C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AB4E1C">
        <w:rPr>
          <w:rFonts w:ascii="Times New Roman" w:hAnsi="Times New Roman"/>
          <w:sz w:val="24"/>
          <w:szCs w:val="24"/>
        </w:rPr>
        <w:t xml:space="preserve"> сравнению с моментом сдачи зачета) освоил материал или усовершенствовал умения и навыки. (Пересдачи осуществляю за счет часов индивидуальных занятий).</w:t>
      </w:r>
    </w:p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240" w:firstLine="240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Современный урок невозможно представить без информационных технологий. На разных этапах урока по </w:t>
      </w:r>
      <w:proofErr w:type="gramStart"/>
      <w:r w:rsidRPr="00AB4E1C">
        <w:rPr>
          <w:rFonts w:ascii="Times New Roman" w:hAnsi="Times New Roman"/>
          <w:sz w:val="24"/>
          <w:szCs w:val="24"/>
        </w:rPr>
        <w:t>модульной</w:t>
      </w:r>
      <w:proofErr w:type="gramEnd"/>
      <w:r w:rsidRPr="00AB4E1C">
        <w:rPr>
          <w:rFonts w:ascii="Times New Roman" w:hAnsi="Times New Roman"/>
          <w:sz w:val="24"/>
          <w:szCs w:val="24"/>
        </w:rPr>
        <w:t xml:space="preserve"> и модульно-блочной технологий компьютер использую по своему усмотрению. При изучении нового материала можно теоретические схемы проецировать; в тренинге-минимуме можно компьютер использовать как обучающую машину, а в развивающем дифференцированном закреплении – как средство усиления интеллекта для групп, работающих над задачами общего и особенно продвинутого уровней.</w:t>
      </w:r>
    </w:p>
    <w:p w:rsidR="00CD67F7" w:rsidRPr="00AB4E1C" w:rsidRDefault="00CD67F7" w:rsidP="001A7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40" w:firstLine="2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Таким образом, при работе над повышением орфографической грамотности учащихся практика применения модульно-блочной технологии показывает, что она эффективна, вызывает интерес у учащихся и прививает им навыки самостоятельной деятельности, которые сегодня так необходимы. </w:t>
      </w:r>
      <w:r w:rsidR="00241570">
        <w:rPr>
          <w:rFonts w:ascii="Times New Roman" w:hAnsi="Times New Roman"/>
          <w:sz w:val="24"/>
          <w:szCs w:val="24"/>
        </w:rPr>
        <w:t xml:space="preserve">А также </w:t>
      </w:r>
      <w:r w:rsidR="00241570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AB4E1C">
        <w:rPr>
          <w:rFonts w:ascii="Times New Roman" w:hAnsi="Times New Roman"/>
          <w:color w:val="000000"/>
          <w:spacing w:val="-1"/>
          <w:sz w:val="24"/>
          <w:szCs w:val="24"/>
        </w:rPr>
        <w:t xml:space="preserve">аботая над </w:t>
      </w:r>
      <w:r w:rsidRPr="00AB4E1C">
        <w:rPr>
          <w:rFonts w:ascii="Times New Roman" w:hAnsi="Times New Roman"/>
          <w:color w:val="000000"/>
          <w:spacing w:val="1"/>
          <w:sz w:val="24"/>
          <w:szCs w:val="24"/>
        </w:rPr>
        <w:t xml:space="preserve">теоретическими блоками, учитель концентрирует внимание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учащихся на одной теме, системно дает материал, блокируя в опорные схемы.</w:t>
      </w:r>
    </w:p>
    <w:p w:rsidR="00CD67F7" w:rsidRPr="00AB4E1C" w:rsidRDefault="00CD67F7" w:rsidP="001A7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0" w:firstLine="36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B4E1C">
        <w:rPr>
          <w:rFonts w:ascii="Times New Roman" w:hAnsi="Times New Roman"/>
          <w:color w:val="000000"/>
          <w:spacing w:val="-3"/>
          <w:sz w:val="24"/>
          <w:szCs w:val="24"/>
        </w:rPr>
        <w:t xml:space="preserve">Таким образом, работа на занятиях </w:t>
      </w:r>
      <w:r w:rsidRPr="00AB4E1C">
        <w:rPr>
          <w:rFonts w:ascii="Times New Roman" w:hAnsi="Times New Roman"/>
          <w:color w:val="000000"/>
          <w:spacing w:val="5"/>
          <w:sz w:val="24"/>
          <w:szCs w:val="24"/>
        </w:rPr>
        <w:t xml:space="preserve">обобщающего типа </w:t>
      </w:r>
      <w:r w:rsidRPr="00AB4E1C">
        <w:rPr>
          <w:rFonts w:ascii="Times New Roman" w:hAnsi="Times New Roman"/>
          <w:color w:val="000000"/>
          <w:spacing w:val="-3"/>
          <w:sz w:val="24"/>
          <w:szCs w:val="24"/>
        </w:rPr>
        <w:t xml:space="preserve">по модульно-блочной технологии </w:t>
      </w:r>
      <w:r w:rsidR="00241570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в старшем звене </w:t>
      </w:r>
      <w:r w:rsidRPr="00AB4E1C">
        <w:rPr>
          <w:rFonts w:ascii="Times New Roman" w:hAnsi="Times New Roman"/>
          <w:color w:val="000000"/>
          <w:spacing w:val="-3"/>
          <w:sz w:val="24"/>
          <w:szCs w:val="24"/>
        </w:rPr>
        <w:t xml:space="preserve">имеет свои </w:t>
      </w:r>
      <w:r w:rsidRPr="00AB4E1C">
        <w:rPr>
          <w:rFonts w:ascii="Times New Roman" w:hAnsi="Times New Roman"/>
          <w:i/>
          <w:spacing w:val="5"/>
          <w:sz w:val="24"/>
          <w:szCs w:val="24"/>
        </w:rPr>
        <w:t>положительные стороны.</w:t>
      </w:r>
      <w:r w:rsidRPr="00AB4E1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</w:p>
    <w:p w:rsidR="00CD67F7" w:rsidRPr="00AB4E1C" w:rsidRDefault="00CD67F7" w:rsidP="001A7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9" w:firstLine="357"/>
        <w:jc w:val="both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 w:rsidRPr="00AB4E1C">
        <w:rPr>
          <w:rFonts w:ascii="Times New Roman" w:hAnsi="Times New Roman"/>
          <w:bCs/>
          <w:i/>
          <w:spacing w:val="5"/>
          <w:sz w:val="24"/>
          <w:szCs w:val="24"/>
        </w:rPr>
        <w:t>Во-первых</w:t>
      </w:r>
      <w:r w:rsidRPr="00AB4E1C">
        <w:rPr>
          <w:rFonts w:ascii="Times New Roman" w:hAnsi="Times New Roman"/>
          <w:i/>
          <w:spacing w:val="5"/>
          <w:sz w:val="24"/>
          <w:szCs w:val="24"/>
        </w:rPr>
        <w:t>,</w:t>
      </w:r>
      <w:r w:rsidRPr="00AB4E1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B4E1C">
        <w:rPr>
          <w:rFonts w:ascii="Times New Roman" w:hAnsi="Times New Roman"/>
          <w:color w:val="000000"/>
          <w:spacing w:val="-3"/>
          <w:sz w:val="24"/>
          <w:szCs w:val="24"/>
        </w:rPr>
        <w:t xml:space="preserve">систематизированный теоретический материал подается учащимся крупными </w:t>
      </w:r>
      <w:r w:rsidRPr="00AB4E1C">
        <w:rPr>
          <w:rFonts w:ascii="Times New Roman" w:hAnsi="Times New Roman"/>
          <w:color w:val="000000"/>
          <w:spacing w:val="10"/>
          <w:sz w:val="24"/>
          <w:szCs w:val="24"/>
        </w:rPr>
        <w:t>«порциями»</w:t>
      </w:r>
      <w:r w:rsidRPr="00AB4E1C">
        <w:rPr>
          <w:rFonts w:ascii="Times New Roman" w:hAnsi="Times New Roman"/>
          <w:i/>
          <w:color w:val="000000"/>
          <w:spacing w:val="-1"/>
          <w:sz w:val="24"/>
          <w:szCs w:val="24"/>
        </w:rPr>
        <w:t>.</w:t>
      </w:r>
      <w:r w:rsidRPr="00AB4E1C">
        <w:rPr>
          <w:rFonts w:ascii="Times New Roman" w:hAnsi="Times New Roman"/>
          <w:color w:val="000000"/>
          <w:spacing w:val="10"/>
          <w:sz w:val="24"/>
          <w:szCs w:val="24"/>
        </w:rPr>
        <w:t xml:space="preserve"> В целом теоретический материал выражен компактно,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экономно и в то же время доступно для учащихся.</w:t>
      </w:r>
      <w:r w:rsidRPr="00AB4E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4157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локовая подача теоретического материала способствует формированию у школьников представлений о системе лингвистических знаний.</w:t>
      </w:r>
    </w:p>
    <w:p w:rsidR="00CD67F7" w:rsidRPr="00AB4E1C" w:rsidRDefault="00CD67F7" w:rsidP="001A7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9"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AB4E1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B4E1C">
        <w:rPr>
          <w:rFonts w:ascii="Times New Roman" w:hAnsi="Times New Roman"/>
          <w:bCs/>
          <w:i/>
          <w:spacing w:val="6"/>
          <w:sz w:val="24"/>
          <w:szCs w:val="24"/>
        </w:rPr>
        <w:t>Во-вторых</w:t>
      </w:r>
      <w:r w:rsidRPr="00AB4E1C">
        <w:rPr>
          <w:rFonts w:ascii="Times New Roman" w:hAnsi="Times New Roman"/>
          <w:i/>
          <w:spacing w:val="6"/>
          <w:sz w:val="24"/>
          <w:szCs w:val="24"/>
        </w:rPr>
        <w:t>,</w:t>
      </w:r>
      <w:r w:rsidRPr="00AB4E1C">
        <w:rPr>
          <w:rFonts w:ascii="Times New Roman" w:hAnsi="Times New Roman"/>
          <w:color w:val="000000"/>
          <w:spacing w:val="6"/>
          <w:sz w:val="24"/>
          <w:szCs w:val="24"/>
        </w:rPr>
        <w:t xml:space="preserve"> по орфографическому блоку материал проще, быстрее и </w:t>
      </w:r>
      <w:r w:rsidRPr="00AB4E1C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прочнее усваивается. Часто учащиеся пытаются по аналогии самостоятельно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составлять орфографический блок.</w:t>
      </w:r>
      <w:r w:rsidRPr="00AB4E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7F7" w:rsidRPr="00AB4E1C" w:rsidRDefault="00CD67F7" w:rsidP="001A7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9"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AB4E1C">
        <w:rPr>
          <w:rFonts w:ascii="Times New Roman" w:hAnsi="Times New Roman"/>
          <w:bCs/>
          <w:i/>
          <w:spacing w:val="6"/>
          <w:sz w:val="24"/>
          <w:szCs w:val="24"/>
        </w:rPr>
        <w:t>В-третьих</w:t>
      </w:r>
      <w:r w:rsidRPr="00AB4E1C">
        <w:rPr>
          <w:rFonts w:ascii="Times New Roman" w:hAnsi="Times New Roman"/>
          <w:i/>
          <w:spacing w:val="6"/>
          <w:sz w:val="24"/>
          <w:szCs w:val="24"/>
        </w:rPr>
        <w:t>,</w:t>
      </w:r>
      <w:r w:rsidRPr="00AB4E1C">
        <w:rPr>
          <w:rFonts w:ascii="Times New Roman" w:hAnsi="Times New Roman"/>
          <w:color w:val="000000"/>
          <w:spacing w:val="6"/>
          <w:sz w:val="24"/>
          <w:szCs w:val="24"/>
        </w:rPr>
        <w:t xml:space="preserve"> составление теоретического блока ведет к реальному </w:t>
      </w:r>
      <w:r w:rsidRPr="00AB4E1C">
        <w:rPr>
          <w:rFonts w:ascii="Times New Roman" w:hAnsi="Times New Roman"/>
          <w:color w:val="000000"/>
          <w:spacing w:val="2"/>
          <w:sz w:val="24"/>
          <w:szCs w:val="24"/>
        </w:rPr>
        <w:t xml:space="preserve">сотрудничеству учащихся с учителем. Если на уроке блок составляется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классом, то учащиеся чувствуют себя его создателями.</w:t>
      </w:r>
      <w:r w:rsidRPr="00AB4E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7F7" w:rsidRPr="00AB4E1C" w:rsidRDefault="00CD67F7" w:rsidP="001A7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B4E1C">
        <w:rPr>
          <w:rFonts w:ascii="Times New Roman" w:hAnsi="Times New Roman"/>
          <w:bCs/>
          <w:i/>
          <w:spacing w:val="-1"/>
          <w:sz w:val="24"/>
          <w:szCs w:val="24"/>
        </w:rPr>
        <w:t>В-четвертых</w:t>
      </w:r>
      <w:r w:rsidRPr="00AB4E1C">
        <w:rPr>
          <w:rFonts w:ascii="Times New Roman" w:hAnsi="Times New Roman"/>
          <w:i/>
          <w:spacing w:val="-1"/>
          <w:sz w:val="24"/>
          <w:szCs w:val="24"/>
        </w:rPr>
        <w:t>,</w:t>
      </w:r>
      <w:r w:rsidRPr="00AB4E1C">
        <w:rPr>
          <w:rFonts w:ascii="Times New Roman" w:hAnsi="Times New Roman"/>
          <w:spacing w:val="-1"/>
          <w:sz w:val="24"/>
          <w:szCs w:val="24"/>
        </w:rPr>
        <w:t xml:space="preserve"> работая с блоками, учащиеся</w:t>
      </w:r>
      <w:r w:rsidRPr="00AB4E1C">
        <w:rPr>
          <w:rFonts w:ascii="Times New Roman" w:hAnsi="Times New Roman"/>
          <w:color w:val="000000"/>
          <w:spacing w:val="-1"/>
          <w:sz w:val="24"/>
          <w:szCs w:val="24"/>
        </w:rPr>
        <w:t xml:space="preserve"> раскрепощаются (на помощь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приходит справочная тетрадь, посмотрел и вспомнил, начал сомневаться — </w:t>
      </w:r>
      <w:r w:rsidRPr="00AB4E1C">
        <w:rPr>
          <w:rFonts w:ascii="Times New Roman" w:hAnsi="Times New Roman"/>
          <w:color w:val="000000"/>
          <w:sz w:val="24"/>
          <w:szCs w:val="24"/>
        </w:rPr>
        <w:t xml:space="preserve">проверил). Даже слабые ученики начинают чувствовать себя увереннее. </w:t>
      </w:r>
      <w:r w:rsidRPr="00AB4E1C">
        <w:rPr>
          <w:rFonts w:ascii="Times New Roman" w:hAnsi="Times New Roman"/>
          <w:color w:val="000000"/>
          <w:spacing w:val="-2"/>
          <w:sz w:val="24"/>
          <w:szCs w:val="24"/>
        </w:rPr>
        <w:t>Они мыслят, активно работают.</w:t>
      </w:r>
    </w:p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i/>
          <w:sz w:val="24"/>
          <w:szCs w:val="24"/>
        </w:rPr>
        <w:t>Таким образом,</w:t>
      </w:r>
      <w:r w:rsidRPr="00AB4E1C">
        <w:rPr>
          <w:rFonts w:ascii="Times New Roman" w:hAnsi="Times New Roman"/>
          <w:sz w:val="24"/>
          <w:szCs w:val="24"/>
        </w:rPr>
        <w:t xml:space="preserve"> модульно-блочная система -</w:t>
      </w:r>
    </w:p>
    <w:p w:rsidR="00CD67F7" w:rsidRPr="00AB4E1C" w:rsidRDefault="00CD67F7" w:rsidP="001A77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 это довольно гибкая система: позволяет учитывать специфику конкретного класса, особенности учебного материала, глубину его изученности и степень усвоения учащимися;</w:t>
      </w:r>
    </w:p>
    <w:p w:rsidR="00CD67F7" w:rsidRPr="00AB4E1C" w:rsidRDefault="00CD67F7" w:rsidP="001A77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 это довольно простая система: школьники четко и ясно представляют выполняемый объем работы, объем информации, который они должны усвоить; умения и навыки, которыми они должны овладеть;</w:t>
      </w:r>
    </w:p>
    <w:p w:rsidR="00CD67F7" w:rsidRPr="00AB4E1C" w:rsidRDefault="00CD67F7" w:rsidP="001A77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bCs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 это довольно четкая система: в блоке объединено определенное количество постоянно повторяющихся модулей, суть и назначение которых ясны и понятны </w:t>
      </w:r>
      <w:proofErr w:type="gramStart"/>
      <w:r w:rsidRPr="00AB4E1C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B4E1C">
        <w:rPr>
          <w:rFonts w:ascii="Times New Roman" w:hAnsi="Times New Roman"/>
          <w:sz w:val="24"/>
          <w:szCs w:val="24"/>
        </w:rPr>
        <w:t>; каждый из модулей позволяет выработать одно из умений, являющихся объектами проверки учебных достижений школьников.</w:t>
      </w:r>
      <w:r w:rsidRPr="00AB4E1C">
        <w:rPr>
          <w:rFonts w:ascii="Times New Roman" w:hAnsi="Times New Roman"/>
          <w:bCs/>
          <w:sz w:val="24"/>
          <w:szCs w:val="24"/>
        </w:rPr>
        <w:t xml:space="preserve"> </w:t>
      </w:r>
    </w:p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  <w:jc w:val="both"/>
        <w:rPr>
          <w:rFonts w:ascii="Times New Roman" w:hAnsi="Times New Roman"/>
          <w:bCs/>
          <w:sz w:val="24"/>
          <w:szCs w:val="24"/>
        </w:rPr>
      </w:pPr>
      <w:r w:rsidRPr="00AB4E1C">
        <w:rPr>
          <w:rFonts w:ascii="Times New Roman" w:hAnsi="Times New Roman"/>
          <w:bCs/>
          <w:sz w:val="24"/>
          <w:szCs w:val="24"/>
        </w:rPr>
        <w:t>Как и в любой методике, при работе по модульно-блочной системе возникает ряд трудностей:</w:t>
      </w:r>
    </w:p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а) для учителя: распечатывать большое количество материала, подбирать необходимые тексты, систематизировать работу по теории, проверять большой объем письменной работы, выполненной учащимися, подбирать и готовить разнообразные задания; </w:t>
      </w:r>
    </w:p>
    <w:p w:rsidR="00CD67F7" w:rsidRPr="00AB4E1C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б) для учащихся: сопоставлять различные источники, обобщать большой объем материала и делать выводы, составлять конспекты, правильно распределять время работы, оценивать свою работу и работу товарищей. </w:t>
      </w:r>
    </w:p>
    <w:p w:rsidR="00622F74" w:rsidRDefault="00CD67F7" w:rsidP="001A77F5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  <w:jc w:val="both"/>
        <w:rPr>
          <w:rFonts w:ascii="Times New Roman" w:hAnsi="Times New Roman"/>
          <w:sz w:val="24"/>
          <w:szCs w:val="24"/>
        </w:rPr>
      </w:pPr>
      <w:r w:rsidRPr="00AB4E1C">
        <w:rPr>
          <w:rFonts w:ascii="Times New Roman" w:hAnsi="Times New Roman"/>
          <w:sz w:val="24"/>
          <w:szCs w:val="24"/>
        </w:rPr>
        <w:t xml:space="preserve">Но, несмотря на все эти недостатки, модульно-блочная технология помогает учителю выявить </w:t>
      </w:r>
      <w:r w:rsidR="00054157">
        <w:rPr>
          <w:rFonts w:ascii="Times New Roman" w:hAnsi="Times New Roman"/>
          <w:sz w:val="24"/>
          <w:szCs w:val="24"/>
        </w:rPr>
        <w:t xml:space="preserve">в старших классах </w:t>
      </w:r>
      <w:r w:rsidRPr="00AB4E1C">
        <w:rPr>
          <w:rFonts w:ascii="Times New Roman" w:hAnsi="Times New Roman"/>
          <w:sz w:val="24"/>
          <w:szCs w:val="24"/>
        </w:rPr>
        <w:t xml:space="preserve">возможности и закономерности создания оптимальных условий для учебной деятельности, обеспечить психологический комфорт, содействующий развитию способностей и общего интеллектуального потенциала учащегося. </w:t>
      </w:r>
    </w:p>
    <w:p w:rsidR="00166535" w:rsidRDefault="00166535" w:rsidP="001A77F5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  <w:jc w:val="both"/>
        <w:rPr>
          <w:rFonts w:ascii="Times New Roman" w:hAnsi="Times New Roman"/>
          <w:sz w:val="24"/>
          <w:szCs w:val="24"/>
        </w:rPr>
      </w:pPr>
    </w:p>
    <w:p w:rsidR="00166535" w:rsidRDefault="0016653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67F7" w:rsidRDefault="00622F74" w:rsidP="00622F74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  <w:rPr>
          <w:rFonts w:ascii="Times New Roman" w:hAnsi="Times New Roman"/>
          <w:b/>
          <w:sz w:val="24"/>
          <w:szCs w:val="24"/>
        </w:rPr>
      </w:pPr>
      <w:r w:rsidRPr="00622F74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</w:p>
    <w:p w:rsidR="00AF254F" w:rsidRDefault="00AF254F" w:rsidP="00622F74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8917"/>
      </w:tblGrid>
      <w:tr w:rsidR="00AF254F" w:rsidTr="00166535">
        <w:tc>
          <w:tcPr>
            <w:tcW w:w="654" w:type="dxa"/>
          </w:tcPr>
          <w:p w:rsidR="00AF254F" w:rsidRPr="00AF254F" w:rsidRDefault="00AF254F" w:rsidP="00622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2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7" w:type="dxa"/>
          </w:tcPr>
          <w:p w:rsidR="00AF254F" w:rsidRPr="00BC6C22" w:rsidRDefault="00AF254F" w:rsidP="004B4FD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pacing w:val="9"/>
              </w:rPr>
            </w:pPr>
            <w:r w:rsidRPr="0036652A">
              <w:t>Блохин</w:t>
            </w:r>
            <w:r>
              <w:t>,</w:t>
            </w:r>
            <w:r w:rsidRPr="0036652A">
              <w:t xml:space="preserve"> Н.В., Травин</w:t>
            </w:r>
            <w:r>
              <w:t>,</w:t>
            </w:r>
            <w:r w:rsidRPr="0036652A">
              <w:t xml:space="preserve"> И.В. Психологические основы модульного профессионального ориентированного обучения. - М, 2003</w:t>
            </w:r>
            <w:r>
              <w:t>, с. 23.</w:t>
            </w:r>
            <w:r w:rsidRPr="00BC6C22">
              <w:rPr>
                <w:rFonts w:ascii="Times New Roman CYR" w:hAnsi="Times New Roman CYR" w:cs="Times New Roman CYR"/>
                <w:color w:val="000000"/>
                <w:spacing w:val="9"/>
              </w:rPr>
              <w:t xml:space="preserve"> </w:t>
            </w:r>
          </w:p>
        </w:tc>
      </w:tr>
      <w:tr w:rsidR="00AF254F" w:rsidTr="00166535">
        <w:tc>
          <w:tcPr>
            <w:tcW w:w="654" w:type="dxa"/>
          </w:tcPr>
          <w:p w:rsidR="00AF254F" w:rsidRPr="00AF254F" w:rsidRDefault="00AF254F" w:rsidP="00622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2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7" w:type="dxa"/>
          </w:tcPr>
          <w:p w:rsidR="00AF254F" w:rsidRPr="00BC6C22" w:rsidRDefault="00AF254F" w:rsidP="00AF25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pacing w:val="9"/>
              </w:rPr>
            </w:pPr>
            <w:proofErr w:type="spellStart"/>
            <w:r>
              <w:t>Гузеев</w:t>
            </w:r>
            <w:proofErr w:type="spellEnd"/>
            <w:r>
              <w:t xml:space="preserve">, </w:t>
            </w:r>
            <w:r w:rsidRPr="0036652A">
              <w:t>В.В.</w:t>
            </w:r>
            <w:r>
              <w:t xml:space="preserve"> </w:t>
            </w:r>
            <w:r w:rsidRPr="0036652A">
              <w:t>Организация урока в форме проблемного семинара // Народное образование- 2002-</w:t>
            </w:r>
            <w:r>
              <w:t xml:space="preserve"> </w:t>
            </w:r>
            <w:r w:rsidRPr="0036652A">
              <w:t>№</w:t>
            </w:r>
            <w:r>
              <w:t xml:space="preserve"> </w:t>
            </w:r>
            <w:r w:rsidRPr="0036652A">
              <w:t>8.</w:t>
            </w:r>
            <w:r w:rsidRPr="00BC6C22">
              <w:rPr>
                <w:rFonts w:ascii="Times New Roman CYR" w:hAnsi="Times New Roman CYR" w:cs="Times New Roman CYR"/>
                <w:color w:val="000000"/>
                <w:spacing w:val="9"/>
              </w:rPr>
              <w:t xml:space="preserve"> </w:t>
            </w:r>
          </w:p>
        </w:tc>
      </w:tr>
      <w:tr w:rsidR="00AF254F" w:rsidTr="00166535">
        <w:tc>
          <w:tcPr>
            <w:tcW w:w="654" w:type="dxa"/>
          </w:tcPr>
          <w:p w:rsidR="00AF254F" w:rsidRPr="00AF254F" w:rsidRDefault="00AF254F" w:rsidP="00622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2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7" w:type="dxa"/>
          </w:tcPr>
          <w:p w:rsidR="00AF254F" w:rsidRPr="00BC6C22" w:rsidRDefault="00AF254F" w:rsidP="00AF25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proofErr w:type="spellStart"/>
            <w:r w:rsidRPr="0036652A">
              <w:t>Гузеев</w:t>
            </w:r>
            <w:proofErr w:type="spellEnd"/>
            <w:r>
              <w:t>,</w:t>
            </w:r>
            <w:r w:rsidRPr="0036652A">
              <w:t xml:space="preserve"> В.В. Образовательная технология XXI века: деятельность, ценности, успех.- М., 2004</w:t>
            </w:r>
            <w:r>
              <w:t>, с.11.</w:t>
            </w:r>
            <w:r w:rsidRPr="00BC6C22">
              <w:rPr>
                <w:spacing w:val="-1"/>
              </w:rPr>
              <w:t xml:space="preserve"> </w:t>
            </w:r>
          </w:p>
        </w:tc>
      </w:tr>
      <w:tr w:rsidR="00AF254F" w:rsidTr="00166535">
        <w:tc>
          <w:tcPr>
            <w:tcW w:w="654" w:type="dxa"/>
          </w:tcPr>
          <w:p w:rsidR="00AF254F" w:rsidRPr="00AF254F" w:rsidRDefault="00AF254F" w:rsidP="00622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2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7" w:type="dxa"/>
          </w:tcPr>
          <w:p w:rsidR="00AF254F" w:rsidRDefault="00AF254F" w:rsidP="00AF25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652A">
              <w:t>Третьяков</w:t>
            </w:r>
            <w:r>
              <w:t>,</w:t>
            </w:r>
            <w:r w:rsidRPr="0036652A">
              <w:t xml:space="preserve"> П.И., </w:t>
            </w:r>
            <w:proofErr w:type="spellStart"/>
            <w:r w:rsidRPr="0036652A">
              <w:t>Сенновский</w:t>
            </w:r>
            <w:proofErr w:type="spellEnd"/>
            <w:r>
              <w:t>,</w:t>
            </w:r>
            <w:r w:rsidRPr="0036652A">
              <w:t xml:space="preserve"> И.Б. Технология модульного обучения в школе. - М.: </w:t>
            </w:r>
            <w:r>
              <w:t>Издательство «Новая школа»,2001,с. 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F254F" w:rsidTr="00166535">
        <w:tc>
          <w:tcPr>
            <w:tcW w:w="654" w:type="dxa"/>
          </w:tcPr>
          <w:p w:rsidR="00AF254F" w:rsidRPr="00AF254F" w:rsidRDefault="00AF254F" w:rsidP="00622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2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17" w:type="dxa"/>
          </w:tcPr>
          <w:p w:rsidR="00AF254F" w:rsidRDefault="00AF254F" w:rsidP="00AF25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36652A">
              <w:t>Шамова</w:t>
            </w:r>
            <w:r>
              <w:t>,</w:t>
            </w:r>
            <w:r w:rsidRPr="0036652A">
              <w:t xml:space="preserve"> Т.И. Основы технологии модульного обучения.// Химия в школе. -1995. - №2.</w:t>
            </w:r>
          </w:p>
          <w:p w:rsidR="00AF254F" w:rsidRDefault="00AF254F" w:rsidP="00622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7CD7" w:rsidRDefault="00D17CD7" w:rsidP="00166535">
      <w:pPr>
        <w:widowControl w:val="0"/>
        <w:autoSpaceDE w:val="0"/>
        <w:autoSpaceDN w:val="0"/>
        <w:adjustRightInd w:val="0"/>
        <w:spacing w:after="0" w:line="240" w:lineRule="auto"/>
        <w:ind w:left="-120" w:firstLine="360"/>
      </w:pPr>
    </w:p>
    <w:sectPr w:rsidR="00D17CD7" w:rsidSect="00D17C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36" w:rsidRDefault="006E7B36" w:rsidP="00CD67F7">
      <w:pPr>
        <w:spacing w:after="0" w:line="240" w:lineRule="auto"/>
      </w:pPr>
      <w:r>
        <w:separator/>
      </w:r>
    </w:p>
  </w:endnote>
  <w:endnote w:type="continuationSeparator" w:id="0">
    <w:p w:rsidR="006E7B36" w:rsidRDefault="006E7B36" w:rsidP="00CD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2766"/>
      <w:docPartObj>
        <w:docPartGallery w:val="Page Numbers (Bottom of Page)"/>
        <w:docPartUnique/>
      </w:docPartObj>
    </w:sdtPr>
    <w:sdtEndPr/>
    <w:sdtContent>
      <w:p w:rsidR="001A77F5" w:rsidRDefault="001C4D6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77F5" w:rsidRDefault="001A77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36" w:rsidRDefault="006E7B36" w:rsidP="00CD67F7">
      <w:pPr>
        <w:spacing w:after="0" w:line="240" w:lineRule="auto"/>
      </w:pPr>
      <w:r>
        <w:separator/>
      </w:r>
    </w:p>
  </w:footnote>
  <w:footnote w:type="continuationSeparator" w:id="0">
    <w:p w:rsidR="006E7B36" w:rsidRDefault="006E7B36" w:rsidP="00CD67F7">
      <w:pPr>
        <w:spacing w:after="0" w:line="240" w:lineRule="auto"/>
      </w:pPr>
      <w:r>
        <w:continuationSeparator/>
      </w:r>
    </w:p>
  </w:footnote>
  <w:footnote w:id="1">
    <w:p w:rsidR="00CD67F7" w:rsidRPr="00216EEE" w:rsidRDefault="00CD67F7" w:rsidP="00CD67F7">
      <w:pPr>
        <w:pStyle w:val="a4"/>
        <w:rPr>
          <w:sz w:val="22"/>
          <w:szCs w:val="22"/>
        </w:rPr>
      </w:pPr>
      <w:r w:rsidRPr="00216EEE">
        <w:rPr>
          <w:rStyle w:val="a6"/>
          <w:sz w:val="22"/>
          <w:szCs w:val="22"/>
        </w:rPr>
        <w:footnoteRef/>
      </w:r>
      <w:r w:rsidRPr="00216EEE">
        <w:rPr>
          <w:sz w:val="22"/>
          <w:szCs w:val="22"/>
        </w:rPr>
        <w:t xml:space="preserve"> Давыдов, В.В. Виды обобщения в обучении.- М., 1972, с.21.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"/>
      </v:shape>
    </w:pict>
  </w:numPicBullet>
  <w:abstractNum w:abstractNumId="0">
    <w:nsid w:val="34740AA9"/>
    <w:multiLevelType w:val="hybridMultilevel"/>
    <w:tmpl w:val="67A21FF8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5FD68EC"/>
    <w:multiLevelType w:val="hybridMultilevel"/>
    <w:tmpl w:val="C23AC11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430DE3"/>
    <w:multiLevelType w:val="singleLevel"/>
    <w:tmpl w:val="F9C818D4"/>
    <w:lvl w:ilvl="0">
      <w:start w:val="1"/>
      <w:numFmt w:val="upperRoman"/>
      <w:lvlText w:val="%1"/>
      <w:legacy w:legacy="1" w:legacySpace="0" w:legacyIndent="345"/>
      <w:lvlJc w:val="left"/>
      <w:rPr>
        <w:rFonts w:ascii="Times New Roman CYR" w:hAnsi="Times New Roman CYR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D7"/>
    <w:rsid w:val="00054157"/>
    <w:rsid w:val="00075564"/>
    <w:rsid w:val="000C501A"/>
    <w:rsid w:val="00164405"/>
    <w:rsid w:val="00166535"/>
    <w:rsid w:val="001A00CA"/>
    <w:rsid w:val="001A77F5"/>
    <w:rsid w:val="001C4D64"/>
    <w:rsid w:val="00207D5E"/>
    <w:rsid w:val="00241570"/>
    <w:rsid w:val="002562C8"/>
    <w:rsid w:val="00364D8E"/>
    <w:rsid w:val="004853AB"/>
    <w:rsid w:val="004E2382"/>
    <w:rsid w:val="005F1274"/>
    <w:rsid w:val="005F22C1"/>
    <w:rsid w:val="00622F74"/>
    <w:rsid w:val="0064188D"/>
    <w:rsid w:val="006E7B36"/>
    <w:rsid w:val="008405CA"/>
    <w:rsid w:val="008475F5"/>
    <w:rsid w:val="009D17EC"/>
    <w:rsid w:val="00A04602"/>
    <w:rsid w:val="00AB4E1C"/>
    <w:rsid w:val="00AF254F"/>
    <w:rsid w:val="00B179EC"/>
    <w:rsid w:val="00CD67F7"/>
    <w:rsid w:val="00D17CD7"/>
    <w:rsid w:val="00DB47B8"/>
    <w:rsid w:val="00DC0F6F"/>
    <w:rsid w:val="00F1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D7"/>
    <w:pPr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AB"/>
    <w:pPr>
      <w:ind w:left="720"/>
      <w:contextualSpacing/>
    </w:pPr>
  </w:style>
  <w:style w:type="paragraph" w:styleId="a4">
    <w:name w:val="footnote text"/>
    <w:basedOn w:val="a"/>
    <w:link w:val="a5"/>
    <w:semiHidden/>
    <w:rsid w:val="00CD67F7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D6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D67F7"/>
    <w:rPr>
      <w:vertAlign w:val="superscript"/>
    </w:rPr>
  </w:style>
  <w:style w:type="paragraph" w:styleId="a7">
    <w:name w:val="Normal (Web)"/>
    <w:basedOn w:val="a"/>
    <w:rsid w:val="00CD67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77F5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A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7F5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DB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D7"/>
    <w:pPr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AB"/>
    <w:pPr>
      <w:ind w:left="720"/>
      <w:contextualSpacing/>
    </w:pPr>
  </w:style>
  <w:style w:type="paragraph" w:styleId="a4">
    <w:name w:val="footnote text"/>
    <w:basedOn w:val="a"/>
    <w:link w:val="a5"/>
    <w:semiHidden/>
    <w:rsid w:val="00CD67F7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D6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D67F7"/>
    <w:rPr>
      <w:vertAlign w:val="superscript"/>
    </w:rPr>
  </w:style>
  <w:style w:type="paragraph" w:styleId="a7">
    <w:name w:val="Normal (Web)"/>
    <w:basedOn w:val="a"/>
    <w:rsid w:val="00CD67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A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77F5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A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7F5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DB4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51A4-09F8-41E1-B4B9-BB46B861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2010-12-26T20:33:00Z</cp:lastPrinted>
  <dcterms:created xsi:type="dcterms:W3CDTF">2015-12-15T07:17:00Z</dcterms:created>
  <dcterms:modified xsi:type="dcterms:W3CDTF">2015-12-15T07:25:00Z</dcterms:modified>
</cp:coreProperties>
</file>