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EA" w:rsidRDefault="000143EA" w:rsidP="000143EA">
      <w:pPr>
        <w:spacing w:before="100" w:beforeAutospacing="1" w:after="77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Консультация для педагогов.</w:t>
      </w:r>
    </w:p>
    <w:p w:rsidR="000143EA" w:rsidRPr="000143EA" w:rsidRDefault="000143EA" w:rsidP="000143EA">
      <w:pPr>
        <w:spacing w:before="100" w:beforeAutospacing="1" w:after="77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0143EA">
        <w:rPr>
          <w:rFonts w:eastAsia="Times New Roman"/>
          <w:b/>
          <w:bCs/>
          <w:kern w:val="36"/>
          <w:lang w:eastAsia="ru-RU"/>
        </w:rPr>
        <w:t>Играем пальчиками и развиваем речь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Введение.</w:t>
      </w:r>
    </w:p>
    <w:p w:rsidR="000143EA" w:rsidRPr="000143EA" w:rsidRDefault="000143EA" w:rsidP="000143EA">
      <w:pPr>
        <w:spacing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“Ум ребенка находится на кончиках его пальцев”.</w:t>
      </w:r>
      <w:r w:rsidRPr="000143EA">
        <w:rPr>
          <w:rFonts w:eastAsia="Times New Roman"/>
          <w:color w:val="000000"/>
          <w:lang w:eastAsia="ru-RU"/>
        </w:rPr>
        <w:br/>
      </w:r>
      <w:r w:rsidRPr="000143EA">
        <w:rPr>
          <w:rFonts w:eastAsia="Times New Roman"/>
          <w:i/>
          <w:iCs/>
          <w:color w:val="000000"/>
          <w:lang w:eastAsia="ru-RU"/>
        </w:rPr>
        <w:t>В.А.Сухомлинский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 xml:space="preserve">Цель </w:t>
      </w:r>
      <w:r>
        <w:rPr>
          <w:rFonts w:eastAsia="Times New Roman"/>
          <w:b/>
          <w:bCs/>
          <w:color w:val="000000"/>
          <w:lang w:eastAsia="ru-RU"/>
        </w:rPr>
        <w:t>консультации</w:t>
      </w:r>
      <w:r w:rsidRPr="000143EA">
        <w:rPr>
          <w:rFonts w:eastAsia="Times New Roman"/>
          <w:color w:val="000000"/>
          <w:lang w:eastAsia="ru-RU"/>
        </w:rPr>
        <w:t>: развитие и совершенствование тонких дифференцированных движений пальцев и кистей рук детей дошкольного возраста в период подготовки к школьному обучению.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Задачи</w:t>
      </w:r>
      <w:r w:rsidRPr="000143EA">
        <w:rPr>
          <w:rFonts w:eastAsia="Times New Roman"/>
          <w:color w:val="000000"/>
          <w:lang w:eastAsia="ru-RU"/>
        </w:rPr>
        <w:t>:</w:t>
      </w:r>
    </w:p>
    <w:p w:rsidR="000143EA" w:rsidRPr="000143EA" w:rsidRDefault="000143EA" w:rsidP="00014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Формирование и коррекция всей речевой системы.</w:t>
      </w:r>
    </w:p>
    <w:p w:rsidR="000143EA" w:rsidRPr="000143EA" w:rsidRDefault="000143EA" w:rsidP="00014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Развитие высших психических функций в комплексе, в том числе слухового внимания, зрительной памяти.</w:t>
      </w:r>
    </w:p>
    <w:p w:rsidR="000143EA" w:rsidRPr="000143EA" w:rsidRDefault="000143EA" w:rsidP="00014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Развитие кинестетических ощущений, подражательных способностей.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Движения пальцев рук у людей совершенствуются из поколения в поколение, так как люди выполняют руками все более тонкую и сложную работу. В древние времена требовалось все большее общение, обмен мыслями. В связи с этим происходило увеличение площади двигательной проекции руки в человеческом мозге.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Аналогично этому идет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Наша речь имеет неврологические основы. Головной мозг – это высший отдел нервной системы. Он управляет деятельностью всех структур нервной системы, в том числе и речи. М.М.Кольцова в работе “Ребенок учится говорить” указывает на то, что речевые области формируются под влиянием кинестетических импульсов от пальцев рук.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Речь – это результат согласованной деятельности многих областей головного мозга. Органы артикуляции лишь выполняют приказы, поступающие из мозга.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Сенсорная (</w:t>
      </w:r>
      <w:proofErr w:type="spellStart"/>
      <w:r w:rsidRPr="000143EA">
        <w:rPr>
          <w:rFonts w:eastAsia="Times New Roman"/>
          <w:color w:val="000000"/>
          <w:lang w:eastAsia="ru-RU"/>
        </w:rPr>
        <w:t>импрессивная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) речь – это восприятие и понимание речи. В 1874 году Э. </w:t>
      </w:r>
      <w:proofErr w:type="spellStart"/>
      <w:r w:rsidRPr="000143EA">
        <w:rPr>
          <w:rFonts w:eastAsia="Times New Roman"/>
          <w:color w:val="000000"/>
          <w:lang w:eastAsia="ru-RU"/>
        </w:rPr>
        <w:t>Вернике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было установлено, что в коре головного мозга имеется зона сенсорной речи. Ее назвали зоной </w:t>
      </w:r>
      <w:proofErr w:type="spellStart"/>
      <w:r w:rsidRPr="000143EA">
        <w:rPr>
          <w:rFonts w:eastAsia="Times New Roman"/>
          <w:color w:val="000000"/>
          <w:lang w:eastAsia="ru-RU"/>
        </w:rPr>
        <w:t>Вернике</w:t>
      </w:r>
      <w:proofErr w:type="spellEnd"/>
      <w:r w:rsidRPr="000143EA">
        <w:rPr>
          <w:rFonts w:eastAsia="Times New Roman"/>
          <w:color w:val="000000"/>
          <w:lang w:eastAsia="ru-RU"/>
        </w:rPr>
        <w:t>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lastRenderedPageBreak/>
        <w:t xml:space="preserve">Различают и моторную (экспрессивную) речь – произнесение звуков самим человеком. В 1861 году ее обнаружил нейрохирург П. </w:t>
      </w:r>
      <w:proofErr w:type="spellStart"/>
      <w:r w:rsidRPr="000143EA">
        <w:rPr>
          <w:rFonts w:eastAsia="Times New Roman"/>
          <w:color w:val="000000"/>
          <w:lang w:eastAsia="ru-RU"/>
        </w:rPr>
        <w:t>Брока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. Эта речевая моторная зона, или зона </w:t>
      </w:r>
      <w:proofErr w:type="spellStart"/>
      <w:r w:rsidRPr="000143EA">
        <w:rPr>
          <w:rFonts w:eastAsia="Times New Roman"/>
          <w:color w:val="000000"/>
          <w:lang w:eastAsia="ru-RU"/>
        </w:rPr>
        <w:t>Брока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, у правшей находиться в левом полушарии мозга, а у левшей в большинстве случаев в – правом. Речевая моторная зона </w:t>
      </w:r>
      <w:proofErr w:type="spellStart"/>
      <w:r w:rsidRPr="000143EA">
        <w:rPr>
          <w:rFonts w:eastAsia="Times New Roman"/>
          <w:color w:val="000000"/>
          <w:lang w:eastAsia="ru-RU"/>
        </w:rPr>
        <w:t>Брока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находится в непосредственной близости от двигательной зоны коры головного мозга. Поэтому наша речь и моторика (движение) тесно </w:t>
      </w:r>
      <w:proofErr w:type="gramStart"/>
      <w:r w:rsidRPr="000143EA">
        <w:rPr>
          <w:rFonts w:eastAsia="Times New Roman"/>
          <w:color w:val="000000"/>
          <w:lang w:eastAsia="ru-RU"/>
        </w:rPr>
        <w:t>взаимосвязаны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и развиваются параллельно.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Что такое тонкая моторика? Это система разнообразных движений, в которых участвуют мелкие мышцы кисти руки. Учеными была выявлена закономерность: если развитие движений пальцев соответствует возрасту, то и речевое развитие находится в пределах нормы и наоборот.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proofErr w:type="spellStart"/>
      <w:r w:rsidRPr="000143EA">
        <w:rPr>
          <w:rFonts w:eastAsia="Times New Roman"/>
          <w:color w:val="000000"/>
          <w:lang w:eastAsia="ru-RU"/>
        </w:rPr>
        <w:t>Пенфилд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Д. – канадский нейрохирург, последние десятилетия вел большую работу по составлению “карты” речевых зон мозга. Если внимательно посмотреть на его “карту” головного мозга, то бросается в глаза, что двигательная речевая область (зона </w:t>
      </w:r>
      <w:proofErr w:type="spellStart"/>
      <w:r w:rsidRPr="000143EA">
        <w:rPr>
          <w:rFonts w:eastAsia="Times New Roman"/>
          <w:color w:val="000000"/>
          <w:lang w:eastAsia="ru-RU"/>
        </w:rPr>
        <w:t>Брока</w:t>
      </w:r>
      <w:proofErr w:type="spellEnd"/>
      <w:r w:rsidRPr="000143EA">
        <w:rPr>
          <w:rFonts w:eastAsia="Times New Roman"/>
          <w:color w:val="000000"/>
          <w:lang w:eastAsia="ru-RU"/>
        </w:rPr>
        <w:t>) расположена совсем рядом с двигательной областью пальцев рук и является ее частью.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Обращает на себя внимание тот факт, что около трети всей площади двигательной проекции занимает кисть руки, расположенная очень близко от речевой моторной зоны. Здесь проекции частей тела в двигательной области показаны в образной форме.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Изучая взгляды </w:t>
      </w:r>
      <w:proofErr w:type="spellStart"/>
      <w:r w:rsidRPr="000143EA">
        <w:rPr>
          <w:rFonts w:eastAsia="Times New Roman"/>
          <w:color w:val="000000"/>
          <w:lang w:eastAsia="ru-RU"/>
        </w:rPr>
        <w:t>Эльконина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на развитие личности, мы узнаем, что основное понятие у него это ведущая деятельность, т.е. та деятельность, в которой происходят основные новообразования данного возраста. Что и является основой для организации развития и обучения детей. Ведущие деятельности последовательно сменяют друг друга.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Виды деятельности детей дошкольного возраста:</w:t>
      </w:r>
    </w:p>
    <w:p w:rsidR="000143EA" w:rsidRPr="000143EA" w:rsidRDefault="000143EA" w:rsidP="00014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Эмоциональное общение младенца с взрослыми (0–1 г.)</w:t>
      </w:r>
    </w:p>
    <w:p w:rsidR="000143EA" w:rsidRPr="000143EA" w:rsidRDefault="000143EA" w:rsidP="00014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0143EA">
        <w:rPr>
          <w:rFonts w:eastAsia="Times New Roman"/>
          <w:color w:val="000000"/>
          <w:lang w:eastAsia="ru-RU"/>
        </w:rPr>
        <w:t>Предметно-монипулятивная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деятельность детей раннего возраста (1–3 л.)</w:t>
      </w:r>
    </w:p>
    <w:p w:rsidR="000143EA" w:rsidRPr="000143EA" w:rsidRDefault="000143EA" w:rsidP="00014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Ролевая игра (3–7 л.)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Тренировку пальцев рук уже можно начинать в возрасте 6–7 месяцев: сюда входит массаж кисти рук и каждого пальчика, каждой его фаланги. Проводится разминание, и поглаживание ежедневно в течение 2–3 минут.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Уже с десятимесячного возраста проводятся активные упражнения, вовлекая больше пальчиков с достаточной амплитудой.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lastRenderedPageBreak/>
        <w:t xml:space="preserve">Очень хорошую тренировку движений для пальцев дают народные игры – </w:t>
      </w:r>
      <w:proofErr w:type="spellStart"/>
      <w:r w:rsidRPr="000143EA">
        <w:rPr>
          <w:rFonts w:eastAsia="Times New Roman"/>
          <w:color w:val="000000"/>
          <w:lang w:eastAsia="ru-RU"/>
        </w:rPr>
        <w:t>потешки</w:t>
      </w:r>
      <w:proofErr w:type="spellEnd"/>
      <w:r w:rsidRPr="000143EA">
        <w:rPr>
          <w:rFonts w:eastAsia="Times New Roman"/>
          <w:color w:val="000000"/>
          <w:lang w:eastAsia="ru-RU"/>
        </w:rPr>
        <w:t>, комплексы упражнений с одновременным проговариванием текста, четверостиший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Упражнения подбираются с учетом возрастных особенностей. “Ладушки”, “Сорока”, “Этот пальчик” – первые игры, с которыми знакомится ребенок. Они передаются </w:t>
      </w:r>
      <w:proofErr w:type="gramStart"/>
      <w:r w:rsidRPr="000143EA">
        <w:rPr>
          <w:rFonts w:eastAsia="Times New Roman"/>
          <w:color w:val="000000"/>
          <w:lang w:eastAsia="ru-RU"/>
        </w:rPr>
        <w:t>из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143EA">
        <w:rPr>
          <w:rFonts w:eastAsia="Times New Roman"/>
          <w:color w:val="000000"/>
          <w:lang w:eastAsia="ru-RU"/>
        </w:rPr>
        <w:t>поколение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понимание обращенной речи, активизировать работу пальцев рук, что в свою очередь имеет </w:t>
      </w:r>
      <w:proofErr w:type="gramStart"/>
      <w:r w:rsidRPr="000143EA">
        <w:rPr>
          <w:rFonts w:eastAsia="Times New Roman"/>
          <w:color w:val="000000"/>
          <w:lang w:eastAsia="ru-RU"/>
        </w:rPr>
        <w:t>важное значение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для развития внимания, памяти, аналитического мышления, зрительного и слухового восприятия, зрительно – моторной интеграции. В том числе и РЕЧИ, а в дальнейшем формированию письма.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Пальчиковая гимнастика включает в себя элементы, имеющие оздоровительную направленность.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По насыщенности </w:t>
      </w:r>
      <w:proofErr w:type="spellStart"/>
      <w:r w:rsidRPr="000143EA">
        <w:rPr>
          <w:rFonts w:eastAsia="Times New Roman"/>
          <w:color w:val="000000"/>
          <w:lang w:eastAsia="ru-RU"/>
        </w:rPr>
        <w:t>акупунктурными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зонами кисть не уступает уху и стопе. В восточной медицине существует убеждение, что массаж большого пальца повышает функциональную активность головного мозга, указательного – положительно воздействует на состояние желудка, среднего – на кишечник, безымянного – на печень и почки, мизинца – на сердце.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Учитывая тот факт, что активные движения тонких дифференцированных движений пальцев и кистей рук стимулируют развитие речи, целесообразно расширять объем пальчиковых игр и использовать их в работе с дошкольниками. Эти игры и упражнения дают пальцам полноценный отдых. Кроме того, они развивают их ловкость, подвижность, а веселые стишки помогают снять моральное напряжение.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Она должна проводиться регулярно, только тогда </w:t>
      </w:r>
      <w:proofErr w:type="gramStart"/>
      <w:r w:rsidRPr="000143EA">
        <w:rPr>
          <w:rFonts w:eastAsia="Times New Roman"/>
          <w:color w:val="000000"/>
          <w:lang w:eastAsia="ru-RU"/>
        </w:rPr>
        <w:t>будет, достигнут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наибольший эффект.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Пальчиковая гимнастика</w:t>
      </w:r>
      <w:r w:rsidRPr="000143EA">
        <w:rPr>
          <w:rFonts w:eastAsia="Times New Roman"/>
          <w:b/>
          <w:bCs/>
          <w:color w:val="000000"/>
          <w:lang w:eastAsia="ru-RU"/>
        </w:rPr>
        <w:t> </w:t>
      </w:r>
      <w:r w:rsidRPr="000143EA">
        <w:rPr>
          <w:rFonts w:eastAsia="Times New Roman"/>
          <w:color w:val="000000"/>
          <w:lang w:eastAsia="ru-RU"/>
        </w:rPr>
        <w:t>включает в себя ряд блоков упражнений, целью которых является развитие тонких дифференцированных движений пальцев и кистей рук.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Рекомендации для проведения упражнений:</w:t>
      </w:r>
    </w:p>
    <w:p w:rsid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1) после каждого упражнения необходимо расслаблять пальцы (потрясти кистями рук);</w:t>
      </w:r>
    </w:p>
    <w:p w:rsid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2) пальцы лучше нагружать равномерно; 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3) поскольку пальчиковая гимнастика оказывает комплексное воздействие, она может быть использована не только на занятиях по развитию речи, но и </w:t>
      </w:r>
      <w:r w:rsidRPr="000143EA">
        <w:rPr>
          <w:rFonts w:eastAsia="Times New Roman"/>
          <w:color w:val="000000"/>
          <w:lang w:eastAsia="ru-RU"/>
        </w:rPr>
        <w:lastRenderedPageBreak/>
        <w:t>на других занятиях, входить в режимные моменты, индивидуальную работу и другие виды деятельности.</w:t>
      </w:r>
    </w:p>
    <w:p w:rsid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Комплекс упражнений пальчиковой гимнастики.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Сжимание – разжимание кулачков.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0143EA">
        <w:rPr>
          <w:rFonts w:eastAsia="Times New Roman"/>
          <w:i/>
          <w:iCs/>
          <w:color w:val="000000"/>
          <w:lang w:eastAsia="ru-RU"/>
        </w:rPr>
        <w:t>Дети вытягивают руки вперед, сжимают и разжимают кулачки. Повторяют упражнение несколько раз.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Две веселые лягушки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Ни минуты не сидят.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Ловко прыгают подружки,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Только брызги вверх летят.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Напряжение – расслабление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сплетают пальцы, соединяют ладони и стискивают их как можно сильнее. Потом опускают руки и слегка трясут ими.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Наши пальчики сплетем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И соединим ладошки.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А потом как только можем 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Крепко – накрепко сожмем.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Потягивание.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Упражнение выполняют стоя. Дети сплетают пальцы, вытягивают руки ладонями вперед, а потом поднимают их вверх и тянутся как можно выше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Мы наши пальчики сплели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И вытянули ручки.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Ну, а теперь мы от Земли 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Отталкиваем тучки.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Сгибание – разгибание всех пальцев вместе и по очереди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сгибают руки в локтях, держат кисти рук перед лицом, сгибают и разгибают пальцы по очереди, начиная с большого пальца правой руки.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Мы рисуем бегемота.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Кто желает поработать?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Каждый палец рвется в бой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И кивает головой.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Упражнение для кончиков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lastRenderedPageBreak/>
        <w:t>Дети постукивают по парте подушечками пальцев одновременно.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Пальцы в гости приходили,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Тук, тук, тук – стучались в дверь.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Только дверь им не открыли: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Думали, там страшный зверь.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Вращение пальцами.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сжимают правую руку в кулачок, вытягивают указательный палец вверх и вращают им сначала в одну, а потом в другую сторону.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Палец указательный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Умный и внимательный.</w:t>
      </w:r>
    </w:p>
    <w:p w:rsidR="000143EA" w:rsidRDefault="000143EA" w:rsidP="000143EA">
      <w:pPr>
        <w:pStyle w:val="a7"/>
        <w:rPr>
          <w:lang w:eastAsia="ru-RU"/>
        </w:rPr>
      </w:pPr>
      <w:proofErr w:type="gramStart"/>
      <w:r w:rsidRPr="000143EA">
        <w:rPr>
          <w:lang w:eastAsia="ru-RU"/>
        </w:rPr>
        <w:t>Занят</w:t>
      </w:r>
      <w:proofErr w:type="gramEnd"/>
      <w:r w:rsidRPr="000143EA">
        <w:rPr>
          <w:lang w:eastAsia="ru-RU"/>
        </w:rPr>
        <w:t xml:space="preserve"> делом постоянно.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Он – помощник капитана.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Покачивание пальцами.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сжимают правую руку в кулачок, вытягивают мизинец вверх и качают им во всех направлениях.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Посмотрите, что за пальчик!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Ловко прыгает, как зайчик.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На бревно и на пенек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Скок да прыг и прыг да скок!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Выгибание прямых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сгибают правую руку, опускают локоть вниз, кисть смотрит вверх. Потом сгибают руку в запястье и левой рукой отгибают вниз большой палец, стараясь прижать его к запястью.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Репа здесь у нас растет.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 xml:space="preserve">Открывай </w:t>
      </w:r>
      <w:proofErr w:type="gramStart"/>
      <w:r w:rsidRPr="000143EA">
        <w:rPr>
          <w:lang w:eastAsia="ru-RU"/>
        </w:rPr>
        <w:t>пошире</w:t>
      </w:r>
      <w:proofErr w:type="gramEnd"/>
      <w:r w:rsidRPr="000143EA">
        <w:rPr>
          <w:lang w:eastAsia="ru-RU"/>
        </w:rPr>
        <w:t xml:space="preserve"> рот.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Нужно рот сильней открыть,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Чтобы репу проглотить.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Разные движения пальцами.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сжимают оба кулачка, вытягивают указательные и средние пальцы, как бы образуя две пары ножниц. Затем начинают “резать” ими воображаемую бумагу.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Пара ножниц есть у нас,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Пригодятся нам не раз.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lastRenderedPageBreak/>
        <w:t>Кто из нас такой отважный,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Что разрежет лист бумажный.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Растягивание.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сцепляют большие пальцы и тянут в разные стороны.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Тренируются весь день 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И бороться им не лень.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Вот какие молодцы,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Настоящие борцы!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Вращение пальцев с упором.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сжимают правую руку в кулачок, вытягивают безымянный палец, нажимают им на ладонь левой руки и делают вращательные движения в одну и в другую сторону.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Если пальчик пожалеть,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Пальчик может ослабеть.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Мы болезней ждать не будем,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Безымянным пальцем крутим.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Упражнения для запястья.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складывают ладони вместе, пальцы смотрят вверх, локти – в разные стороны. Затем, не разжимая ладони и не опуская локти, опускают кисти рук вниз, прогибая запястья.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Мы ладони сложим вместе,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Словно их слепили тестом.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Начинаем опускать.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Только, чур, не разжимать!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Касание подушечками пальцев соответствующей ладони.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растопыривают пальцы, а затем начинают одновременно сгибать средние, касаясь подушечками соответствующей ладони.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Средний палец – старший брат,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Он помочь братишкам рад.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Засучивши рукава,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Начал он колоть дрова.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Массаж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lastRenderedPageBreak/>
        <w:t>Дети растирают безымянный палец левой руки указательным и средним пальцами правой.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Долго – долго суп варился,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Котелок наш закоптился.</w:t>
      </w:r>
    </w:p>
    <w:p w:rsid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Будем мы его тереть,</w:t>
      </w:r>
    </w:p>
    <w:p w:rsidR="000143EA" w:rsidRPr="000143EA" w:rsidRDefault="000143EA" w:rsidP="000143EA">
      <w:pPr>
        <w:pStyle w:val="a7"/>
        <w:rPr>
          <w:lang w:eastAsia="ru-RU"/>
        </w:rPr>
      </w:pPr>
      <w:r w:rsidRPr="000143EA">
        <w:rPr>
          <w:lang w:eastAsia="ru-RU"/>
        </w:rPr>
        <w:t>Чтобы начал он блестеть.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Упражнение для ладоней.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хлопают тыльными сторонами ладоней.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Руки вытянем вперед,</w:t>
      </w:r>
      <w:r w:rsidRPr="000143EA">
        <w:rPr>
          <w:rFonts w:eastAsia="Times New Roman"/>
          <w:color w:val="000000"/>
          <w:lang w:eastAsia="ru-RU"/>
        </w:rPr>
        <w:br/>
        <w:t>А потом свои ладошки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Р</w:t>
      </w:r>
      <w:proofErr w:type="gramEnd"/>
      <w:r w:rsidRPr="000143EA">
        <w:rPr>
          <w:rFonts w:eastAsia="Times New Roman"/>
          <w:color w:val="000000"/>
          <w:lang w:eastAsia="ru-RU"/>
        </w:rPr>
        <w:t>азвернем наоборот</w:t>
      </w:r>
      <w:r w:rsidRPr="000143EA">
        <w:rPr>
          <w:rFonts w:eastAsia="Times New Roman"/>
          <w:color w:val="000000"/>
          <w:lang w:eastAsia="ru-RU"/>
        </w:rPr>
        <w:br/>
        <w:t>И похлопаем немножко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Потягивание пальцев одной руки другой рукой.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тянут мизинец левой руки большим и указательным пальцами правой.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Самый маленький из пальцев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Х</w:t>
      </w:r>
      <w:proofErr w:type="gramEnd"/>
      <w:r w:rsidRPr="000143EA">
        <w:rPr>
          <w:rFonts w:eastAsia="Times New Roman"/>
          <w:color w:val="000000"/>
          <w:lang w:eastAsia="ru-RU"/>
        </w:rPr>
        <w:t>очет вырасти чуть – чуть.</w:t>
      </w:r>
      <w:r w:rsidRPr="000143EA">
        <w:rPr>
          <w:rFonts w:eastAsia="Times New Roman"/>
          <w:color w:val="000000"/>
          <w:lang w:eastAsia="ru-RU"/>
        </w:rPr>
        <w:br/>
        <w:t>Надо, братцы, постараться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И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мизинчик потянуть.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Вращение пальцев одной руки с помощью другой руки.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берут средний палец левой руки правой рукой и вращают его в одну и в другую стороны.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За столом сидит Антошка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И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в стакане крутит ложкой.</w:t>
      </w:r>
      <w:r w:rsidRPr="000143EA">
        <w:rPr>
          <w:rFonts w:eastAsia="Times New Roman"/>
          <w:color w:val="000000"/>
          <w:lang w:eastAsia="ru-RU"/>
        </w:rPr>
        <w:br/>
        <w:t>А зачем же, отвечай?</w:t>
      </w:r>
      <w:r w:rsidRPr="000143EA">
        <w:rPr>
          <w:rFonts w:eastAsia="Times New Roman"/>
          <w:color w:val="000000"/>
          <w:lang w:eastAsia="ru-RU"/>
        </w:rPr>
        <w:br/>
        <w:t>Просто он мешает чай.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Упражнение для подушечек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ставят на парту подушечки обоих средних пальцев и нажимают ими на парту, перенося на них часть своего веса.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Пальцы в парту упираем,</w:t>
      </w:r>
      <w:r w:rsidRPr="000143EA">
        <w:rPr>
          <w:rFonts w:eastAsia="Times New Roman"/>
          <w:color w:val="000000"/>
          <w:lang w:eastAsia="ru-RU"/>
        </w:rPr>
        <w:br/>
        <w:t>Потихоньку нажимаем.</w:t>
      </w:r>
      <w:r w:rsidRPr="000143EA">
        <w:rPr>
          <w:rFonts w:eastAsia="Times New Roman"/>
          <w:color w:val="000000"/>
          <w:lang w:eastAsia="ru-RU"/>
        </w:rPr>
        <w:br/>
        <w:t>Если же сильней нажмем,</w:t>
      </w:r>
      <w:r w:rsidRPr="000143EA">
        <w:rPr>
          <w:rFonts w:eastAsia="Times New Roman"/>
          <w:color w:val="000000"/>
          <w:lang w:eastAsia="ru-RU"/>
        </w:rPr>
        <w:br/>
        <w:t>Дырку в парте мы проткнем.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Растягивание пальцев.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lastRenderedPageBreak/>
        <w:t>Упражнение удобнее выполнять стоя. Дети ставят подушечку среднего пальца правой руки на край парты и опускают руку как можно ниже, растягивая палец.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Средний палец – самый длинный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Р</w:t>
      </w:r>
      <w:proofErr w:type="gramEnd"/>
      <w:r w:rsidRPr="000143EA">
        <w:rPr>
          <w:rFonts w:eastAsia="Times New Roman"/>
          <w:color w:val="000000"/>
          <w:lang w:eastAsia="ru-RU"/>
        </w:rPr>
        <w:t>азогнул свою он спину,</w:t>
      </w:r>
      <w:r w:rsidRPr="000143EA">
        <w:rPr>
          <w:rFonts w:eastAsia="Times New Roman"/>
          <w:color w:val="000000"/>
          <w:lang w:eastAsia="ru-RU"/>
        </w:rPr>
        <w:br/>
        <w:t>В полный вытянулся рост –</w:t>
      </w:r>
      <w:r w:rsidRPr="000143EA">
        <w:rPr>
          <w:rFonts w:eastAsia="Times New Roman"/>
          <w:color w:val="000000"/>
          <w:lang w:eastAsia="ru-RU"/>
        </w:rPr>
        <w:br/>
        <w:t>Будет через речку мост.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Сжимание края парты пальцами.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 xml:space="preserve">Дети ставят подушечки больших пальцев сверху на </w:t>
      </w:r>
      <w:r>
        <w:rPr>
          <w:rFonts w:eastAsia="Times New Roman"/>
          <w:i/>
          <w:iCs/>
          <w:color w:val="000000"/>
          <w:lang w:eastAsia="ru-RU"/>
        </w:rPr>
        <w:t>стол</w:t>
      </w:r>
      <w:r w:rsidRPr="000143EA">
        <w:rPr>
          <w:rFonts w:eastAsia="Times New Roman"/>
          <w:i/>
          <w:iCs/>
          <w:color w:val="000000"/>
          <w:lang w:eastAsia="ru-RU"/>
        </w:rPr>
        <w:t>, а подушечки других пальцев – снизу и зажимают край парты кончиками пальцев как можно сильнее.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Мы на </w:t>
      </w:r>
      <w:r>
        <w:rPr>
          <w:rFonts w:eastAsia="Times New Roman"/>
          <w:color w:val="000000"/>
          <w:lang w:eastAsia="ru-RU"/>
        </w:rPr>
        <w:t>стол</w:t>
      </w:r>
      <w:r w:rsidRPr="000143EA">
        <w:rPr>
          <w:rFonts w:eastAsia="Times New Roman"/>
          <w:color w:val="000000"/>
          <w:lang w:eastAsia="ru-RU"/>
        </w:rPr>
        <w:t xml:space="preserve"> пальчик </w:t>
      </w:r>
      <w:r>
        <w:rPr>
          <w:rFonts w:eastAsia="Times New Roman"/>
          <w:color w:val="000000"/>
          <w:lang w:eastAsia="ru-RU"/>
        </w:rPr>
        <w:t>по</w:t>
      </w:r>
      <w:r w:rsidRPr="000143EA">
        <w:rPr>
          <w:rFonts w:eastAsia="Times New Roman"/>
          <w:color w:val="000000"/>
          <w:lang w:eastAsia="ru-RU"/>
        </w:rPr>
        <w:t>ставим.</w:t>
      </w:r>
      <w:r w:rsidRPr="000143EA">
        <w:rPr>
          <w:rFonts w:eastAsia="Times New Roman"/>
          <w:color w:val="000000"/>
          <w:lang w:eastAsia="ru-RU"/>
        </w:rPr>
        <w:br/>
        <w:t>Снизу – четверо друзей.</w:t>
      </w:r>
      <w:r w:rsidRPr="000143EA">
        <w:rPr>
          <w:rFonts w:eastAsia="Times New Roman"/>
          <w:color w:val="000000"/>
          <w:lang w:eastAsia="ru-RU"/>
        </w:rPr>
        <w:br/>
        <w:t>А теперь сильнее давим –</w:t>
      </w:r>
      <w:r w:rsidRPr="000143EA">
        <w:rPr>
          <w:rFonts w:eastAsia="Times New Roman"/>
          <w:color w:val="000000"/>
          <w:lang w:eastAsia="ru-RU"/>
        </w:rPr>
        <w:br/>
        <w:t>Будут пальчики сильней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Составление из пальцев различных фигур.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Ладони направлены под углом, кончики пальцев соприкасаются: средний палец правой руки поднят вверх, кончики мизинцев касаются друг друга, выполняя прямую линию.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Дом стоит с трубой и крышей</w:t>
      </w:r>
      <w:proofErr w:type="gramStart"/>
      <w:r w:rsidRPr="000143EA">
        <w:rPr>
          <w:rFonts w:eastAsia="Times New Roman"/>
          <w:color w:val="000000"/>
          <w:lang w:eastAsia="ru-RU"/>
        </w:rPr>
        <w:br/>
        <w:t>Н</w:t>
      </w:r>
      <w:proofErr w:type="gramEnd"/>
      <w:r w:rsidRPr="000143EA">
        <w:rPr>
          <w:rFonts w:eastAsia="Times New Roman"/>
          <w:color w:val="000000"/>
          <w:lang w:eastAsia="ru-RU"/>
        </w:rPr>
        <w:t>а балкон гулять я вышел.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Гимнастика с учебными предметами.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Дети кладут ручку на средний палец правой руки, большим пальцем прижимают ручку, указательным начинают покачивать ее.</w:t>
      </w:r>
    </w:p>
    <w:p w:rsidR="000143EA" w:rsidRPr="000143EA" w:rsidRDefault="000143EA" w:rsidP="000143EA">
      <w:pPr>
        <w:spacing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Мы ручку правильно берем,</w:t>
      </w:r>
      <w:r w:rsidRPr="000143EA">
        <w:rPr>
          <w:rFonts w:eastAsia="Times New Roman"/>
          <w:color w:val="000000"/>
          <w:lang w:eastAsia="ru-RU"/>
        </w:rPr>
        <w:br/>
        <w:t>Кладем на средний палец,</w:t>
      </w:r>
      <w:r w:rsidRPr="000143EA">
        <w:rPr>
          <w:rFonts w:eastAsia="Times New Roman"/>
          <w:color w:val="000000"/>
          <w:lang w:eastAsia="ru-RU"/>
        </w:rPr>
        <w:br/>
        <w:t xml:space="preserve">Теперь </w:t>
      </w:r>
      <w:proofErr w:type="gramStart"/>
      <w:r w:rsidRPr="000143EA">
        <w:rPr>
          <w:rFonts w:eastAsia="Times New Roman"/>
          <w:color w:val="000000"/>
          <w:lang w:eastAsia="ru-RU"/>
        </w:rPr>
        <w:t>большим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его прижмем,</w:t>
      </w:r>
      <w:r w:rsidRPr="000143EA">
        <w:rPr>
          <w:rFonts w:eastAsia="Times New Roman"/>
          <w:color w:val="000000"/>
          <w:lang w:eastAsia="ru-RU"/>
        </w:rPr>
        <w:br/>
        <w:t>А указательным ведем,</w:t>
      </w:r>
      <w:r w:rsidRPr="000143EA">
        <w:rPr>
          <w:rFonts w:eastAsia="Times New Roman"/>
          <w:color w:val="000000"/>
          <w:lang w:eastAsia="ru-RU"/>
        </w:rPr>
        <w:br/>
        <w:t>Чтобы она качалась.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Пальчиковое чтение и пальчиковая азбука.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Пальчиковая гимнастика может быть частью занятий по обучению грамоте в старших группах. После знакомства с первыми согласными звуками детей можно обучать чтению по подставляемым ориентирам. В слоге слиянии “согласный – гласный” таким ориентиром является гласный звук. </w:t>
      </w:r>
      <w:proofErr w:type="gramStart"/>
      <w:r w:rsidRPr="000143EA">
        <w:rPr>
          <w:rFonts w:eastAsia="Times New Roman"/>
          <w:color w:val="000000"/>
          <w:lang w:eastAsia="ru-RU"/>
        </w:rPr>
        <w:t xml:space="preserve">Для этого </w:t>
      </w:r>
      <w:r w:rsidRPr="000143EA">
        <w:rPr>
          <w:rFonts w:eastAsia="Times New Roman"/>
          <w:color w:val="000000"/>
          <w:lang w:eastAsia="ru-RU"/>
        </w:rPr>
        <w:lastRenderedPageBreak/>
        <w:t>пригоден метод “пальчикового” чтения с использованием символов гласных звуков: </w:t>
      </w:r>
      <w:r w:rsidRPr="000143EA">
        <w:rPr>
          <w:rFonts w:eastAsia="Times New Roman"/>
          <w:color w:val="000000"/>
          <w:lang w:eastAsia="ru-RU"/>
        </w:rPr>
        <w:br/>
        <w:t>а – большой круг, указательный пальчик;</w:t>
      </w:r>
      <w:r w:rsidRPr="000143EA">
        <w:rPr>
          <w:rFonts w:eastAsia="Times New Roman"/>
          <w:color w:val="000000"/>
          <w:lang w:eastAsia="ru-RU"/>
        </w:rPr>
        <w:br/>
        <w:t>у – маленький кружок, средний пальчик;</w:t>
      </w:r>
      <w:r w:rsidRPr="000143EA">
        <w:rPr>
          <w:rFonts w:eastAsia="Times New Roman"/>
          <w:color w:val="000000"/>
          <w:lang w:eastAsia="ru-RU"/>
        </w:rPr>
        <w:br/>
        <w:t>о – овал, безымянный пальчик;</w:t>
      </w:r>
      <w:r w:rsidRPr="000143EA">
        <w:rPr>
          <w:rFonts w:eastAsia="Times New Roman"/>
          <w:color w:val="000000"/>
          <w:lang w:eastAsia="ru-RU"/>
        </w:rPr>
        <w:br/>
        <w:t>и – полоска, мизинец.</w:t>
      </w:r>
      <w:proofErr w:type="gramEnd"/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Большой палец – согласный звук.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Согласный звук подставляется по мере изучения, место гласного не меняется.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Сначала на пальчики детям надеваются колпачки с символами звуков, затем они работают по памяти, меняя согласный звук.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Метод “пальчикового” чтения помогает активизировать детей, вызывать у них интерес к чтению, поскольку предлагается в игровой, занимательной форме.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Обучение на основе усвоения детьми позиционного принципа чтения слогов типа согласный – гласный, доведенное до автоматизма “пальчиковым” чтением, позволяет быстро и без проблем считывать слоги.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Еще одним интересным методом обучения чтению детей дошкольного возраста, является пальчиковая азбука. Каждая пальчиковая комбинация представляет зрительно – пространственный образ буквы русского алфавита. Ее неоднократное повторение значительно развивает мелкую моторику, речь, внимание, память, мышление, зрительно – пространственное восприятие и </w:t>
      </w:r>
      <w:proofErr w:type="gramStart"/>
      <w:r w:rsidRPr="000143EA">
        <w:rPr>
          <w:rFonts w:eastAsia="Times New Roman"/>
          <w:color w:val="000000"/>
          <w:lang w:eastAsia="ru-RU"/>
        </w:rPr>
        <w:t>конструктивный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143EA">
        <w:rPr>
          <w:rFonts w:eastAsia="Times New Roman"/>
          <w:color w:val="000000"/>
          <w:lang w:eastAsia="ru-RU"/>
        </w:rPr>
        <w:t>праксис</w:t>
      </w:r>
      <w:proofErr w:type="spellEnd"/>
      <w:r w:rsidRPr="000143EA">
        <w:rPr>
          <w:rFonts w:eastAsia="Times New Roman"/>
          <w:color w:val="000000"/>
          <w:lang w:eastAsia="ru-RU"/>
        </w:rPr>
        <w:t>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Пальчиковая азбука – одно из сре</w:t>
      </w:r>
      <w:proofErr w:type="gramStart"/>
      <w:r w:rsidRPr="000143EA">
        <w:rPr>
          <w:rFonts w:eastAsia="Times New Roman"/>
          <w:color w:val="000000"/>
          <w:lang w:eastAsia="ru-RU"/>
        </w:rPr>
        <w:t>дств пр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офилактики оптической </w:t>
      </w:r>
      <w:proofErr w:type="spellStart"/>
      <w:r w:rsidRPr="000143EA">
        <w:rPr>
          <w:rFonts w:eastAsia="Times New Roman"/>
          <w:color w:val="000000"/>
          <w:lang w:eastAsia="ru-RU"/>
        </w:rPr>
        <w:t>дисграфии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0143EA">
        <w:rPr>
          <w:rFonts w:eastAsia="Times New Roman"/>
          <w:color w:val="000000"/>
          <w:lang w:eastAsia="ru-RU"/>
        </w:rPr>
        <w:t>дислексии</w:t>
      </w:r>
      <w:proofErr w:type="spellEnd"/>
      <w:r w:rsidRPr="000143EA">
        <w:rPr>
          <w:rFonts w:eastAsia="Times New Roman"/>
          <w:color w:val="000000"/>
          <w:lang w:eastAsia="ru-RU"/>
        </w:rPr>
        <w:t>. Ее использование способствует эффективной подготовке ребенка к школе. Интерес к выполнению заданий и процессу чтения в целом значительно повышается при ознакомлении детей со стихами, посвященными каждой букве пальчиковой азбуки.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Вывод.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0143EA">
        <w:rPr>
          <w:rFonts w:eastAsia="Times New Roman"/>
          <w:color w:val="000000"/>
          <w:lang w:eastAsia="ru-RU"/>
        </w:rPr>
        <w:t xml:space="preserve">Двигательная и речевая функция ребенка, так же как и другие высшие психические функции, не дана ему изначально, она преодолевает длинный путь, начиная с внутриутробного периода. Этот путь индивидуален и не равномерен. В определенный период все процессы синхронизируются, чтобы создать в совокупности целостный ансамбль речевой деятельности, способный адекватно реагировать </w:t>
      </w:r>
      <w:proofErr w:type="gramStart"/>
      <w:r w:rsidRPr="000143EA">
        <w:rPr>
          <w:rFonts w:eastAsia="Times New Roman"/>
          <w:color w:val="000000"/>
          <w:lang w:eastAsia="ru-RU"/>
        </w:rPr>
        <w:t>на те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требования, которые предъявляет ребенку социальное окружение.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 xml:space="preserve">Очень важно, чтобы родители знали нормы двигательного и речевого развития ребенка, отслеживали этапы становления различных навыков. </w:t>
      </w:r>
      <w:r w:rsidRPr="000143EA">
        <w:rPr>
          <w:rFonts w:eastAsia="Times New Roman"/>
          <w:color w:val="000000"/>
          <w:lang w:eastAsia="ru-RU"/>
        </w:rPr>
        <w:lastRenderedPageBreak/>
        <w:t>Вовремя принятые необходимые меры могут вернуть ребенку полноценное развитие (Приложение).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Повторимся, что движения тонких дифференцированных движений пальцев и кистей рук, имеют особое развивающее значение, так как оказывают огромное влияние на развитие речевой и всей высшей нервной деятельности ребенка.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И это только основа для творческой деятельности педагога. Если проводить пальчиковую гимнастику под музыку, то она превращается в пальчиковые танцы. А если объединить все упражнения одним сказочным сюжетом, то это уже пальчиковый театр. Согласитесь есть место для фантазии.</w:t>
      </w:r>
    </w:p>
    <w:p w:rsidR="000143EA" w:rsidRPr="000143EA" w:rsidRDefault="000143EA" w:rsidP="000143E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43EA">
        <w:rPr>
          <w:rFonts w:eastAsia="Times New Roman"/>
          <w:b/>
          <w:bCs/>
          <w:color w:val="000000"/>
          <w:lang w:eastAsia="ru-RU"/>
        </w:rPr>
        <w:t>Список использованной литературы.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Анищенко. Е.</w:t>
      </w:r>
      <w:proofErr w:type="gramStart"/>
      <w:r w:rsidRPr="000143EA">
        <w:rPr>
          <w:rFonts w:eastAsia="Times New Roman"/>
          <w:i/>
          <w:iCs/>
          <w:color w:val="000000"/>
          <w:lang w:eastAsia="ru-RU"/>
        </w:rPr>
        <w:t>С</w:t>
      </w:r>
      <w:proofErr w:type="gramEnd"/>
      <w:r w:rsidRPr="000143EA">
        <w:rPr>
          <w:rFonts w:eastAsia="Times New Roman"/>
          <w:color w:val="000000"/>
          <w:lang w:eastAsia="ru-RU"/>
        </w:rPr>
        <w:t> </w:t>
      </w:r>
      <w:proofErr w:type="gramStart"/>
      <w:r w:rsidRPr="000143EA">
        <w:rPr>
          <w:rFonts w:eastAsia="Times New Roman"/>
          <w:color w:val="000000"/>
          <w:lang w:eastAsia="ru-RU"/>
        </w:rPr>
        <w:t>Пальчиковая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гимнастика для развития речи дошкольников / Е.С. Анищенко – М.: </w:t>
      </w:r>
      <w:proofErr w:type="spellStart"/>
      <w:r w:rsidRPr="000143EA">
        <w:rPr>
          <w:rFonts w:eastAsia="Times New Roman"/>
          <w:color w:val="000000"/>
          <w:lang w:eastAsia="ru-RU"/>
        </w:rPr>
        <w:t>Астрель</w:t>
      </w:r>
      <w:proofErr w:type="spellEnd"/>
      <w:r w:rsidRPr="000143EA">
        <w:rPr>
          <w:rFonts w:eastAsia="Times New Roman"/>
          <w:color w:val="000000"/>
          <w:lang w:eastAsia="ru-RU"/>
        </w:rPr>
        <w:t>, 2006 г.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0143EA">
        <w:rPr>
          <w:rFonts w:eastAsia="Times New Roman"/>
          <w:i/>
          <w:iCs/>
          <w:color w:val="000000"/>
          <w:lang w:eastAsia="ru-RU"/>
        </w:rPr>
        <w:t>Узорова.О.В</w:t>
      </w:r>
      <w:proofErr w:type="spellEnd"/>
      <w:r w:rsidRPr="000143EA">
        <w:rPr>
          <w:rFonts w:eastAsia="Times New Roman"/>
          <w:i/>
          <w:iCs/>
          <w:color w:val="000000"/>
          <w:lang w:eastAsia="ru-RU"/>
        </w:rPr>
        <w:t>, Нефедова. Е.А </w:t>
      </w:r>
      <w:r w:rsidRPr="000143EA">
        <w:rPr>
          <w:rFonts w:eastAsia="Times New Roman"/>
          <w:color w:val="000000"/>
          <w:lang w:eastAsia="ru-RU"/>
        </w:rPr>
        <w:t>Пальчиковая гимнастика /</w:t>
      </w:r>
      <w:proofErr w:type="spellStart"/>
      <w:r w:rsidRPr="000143EA">
        <w:rPr>
          <w:rFonts w:eastAsia="Times New Roman"/>
          <w:color w:val="000000"/>
          <w:lang w:eastAsia="ru-RU"/>
        </w:rPr>
        <w:t>О.В.Узорова</w:t>
      </w:r>
      <w:proofErr w:type="spellEnd"/>
      <w:r w:rsidRPr="000143EA">
        <w:rPr>
          <w:rFonts w:eastAsia="Times New Roman"/>
          <w:color w:val="000000"/>
          <w:lang w:eastAsia="ru-RU"/>
        </w:rPr>
        <w:t xml:space="preserve">, Е.А.Нефедова – </w:t>
      </w:r>
      <w:proofErr w:type="spellStart"/>
      <w:r w:rsidRPr="000143EA">
        <w:rPr>
          <w:rFonts w:eastAsia="Times New Roman"/>
          <w:color w:val="000000"/>
          <w:lang w:eastAsia="ru-RU"/>
        </w:rPr>
        <w:t>М.:Астрель</w:t>
      </w:r>
      <w:proofErr w:type="spellEnd"/>
      <w:r w:rsidRPr="000143EA">
        <w:rPr>
          <w:rFonts w:eastAsia="Times New Roman"/>
          <w:color w:val="000000"/>
          <w:lang w:eastAsia="ru-RU"/>
        </w:rPr>
        <w:t>, 2004 г.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i/>
          <w:iCs/>
          <w:color w:val="000000"/>
          <w:lang w:eastAsia="ru-RU"/>
        </w:rPr>
        <w:t>Поваляева. М.А</w:t>
      </w:r>
      <w:r w:rsidRPr="000143EA">
        <w:rPr>
          <w:rFonts w:eastAsia="Times New Roman"/>
          <w:color w:val="000000"/>
          <w:lang w:eastAsia="ru-RU"/>
        </w:rPr>
        <w:t> “Справочник логопеда” Р.на Д. – 2003 г.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0143EA">
        <w:rPr>
          <w:rFonts w:eastAsia="Times New Roman"/>
          <w:i/>
          <w:iCs/>
          <w:color w:val="000000"/>
          <w:lang w:eastAsia="ru-RU"/>
        </w:rPr>
        <w:t>Цвынтарный</w:t>
      </w:r>
      <w:proofErr w:type="spellEnd"/>
      <w:r w:rsidRPr="000143EA">
        <w:rPr>
          <w:rFonts w:eastAsia="Times New Roman"/>
          <w:i/>
          <w:iCs/>
          <w:color w:val="000000"/>
          <w:lang w:eastAsia="ru-RU"/>
        </w:rPr>
        <w:t xml:space="preserve">. </w:t>
      </w:r>
      <w:proofErr w:type="gramStart"/>
      <w:r w:rsidRPr="000143EA">
        <w:rPr>
          <w:rFonts w:eastAsia="Times New Roman"/>
          <w:i/>
          <w:iCs/>
          <w:color w:val="000000"/>
          <w:lang w:eastAsia="ru-RU"/>
        </w:rPr>
        <w:t>В</w:t>
      </w:r>
      <w:proofErr w:type="gramEnd"/>
      <w:r w:rsidRPr="000143EA">
        <w:rPr>
          <w:rFonts w:eastAsia="Times New Roman"/>
          <w:i/>
          <w:iCs/>
          <w:color w:val="000000"/>
          <w:lang w:eastAsia="ru-RU"/>
        </w:rPr>
        <w:t> </w:t>
      </w:r>
      <w:r w:rsidRPr="000143EA">
        <w:rPr>
          <w:rFonts w:eastAsia="Times New Roman"/>
          <w:color w:val="000000"/>
          <w:lang w:eastAsia="ru-RU"/>
        </w:rPr>
        <w:t xml:space="preserve">“Играем </w:t>
      </w:r>
      <w:proofErr w:type="gramStart"/>
      <w:r w:rsidRPr="000143EA">
        <w:rPr>
          <w:rFonts w:eastAsia="Times New Roman"/>
          <w:color w:val="000000"/>
          <w:lang w:eastAsia="ru-RU"/>
        </w:rPr>
        <w:t>пальчиками</w:t>
      </w:r>
      <w:proofErr w:type="gramEnd"/>
      <w:r w:rsidRPr="000143EA">
        <w:rPr>
          <w:rFonts w:eastAsia="Times New Roman"/>
          <w:color w:val="000000"/>
          <w:lang w:eastAsia="ru-RU"/>
        </w:rPr>
        <w:t xml:space="preserve"> и развиваем речь” / </w:t>
      </w:r>
      <w:proofErr w:type="spellStart"/>
      <w:r w:rsidRPr="000143EA">
        <w:rPr>
          <w:rFonts w:eastAsia="Times New Roman"/>
          <w:color w:val="000000"/>
          <w:lang w:eastAsia="ru-RU"/>
        </w:rPr>
        <w:t>Цвынтарный</w:t>
      </w:r>
      <w:proofErr w:type="spellEnd"/>
      <w:r w:rsidRPr="000143EA">
        <w:rPr>
          <w:rFonts w:eastAsia="Times New Roman"/>
          <w:color w:val="000000"/>
          <w:lang w:eastAsia="ru-RU"/>
        </w:rPr>
        <w:t>. В СПб</w:t>
      </w:r>
      <w:proofErr w:type="gramStart"/>
      <w:r w:rsidRPr="000143EA">
        <w:rPr>
          <w:rFonts w:eastAsia="Times New Roman"/>
          <w:color w:val="000000"/>
          <w:lang w:eastAsia="ru-RU"/>
        </w:rPr>
        <w:t xml:space="preserve">.: </w:t>
      </w:r>
      <w:proofErr w:type="gramEnd"/>
      <w:r w:rsidRPr="000143EA">
        <w:rPr>
          <w:rFonts w:eastAsia="Times New Roman"/>
          <w:color w:val="000000"/>
          <w:lang w:eastAsia="ru-RU"/>
        </w:rPr>
        <w:t>Лань, 1996 г.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0143EA">
        <w:rPr>
          <w:rFonts w:eastAsia="Times New Roman"/>
          <w:color w:val="000000"/>
          <w:lang w:eastAsia="ru-RU"/>
        </w:rPr>
        <w:t>Петербургский научно-практический журнал “Дошкольная педагогика” № 7 – 2008 г., № 3 – 2005 г.</w:t>
      </w:r>
    </w:p>
    <w:p w:rsidR="000143EA" w:rsidRPr="000143EA" w:rsidRDefault="000143EA" w:rsidP="00014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0143EA">
        <w:rPr>
          <w:rFonts w:eastAsia="Times New Roman"/>
          <w:i/>
          <w:iCs/>
          <w:color w:val="000000"/>
          <w:lang w:eastAsia="ru-RU"/>
        </w:rPr>
        <w:t>Рыжанкова</w:t>
      </w:r>
      <w:proofErr w:type="spellEnd"/>
      <w:r w:rsidRPr="000143EA">
        <w:rPr>
          <w:rFonts w:eastAsia="Times New Roman"/>
          <w:i/>
          <w:iCs/>
          <w:color w:val="000000"/>
          <w:lang w:eastAsia="ru-RU"/>
        </w:rPr>
        <w:t xml:space="preserve"> Е.Н.</w:t>
      </w:r>
      <w:r w:rsidRPr="000143EA">
        <w:rPr>
          <w:rFonts w:eastAsia="Times New Roman"/>
          <w:color w:val="000000"/>
          <w:lang w:eastAsia="ru-RU"/>
        </w:rPr>
        <w:t> “Пальцы развиваем, буквы составляем” М.: Сфера, 2009.</w:t>
      </w:r>
    </w:p>
    <w:p w:rsidR="008B07E2" w:rsidRPr="000143EA" w:rsidRDefault="008B07E2" w:rsidP="000143EA">
      <w:pPr>
        <w:spacing w:line="240" w:lineRule="auto"/>
        <w:jc w:val="both"/>
      </w:pPr>
    </w:p>
    <w:sectPr w:rsidR="008B07E2" w:rsidRPr="000143EA" w:rsidSect="008B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701"/>
    <w:multiLevelType w:val="multilevel"/>
    <w:tmpl w:val="2188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3CC9"/>
    <w:multiLevelType w:val="multilevel"/>
    <w:tmpl w:val="405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52EA"/>
    <w:multiLevelType w:val="multilevel"/>
    <w:tmpl w:val="5BC0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3EA"/>
    <w:rsid w:val="000143EA"/>
    <w:rsid w:val="0080091F"/>
    <w:rsid w:val="008B07E2"/>
    <w:rsid w:val="00952FF0"/>
    <w:rsid w:val="00AA0106"/>
    <w:rsid w:val="00B84252"/>
    <w:rsid w:val="00B967A7"/>
    <w:rsid w:val="00C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2"/>
  </w:style>
  <w:style w:type="paragraph" w:styleId="1">
    <w:name w:val="heading 1"/>
    <w:basedOn w:val="a"/>
    <w:link w:val="10"/>
    <w:uiPriority w:val="9"/>
    <w:qFormat/>
    <w:rsid w:val="000143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3E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3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3EA"/>
  </w:style>
  <w:style w:type="character" w:styleId="a5">
    <w:name w:val="Emphasis"/>
    <w:basedOn w:val="a0"/>
    <w:uiPriority w:val="20"/>
    <w:qFormat/>
    <w:rsid w:val="000143EA"/>
    <w:rPr>
      <w:i/>
      <w:iCs/>
    </w:rPr>
  </w:style>
  <w:style w:type="character" w:styleId="a6">
    <w:name w:val="Strong"/>
    <w:basedOn w:val="a0"/>
    <w:uiPriority w:val="22"/>
    <w:qFormat/>
    <w:rsid w:val="000143EA"/>
    <w:rPr>
      <w:b/>
      <w:bCs/>
    </w:rPr>
  </w:style>
  <w:style w:type="paragraph" w:styleId="a7">
    <w:name w:val="No Spacing"/>
    <w:uiPriority w:val="1"/>
    <w:qFormat/>
    <w:rsid w:val="00014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2226</Words>
  <Characters>12691</Characters>
  <Application>Microsoft Office Word</Application>
  <DocSecurity>0</DocSecurity>
  <Lines>105</Lines>
  <Paragraphs>29</Paragraphs>
  <ScaleCrop>false</ScaleCrop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2012-11-18T10:13:00Z</dcterms:created>
  <dcterms:modified xsi:type="dcterms:W3CDTF">2012-11-18T10:23:00Z</dcterms:modified>
</cp:coreProperties>
</file>