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B60026" w:rsidRPr="002864E7" w:rsidRDefault="00F95361" w:rsidP="00B60026">
      <w:pPr>
        <w:shd w:val="clear" w:color="auto" w:fill="92D050"/>
        <w:spacing w:before="225" w:after="225" w:line="312" w:lineRule="atLeast"/>
        <w:jc w:val="right"/>
        <w:rPr>
          <w:rFonts w:ascii="Bookman Old Style" w:eastAsia="Times New Roman" w:hAnsi="Bookman Old Style" w:cs="Times New Roman"/>
          <w:b/>
          <w:i/>
          <w:color w:val="4F6228" w:themeColor="accent3" w:themeShade="80"/>
          <w:sz w:val="36"/>
          <w:szCs w:val="36"/>
          <w:lang w:eastAsia="ru-RU"/>
        </w:rPr>
      </w:pPr>
      <w:r w:rsidRPr="002864E7">
        <w:rPr>
          <w:rFonts w:ascii="Bookman Old Style" w:eastAsia="Times New Roman" w:hAnsi="Bookman Old Style" w:cs="Times New Roman"/>
          <w:b/>
          <w:i/>
          <w:color w:val="4F6228" w:themeColor="accent3" w:themeShade="80"/>
          <w:sz w:val="36"/>
          <w:szCs w:val="36"/>
          <w:lang w:eastAsia="ru-RU"/>
        </w:rPr>
        <w:t>МБДОО</w:t>
      </w:r>
      <w:r w:rsidR="00B60026" w:rsidRPr="002864E7">
        <w:rPr>
          <w:rFonts w:ascii="Bookman Old Style" w:eastAsia="Times New Roman" w:hAnsi="Bookman Old Style" w:cs="Times New Roman"/>
          <w:b/>
          <w:i/>
          <w:color w:val="4F6228" w:themeColor="accent3" w:themeShade="80"/>
          <w:sz w:val="36"/>
          <w:szCs w:val="36"/>
          <w:lang w:eastAsia="ru-RU"/>
        </w:rPr>
        <w:t xml:space="preserve"> №37</w:t>
      </w:r>
    </w:p>
    <w:p w:rsidR="00B60026" w:rsidRPr="002864E7" w:rsidRDefault="00B60026" w:rsidP="00B60026">
      <w:pPr>
        <w:shd w:val="clear" w:color="auto" w:fill="92D050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FFAA00"/>
          <w:kern w:val="36"/>
          <w:sz w:val="42"/>
          <w:szCs w:val="42"/>
          <w:lang w:eastAsia="ru-RU"/>
        </w:rPr>
      </w:pPr>
    </w:p>
    <w:p w:rsidR="00B60026" w:rsidRPr="00B60026" w:rsidRDefault="00D45018" w:rsidP="00D45018">
      <w:pPr>
        <w:shd w:val="clear" w:color="auto" w:fill="92D050"/>
        <w:spacing w:before="150" w:after="450" w:line="240" w:lineRule="atLeast"/>
        <w:outlineLvl w:val="0"/>
        <w:rPr>
          <w:rFonts w:ascii="Arial" w:eastAsia="Times New Roman" w:hAnsi="Arial" w:cs="Arial"/>
          <w:b/>
          <w:color w:val="FFAA00"/>
          <w:kern w:val="36"/>
          <w:sz w:val="72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4356">
        <w:rPr>
          <w:rFonts w:ascii="Arial" w:eastAsia="Times New Roman" w:hAnsi="Arial" w:cs="Arial"/>
          <w:b/>
          <w:color w:val="FFAA00"/>
          <w:kern w:val="36"/>
          <w:sz w:val="72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B60026" w:rsidRPr="00B60026">
        <w:rPr>
          <w:rFonts w:ascii="Arial" w:eastAsia="Times New Roman" w:hAnsi="Arial" w:cs="Arial"/>
          <w:b/>
          <w:color w:val="FFAA00"/>
          <w:kern w:val="36"/>
          <w:sz w:val="72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Краткосрочный проект по экологии </w:t>
      </w:r>
    </w:p>
    <w:p w:rsidR="00B60026" w:rsidRPr="00B60026" w:rsidRDefault="00D45018" w:rsidP="00B60026">
      <w:pPr>
        <w:shd w:val="clear" w:color="auto" w:fill="92D050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AA00"/>
          <w:kern w:val="36"/>
          <w:sz w:val="72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4356">
        <w:rPr>
          <w:rFonts w:ascii="Arial" w:eastAsia="Times New Roman" w:hAnsi="Arial" w:cs="Arial"/>
          <w:b/>
          <w:color w:val="FFAA00"/>
          <w:kern w:val="36"/>
          <w:sz w:val="72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 w:rsidR="00B60026" w:rsidRPr="00B60026">
        <w:rPr>
          <w:rFonts w:ascii="Arial" w:eastAsia="Times New Roman" w:hAnsi="Arial" w:cs="Arial"/>
          <w:b/>
          <w:color w:val="FFAA00"/>
          <w:kern w:val="36"/>
          <w:sz w:val="72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 средней группе </w:t>
      </w:r>
    </w:p>
    <w:p w:rsidR="00B60026" w:rsidRPr="00B60026" w:rsidRDefault="00D45018" w:rsidP="00B60026">
      <w:pPr>
        <w:shd w:val="clear" w:color="auto" w:fill="92D050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AA00"/>
          <w:kern w:val="36"/>
          <w:sz w:val="72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A3433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1845021" wp14:editId="5C02D190">
            <wp:simplePos x="0" y="0"/>
            <wp:positionH relativeFrom="margin">
              <wp:posOffset>180975</wp:posOffset>
            </wp:positionH>
            <wp:positionV relativeFrom="margin">
              <wp:posOffset>2778125</wp:posOffset>
            </wp:positionV>
            <wp:extent cx="4689475" cy="30194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0d75e413fb9ecfd565a3ca5b26c02b4a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026" w:rsidRPr="00B60026">
        <w:rPr>
          <w:rFonts w:ascii="Arial" w:eastAsia="Times New Roman" w:hAnsi="Arial" w:cs="Arial"/>
          <w:b/>
          <w:color w:val="FFAA00"/>
          <w:kern w:val="36"/>
          <w:sz w:val="72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«Наши младшие друзья»</w:t>
      </w:r>
      <w:r w:rsidRPr="00D450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t xml:space="preserve"> </w:t>
      </w:r>
    </w:p>
    <w:p w:rsidR="00B60026" w:rsidRPr="00B60026" w:rsidRDefault="00B60026" w:rsidP="00B60026">
      <w:pPr>
        <w:shd w:val="clear" w:color="auto" w:fill="92D050"/>
        <w:spacing w:before="225" w:after="225" w:line="312" w:lineRule="atLeast"/>
        <w:jc w:val="right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</w:pPr>
      <w:r w:rsidRPr="00B60026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  <w:t xml:space="preserve">Средняя группа </w:t>
      </w:r>
    </w:p>
    <w:p w:rsidR="00B60026" w:rsidRPr="00B60026" w:rsidRDefault="00B60026" w:rsidP="00B60026">
      <w:pPr>
        <w:shd w:val="clear" w:color="auto" w:fill="92D050"/>
        <w:spacing w:before="225" w:after="225" w:line="312" w:lineRule="atLeast"/>
        <w:jc w:val="right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</w:pPr>
      <w:r w:rsidRPr="00B60026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  <w:t>Воспитатели:</w:t>
      </w:r>
    </w:p>
    <w:p w:rsidR="00B60026" w:rsidRPr="00B60026" w:rsidRDefault="00B60026" w:rsidP="00B60026">
      <w:pPr>
        <w:shd w:val="clear" w:color="auto" w:fill="92D050"/>
        <w:spacing w:before="225" w:after="225" w:line="312" w:lineRule="atLeast"/>
        <w:jc w:val="right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</w:pPr>
      <w:proofErr w:type="spellStart"/>
      <w:r w:rsidRPr="00B60026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  <w:t>Двугрошева</w:t>
      </w:r>
      <w:proofErr w:type="spellEnd"/>
      <w:r w:rsidRPr="00B60026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  <w:t xml:space="preserve"> Д.Р.</w:t>
      </w:r>
    </w:p>
    <w:p w:rsidR="00B60026" w:rsidRPr="00B60026" w:rsidRDefault="00B60026" w:rsidP="00B60026">
      <w:pPr>
        <w:shd w:val="clear" w:color="auto" w:fill="92D050"/>
        <w:spacing w:before="225" w:after="225" w:line="312" w:lineRule="atLeast"/>
        <w:jc w:val="right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</w:pPr>
      <w:proofErr w:type="spellStart"/>
      <w:r w:rsidRPr="00B60026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  <w:t>Кургузкина</w:t>
      </w:r>
      <w:proofErr w:type="spellEnd"/>
      <w:r w:rsidRPr="00B60026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  <w:t xml:space="preserve"> Н.А.</w:t>
      </w:r>
    </w:p>
    <w:p w:rsidR="00F95361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4D55FEE" wp14:editId="48CE07AD">
            <wp:simplePos x="4829175" y="3619500"/>
            <wp:positionH relativeFrom="margin">
              <wp:align>right</wp:align>
            </wp:positionH>
            <wp:positionV relativeFrom="margin">
              <wp:posOffset>739775</wp:posOffset>
            </wp:positionV>
            <wp:extent cx="3474085" cy="27146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35003_ifCYFeTAU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7146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026" w:rsidRPr="00D45018" w:rsidRDefault="00D45018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</w:t>
      </w:r>
      <w:r w:rsidR="00B60026" w:rsidRPr="00D45018">
        <w:rPr>
          <w:rFonts w:ascii="Times New Roman" w:eastAsia="Times New Roman" w:hAnsi="Times New Roman" w:cs="Times New Roman"/>
          <w:b/>
          <w:color w:val="555555"/>
          <w:sz w:val="36"/>
          <w:szCs w:val="36"/>
          <w:lang w:eastAsia="ru-RU"/>
        </w:rPr>
        <w:t>«Не навреди! »</w:t>
      </w:r>
      <w:r w:rsidR="00B60026" w:rsidRPr="00D4501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</w:t>
      </w:r>
      <w:r w:rsidR="00B60026"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одна из заповедей общения человека с природой. Воспитание маленьких дошкольников в духе </w:t>
      </w:r>
      <w:proofErr w:type="spellStart"/>
      <w:r w:rsidR="00B60026"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природосбережения</w:t>
      </w:r>
      <w:proofErr w:type="spellEnd"/>
      <w:r w:rsidR="00B60026"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– одна из сторон экологического образования в детском саду. Любовь, понимание и забота – это то, что ждет природа от каждого человека. Эти чувства целесообразно начинать воспитывать именно в раннем детстве, поэтому в нашей группе экологическому образованию отводится должное внимание.</w:t>
      </w:r>
    </w:p>
    <w:p w:rsidR="00B60026" w:rsidRPr="00D45018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Актуальность проекта: общение с животными, если оно 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 в силу целого ряда причин. Прежде всего, ребенок не знает, что можно делать, а что нельзя, что для животного вредно, а что полезно. Кроме того, при тесном контакте с животным, малыш обязательно захочет удовлетворить свою любознательность и втянуть его в игру. Без контроля и руководства взрослых такое общение может оказаться вредным и даже опасным как для животного, так и для ребенка.</w:t>
      </w:r>
    </w:p>
    <w:p w:rsidR="00B60026" w:rsidRPr="00D45018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Для достижения цели и реализации задач, поставленных в проекте, мы провели анкетирование родителей по теме: «Мои младшие друзья». Анкета позволила сделать следующие выводы:</w:t>
      </w:r>
    </w:p>
    <w:p w:rsidR="00B60026" w:rsidRPr="00D45018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A21C5A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   </w:t>
      </w:r>
      <w:r w:rsidR="00B60026" w:rsidRPr="00D4501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1.</w:t>
      </w:r>
      <w:r w:rsidR="00B60026"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Из бесед с родителями стало ясно: в большинстве семей нашей группы домашних животных нет (из 15 семей только в 6 есть домашние животные). Следовательно, не созданы условия для воспитания и любви к животным, общения с ними.</w:t>
      </w:r>
    </w:p>
    <w:p w:rsidR="00A21C5A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lang w:val="en-US" w:eastAsia="ru-RU"/>
        </w:rPr>
      </w:pPr>
    </w:p>
    <w:p w:rsidR="00B60026" w:rsidRPr="00D45018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A21C5A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     </w:t>
      </w:r>
      <w:r w:rsidR="00B60026" w:rsidRPr="00D4501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2.</w:t>
      </w:r>
      <w:r w:rsidR="00B60026"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Также было выяснено, что дети желали бы завести дома какое-нибудь домашнее животное, но из-за родительских опасений, о возможности нанесения животным вреда ребенку, дети получили отказ. Не следует забывать, что домашнее животное в семье – это мощный воспитательный фактор. Ребенок учится </w:t>
      </w:r>
      <w:proofErr w:type="gramStart"/>
      <w:r w:rsidR="00B60026"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заботится</w:t>
      </w:r>
      <w:proofErr w:type="gramEnd"/>
      <w:r w:rsidR="00B60026"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, ухаживать за ним, у него развиваются нравственно-волевые и трудовые качества.</w:t>
      </w:r>
    </w:p>
    <w:p w:rsidR="00D45018" w:rsidRPr="00DA4356" w:rsidRDefault="00D45018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B60026" w:rsidRPr="00D45018" w:rsidRDefault="00F5248F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     </w:t>
      </w:r>
      <w:r w:rsidR="00B60026"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Привлечение внимания к вопросу о важности домашнего животного в семье вызвал к жизни наш проект «Наши младшие друзья», цель которого формирование заинтересованного, бережного отношения к домашним животным.</w:t>
      </w:r>
    </w:p>
    <w:p w:rsidR="00B60026" w:rsidRPr="00253040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>Были поставлены следующие задачи:</w:t>
      </w:r>
    </w:p>
    <w:p w:rsidR="00B60026" w:rsidRPr="00253040" w:rsidRDefault="00B60026" w:rsidP="00253040">
      <w:pPr>
        <w:pStyle w:val="a3"/>
        <w:numPr>
          <w:ilvl w:val="0"/>
          <w:numId w:val="4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Формировать знания детей о домашних животных.</w:t>
      </w:r>
    </w:p>
    <w:p w:rsidR="00B60026" w:rsidRPr="00253040" w:rsidRDefault="00B60026" w:rsidP="00253040">
      <w:pPr>
        <w:pStyle w:val="a3"/>
        <w:numPr>
          <w:ilvl w:val="0"/>
          <w:numId w:val="4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Дать представления о потребностях животных для их роста и развития.</w:t>
      </w:r>
    </w:p>
    <w:p w:rsidR="00B60026" w:rsidRPr="00253040" w:rsidRDefault="00B60026" w:rsidP="00253040">
      <w:pPr>
        <w:pStyle w:val="a3"/>
        <w:numPr>
          <w:ilvl w:val="0"/>
          <w:numId w:val="4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Воспитывать чувства сопереживания ко всему живому, умение делать элементарные выводы и умозаключения.</w:t>
      </w:r>
    </w:p>
    <w:p w:rsidR="00B60026" w:rsidRPr="00253040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>Ожидаемые результаты:</w:t>
      </w:r>
    </w:p>
    <w:p w:rsidR="00B60026" w:rsidRPr="00253040" w:rsidRDefault="00B60026" w:rsidP="00253040">
      <w:pPr>
        <w:pStyle w:val="a3"/>
        <w:numPr>
          <w:ilvl w:val="0"/>
          <w:numId w:val="5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понимание детьми, как можно ухаживать за домашними животными;</w:t>
      </w:r>
    </w:p>
    <w:p w:rsidR="00B60026" w:rsidRPr="00253040" w:rsidRDefault="00B60026" w:rsidP="00253040">
      <w:pPr>
        <w:pStyle w:val="a3"/>
        <w:numPr>
          <w:ilvl w:val="0"/>
          <w:numId w:val="5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привитие детям любви и бережного отношения к животным;</w:t>
      </w:r>
    </w:p>
    <w:p w:rsidR="00B60026" w:rsidRPr="00253040" w:rsidRDefault="00B60026" w:rsidP="00253040">
      <w:pPr>
        <w:pStyle w:val="a3"/>
        <w:numPr>
          <w:ilvl w:val="0"/>
          <w:numId w:val="5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желание родителей завести домашнего питомца.</w:t>
      </w:r>
    </w:p>
    <w:p w:rsidR="00A21C5A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val="en-US" w:eastAsia="ru-RU"/>
        </w:rPr>
      </w:pPr>
    </w:p>
    <w:p w:rsidR="00A21C5A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val="en-US" w:eastAsia="ru-RU"/>
        </w:rPr>
      </w:pPr>
    </w:p>
    <w:p w:rsidR="00B60026" w:rsidRPr="00253040" w:rsidRDefault="00F5248F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 w:rsidRPr="00D45018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74A632" wp14:editId="6218A088">
            <wp:simplePos x="0" y="0"/>
            <wp:positionH relativeFrom="margin">
              <wp:posOffset>123825</wp:posOffset>
            </wp:positionH>
            <wp:positionV relativeFrom="margin">
              <wp:posOffset>476250</wp:posOffset>
            </wp:positionV>
            <wp:extent cx="3466465" cy="2600325"/>
            <wp:effectExtent l="0" t="0" r="63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NXPxPfoB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6003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60026" w:rsidRPr="00253040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>Структура проекта «</w:t>
      </w:r>
      <w:r w:rsidR="00E924CF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>Наши младшие друзья</w:t>
      </w:r>
      <w:r w:rsidR="00B60026" w:rsidRPr="00253040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>»</w:t>
      </w:r>
      <w:r w:rsidR="00A801A9" w:rsidRPr="00253040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>:</w:t>
      </w:r>
    </w:p>
    <w:p w:rsidR="00A801A9" w:rsidRPr="00253040" w:rsidRDefault="00B60026" w:rsidP="00253040">
      <w:pPr>
        <w:pStyle w:val="a3"/>
        <w:numPr>
          <w:ilvl w:val="0"/>
          <w:numId w:val="6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Восприятие животного </w:t>
      </w:r>
    </w:p>
    <w:p w:rsidR="00B60026" w:rsidRPr="00253040" w:rsidRDefault="00B60026" w:rsidP="00253040">
      <w:pPr>
        <w:pStyle w:val="a3"/>
        <w:numPr>
          <w:ilvl w:val="0"/>
          <w:numId w:val="6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Деятельность детей</w:t>
      </w:r>
      <w:r w:rsidR="00A801A9"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: т</w:t>
      </w: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ворчество</w:t>
      </w:r>
    </w:p>
    <w:p w:rsidR="00A801A9" w:rsidRPr="00253040" w:rsidRDefault="00A801A9" w:rsidP="00253040">
      <w:pPr>
        <w:pStyle w:val="a3"/>
        <w:numPr>
          <w:ilvl w:val="0"/>
          <w:numId w:val="6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Наблюдение</w:t>
      </w:r>
      <w:r w:rsidR="00B60026" w:rsidRPr="0025304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за домашними животными </w:t>
      </w:r>
    </w:p>
    <w:p w:rsidR="00D45018" w:rsidRDefault="00D45018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val="en-US" w:eastAsia="ru-RU"/>
        </w:rPr>
      </w:pPr>
    </w:p>
    <w:p w:rsidR="00B60026" w:rsidRPr="00D45018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B60026" w:rsidRPr="00D45018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Реализация мероприятий проекта велась поэтапно.</w:t>
      </w:r>
    </w:p>
    <w:p w:rsidR="00F5248F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    </w:t>
      </w:r>
    </w:p>
    <w:p w:rsidR="00F5248F" w:rsidRDefault="00F5248F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</w:pPr>
    </w:p>
    <w:p w:rsidR="00B60026" w:rsidRPr="00A21C5A" w:rsidRDefault="00F5248F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     </w:t>
      </w:r>
      <w:r w:rsidR="00A21C5A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 xml:space="preserve">I </w:t>
      </w:r>
      <w:proofErr w:type="gramStart"/>
      <w:r w:rsidR="00A21C5A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>этап-подготовительный</w:t>
      </w:r>
      <w:proofErr w:type="gramEnd"/>
      <w:r w:rsidR="00A21C5A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val="en-US" w:eastAsia="ru-RU"/>
        </w:rPr>
        <w:t xml:space="preserve"> (25</w:t>
      </w:r>
      <w:r w:rsidR="00A21C5A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>.052015 г.)</w:t>
      </w:r>
    </w:p>
    <w:p w:rsidR="00B60026" w:rsidRPr="00D45018" w:rsidRDefault="00B60026" w:rsidP="00F95361">
      <w:pPr>
        <w:pStyle w:val="a3"/>
        <w:numPr>
          <w:ilvl w:val="0"/>
          <w:numId w:val="2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Определить уровень знаний детей о домашних животных.</w:t>
      </w:r>
    </w:p>
    <w:p w:rsidR="00B60026" w:rsidRPr="00D45018" w:rsidRDefault="00B60026" w:rsidP="00F95361">
      <w:pPr>
        <w:pStyle w:val="a3"/>
        <w:numPr>
          <w:ilvl w:val="0"/>
          <w:numId w:val="2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Принести живого кролика в детский сад.</w:t>
      </w:r>
    </w:p>
    <w:p w:rsidR="00B60026" w:rsidRPr="00D45018" w:rsidRDefault="00B60026" w:rsidP="00F95361">
      <w:pPr>
        <w:pStyle w:val="a3"/>
        <w:numPr>
          <w:ilvl w:val="0"/>
          <w:numId w:val="2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Подготовка материала для </w:t>
      </w:r>
      <w:r w:rsidR="00DA43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творческой</w:t>
      </w: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деятельности: пластилин, стеки, бумагу, кисти, клей, краски.</w:t>
      </w:r>
      <w:proofErr w:type="gramEnd"/>
    </w:p>
    <w:p w:rsidR="00B60026" w:rsidRPr="00D45018" w:rsidRDefault="00B60026" w:rsidP="00F95361">
      <w:pPr>
        <w:pStyle w:val="a3"/>
        <w:numPr>
          <w:ilvl w:val="0"/>
          <w:numId w:val="2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Подбор художественной литературы для чтения.</w:t>
      </w:r>
    </w:p>
    <w:p w:rsidR="00B60026" w:rsidRPr="00D45018" w:rsidRDefault="00B60026" w:rsidP="00F95361">
      <w:pPr>
        <w:pStyle w:val="a3"/>
        <w:numPr>
          <w:ilvl w:val="0"/>
          <w:numId w:val="2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Картинки «Кролики».</w:t>
      </w:r>
    </w:p>
    <w:p w:rsidR="00B60026" w:rsidRPr="00D45018" w:rsidRDefault="00B60026" w:rsidP="00F95361">
      <w:pPr>
        <w:pStyle w:val="a3"/>
        <w:numPr>
          <w:ilvl w:val="0"/>
          <w:numId w:val="2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Альбом «Домашние животные».</w:t>
      </w:r>
    </w:p>
    <w:p w:rsidR="00A21C5A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</w:pPr>
    </w:p>
    <w:p w:rsidR="00F5248F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    </w:t>
      </w:r>
    </w:p>
    <w:p w:rsidR="00F5248F" w:rsidRDefault="00F5248F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F5248F" w:rsidRDefault="00F5248F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B60026" w:rsidRPr="00A21C5A" w:rsidRDefault="00F5248F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F40ECC2" wp14:editId="58C7C4DD">
            <wp:simplePos x="0" y="0"/>
            <wp:positionH relativeFrom="margin">
              <wp:posOffset>85725</wp:posOffset>
            </wp:positionH>
            <wp:positionV relativeFrom="margin">
              <wp:posOffset>104775</wp:posOffset>
            </wp:positionV>
            <wp:extent cx="2257425" cy="227203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7_html_m10f01fd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720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C5A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>II этап – реализация проекта</w:t>
      </w:r>
      <w:r w:rsidR="00A21C5A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(26.05. – 28.05.2015г.)</w:t>
      </w:r>
    </w:p>
    <w:p w:rsidR="00B60026" w:rsidRPr="00D45018" w:rsidRDefault="00B60026" w:rsidP="00D45018">
      <w:pPr>
        <w:pStyle w:val="a3"/>
        <w:numPr>
          <w:ilvl w:val="0"/>
          <w:numId w:val="1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Занятия познавательного цикла «В гости кролик пришел».</w:t>
      </w:r>
      <w:r w:rsidR="00D45018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Рассматривание картинок с изображением кроликов.</w:t>
      </w:r>
    </w:p>
    <w:p w:rsidR="00B60026" w:rsidRPr="00D45018" w:rsidRDefault="00B60026" w:rsidP="00F95361">
      <w:pPr>
        <w:pStyle w:val="a3"/>
        <w:numPr>
          <w:ilvl w:val="0"/>
          <w:numId w:val="1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Беседы.</w:t>
      </w:r>
    </w:p>
    <w:p w:rsidR="00B60026" w:rsidRPr="00D45018" w:rsidRDefault="00B60026" w:rsidP="00F95361">
      <w:pPr>
        <w:pStyle w:val="a3"/>
        <w:numPr>
          <w:ilvl w:val="0"/>
          <w:numId w:val="1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Чтение, заучивание; песенки, </w:t>
      </w:r>
      <w:proofErr w:type="spellStart"/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потешки</w:t>
      </w:r>
      <w:proofErr w:type="spellEnd"/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поговорки, загадки.</w:t>
      </w:r>
    </w:p>
    <w:p w:rsidR="00A21C5A" w:rsidRDefault="00B60026" w:rsidP="00A21C5A">
      <w:pPr>
        <w:pStyle w:val="a3"/>
        <w:numPr>
          <w:ilvl w:val="0"/>
          <w:numId w:val="1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Рисование «Кролик».</w:t>
      </w:r>
    </w:p>
    <w:p w:rsidR="00A21C5A" w:rsidRDefault="00B60026" w:rsidP="00A21C5A">
      <w:pPr>
        <w:pStyle w:val="a3"/>
        <w:numPr>
          <w:ilvl w:val="0"/>
          <w:numId w:val="1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21C5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Лепка «Покорми кролика».</w:t>
      </w:r>
    </w:p>
    <w:p w:rsidR="00A21C5A" w:rsidRDefault="00B60026" w:rsidP="00A21C5A">
      <w:pPr>
        <w:pStyle w:val="a3"/>
        <w:numPr>
          <w:ilvl w:val="0"/>
          <w:numId w:val="1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21C5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Подвижная игра «Волк и зайцы».</w:t>
      </w:r>
    </w:p>
    <w:p w:rsidR="00B60026" w:rsidRPr="00A21C5A" w:rsidRDefault="00B60026" w:rsidP="00A21C5A">
      <w:pPr>
        <w:pStyle w:val="a3"/>
        <w:numPr>
          <w:ilvl w:val="0"/>
          <w:numId w:val="1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21C5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Игра-инсценировка «Зайку мы будим».</w:t>
      </w:r>
    </w:p>
    <w:p w:rsidR="00B60026" w:rsidRPr="00A21C5A" w:rsidRDefault="00A21C5A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>III этап – итоговый</w:t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(28.05.2015г.)</w:t>
      </w:r>
    </w:p>
    <w:p w:rsidR="00B60026" w:rsidRPr="00D45018" w:rsidRDefault="00D45018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Оформление фотовыставки по материалам проекта.</w:t>
      </w:r>
    </w:p>
    <w:p w:rsidR="00B60026" w:rsidRPr="00D45018" w:rsidRDefault="00D45018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Выставка рисунков, поделок.</w:t>
      </w: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«Один день с кроликом в детском саду».</w:t>
      </w:r>
    </w:p>
    <w:p w:rsidR="00DA4356" w:rsidRDefault="00C87914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</w:t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ходе реализации проекта требовалось личное присутствие домашнего животного в группе. Так, в детский сад была принесен кролик </w:t>
      </w:r>
      <w:proofErr w:type="spellStart"/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Бимка</w:t>
      </w:r>
      <w:proofErr w:type="spellEnd"/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который находился с детьми в группе целый день. Наблюдения за кроликом вызывало у детей эмоционально-положительную реакцию, интерес к животному, желание общаться к ним. Наблюдение за кроликом я сопровождала высказываниями и вопросами: </w:t>
      </w:r>
    </w:p>
    <w:p w:rsidR="00DA4356" w:rsidRPr="00E924CF" w:rsidRDefault="00B60026" w:rsidP="00DA4356">
      <w:pPr>
        <w:pStyle w:val="a3"/>
        <w:numPr>
          <w:ilvl w:val="0"/>
          <w:numId w:val="7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A43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«Посмотрите, какой симпатичный крольчонок: пушистый, пятнистый», </w:t>
      </w:r>
    </w:p>
    <w:p w:rsidR="00DA4356" w:rsidRPr="00E924CF" w:rsidRDefault="00B60026" w:rsidP="00DA4356">
      <w:pPr>
        <w:pStyle w:val="a3"/>
        <w:numPr>
          <w:ilvl w:val="0"/>
          <w:numId w:val="7"/>
        </w:num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A435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«Кто это такой пушистый, мохнатый, словно меховой шарик? ». </w:t>
      </w:r>
    </w:p>
    <w:p w:rsidR="00B60026" w:rsidRPr="00C87914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Так же, наблюдение за кроликом сопро</w:t>
      </w:r>
      <w:r w:rsidR="00C879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вождалось </w:t>
      </w:r>
      <w:proofErr w:type="spellStart"/>
      <w:r w:rsidR="00C879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потешками</w:t>
      </w:r>
      <w:proofErr w:type="spellEnd"/>
      <w:r w:rsidR="00C879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загадками.</w:t>
      </w:r>
    </w:p>
    <w:p w:rsidR="00C87914" w:rsidRDefault="00C87914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    </w:t>
      </w:r>
    </w:p>
    <w:p w:rsidR="00C87914" w:rsidRDefault="00C87914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60026" w:rsidRPr="00D45018" w:rsidRDefault="00005D51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proofErr w:type="gramStart"/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Задаваемые вопросы во время непосредственного наблюдения, направляла, прежде всего, на уточнение и обогащение представления детей о внешнем виде животного (основные части тела, покров, цвет, величина, и его проявлениях (движение, питание, издаваемые звуки).</w:t>
      </w:r>
      <w:proofErr w:type="gramEnd"/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Способы питания: грызет зубами, лакает язычком воду из поилки.</w:t>
      </w:r>
    </w:p>
    <w:p w:rsidR="00005D51" w:rsidRDefault="00005D51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Учитывая особенности возраста детей, я целесообразно задавала наводящие вопросы, в которых есть варианты ответа. </w:t>
      </w:r>
    </w:p>
    <w:p w:rsidR="00DA4356" w:rsidRPr="00E924CF" w:rsidRDefault="00F5248F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bookmarkStart w:id="0" w:name="_GoBack"/>
      <w:r w:rsidRPr="00D45018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A968B60" wp14:editId="2C6DE214">
            <wp:simplePos x="0" y="0"/>
            <wp:positionH relativeFrom="margin">
              <wp:posOffset>4537710</wp:posOffset>
            </wp:positionH>
            <wp:positionV relativeFrom="margin">
              <wp:posOffset>2272030</wp:posOffset>
            </wp:positionV>
            <wp:extent cx="4476750" cy="33572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ткосрочный проект по экологии в средней группе «Наши младшие друзья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Например: «Уши </w:t>
      </w:r>
      <w:r w:rsidR="0025304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 кролика длинные или короткие?</w:t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», «Кролики бывают разного цвета: белые, черные, серые. Посмотрите, какого</w:t>
      </w:r>
      <w:r w:rsidR="0025304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цвета шерсть у нашего кролика?</w:t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». </w:t>
      </w:r>
    </w:p>
    <w:p w:rsidR="00005D51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«Вот здесь в миске, я приготовила все, что любит кролик. Скажите, чем он питается?»</w:t>
      </w:r>
      <w:r w:rsidR="0025304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253040" w:rsidRDefault="00005D51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Спустя несколько дней после наблюдений, я старалась связать новое с тем, что уже дети знают: </w:t>
      </w:r>
    </w:p>
    <w:p w:rsidR="00253040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«А кто еще видел кроликов? », </w:t>
      </w:r>
    </w:p>
    <w:p w:rsidR="00253040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«Какие они были? », </w:t>
      </w:r>
    </w:p>
    <w:p w:rsidR="00B60026" w:rsidRPr="00D45018" w:rsidRDefault="00B60026" w:rsidP="00F95361">
      <w:pPr>
        <w:shd w:val="clear" w:color="auto" w:fill="92D050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«Как надо ухаживать за кроликом? ».</w:t>
      </w:r>
    </w:p>
    <w:p w:rsidR="00B60026" w:rsidRPr="00D45018" w:rsidRDefault="00B60026" w:rsidP="00F95361">
      <w:pPr>
        <w:shd w:val="clear" w:color="auto" w:fill="92D050"/>
        <w:spacing w:after="75" w:line="312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F95361" w:rsidRPr="00D45018" w:rsidRDefault="00005D51" w:rsidP="00F95361">
      <w:pPr>
        <w:shd w:val="clear" w:color="auto" w:fill="92D050"/>
        <w:spacing w:after="75" w:line="312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D45018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4E3E0A" wp14:editId="4CAEF32D">
            <wp:simplePos x="0" y="0"/>
            <wp:positionH relativeFrom="margin">
              <wp:posOffset>110490</wp:posOffset>
            </wp:positionH>
            <wp:positionV relativeFrom="margin">
              <wp:posOffset>161925</wp:posOffset>
            </wp:positionV>
            <wp:extent cx="4445000" cy="3333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38c7016fa8e2a2cf9a47e3754d3d23f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361" w:rsidRPr="00D45018" w:rsidRDefault="00F95361" w:rsidP="00F95361">
      <w:pPr>
        <w:shd w:val="clear" w:color="auto" w:fill="92D050"/>
        <w:spacing w:after="75" w:line="312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736C3E" w:rsidRDefault="00736C3E" w:rsidP="00F95361">
      <w:pPr>
        <w:shd w:val="clear" w:color="auto" w:fill="92D050"/>
        <w:spacing w:after="75" w:line="312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736C3E" w:rsidRDefault="00736C3E" w:rsidP="00F95361">
      <w:pPr>
        <w:shd w:val="clear" w:color="auto" w:fill="92D050"/>
        <w:spacing w:after="75" w:line="312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60026" w:rsidRPr="00C87914" w:rsidRDefault="00B60026" w:rsidP="00005D51">
      <w:pPr>
        <w:shd w:val="clear" w:color="auto" w:fill="92D050"/>
        <w:spacing w:before="225" w:after="225" w:line="312" w:lineRule="atLeast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</w:pPr>
      <w:r w:rsidRPr="00C87914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>Результаты проекта следующие:</w:t>
      </w:r>
    </w:p>
    <w:p w:rsidR="00D45018" w:rsidRPr="00D45018" w:rsidRDefault="00B60026" w:rsidP="00D45018">
      <w:pPr>
        <w:pStyle w:val="a3"/>
        <w:numPr>
          <w:ilvl w:val="0"/>
          <w:numId w:val="3"/>
        </w:numPr>
        <w:shd w:val="clear" w:color="auto" w:fill="92D050"/>
        <w:spacing w:before="225" w:after="225" w:line="312" w:lineRule="atLeast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 стали более отзывчивы и внимательны к черепахе, постоянно находящейся в группе.</w:t>
      </w:r>
    </w:p>
    <w:p w:rsidR="00D45018" w:rsidRPr="00D45018" w:rsidRDefault="00B60026" w:rsidP="00D45018">
      <w:pPr>
        <w:pStyle w:val="a3"/>
        <w:numPr>
          <w:ilvl w:val="0"/>
          <w:numId w:val="3"/>
        </w:numPr>
        <w:shd w:val="clear" w:color="auto" w:fill="92D050"/>
        <w:spacing w:before="225" w:after="225" w:line="312" w:lineRule="atLeast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Возникло не только умение, желание, но и потребность сделать доброе дело ради живого существа: вовремя накормить, почистить клетку, оказать помощь.</w:t>
      </w:r>
    </w:p>
    <w:p w:rsidR="00F95361" w:rsidRPr="00C87914" w:rsidRDefault="00005D51" w:rsidP="00005D51">
      <w:pPr>
        <w:pStyle w:val="a3"/>
        <w:numPr>
          <w:ilvl w:val="0"/>
          <w:numId w:val="3"/>
        </w:numPr>
        <w:shd w:val="clear" w:color="auto" w:fill="92D050"/>
        <w:spacing w:before="225" w:after="225" w:line="312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05D51"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22498DB" wp14:editId="4108D430">
            <wp:simplePos x="0" y="0"/>
            <wp:positionH relativeFrom="margin">
              <wp:posOffset>4975860</wp:posOffset>
            </wp:positionH>
            <wp:positionV relativeFrom="margin">
              <wp:posOffset>3136900</wp:posOffset>
            </wp:positionV>
            <wp:extent cx="4028440" cy="302133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0d75e413fb9ecfd565a3ca5b26c02b4a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026" w:rsidRPr="00D4501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Домашние животные появились еще в 5 семьях.</w:t>
      </w:r>
    </w:p>
    <w:sectPr w:rsidR="00F95361" w:rsidRPr="00C87914" w:rsidSect="00B60026">
      <w:pgSz w:w="16838" w:h="11906" w:orient="landscape"/>
      <w:pgMar w:top="850" w:right="1134" w:bottom="1701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2B65"/>
    <w:multiLevelType w:val="hybridMultilevel"/>
    <w:tmpl w:val="F1B2E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90150"/>
    <w:multiLevelType w:val="hybridMultilevel"/>
    <w:tmpl w:val="17906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234DB"/>
    <w:multiLevelType w:val="hybridMultilevel"/>
    <w:tmpl w:val="03983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9A0404"/>
    <w:multiLevelType w:val="hybridMultilevel"/>
    <w:tmpl w:val="6F405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08405E"/>
    <w:multiLevelType w:val="hybridMultilevel"/>
    <w:tmpl w:val="1BC241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6214E"/>
    <w:multiLevelType w:val="hybridMultilevel"/>
    <w:tmpl w:val="5672B0DE"/>
    <w:lvl w:ilvl="0" w:tplc="E25C9304">
      <w:start w:val="1"/>
      <w:numFmt w:val="decimal"/>
      <w:lvlText w:val="%1."/>
      <w:lvlJc w:val="left"/>
      <w:pPr>
        <w:ind w:left="191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6">
    <w:nsid w:val="7D881EA4"/>
    <w:multiLevelType w:val="hybridMultilevel"/>
    <w:tmpl w:val="85323AEE"/>
    <w:lvl w:ilvl="0" w:tplc="C924FB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C85"/>
    <w:rsid w:val="00005D51"/>
    <w:rsid w:val="00253040"/>
    <w:rsid w:val="002864E7"/>
    <w:rsid w:val="00434C85"/>
    <w:rsid w:val="006279EF"/>
    <w:rsid w:val="00736C3E"/>
    <w:rsid w:val="00A21C5A"/>
    <w:rsid w:val="00A801A9"/>
    <w:rsid w:val="00B60026"/>
    <w:rsid w:val="00C87914"/>
    <w:rsid w:val="00D45018"/>
    <w:rsid w:val="00DA4356"/>
    <w:rsid w:val="00E924CF"/>
    <w:rsid w:val="00F5248F"/>
    <w:rsid w:val="00F9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0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0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C48E1-A65C-43CE-A664-B5D92D9A0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Андей</dc:creator>
  <cp:keywords/>
  <dc:description/>
  <cp:lastModifiedBy>Андей</cp:lastModifiedBy>
  <cp:revision>9</cp:revision>
  <dcterms:created xsi:type="dcterms:W3CDTF">2015-06-21T07:45:00Z</dcterms:created>
  <dcterms:modified xsi:type="dcterms:W3CDTF">2015-06-23T17:41:00Z</dcterms:modified>
</cp:coreProperties>
</file>