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rFonts w:ascii="Calibri" w:hAnsi="Calibri"/>
          <w:color w:val="000000"/>
          <w:sz w:val="40"/>
          <w:szCs w:val="40"/>
        </w:rPr>
      </w:pPr>
      <w:r w:rsidRPr="003261CE">
        <w:rPr>
          <w:rStyle w:val="c0"/>
          <w:b/>
          <w:bCs/>
          <w:color w:val="000000"/>
          <w:sz w:val="40"/>
          <w:szCs w:val="40"/>
        </w:rPr>
        <w:t>Родительск</w:t>
      </w:r>
      <w:r w:rsidR="0008452E">
        <w:rPr>
          <w:rStyle w:val="c0"/>
          <w:b/>
          <w:bCs/>
          <w:color w:val="000000"/>
          <w:sz w:val="40"/>
          <w:szCs w:val="40"/>
        </w:rPr>
        <w:t>о</w:t>
      </w:r>
      <w:r w:rsidRPr="003261CE">
        <w:rPr>
          <w:rStyle w:val="c0"/>
          <w:b/>
          <w:bCs/>
          <w:color w:val="000000"/>
          <w:sz w:val="40"/>
          <w:szCs w:val="40"/>
        </w:rPr>
        <w:t xml:space="preserve">е собрания в </w:t>
      </w:r>
      <w:r w:rsidR="003261CE" w:rsidRPr="003261CE">
        <w:rPr>
          <w:rStyle w:val="c0"/>
          <w:b/>
          <w:bCs/>
          <w:color w:val="000000"/>
          <w:sz w:val="40"/>
          <w:szCs w:val="40"/>
        </w:rPr>
        <w:t>1 младшей</w:t>
      </w:r>
      <w:r w:rsidRPr="003261CE">
        <w:rPr>
          <w:rStyle w:val="c0"/>
          <w:b/>
          <w:bCs/>
          <w:color w:val="000000"/>
          <w:sz w:val="40"/>
          <w:szCs w:val="40"/>
        </w:rPr>
        <w:t xml:space="preserve"> группе</w:t>
      </w:r>
      <w:r w:rsidR="003261CE" w:rsidRPr="003261CE">
        <w:rPr>
          <w:rStyle w:val="c0"/>
          <w:b/>
          <w:bCs/>
          <w:color w:val="000000"/>
          <w:sz w:val="40"/>
          <w:szCs w:val="40"/>
        </w:rPr>
        <w:t>.</w:t>
      </w:r>
    </w:p>
    <w:p w:rsidR="003261CE" w:rsidRPr="003261CE" w:rsidRDefault="00F47672" w:rsidP="003261CE">
      <w:pPr>
        <w:pStyle w:val="c1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  <w:r w:rsidRPr="003261CE">
        <w:rPr>
          <w:rStyle w:val="c0"/>
          <w:b/>
          <w:bCs/>
          <w:color w:val="000000"/>
          <w:sz w:val="40"/>
          <w:szCs w:val="40"/>
        </w:rPr>
        <w:t xml:space="preserve">Первое родительское собрание </w:t>
      </w:r>
      <w:r w:rsidR="003261CE" w:rsidRPr="003261CE">
        <w:rPr>
          <w:rStyle w:val="c0"/>
          <w:b/>
          <w:bCs/>
          <w:color w:val="000000"/>
          <w:sz w:val="40"/>
          <w:szCs w:val="40"/>
        </w:rPr>
        <w:t>«</w:t>
      </w:r>
      <w:r w:rsidR="003261CE" w:rsidRPr="003261CE">
        <w:rPr>
          <w:b/>
          <w:color w:val="000000"/>
          <w:sz w:val="40"/>
          <w:szCs w:val="40"/>
        </w:rPr>
        <w:t xml:space="preserve"> Правила и рекомендации для родителей во время адаптации.»</w:t>
      </w:r>
    </w:p>
    <w:p w:rsidR="00F47672" w:rsidRPr="003261CE" w:rsidRDefault="00F47672" w:rsidP="003261CE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Задачи: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Образовательная: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1. Дать представление родителям о физическом, психическом, умственном развитии детей 1,5-3 лет.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2. Рассказать об особенностях данного периода развития.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Воспитательная: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1. Показать различные способы и приемы в воспитании детей данного возраста.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Развивающая: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1. Установление эмоционального контакта, партнерских отношений с родителями.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2.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F47672" w:rsidRPr="003261CE" w:rsidRDefault="003261CE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  <w:u w:val="single"/>
        </w:rPr>
        <w:t>1.</w:t>
      </w:r>
      <w:r w:rsidR="00F47672" w:rsidRPr="003261CE">
        <w:rPr>
          <w:rStyle w:val="c0"/>
          <w:color w:val="000000"/>
          <w:sz w:val="28"/>
          <w:szCs w:val="28"/>
          <w:u w:val="single"/>
        </w:rPr>
        <w:t>Вступительное слово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Чтоб можно было вместе о главном рассуждать.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Мы всех вас пригласили на встречу в детский сад.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Нам очень нужно с вами союзниками стать.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Различные вопросы мы будем обсуждать.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И деткам нашим вместе мы станем помогать.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Прислушиваться будем мы к вашим пожеланиям,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Подробно вам расскажем о детском воспитании.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Сегодня мы собрались один вопрос решить,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Что делать, чтоб ребенка к детсаду приучить?</w:t>
      </w:r>
    </w:p>
    <w:p w:rsidR="00F47672" w:rsidRPr="00F47672" w:rsidRDefault="00F47672" w:rsidP="0027036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«Клубочек»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 </w:t>
      </w:r>
      <w:r w:rsidR="0027036D"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на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родительское собрание</w:t>
      </w:r>
      <w:r w:rsidR="0027036D"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вашим детям и вам вместе с ними предстоит прожить ещё долгих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 группы и детского сада, от вашего взаимодействия не только с воспитателями, но и с другими родителями группы.  Для этого между нами, взрослыми, должны установиться дружеские, партнерские отношения. Сегодня мы подружимся  при помощи клубочка! Обмотайте вокруг пальчика ниточку, и передайте клубочек следующему! Обматывая пальчик ниткой, вы должны представить себя и своего ребенка.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каждый из нас соединен ниточкой, не просто ниточкой, а нитью, которая нас будет связывать на протяжении  5 лет. Наша нить должна быть настолько прочной, насколько это возможно ради здоровья и счастья наших детей! Думаю, вы со мной согласитесь! Разматывая нашу паутину, назовите имя рядом стоящего соседа.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75843" w:rsidRPr="003261CE" w:rsidRDefault="00275843" w:rsidP="00275843">
      <w:pPr>
        <w:pStyle w:val="c22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3261CE">
        <w:rPr>
          <w:rStyle w:val="c4"/>
          <w:b/>
          <w:bCs/>
          <w:color w:val="333333"/>
          <w:sz w:val="28"/>
          <w:szCs w:val="28"/>
        </w:rPr>
        <w:t>Игра “Перемены”</w:t>
      </w:r>
    </w:p>
    <w:p w:rsidR="00275843" w:rsidRPr="003261CE" w:rsidRDefault="00275843" w:rsidP="00275843">
      <w:pPr>
        <w:pStyle w:val="c22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3261CE">
        <w:rPr>
          <w:rStyle w:val="c4"/>
          <w:color w:val="333333"/>
          <w:sz w:val="28"/>
          <w:szCs w:val="28"/>
        </w:rPr>
        <w:t>Взрослые встают в круг, ведущий предлагает поменяться местами тем, у кого на руке есть часы (на одежде пуговицы, у кого 2 детей, кто любит кошек и т.д.)</w:t>
      </w:r>
    </w:p>
    <w:p w:rsidR="00275843" w:rsidRPr="003261CE" w:rsidRDefault="00275843" w:rsidP="00275843">
      <w:pPr>
        <w:pStyle w:val="c22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3261CE">
        <w:rPr>
          <w:rStyle w:val="c4"/>
          <w:b/>
          <w:bCs/>
          <w:color w:val="333333"/>
          <w:sz w:val="28"/>
          <w:szCs w:val="28"/>
        </w:rPr>
        <w:t>Вед.</w:t>
      </w:r>
      <w:r w:rsidRPr="003261CE">
        <w:rPr>
          <w:rStyle w:val="c4"/>
          <w:color w:val="333333"/>
          <w:sz w:val="28"/>
          <w:szCs w:val="28"/>
        </w:rPr>
        <w:t> обращает внимание на то, что все разные, но всегда можно найти то, что объединяет.</w:t>
      </w:r>
    </w:p>
    <w:p w:rsidR="00275843" w:rsidRPr="003261CE" w:rsidRDefault="00275843" w:rsidP="00275843">
      <w:pPr>
        <w:pStyle w:val="c22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3261CE">
        <w:rPr>
          <w:rStyle w:val="c4"/>
          <w:color w:val="333333"/>
          <w:sz w:val="28"/>
          <w:szCs w:val="28"/>
        </w:rPr>
        <w:t>Нас объединяет то, что мы с вами сегодня собрались поговорить о наших детях.Тема нашей встречи</w:t>
      </w:r>
      <w:r w:rsidRPr="003261CE">
        <w:rPr>
          <w:rStyle w:val="apple-converted-space"/>
          <w:color w:val="333333"/>
          <w:sz w:val="28"/>
          <w:szCs w:val="28"/>
        </w:rPr>
        <w:t> </w:t>
      </w:r>
    </w:p>
    <w:p w:rsidR="00275843" w:rsidRPr="00F47672" w:rsidRDefault="00275843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672" w:rsidRPr="00F47672" w:rsidRDefault="00275843" w:rsidP="00C8597D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47672" w:rsidRPr="0032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 рекомендации для родителей во время адаптации</w:t>
      </w:r>
      <w:r w:rsidR="00C85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32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47672" w:rsidRPr="00C8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(воспитатель)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счастье!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малыш подрос!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многое уже умеет сам: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Играет, ходит, говорит и размышляет.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ребёнка в сад отправить.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 маме, папе, всей семье,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Переживает даже серый кот-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сегодня в детский сад идёт!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Вздыхает мама - как он там один?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плачет  ли? Как кушает? Что с ним?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ли с детьми? Нашёл ли друга?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плачет – как же быть?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хочет больше в сад - но почему?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 всё это значит?!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делать? Как же все исправить?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адаптация переживать заставит!</w:t>
      </w:r>
    </w:p>
    <w:p w:rsidR="00F47672" w:rsidRPr="003261CE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ваши опасения не случайны. Отрыв ребенка от дома, от родных, от привычных условий -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27036D" w:rsidRPr="00F47672" w:rsidRDefault="0027036D" w:rsidP="0027036D">
      <w:pPr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</w:p>
    <w:p w:rsidR="0027036D" w:rsidRPr="00F47672" w:rsidRDefault="0027036D" w:rsidP="0027036D">
      <w:pPr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5843"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мы переходим к серьезной теме, но д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начала предлагаю разминку.</w:t>
      </w:r>
    </w:p>
    <w:p w:rsidR="0027036D" w:rsidRPr="00F47672" w:rsidRDefault="0027036D" w:rsidP="0027036D">
      <w:pPr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Родителям предлагается повторять за ведущим любимую игру детей.</w:t>
      </w:r>
    </w:p>
    <w:p w:rsidR="0027036D" w:rsidRPr="00F47672" w:rsidRDefault="0027036D" w:rsidP="0027036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Глазки, глазки, вы проснулись?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(Поглаживаем глазки.)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Проснулись!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(Подставляем “бинокль” из рук.)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Ушки, ушки, вы проснулись?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(Поглаживаем ушки.)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Проснулись!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(Оттопыриваем руками.)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Ручки, ручки, вы проснулись?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(Поглаживаем ручки.)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Проснулись!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Ножки, ножки, вы проснулись?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(Поглаживаем ножки.)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Проснулись!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:rsidR="0027036D" w:rsidRPr="00F47672" w:rsidRDefault="0027036D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(Стук в дверь, приносит письмо).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детей пришло письмо.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папы – вот оно.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его прислали.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они там написали?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хочется узнать!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вскрыть и прочитать!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письмо было составлено со слов детей и переведено на взрослый язык воспитателями</w:t>
      </w:r>
      <w:r w:rsidR="0027036D"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672" w:rsidRPr="00F47672" w:rsidRDefault="00F47672" w:rsidP="00F47672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  УЖЕ ДЕТСАДОВЕЦ!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хотим предупредить вас, что адаптация к детскому саду может протекать у нас очень болезненно. Причин много: резкая смена условий, отсутствие близких, присутствие незнакомых взрослых, большое число детей, новый распорядок дня и многое другое. Все это может вызвать у нас бурные эмоции. Не менее тяжело будет моим воспитателям и няням. Но мы знаем, что они всегда придут на помощь.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2.Очень важно, чтобы между вами, мои родители, и сотрудниками детского сада были согласованность и доверие.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3.Постарайтесь приблизить наш домашний режим к садовскому. Расскажите нам подробно о том, что и как мы будем делать в детском саду. Нас очень пугает неизвестность! А если мы увидим, что все происходит, как вы рассказывали, то будем чувствовать себя увереннее.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4.Мамы и папы! Приучайте нас к самостоятельности, не делайте за нас то, что мы и сами можем сделать.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 еще, мои дорогие родители, познакомьтесь с меню детского сада. Ведь незнакомые блюда тоже могут вызвать у нас негативную реакцию.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6.Еще, очень просим, отучите нас от соски и бутылочки и приучите нас к горшку. Ведь соска и мокрые штанишки не сделают нас увереннее.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7.Знаете, первые дни нам будет немного страшно, поэтому иногда мы будем брать с собой любимые игрушки – так нам будет спокойнее.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 еще, самые дорогие мои мама и папа, пожалуйста, не стремитесь, чтобы мы научились чему-то только потому, что соседский Антошка это уже знает. Будьте последовательны и терпеливы.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9.Мы очень хотим в детский сад! Ведь там мы не будем сидеть без дела. Нас научат строить, лепить, дружить, петь, играть и танцевать. Мы знаем, что нас там ждут и будут рады встрече с нами.</w:t>
      </w:r>
    </w:p>
    <w:p w:rsidR="00F47672" w:rsidRPr="00F47672" w:rsidRDefault="00F47672" w:rsidP="00F47672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10.Просим, помогите нам! Ведь от вас во многом зависит, насколько быстро и легко мы признаем детский сад своим вторым домом.</w:t>
      </w:r>
    </w:p>
    <w:p w:rsidR="00F47672" w:rsidRPr="003261CE" w:rsidRDefault="00F47672" w:rsidP="00F47672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ЛЮБИМЫЕ ДЕТИ.</w:t>
      </w:r>
    </w:p>
    <w:p w:rsidR="0027036D" w:rsidRPr="00F47672" w:rsidRDefault="0027036D" w:rsidP="00270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Адаптация ребёнка к детскому саду, что это такое?</w:t>
      </w:r>
      <w:r w:rsidRPr="00326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Адаптация -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приспособление организма к новой обстановке, а для ребенка детский садик, несомненно, является новым, еще неизвестным </w:t>
      </w: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как вы уже поняли, каждый ребенок привыкает по-своему. Однако можно отметить некоторые закономерности, про которые хотелось бы рассказать: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обсуждайте при малыше волнующие Вас проблемы, связанные с детским садом.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провести оздоровительные или корригирующие мероприятия, которые назначил врач.  Отправить в детский сад ребенка лишь при условии, что он здоров.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узнать все новые моменты в режиме дня в детском саду и ввести их в режим ребенка дома.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Настроить малыша как можно положительнее к его поступлению в детский сад.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дома всем необходимым навыкам самообслуживания.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угрожать ребенку детским садом как наказанием за детские грехи, а также за его непослушание.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нервничать и не показывать свою тревогу накануне поступления ребенка в детский сад.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объяснять ребенку, что он для вас, как и прежде, дорог и любим.</w:t>
      </w:r>
    </w:p>
    <w:p w:rsidR="0027036D" w:rsidRPr="00F47672" w:rsidRDefault="0027036D" w:rsidP="0027036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:rsidR="0027036D" w:rsidRPr="003261CE" w:rsidRDefault="00275843" w:rsidP="0027036D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Рассказ, как проходит адаптация в группе.</w:t>
      </w:r>
    </w:p>
    <w:p w:rsidR="00275843" w:rsidRPr="003261CE" w:rsidRDefault="00275843" w:rsidP="0027036D">
      <w:pPr>
        <w:spacing w:after="0" w:line="245" w:lineRule="atLeast"/>
        <w:rPr>
          <w:rStyle w:val="c33"/>
          <w:rFonts w:ascii="Times New Roman" w:hAnsi="Times New Roman" w:cs="Times New Roman"/>
          <w:color w:val="000000"/>
          <w:sz w:val="28"/>
          <w:szCs w:val="28"/>
        </w:rPr>
      </w:pPr>
      <w:r w:rsidRPr="003261C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Послушайте стихотворение</w:t>
      </w:r>
      <w:r w:rsidRPr="003261C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3261C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«Неудачный полёт»</w:t>
      </w:r>
      <w:r w:rsidRPr="003261C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Мы вечером с папой играли вдвоём, </w:t>
      </w:r>
      <w:r w:rsidRPr="003261C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Я был космонавтом, а он кораблём. </w:t>
      </w:r>
      <w:r w:rsidRPr="003261C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Готовясь к полёту, скафандр я надел, </w:t>
      </w:r>
      <w:r w:rsidRPr="003261C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И в космос на папе умчаться хотел. </w:t>
      </w:r>
      <w:r w:rsidRPr="003261C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Хотел: но корабль повёл себя странно! </w:t>
      </w:r>
      <w:r w:rsidRPr="003261C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Не смог одолеть притяженье дивана! </w:t>
      </w:r>
      <w:r w:rsidRPr="003261C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Вот так мы, взрослые, не даём осуществиться мечтам наших детей, и оставляем их мысли и желания на уровне не воплощённой в реальность фантазии. Оставляем их наедине с собой. </w:t>
      </w:r>
      <w:r w:rsidRPr="00326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1C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 сожалению, родители зачастую из-за тех или иных обстоятельств не играют с детьми. А им очень важно, чтобы мы поиграли вместе с ними, дали возможность пообщаться, помогли в игре и дали испытать очень важное чувство – чувство локтя, чувство коллективизма. Мне хочется, чтобы ваши дети выполняли своё предназначение, реализовывали себя, а вы им в этом </w:t>
      </w:r>
      <w:r w:rsidRPr="003261CE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помогали и не отталкивали, потому что своим участием в их сегодняшней</w:t>
      </w:r>
      <w:r w:rsidRPr="003261CE">
        <w:rPr>
          <w:rStyle w:val="c33"/>
          <w:rFonts w:ascii="Times New Roman" w:hAnsi="Times New Roman" w:cs="Times New Roman"/>
          <w:color w:val="000000"/>
          <w:sz w:val="28"/>
          <w:szCs w:val="28"/>
        </w:rPr>
        <w:t> жизни, вы можете избежать многих проблем в дальнейшем. </w:t>
      </w:r>
    </w:p>
    <w:p w:rsidR="00275843" w:rsidRPr="003261CE" w:rsidRDefault="00275843" w:rsidP="003261CE">
      <w:pPr>
        <w:pStyle w:val="a4"/>
        <w:shd w:val="clear" w:color="auto" w:fill="FFFFFF"/>
        <w:spacing w:before="204" w:beforeAutospacing="0" w:after="204" w:afterAutospacing="0"/>
        <w:ind w:left="360"/>
        <w:jc w:val="both"/>
        <w:rPr>
          <w:b/>
          <w:color w:val="333333"/>
          <w:sz w:val="28"/>
          <w:szCs w:val="28"/>
        </w:rPr>
      </w:pPr>
      <w:r w:rsidRPr="003261CE">
        <w:rPr>
          <w:color w:val="333333"/>
          <w:sz w:val="28"/>
          <w:szCs w:val="28"/>
        </w:rPr>
        <w:t xml:space="preserve"> И нас ожидает игра под названием</w:t>
      </w:r>
      <w:r w:rsidRPr="003261CE">
        <w:rPr>
          <w:i/>
          <w:color w:val="333333"/>
          <w:sz w:val="28"/>
          <w:szCs w:val="28"/>
        </w:rPr>
        <w:t xml:space="preserve"> </w:t>
      </w:r>
      <w:r w:rsidRPr="003261CE">
        <w:rPr>
          <w:b/>
          <w:color w:val="333333"/>
          <w:sz w:val="28"/>
          <w:szCs w:val="28"/>
        </w:rPr>
        <w:t>«непослушные шарики».</w:t>
      </w:r>
    </w:p>
    <w:p w:rsidR="00275843" w:rsidRPr="003261CE" w:rsidRDefault="00275843" w:rsidP="003261CE">
      <w:pPr>
        <w:pStyle w:val="a4"/>
        <w:shd w:val="clear" w:color="auto" w:fill="FFFFFF"/>
        <w:spacing w:before="204" w:beforeAutospacing="0" w:after="204" w:afterAutospacing="0"/>
        <w:ind w:left="360"/>
        <w:jc w:val="both"/>
        <w:rPr>
          <w:color w:val="333333"/>
          <w:sz w:val="28"/>
          <w:szCs w:val="28"/>
        </w:rPr>
      </w:pPr>
      <w:r w:rsidRPr="003261CE">
        <w:rPr>
          <w:color w:val="333333"/>
          <w:sz w:val="28"/>
          <w:szCs w:val="28"/>
        </w:rPr>
        <w:t>Я прошу вас разбиться на две команды. Участники каждой группы команда берутся за руки, образуя круг. Каждой команде выдается воздушный шарик. Нужно удержать воздушный шарик в воздухе с помощью дуновения на него и как можно дольше. Победители те кто дольше всех удержат шарик в воздухе.</w:t>
      </w:r>
    </w:p>
    <w:p w:rsidR="00275843" w:rsidRPr="003261CE" w:rsidRDefault="00275843" w:rsidP="003261CE">
      <w:pPr>
        <w:pStyle w:val="a4"/>
        <w:shd w:val="clear" w:color="auto" w:fill="FFFFFF"/>
        <w:spacing w:before="204" w:beforeAutospacing="0" w:after="204" w:afterAutospacing="0"/>
        <w:ind w:left="360"/>
        <w:jc w:val="both"/>
        <w:rPr>
          <w:color w:val="333333"/>
          <w:sz w:val="28"/>
          <w:szCs w:val="28"/>
        </w:rPr>
      </w:pPr>
      <w:r w:rsidRPr="003261CE">
        <w:rPr>
          <w:color w:val="333333"/>
          <w:sz w:val="28"/>
          <w:szCs w:val="28"/>
        </w:rPr>
        <w:t>Вы сейчас продемонстрировали одну из игр дыхательной гимнастики. Конечно у детей раннего возраста проходит в более упрощенной форме. Например игра «Пушинки» «Снежинки» дети по одиночки дуют на кусочек ваты, игры «Птички» и «Кораблики» упражнение на дыхание у кого дальше пролетит или проплывет. Такие игры на дыхание, т. е. дыхательную гимнастику мы проводим с вашими детьми, чтобы укрепить их здоровье. Вы также можете проигрывать с детьми в домашних условиях.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Ничего не стоит на месте, вот и наши занятия теперь называются непосредственно</w:t>
      </w:r>
      <w:r w:rsidR="00275843" w:rsidRPr="003261CE">
        <w:rPr>
          <w:rStyle w:val="c0"/>
          <w:color w:val="000000"/>
          <w:sz w:val="28"/>
          <w:szCs w:val="28"/>
        </w:rPr>
        <w:t xml:space="preserve"> организованная</w:t>
      </w:r>
      <w:r w:rsidRPr="003261CE">
        <w:rPr>
          <w:rStyle w:val="c0"/>
          <w:color w:val="000000"/>
          <w:sz w:val="28"/>
          <w:szCs w:val="28"/>
        </w:rPr>
        <w:t xml:space="preserve"> образовательная деятельность. В этом году, как и все, мы продолжаем работать согласно федеральным государственным </w:t>
      </w:r>
      <w:r w:rsidR="00275843" w:rsidRPr="003261CE">
        <w:rPr>
          <w:rStyle w:val="c0"/>
          <w:color w:val="000000"/>
          <w:sz w:val="28"/>
          <w:szCs w:val="28"/>
        </w:rPr>
        <w:t>образовательным стандартам (ФГОС).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rStyle w:val="c0"/>
          <w:b/>
          <w:color w:val="000000"/>
          <w:sz w:val="28"/>
          <w:szCs w:val="28"/>
        </w:rPr>
      </w:pPr>
      <w:r w:rsidRPr="003261CE">
        <w:rPr>
          <w:rStyle w:val="c0"/>
          <w:b/>
          <w:color w:val="000000"/>
          <w:sz w:val="28"/>
          <w:szCs w:val="28"/>
        </w:rPr>
        <w:t>Рассказ воспитателя о том, чему должны научиться наши дети к концу учебного года.</w:t>
      </w:r>
    </w:p>
    <w:p w:rsidR="003261CE" w:rsidRPr="003261CE" w:rsidRDefault="003261CE" w:rsidP="00F47672">
      <w:pPr>
        <w:pStyle w:val="c1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Дети – это цветы жизни. И сейчас, передавая по кругу этот цветок, у каждого из вас появится возможность сказать свое слово о воспитании.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А вот это наш цветок.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Он – чья-то дочка иль сынок.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Так что же сделать мы должны,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Чтоб дети были счастливы?!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(ответы родителей).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261CE">
        <w:rPr>
          <w:rStyle w:val="c0"/>
          <w:b/>
          <w:bCs/>
          <w:color w:val="000000"/>
          <w:sz w:val="28"/>
          <w:szCs w:val="28"/>
        </w:rPr>
        <w:t>Дорогие родители!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   Быть отцом или матерью – одно из самых важных, а иногда и самых недооцененных занятий в мире. Мы надеемся, что вы будете для своего ребенка первым и самым лучшим и важным воспитателем. Помните, что малыш беззащитен перед взрослым, он безгранично верит вам и ждет от вас только хорошего.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   Не разочаруйте его! «Любите детство: будьте внимательны к его играм и забавам, к его милому инстинкту»  (Ж.Ж. Русо).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   Помните, что судьба ребенка в ваших руках!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 xml:space="preserve">Воспитание – длительный процесс, который не может дать немедленных результатов. Поэтому будьте терпеливы. Помните, что воспитание ребенка </w:t>
      </w:r>
      <w:r w:rsidRPr="003261CE">
        <w:rPr>
          <w:rStyle w:val="c0"/>
          <w:color w:val="000000"/>
          <w:sz w:val="28"/>
          <w:szCs w:val="28"/>
        </w:rPr>
        <w:lastRenderedPageBreak/>
        <w:t>начинается с его рождения, и нельзя терять ни минуты. Главное – сделать ребенка счастливым!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 </w:t>
      </w:r>
    </w:p>
    <w:p w:rsidR="00F47672" w:rsidRPr="003261CE" w:rsidRDefault="00F47672" w:rsidP="00F47672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 </w:t>
      </w:r>
    </w:p>
    <w:p w:rsidR="00F47672" w:rsidRPr="003261CE" w:rsidRDefault="00F47672" w:rsidP="0032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нашем нетрадиционном родительском собрании мы с вами играли, говорили. По сути, мы все вместе искали рецепт счастья. Ведь найти решение насущных вопросов по воспитанию ребёнка, которые волнуют и приносят неприятности - это и есть путь к счастливому взаимодействию с ребёнком. Давайте сделаем пребывание наших деток в саду ещё лучше!  (Под музыкальное сопровождение)</w:t>
      </w:r>
    </w:p>
    <w:p w:rsidR="00F47672" w:rsidRPr="003261CE" w:rsidRDefault="00F47672" w:rsidP="0032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глаза, представьте в своем сердце маленькую звездочку. Мысленно направляем к ней лучик, который несет любовь. Звездочка увеличилась. Направляем лучик, который несет мир. Звездочка опять увеличилась. Направляю лучик с добром, звездочка стала еще больше. Я направляю к звездочке лучики, которые несут здоровье, радость, тепло, свет, нежность, ласку. Теперь звездочка становится большой как солнце. Оно несет тепло всем-всем. Пусть оно освещает вам дорогу в этой порой нелегкой жизни.</w:t>
      </w:r>
    </w:p>
    <w:p w:rsidR="003261CE" w:rsidRPr="003261CE" w:rsidRDefault="003261CE" w:rsidP="0032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2.Выбор родительского комитета.</w:t>
      </w:r>
    </w:p>
    <w:p w:rsidR="003261CE" w:rsidRPr="003261CE" w:rsidRDefault="003261CE" w:rsidP="0032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Разное.</w:t>
      </w:r>
    </w:p>
    <w:p w:rsidR="003261CE" w:rsidRPr="003261CE" w:rsidRDefault="003261CE" w:rsidP="003261CE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b/>
          <w:bCs/>
          <w:color w:val="000000"/>
          <w:sz w:val="28"/>
          <w:szCs w:val="28"/>
        </w:rPr>
        <w:t>Обратная связь:</w:t>
      </w:r>
    </w:p>
    <w:p w:rsidR="003261CE" w:rsidRPr="003261CE" w:rsidRDefault="003261CE" w:rsidP="003261CE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Если сегодняшняя встреча вам понравилась и вы хотели бы принять участие в следующей встрече, то возьмите листочек с «солнышком» и напишите положительные отзывы, понравившиеся моменты.</w:t>
      </w:r>
    </w:p>
    <w:p w:rsidR="003261CE" w:rsidRPr="003261CE" w:rsidRDefault="003261CE" w:rsidP="003261CE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261CE">
        <w:rPr>
          <w:rStyle w:val="c0"/>
          <w:color w:val="000000"/>
          <w:sz w:val="28"/>
          <w:szCs w:val="28"/>
        </w:rPr>
        <w:t>На листочке «гроза» — то, что не понравилось, на что необходимо обратить внимание.</w:t>
      </w:r>
    </w:p>
    <w:p w:rsidR="00F47672" w:rsidRDefault="00F47672">
      <w:pPr>
        <w:rPr>
          <w:rFonts w:ascii="Times New Roman" w:hAnsi="Times New Roman" w:cs="Times New Roman"/>
          <w:sz w:val="28"/>
          <w:szCs w:val="28"/>
        </w:rPr>
      </w:pPr>
    </w:p>
    <w:p w:rsidR="00660366" w:rsidRDefault="00660366">
      <w:pPr>
        <w:rPr>
          <w:rFonts w:ascii="Times New Roman" w:hAnsi="Times New Roman" w:cs="Times New Roman"/>
          <w:sz w:val="28"/>
          <w:szCs w:val="28"/>
        </w:rPr>
      </w:pPr>
    </w:p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39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Целевые ориентиры развития ребенка 2 – 3 лет:</w:t>
      </w:r>
    </w:p>
    <w:p w:rsidR="00660366" w:rsidRPr="00A93994" w:rsidRDefault="00660366" w:rsidP="00660366">
      <w:pPr>
        <w:shd w:val="clear" w:color="auto" w:fill="FFFFFF"/>
        <w:spacing w:after="0" w:line="240" w:lineRule="auto"/>
        <w:ind w:left="108" w:right="108" w:firstLine="403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владеет соответствующими возрасту основными движениями, </w:t>
      </w:r>
    </w:p>
    <w:p w:rsidR="00660366" w:rsidRPr="00A93994" w:rsidRDefault="00660366" w:rsidP="00660366">
      <w:pPr>
        <w:shd w:val="clear" w:color="auto" w:fill="FFFFFF"/>
        <w:spacing w:after="0" w:line="240" w:lineRule="auto"/>
        <w:ind w:left="108" w:right="108" w:firstLine="403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99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проявляет активность при выполнении простейших танцевальных движений, эмоциональную отзывчи</w:t>
      </w:r>
      <w:r w:rsidRPr="00A9399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</w:r>
      <w:r w:rsidRPr="00A9399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ментарные постройки.</w:t>
      </w:r>
    </w:p>
    <w:p w:rsidR="00660366" w:rsidRPr="00A93994" w:rsidRDefault="00660366" w:rsidP="00660366">
      <w:pPr>
        <w:shd w:val="clear" w:color="auto" w:fill="FFFFFF"/>
        <w:spacing w:after="0" w:line="240" w:lineRule="auto"/>
        <w:ind w:left="108" w:right="108" w:firstLine="403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Физическое развитие.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0"/>
        <w:gridCol w:w="4897"/>
        <w:gridCol w:w="3278"/>
      </w:tblGrid>
      <w:tr w:rsidR="00660366" w:rsidRPr="00A93994" w:rsidTr="00052861">
        <w:trPr>
          <w:tblCellSpacing w:w="0" w:type="dxa"/>
          <w:jc w:val="center"/>
        </w:trPr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Должен знать           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уметь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иметь представления</w:t>
            </w:r>
          </w:p>
        </w:tc>
      </w:tr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ходить прямо, не шаркая ногами, сохраняя заданное воспитателем направление.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Уметь бегать, сохраняя равновесие, изменяя направление, темп бега в соответствии с указаниями воспитателя. Сохранять равновесие при ходьбе и беге по ограниченной плоскости, при перешагивании через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навыках  безопасного поведения в подвижных играх при использовании спортивного инвентаря</w:t>
            </w:r>
          </w:p>
        </w:tc>
      </w:tr>
    </w:tbl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36"/>
      </w:tblGrid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уметь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рядом 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иметь навыки общения в диалоге с воспитателем, в игре; следить за действиями героев кукольного театра.</w:t>
            </w: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простейшие трудовые действия с помощью педагога. Наблюдать за трудовыми процессами воспитателя в уголке природы.</w:t>
            </w: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366" w:rsidRPr="00A93994" w:rsidRDefault="00660366" w:rsidP="0005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0"/>
        <w:gridCol w:w="4392"/>
        <w:gridCol w:w="3023"/>
      </w:tblGrid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знать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уметь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иметь представления</w:t>
            </w:r>
          </w:p>
        </w:tc>
      </w:tr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детском саду.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Самостоятельно одеваться и раздеваться в определенной последо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вательности, проявлять навыки опрятности (замечает непорядок в одежде, устраня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его при небольшой помощи взрослых).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небольшой помощи взрослого пользоваться индивидуальными пред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метами (носовым платком, салфеткой, полотенцем, расческой, горшком). Уметь самостоятельно есть.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Замечать  непорядок в одежде, устранять его при небольшой 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 взрослых.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простейших навыками поведения во время еды, умывания. О правилах дорожного движения</w:t>
            </w:r>
          </w:p>
        </w:tc>
      </w:tr>
    </w:tbl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ПОЗНАВАТЕЛЬНОЕ РАЗВИТИЕ.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5"/>
        <w:gridCol w:w="3981"/>
        <w:gridCol w:w="2709"/>
      </w:tblGrid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знать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уметь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иметь представления</w:t>
            </w:r>
          </w:p>
        </w:tc>
      </w:tr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Знать имена членов своей семьи и персонала группы. Различать и называть игрушки, предметы мебели, одежды, посуды, некоторые фрукты и овощи, вилы транспорта.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Свободно ориентироваться в ближайшем окружении: узнавать свой дом и квартиру, детский сад и групповую комнату,</w:t>
            </w: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домашних и диких животных и их детёнышей.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Сооружать разнообразные постройки, используя большинство форм. Разворачивать игру вокруг собственной постройки. Различать формы деталей строительного материала. Уметь различать 1-2 вида овощей, фруктов и деревьев.</w:t>
            </w: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Передавать в движении образы зверей, птиц.   Передавать простой сюжет – цепочку связанных по смыслу действий с игрушками. Принимать игровую задачу: разбирать и собирать игрушки в правильной последовательности /пирамидки, башенки, матрёшки/.Сравнивать два предмета, находить одинаковые, составлять пары.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  и много предметов, различать большие и маленькие предметы, называть их размер.  Должен иметь представления о сезонных явлениях природы.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Узнавать шар и куб.</w:t>
            </w: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развитие.</w:t>
      </w:r>
    </w:p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36"/>
      </w:tblGrid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уметь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366" w:rsidRPr="00A93994" w:rsidTr="000528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Иметь активный словарный запас (не менее 1000 1200 слов).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Повторить за взрослым небольшое предложение, в том числе содержащее вопрос или восклицание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Ответить на понятный вопрос взрослого.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Поделиться информацией («Коля пришел»), пожаловаться на неудобство (замерз, устал) и действия сверстника (отнимает).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Сопровождать речью игровые и бытовые действия («приборматывать»).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   Слушать небольшие рассказы без наглядного сопровождения.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Пользоваться речью как средством общения со сверстниками.</w:t>
            </w: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доступные по содержанию стихи, сказки, рассказы. При  повторном чтении проговаривать слова, небольшие фразы. Рассматривать иллюстрации в знакомых книгах с помощью педагога.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366" w:rsidRPr="00A93994" w:rsidRDefault="00660366" w:rsidP="0005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366" w:rsidRPr="00A93994" w:rsidRDefault="00660366" w:rsidP="00660366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93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Художественно-эстетическое развитие.</w:t>
      </w: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3"/>
        <w:gridCol w:w="5606"/>
        <w:gridCol w:w="36"/>
      </w:tblGrid>
      <w:tr w:rsidR="00660366" w:rsidRPr="00A93994" w:rsidTr="00052861">
        <w:trPr>
          <w:trHeight w:val="34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знать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уметь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366" w:rsidRPr="00A93994" w:rsidTr="00052861">
        <w:trPr>
          <w:trHeight w:val="581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карандашами, красками и кистью можно рисовать.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пользоваться карандашами, фломастерами, кистью и красками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отламывать от большого куска небольшие кусочки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раскатывать комок прямыми и круговыми движениями ладоней</w:t>
            </w: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аккуратно использует материалы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Узнавать знакомые мелодии и различать высоту звуков (высокий— низкий)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Вместе с воспитателем подпевать в песне музыкальные фразы.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Двигаться в соответствии с характером музыки, начинать движение с первыми звуками музыки.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Выполнять движения: притопывать ногой, хлопать в ладоши, поворачивать кисти рук.</w:t>
            </w:r>
          </w:p>
          <w:p w:rsidR="00660366" w:rsidRPr="00A93994" w:rsidRDefault="00660366" w:rsidP="00052861">
            <w:pPr>
              <w:shd w:val="clear" w:color="auto" w:fill="FFFFFF"/>
              <w:spacing w:after="22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Различать и называть музыкальные инструменты: погремушки, бубен.</w:t>
            </w:r>
          </w:p>
          <w:p w:rsidR="00660366" w:rsidRPr="00A93994" w:rsidRDefault="00660366" w:rsidP="00052861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366" w:rsidRPr="00A93994" w:rsidRDefault="00660366" w:rsidP="0005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366" w:rsidRPr="00A93994" w:rsidRDefault="00660366" w:rsidP="006603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366" w:rsidRPr="003261CE" w:rsidRDefault="00660366">
      <w:pPr>
        <w:rPr>
          <w:rFonts w:ascii="Times New Roman" w:hAnsi="Times New Roman" w:cs="Times New Roman"/>
          <w:sz w:val="28"/>
          <w:szCs w:val="28"/>
        </w:rPr>
      </w:pPr>
    </w:p>
    <w:sectPr w:rsidR="00660366" w:rsidRPr="003261CE" w:rsidSect="007B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AEE"/>
    <w:multiLevelType w:val="multilevel"/>
    <w:tmpl w:val="C1264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6B2A"/>
    <w:multiLevelType w:val="multilevel"/>
    <w:tmpl w:val="0EC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14D2C"/>
    <w:multiLevelType w:val="multilevel"/>
    <w:tmpl w:val="E18C4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7672"/>
    <w:rsid w:val="0008452E"/>
    <w:rsid w:val="001A3635"/>
    <w:rsid w:val="00216B51"/>
    <w:rsid w:val="0027036D"/>
    <w:rsid w:val="00275843"/>
    <w:rsid w:val="003261CE"/>
    <w:rsid w:val="00660366"/>
    <w:rsid w:val="00794810"/>
    <w:rsid w:val="007B2746"/>
    <w:rsid w:val="00C8597D"/>
    <w:rsid w:val="00F4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4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7672"/>
  </w:style>
  <w:style w:type="character" w:customStyle="1" w:styleId="c33">
    <w:name w:val="c33"/>
    <w:basedOn w:val="a0"/>
    <w:rsid w:val="00F47672"/>
  </w:style>
  <w:style w:type="paragraph" w:customStyle="1" w:styleId="c3">
    <w:name w:val="c3"/>
    <w:basedOn w:val="a"/>
    <w:rsid w:val="00F4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4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7672"/>
  </w:style>
  <w:style w:type="character" w:customStyle="1" w:styleId="apple-converted-space">
    <w:name w:val="apple-converted-space"/>
    <w:basedOn w:val="a0"/>
    <w:rsid w:val="00F47672"/>
  </w:style>
  <w:style w:type="paragraph" w:customStyle="1" w:styleId="c1">
    <w:name w:val="c1"/>
    <w:basedOn w:val="a"/>
    <w:rsid w:val="00F4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672"/>
  </w:style>
  <w:style w:type="character" w:customStyle="1" w:styleId="c11">
    <w:name w:val="c11"/>
    <w:basedOn w:val="a0"/>
    <w:rsid w:val="00F47672"/>
  </w:style>
  <w:style w:type="character" w:customStyle="1" w:styleId="c6">
    <w:name w:val="c6"/>
    <w:basedOn w:val="a0"/>
    <w:rsid w:val="00F47672"/>
  </w:style>
  <w:style w:type="paragraph" w:styleId="a3">
    <w:name w:val="List Paragraph"/>
    <w:basedOn w:val="a"/>
    <w:uiPriority w:val="34"/>
    <w:qFormat/>
    <w:rsid w:val="00F476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3</cp:lastModifiedBy>
  <cp:revision>5</cp:revision>
  <dcterms:created xsi:type="dcterms:W3CDTF">2015-08-25T15:21:00Z</dcterms:created>
  <dcterms:modified xsi:type="dcterms:W3CDTF">2015-09-17T15:41:00Z</dcterms:modified>
</cp:coreProperties>
</file>