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06" w:rsidRDefault="00800106" w:rsidP="00800106">
      <w:pPr>
        <w:tabs>
          <w:tab w:val="left" w:pos="9225"/>
        </w:tabs>
        <w:rPr>
          <w:b/>
        </w:rPr>
      </w:pPr>
      <w:r>
        <w:rPr>
          <w:b/>
        </w:rPr>
        <w:t>Содержание работы с детьми по теме «8 Марта»</w:t>
      </w:r>
    </w:p>
    <w:p w:rsidR="00800106" w:rsidRDefault="00800106" w:rsidP="00800106">
      <w:pPr>
        <w:spacing w:line="276" w:lineRule="auto"/>
      </w:pPr>
      <w:r>
        <w:rPr>
          <w:b/>
          <w:bCs/>
        </w:rPr>
        <w:t>Цель:</w:t>
      </w:r>
    </w:p>
    <w:p w:rsidR="00800106" w:rsidRPr="00CC41AD" w:rsidRDefault="00800106" w:rsidP="00800106">
      <w:pPr>
        <w:pStyle w:val="a3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gramStart"/>
      <w:r w:rsidRPr="00CC41AD">
        <w:rPr>
          <w:rFonts w:ascii="Times New Roman" w:hAnsi="Times New Roman"/>
        </w:rPr>
        <w:t xml:space="preserve">Организовывать все виды детской деятельности (игровой, </w:t>
      </w:r>
      <w:proofErr w:type="spellStart"/>
      <w:r w:rsidRPr="00CC41AD">
        <w:rPr>
          <w:rFonts w:ascii="Times New Roman" w:hAnsi="Times New Roman"/>
        </w:rPr>
        <w:t>коммуника-тивной</w:t>
      </w:r>
      <w:proofErr w:type="spellEnd"/>
      <w:r w:rsidRPr="00CC41AD">
        <w:rPr>
          <w:rFonts w:ascii="Times New Roman" w:hAnsi="Times New Roman"/>
        </w:rPr>
        <w:t xml:space="preserve">, трудовой, познавательно исследовательской, продуктивной, музыкально-художественной, чтения) вокруг темы семьи, любви к маме, бабушке. </w:t>
      </w:r>
      <w:proofErr w:type="gramEnd"/>
    </w:p>
    <w:p w:rsidR="00800106" w:rsidRPr="00CC41AD" w:rsidRDefault="00800106" w:rsidP="00800106">
      <w:pPr>
        <w:pStyle w:val="a3"/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CC41AD">
        <w:rPr>
          <w:rFonts w:ascii="Times New Roman" w:hAnsi="Times New Roman"/>
        </w:rPr>
        <w:t>Воспитывать уважение к воспитателям, другим сотрудникам детского сада.</w:t>
      </w:r>
    </w:p>
    <w:p w:rsidR="00800106" w:rsidRPr="00CC41AD" w:rsidRDefault="00800106" w:rsidP="00800106">
      <w:pPr>
        <w:pStyle w:val="a3"/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CC41AD">
        <w:rPr>
          <w:rFonts w:ascii="Times New Roman" w:hAnsi="Times New Roman"/>
        </w:rPr>
        <w:t xml:space="preserve">Расширять </w:t>
      </w:r>
      <w:proofErr w:type="spellStart"/>
      <w:r w:rsidRPr="00CC41AD">
        <w:rPr>
          <w:rFonts w:ascii="Times New Roman" w:hAnsi="Times New Roman"/>
        </w:rPr>
        <w:t>гендерные</w:t>
      </w:r>
      <w:proofErr w:type="spellEnd"/>
      <w:r w:rsidRPr="00CC41AD">
        <w:rPr>
          <w:rFonts w:ascii="Times New Roman" w:hAnsi="Times New Roman"/>
        </w:rPr>
        <w:t xml:space="preserve"> представления.</w:t>
      </w:r>
    </w:p>
    <w:p w:rsidR="00800106" w:rsidRPr="00CC41AD" w:rsidRDefault="00800106" w:rsidP="00800106">
      <w:pPr>
        <w:pStyle w:val="a3"/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CC41AD">
        <w:rPr>
          <w:rFonts w:ascii="Times New Roman" w:hAnsi="Times New Roman"/>
        </w:rPr>
        <w:t xml:space="preserve">Привлекать детей к изготовлению подарков маме, бабушке, воспитателям. </w:t>
      </w:r>
    </w:p>
    <w:p w:rsidR="00800106" w:rsidRPr="00CC41AD" w:rsidRDefault="00800106" w:rsidP="00800106">
      <w:pPr>
        <w:spacing w:before="100" w:beforeAutospacing="1" w:after="100" w:afterAutospacing="1"/>
      </w:pPr>
      <w:r w:rsidRPr="00CC41AD">
        <w:rPr>
          <w:b/>
          <w:i/>
        </w:rPr>
        <w:t xml:space="preserve">Итоговое мероприятие: </w:t>
      </w:r>
      <w:r w:rsidRPr="00CC41AD">
        <w:t xml:space="preserve">Мамин праздник. </w:t>
      </w:r>
    </w:p>
    <w:p w:rsidR="00800106" w:rsidRDefault="00800106" w:rsidP="00800106">
      <w:pPr>
        <w:tabs>
          <w:tab w:val="left" w:pos="9225"/>
        </w:tabs>
        <w:jc w:val="center"/>
        <w:rPr>
          <w:i/>
        </w:rPr>
      </w:pPr>
      <w:r>
        <w:rPr>
          <w:i/>
        </w:rPr>
        <w:t>Создание предметно-развивающей среды</w:t>
      </w:r>
    </w:p>
    <w:p w:rsidR="00800106" w:rsidRDefault="00800106" w:rsidP="00800106">
      <w:pPr>
        <w:tabs>
          <w:tab w:val="left" w:pos="9225"/>
        </w:tabs>
        <w:jc w:val="center"/>
        <w:rPr>
          <w:b/>
        </w:rPr>
      </w:pPr>
    </w:p>
    <w:p w:rsidR="00800106" w:rsidRDefault="00800106" w:rsidP="00800106">
      <w:pPr>
        <w:tabs>
          <w:tab w:val="left" w:pos="9225"/>
        </w:tabs>
      </w:pPr>
      <w:r>
        <w:t xml:space="preserve">1Пополнить  атрибутами сюжетно-ролевые игры «Больница», «парикмахерская», «Магазин», </w:t>
      </w:r>
    </w:p>
    <w:p w:rsidR="00800106" w:rsidRDefault="00800106" w:rsidP="00800106">
      <w:pPr>
        <w:tabs>
          <w:tab w:val="left" w:pos="9225"/>
        </w:tabs>
      </w:pPr>
      <w:r>
        <w:t>2.  Рассматривание альбома</w:t>
      </w:r>
      <w:proofErr w:type="gramStart"/>
      <w:r>
        <w:t xml:space="preserve"> :</w:t>
      </w:r>
      <w:proofErr w:type="gramEnd"/>
      <w:r>
        <w:t xml:space="preserve"> «Мамочка, любимая моя»</w:t>
      </w:r>
    </w:p>
    <w:p w:rsidR="00800106" w:rsidRDefault="00800106" w:rsidP="00800106">
      <w:pPr>
        <w:tabs>
          <w:tab w:val="left" w:pos="9225"/>
        </w:tabs>
      </w:pPr>
      <w:r>
        <w:t>3. Внести поздравительные  открытки с 8 марта; детскую литературу о маме, бабушке;</w:t>
      </w:r>
    </w:p>
    <w:p w:rsidR="00800106" w:rsidRDefault="00800106" w:rsidP="00800106">
      <w:pPr>
        <w:tabs>
          <w:tab w:val="left" w:pos="9225"/>
        </w:tabs>
      </w:pPr>
      <w:r>
        <w:t>4. Н/</w:t>
      </w:r>
      <w:proofErr w:type="spellStart"/>
      <w:proofErr w:type="gramStart"/>
      <w:r>
        <w:t>п</w:t>
      </w:r>
      <w:proofErr w:type="spellEnd"/>
      <w:proofErr w:type="gramEnd"/>
      <w:r>
        <w:t xml:space="preserve"> Игры: « Государственные праздники»,  </w:t>
      </w:r>
    </w:p>
    <w:p w:rsidR="00800106" w:rsidRDefault="00800106" w:rsidP="00800106">
      <w:pPr>
        <w:tabs>
          <w:tab w:val="left" w:pos="9225"/>
        </w:tabs>
      </w:pPr>
      <w:r>
        <w:t>5. Д/и «Составь портрет»</w:t>
      </w:r>
    </w:p>
    <w:p w:rsidR="00800106" w:rsidRDefault="00800106" w:rsidP="00800106">
      <w:pPr>
        <w:tabs>
          <w:tab w:val="left" w:pos="9225"/>
        </w:tabs>
        <w:jc w:val="center"/>
        <w:rPr>
          <w:b/>
        </w:rPr>
      </w:pPr>
    </w:p>
    <w:p w:rsidR="00800106" w:rsidRDefault="00800106" w:rsidP="00800106">
      <w:pPr>
        <w:tabs>
          <w:tab w:val="left" w:pos="9225"/>
        </w:tabs>
        <w:jc w:val="center"/>
        <w:rPr>
          <w:i/>
        </w:rPr>
      </w:pPr>
      <w:r>
        <w:rPr>
          <w:i/>
        </w:rPr>
        <w:t>Участие семьи в воспитательно-образовательном процессе</w:t>
      </w:r>
    </w:p>
    <w:p w:rsidR="00800106" w:rsidRPr="00CC41AD" w:rsidRDefault="00800106" w:rsidP="00800106"/>
    <w:p w:rsidR="00800106" w:rsidRPr="00CC41AD" w:rsidRDefault="00800106" w:rsidP="008001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41AD">
        <w:rPr>
          <w:rFonts w:ascii="Times New Roman" w:hAnsi="Times New Roman"/>
          <w:sz w:val="24"/>
          <w:szCs w:val="24"/>
        </w:rPr>
        <w:t>Оформление альбома по теме. «Мамочка любимая моя»»</w:t>
      </w:r>
    </w:p>
    <w:p w:rsidR="00800106" w:rsidRPr="00CC41AD" w:rsidRDefault="00800106" w:rsidP="008001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41AD">
        <w:rPr>
          <w:rFonts w:ascii="Times New Roman" w:hAnsi="Times New Roman"/>
          <w:sz w:val="24"/>
          <w:szCs w:val="24"/>
        </w:rPr>
        <w:t xml:space="preserve"> Информирование родителей о ходе образовательного процесса.</w:t>
      </w:r>
    </w:p>
    <w:p w:rsidR="00800106" w:rsidRPr="00CC41AD" w:rsidRDefault="00800106" w:rsidP="008001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41AD">
        <w:rPr>
          <w:rFonts w:ascii="Times New Roman" w:hAnsi="Times New Roman"/>
          <w:sz w:val="24"/>
          <w:szCs w:val="24"/>
        </w:rPr>
        <w:t>Привлечение родителей подготовке совместного мероприятия 8 Марта</w:t>
      </w:r>
      <w:proofErr w:type="gramStart"/>
      <w:r w:rsidRPr="00CC41A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41AD">
        <w:rPr>
          <w:rFonts w:ascii="Times New Roman" w:hAnsi="Times New Roman"/>
          <w:sz w:val="24"/>
          <w:szCs w:val="24"/>
        </w:rPr>
        <w:t xml:space="preserve"> разучивание песен и стихов, изготовление атрибутики</w:t>
      </w:r>
    </w:p>
    <w:p w:rsidR="00800106" w:rsidRPr="00CC41AD" w:rsidRDefault="00800106" w:rsidP="008001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41AD">
        <w:rPr>
          <w:rFonts w:ascii="Times New Roman" w:hAnsi="Times New Roman"/>
          <w:sz w:val="24"/>
          <w:szCs w:val="24"/>
        </w:rPr>
        <w:t xml:space="preserve"> Рекомендации  родителям пособий для домашних занятий с детьми.</w:t>
      </w:r>
    </w:p>
    <w:p w:rsidR="00800106" w:rsidRPr="00CC41AD" w:rsidRDefault="00800106" w:rsidP="008001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41AD">
        <w:rPr>
          <w:rFonts w:ascii="Times New Roman" w:hAnsi="Times New Roman"/>
          <w:sz w:val="24"/>
          <w:szCs w:val="24"/>
        </w:rPr>
        <w:t>Подбор материалов для составления тематических альбомов.</w:t>
      </w:r>
    </w:p>
    <w:p w:rsidR="00800106" w:rsidRPr="00CC41AD" w:rsidRDefault="00800106" w:rsidP="00800106">
      <w:pPr>
        <w:tabs>
          <w:tab w:val="left" w:pos="9225"/>
        </w:tabs>
        <w:rPr>
          <w:b/>
          <w:color w:val="000000"/>
        </w:rPr>
      </w:pPr>
    </w:p>
    <w:p w:rsidR="00800106" w:rsidRPr="00CC41AD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CC41AD" w:rsidRDefault="00CC41AD" w:rsidP="00800106">
      <w:pPr>
        <w:tabs>
          <w:tab w:val="left" w:pos="9225"/>
        </w:tabs>
        <w:jc w:val="center"/>
        <w:rPr>
          <w:b/>
          <w:color w:val="000000"/>
        </w:rPr>
      </w:pPr>
    </w:p>
    <w:p w:rsidR="00CC41AD" w:rsidRDefault="00CC41AD" w:rsidP="00800106">
      <w:pPr>
        <w:tabs>
          <w:tab w:val="left" w:pos="9225"/>
        </w:tabs>
        <w:jc w:val="center"/>
        <w:rPr>
          <w:b/>
          <w:color w:val="000000"/>
        </w:rPr>
      </w:pPr>
    </w:p>
    <w:p w:rsidR="00CC41AD" w:rsidRDefault="00CC41AD" w:rsidP="00800106">
      <w:pPr>
        <w:tabs>
          <w:tab w:val="left" w:pos="9225"/>
        </w:tabs>
        <w:jc w:val="center"/>
        <w:rPr>
          <w:b/>
          <w:color w:val="000000"/>
        </w:rPr>
      </w:pPr>
    </w:p>
    <w:p w:rsidR="00CC41AD" w:rsidRDefault="00CC41AD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46540" w:rsidRDefault="00846540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46540" w:rsidRDefault="00846540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rPr>
          <w:b/>
        </w:rPr>
      </w:pPr>
      <w:r>
        <w:rPr>
          <w:b/>
        </w:rPr>
        <w:lastRenderedPageBreak/>
        <w:t>Содержание работы с детьми по теме «Знакомство с народной культурой и традициями»</w:t>
      </w:r>
    </w:p>
    <w:p w:rsidR="00800106" w:rsidRPr="00CC41AD" w:rsidRDefault="00800106" w:rsidP="00800106">
      <w:pPr>
        <w:tabs>
          <w:tab w:val="left" w:pos="9225"/>
        </w:tabs>
      </w:pPr>
      <w:r w:rsidRPr="00CC41AD">
        <w:t>Цель: Формировать представление, что произведения декоративно-прикладного искусства создаются на основе сложившихся традиций.</w:t>
      </w:r>
    </w:p>
    <w:p w:rsidR="00800106" w:rsidRPr="00CC41AD" w:rsidRDefault="00800106" w:rsidP="00800106">
      <w:pPr>
        <w:rPr>
          <w:i/>
        </w:rPr>
      </w:pPr>
      <w:r w:rsidRPr="00CC41AD">
        <w:rPr>
          <w:i/>
        </w:rPr>
        <w:t>Задачи</w:t>
      </w:r>
      <w:proofErr w:type="gramStart"/>
      <w:r w:rsidRPr="00CC41AD">
        <w:rPr>
          <w:i/>
        </w:rPr>
        <w:t xml:space="preserve"> :</w:t>
      </w:r>
      <w:proofErr w:type="gramEnd"/>
    </w:p>
    <w:p w:rsidR="00800106" w:rsidRPr="00CC41AD" w:rsidRDefault="00800106" w:rsidP="008001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CC41AD">
        <w:rPr>
          <w:rFonts w:ascii="Times New Roman" w:hAnsi="Times New Roman"/>
        </w:rPr>
        <w:t>Расширить представления детей о народной игрушк</w:t>
      </w:r>
      <w:proofErr w:type="gramStart"/>
      <w:r w:rsidRPr="00CC41AD">
        <w:rPr>
          <w:rFonts w:ascii="Times New Roman" w:hAnsi="Times New Roman"/>
        </w:rPr>
        <w:t>е(</w:t>
      </w:r>
      <w:proofErr w:type="gramEnd"/>
      <w:r w:rsidRPr="00CC41AD">
        <w:rPr>
          <w:rFonts w:ascii="Times New Roman" w:hAnsi="Times New Roman"/>
        </w:rPr>
        <w:t xml:space="preserve"> дымковская игрушка, матрешка и др.)</w:t>
      </w:r>
    </w:p>
    <w:p w:rsidR="00800106" w:rsidRPr="00CC41AD" w:rsidRDefault="00800106" w:rsidP="008001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CC41AD">
        <w:rPr>
          <w:rFonts w:ascii="Times New Roman" w:hAnsi="Times New Roman"/>
        </w:rPr>
        <w:t>Знакомить с народными промыслами и праздником Масленица.</w:t>
      </w:r>
    </w:p>
    <w:p w:rsidR="00800106" w:rsidRPr="00CC41AD" w:rsidRDefault="00800106" w:rsidP="008001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CC41AD">
        <w:rPr>
          <w:rFonts w:ascii="Times New Roman" w:hAnsi="Times New Roman"/>
        </w:rPr>
        <w:t xml:space="preserve">Привлечь детей к созданию узоров дымковской и </w:t>
      </w:r>
      <w:proofErr w:type="spellStart"/>
      <w:r w:rsidRPr="00CC41AD">
        <w:rPr>
          <w:rFonts w:ascii="Times New Roman" w:hAnsi="Times New Roman"/>
        </w:rPr>
        <w:t>филимоновской</w:t>
      </w:r>
      <w:proofErr w:type="spellEnd"/>
      <w:r w:rsidRPr="00CC41AD">
        <w:rPr>
          <w:rFonts w:ascii="Times New Roman" w:hAnsi="Times New Roman"/>
        </w:rPr>
        <w:t xml:space="preserve"> росписи.</w:t>
      </w:r>
    </w:p>
    <w:p w:rsidR="00800106" w:rsidRPr="00CC41AD" w:rsidRDefault="00800106" w:rsidP="008001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CC41AD">
        <w:rPr>
          <w:rFonts w:ascii="Times New Roman" w:hAnsi="Times New Roman"/>
        </w:rPr>
        <w:t>Продолжать знакомить с устным народным творчеством.</w:t>
      </w:r>
    </w:p>
    <w:p w:rsidR="00800106" w:rsidRPr="00CC41AD" w:rsidRDefault="00800106" w:rsidP="00800106">
      <w:pPr>
        <w:tabs>
          <w:tab w:val="left" w:pos="9225"/>
        </w:tabs>
        <w:rPr>
          <w:b/>
          <w:i/>
        </w:rPr>
      </w:pPr>
    </w:p>
    <w:p w:rsidR="00800106" w:rsidRPr="00CC41AD" w:rsidRDefault="00800106" w:rsidP="00800106">
      <w:pPr>
        <w:tabs>
          <w:tab w:val="left" w:pos="9225"/>
        </w:tabs>
      </w:pPr>
      <w:r w:rsidRPr="00CC41AD">
        <w:rPr>
          <w:b/>
          <w:i/>
        </w:rPr>
        <w:t xml:space="preserve">Итоговое занятие: </w:t>
      </w:r>
      <w:r w:rsidRPr="00CC41AD">
        <w:rPr>
          <w:i/>
        </w:rPr>
        <w:t>Выставка рисунков декоративно-прикладного искусства.</w:t>
      </w:r>
    </w:p>
    <w:p w:rsidR="00800106" w:rsidRPr="00CC41AD" w:rsidRDefault="00800106" w:rsidP="00800106">
      <w:pPr>
        <w:tabs>
          <w:tab w:val="left" w:pos="9225"/>
        </w:tabs>
        <w:rPr>
          <w:i/>
        </w:rPr>
      </w:pPr>
    </w:p>
    <w:p w:rsidR="00800106" w:rsidRPr="00CC41AD" w:rsidRDefault="00800106" w:rsidP="00800106">
      <w:pPr>
        <w:tabs>
          <w:tab w:val="left" w:pos="9225"/>
        </w:tabs>
        <w:jc w:val="center"/>
        <w:rPr>
          <w:i/>
        </w:rPr>
      </w:pPr>
      <w:r w:rsidRPr="00CC41AD">
        <w:rPr>
          <w:i/>
        </w:rPr>
        <w:t>Создание предметно-развивающей среды</w:t>
      </w:r>
    </w:p>
    <w:p w:rsidR="00800106" w:rsidRPr="00CC41AD" w:rsidRDefault="00800106" w:rsidP="00800106">
      <w:pPr>
        <w:tabs>
          <w:tab w:val="left" w:pos="9225"/>
        </w:tabs>
        <w:jc w:val="center"/>
        <w:rPr>
          <w:b/>
        </w:rPr>
      </w:pPr>
    </w:p>
    <w:p w:rsidR="00800106" w:rsidRPr="00CC41AD" w:rsidRDefault="00800106" w:rsidP="00800106">
      <w:pPr>
        <w:tabs>
          <w:tab w:val="left" w:pos="9225"/>
        </w:tabs>
      </w:pPr>
      <w:r w:rsidRPr="00CC41AD">
        <w:t>1Пополнить развивающую среду дидактическими играми по теме,  малыми скульптурами предметов прикладного искусства;</w:t>
      </w:r>
    </w:p>
    <w:p w:rsidR="00800106" w:rsidRPr="00CC41AD" w:rsidRDefault="00800106" w:rsidP="00800106">
      <w:pPr>
        <w:tabs>
          <w:tab w:val="left" w:pos="9225"/>
        </w:tabs>
      </w:pPr>
      <w:r w:rsidRPr="00CC41AD">
        <w:t>2. Изготовить шаблоны предметов народно-прикладного искусства.</w:t>
      </w:r>
    </w:p>
    <w:p w:rsidR="00800106" w:rsidRPr="00CC41AD" w:rsidRDefault="00800106" w:rsidP="00800106">
      <w:pPr>
        <w:tabs>
          <w:tab w:val="left" w:pos="9225"/>
        </w:tabs>
      </w:pPr>
      <w:r w:rsidRPr="00CC41AD">
        <w:t>3. Внести альбом «Дымковские игрушки»</w:t>
      </w:r>
    </w:p>
    <w:p w:rsidR="00800106" w:rsidRPr="00CC41AD" w:rsidRDefault="00800106" w:rsidP="00800106">
      <w:pPr>
        <w:tabs>
          <w:tab w:val="left" w:pos="9225"/>
        </w:tabs>
      </w:pPr>
      <w:r w:rsidRPr="00CC41AD">
        <w:t>4. Д/и «Составь узор»</w:t>
      </w:r>
    </w:p>
    <w:p w:rsidR="00800106" w:rsidRPr="00CC41AD" w:rsidRDefault="00800106" w:rsidP="00800106">
      <w:pPr>
        <w:tabs>
          <w:tab w:val="left" w:pos="9225"/>
        </w:tabs>
        <w:jc w:val="center"/>
        <w:rPr>
          <w:b/>
        </w:rPr>
      </w:pPr>
    </w:p>
    <w:p w:rsidR="00800106" w:rsidRPr="00CC41AD" w:rsidRDefault="00800106" w:rsidP="00800106">
      <w:pPr>
        <w:tabs>
          <w:tab w:val="left" w:pos="9225"/>
        </w:tabs>
        <w:jc w:val="center"/>
        <w:rPr>
          <w:b/>
        </w:rPr>
      </w:pPr>
    </w:p>
    <w:p w:rsidR="00800106" w:rsidRPr="00CC41AD" w:rsidRDefault="00800106" w:rsidP="00800106">
      <w:pPr>
        <w:tabs>
          <w:tab w:val="left" w:pos="9225"/>
        </w:tabs>
        <w:jc w:val="center"/>
        <w:rPr>
          <w:i/>
        </w:rPr>
      </w:pPr>
      <w:r w:rsidRPr="00CC41AD">
        <w:rPr>
          <w:i/>
        </w:rPr>
        <w:t>Участие семьи в воспитательно-образовательном процессе</w:t>
      </w:r>
    </w:p>
    <w:p w:rsidR="00800106" w:rsidRPr="00CC41AD" w:rsidRDefault="00800106" w:rsidP="00800106"/>
    <w:p w:rsidR="00800106" w:rsidRPr="00CC41AD" w:rsidRDefault="00800106" w:rsidP="0080010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CC41AD">
        <w:rPr>
          <w:rFonts w:ascii="Times New Roman" w:hAnsi="Times New Roman"/>
          <w:color w:val="000000"/>
          <w:spacing w:val="-1"/>
        </w:rPr>
        <w:t>Консультация для родителей: «Как организовать русские народные игры дома».</w:t>
      </w:r>
    </w:p>
    <w:p w:rsidR="00800106" w:rsidRPr="00CC41AD" w:rsidRDefault="00800106" w:rsidP="0080010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CC41AD">
        <w:rPr>
          <w:rFonts w:ascii="Times New Roman" w:hAnsi="Times New Roman"/>
          <w:color w:val="000000"/>
          <w:spacing w:val="-1"/>
        </w:rPr>
        <w:t>Информирование о важности семейных посещений музеев, выставочных залов, мастерских художников и скульпторов.</w:t>
      </w:r>
    </w:p>
    <w:p w:rsidR="00800106" w:rsidRPr="00CC41AD" w:rsidRDefault="00800106" w:rsidP="00800106">
      <w:pPr>
        <w:shd w:val="clear" w:color="auto" w:fill="FFFFFF"/>
        <w:rPr>
          <w:color w:val="000000"/>
          <w:spacing w:val="-1"/>
        </w:rPr>
      </w:pPr>
    </w:p>
    <w:p w:rsidR="00800106" w:rsidRPr="00CC41AD" w:rsidRDefault="00800106" w:rsidP="00800106">
      <w:pPr>
        <w:shd w:val="clear" w:color="auto" w:fill="FFFFFF"/>
        <w:rPr>
          <w:color w:val="000000"/>
          <w:spacing w:val="-1"/>
        </w:rPr>
      </w:pPr>
    </w:p>
    <w:p w:rsidR="00800106" w:rsidRPr="00CC41AD" w:rsidRDefault="00800106" w:rsidP="00800106">
      <w:pPr>
        <w:tabs>
          <w:tab w:val="left" w:pos="9225"/>
        </w:tabs>
        <w:rPr>
          <w:b/>
          <w:color w:val="FF0000"/>
        </w:rPr>
      </w:pPr>
    </w:p>
    <w:p w:rsidR="00800106" w:rsidRPr="00CC41AD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Pr="00CC41AD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color w:val="000000"/>
        </w:rPr>
      </w:pPr>
      <w:r>
        <w:rPr>
          <w:b/>
          <w:color w:val="000000"/>
        </w:rPr>
        <w:t xml:space="preserve">Комплекс утренней гимнастики </w:t>
      </w:r>
    </w:p>
    <w:p w:rsidR="00800106" w:rsidRDefault="00800106" w:rsidP="00800106">
      <w:pPr>
        <w:tabs>
          <w:tab w:val="left" w:pos="9225"/>
        </w:tabs>
        <w:jc w:val="center"/>
        <w:rPr>
          <w:color w:val="000000"/>
        </w:rPr>
      </w:pPr>
    </w:p>
    <w:p w:rsidR="00800106" w:rsidRDefault="00800106" w:rsidP="00800106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1</w:t>
      </w:r>
      <w:r>
        <w:t>.</w:t>
      </w:r>
      <w:r>
        <w:tab/>
        <w:t>Ходьба и бег вокруг кубиков. Построение вокруг кубиков, затем по сигналу воспитателя ходьба и бег вокруг кубиков в обе стороны.</w:t>
      </w:r>
    </w:p>
    <w:p w:rsidR="00800106" w:rsidRDefault="00800106" w:rsidP="0080010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  <w:i/>
          <w:iCs/>
        </w:rPr>
        <w:lastRenderedPageBreak/>
        <w:t>Упражнения с кубиками</w:t>
      </w:r>
    </w:p>
    <w:p w:rsidR="00800106" w:rsidRDefault="00800106" w:rsidP="00800106">
      <w:pPr>
        <w:widowControl w:val="0"/>
        <w:numPr>
          <w:ilvl w:val="0"/>
          <w:numId w:val="2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line="276" w:lineRule="auto"/>
        <w:ind w:right="14"/>
        <w:jc w:val="both"/>
        <w:rPr>
          <w:i/>
          <w:iCs/>
        </w:rPr>
      </w:pPr>
      <w:r>
        <w:rPr>
          <w:i/>
          <w:iCs/>
        </w:rPr>
        <w:t xml:space="preserve">И. п. — </w:t>
      </w:r>
      <w:r>
        <w:t>ноги на ширине ступни, кубики в обеих руках внизу. Вынести кубики через стороны вперед, ударить друг о друга, опус</w:t>
      </w:r>
      <w:r>
        <w:softHyphen/>
        <w:t>тить кубики вниз, вернуться в исходное положение.</w:t>
      </w:r>
    </w:p>
    <w:p w:rsidR="00800106" w:rsidRDefault="00800106" w:rsidP="00800106">
      <w:pPr>
        <w:widowControl w:val="0"/>
        <w:numPr>
          <w:ilvl w:val="0"/>
          <w:numId w:val="2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line="276" w:lineRule="auto"/>
        <w:ind w:right="7"/>
        <w:jc w:val="both"/>
      </w:pPr>
      <w:r>
        <w:rPr>
          <w:i/>
          <w:iCs/>
        </w:rPr>
        <w:t xml:space="preserve">И. п. </w:t>
      </w:r>
      <w:r>
        <w:t>— ноги на ширине плеч, кубики в обеих руках за спиной. Наклониться, положить кубики на пол, выпрямиться, наклонить</w:t>
      </w:r>
      <w:r>
        <w:softHyphen/>
        <w:t>ся, взять кубики, вернуться в исходное положение.</w:t>
      </w:r>
    </w:p>
    <w:p w:rsidR="00800106" w:rsidRDefault="00800106" w:rsidP="00800106">
      <w:pPr>
        <w:widowControl w:val="0"/>
        <w:numPr>
          <w:ilvl w:val="0"/>
          <w:numId w:val="2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line="276" w:lineRule="auto"/>
        <w:ind w:right="7"/>
        <w:jc w:val="both"/>
      </w:pPr>
      <w:r>
        <w:rPr>
          <w:i/>
          <w:iCs/>
        </w:rPr>
        <w:t xml:space="preserve">И. п. — </w:t>
      </w:r>
      <w:r>
        <w:t>ноги на ширине ступни, кубики в обеих руках внизу. Присесть, кубики вынести вперед, встать, вернуться в исходное по</w:t>
      </w:r>
      <w:r>
        <w:softHyphen/>
        <w:t>ложение.</w:t>
      </w:r>
    </w:p>
    <w:p w:rsidR="00800106" w:rsidRDefault="00800106" w:rsidP="00800106">
      <w:pPr>
        <w:widowControl w:val="0"/>
        <w:numPr>
          <w:ilvl w:val="0"/>
          <w:numId w:val="2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line="276" w:lineRule="auto"/>
        <w:ind w:right="14"/>
        <w:jc w:val="both"/>
      </w:pPr>
      <w:r>
        <w:rPr>
          <w:i/>
          <w:iCs/>
        </w:rPr>
        <w:t xml:space="preserve">И. п. </w:t>
      </w:r>
      <w:r>
        <w:t>— ноги слегка расставлены, руки на поясе, кубики на полу. Прыжки вокруг кубиков в чередовании с небольшой паузой.</w:t>
      </w:r>
    </w:p>
    <w:p w:rsidR="00800106" w:rsidRDefault="00800106" w:rsidP="0080010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 xml:space="preserve">Игровое задание «Кошка и птички». В центре площадки (зала) на стульчике сидит кошка (роль кошки выполняет ребенок, можно </w:t>
      </w:r>
      <w:proofErr w:type="gramStart"/>
      <w:r>
        <w:t>одеть шапочку</w:t>
      </w:r>
      <w:proofErr w:type="gramEnd"/>
      <w:r>
        <w:t xml:space="preserve"> «кошки»). Птички летают вокруг кошки, помахивая крылышками (воспитатель регулирует умеренный темп). Воспита</w:t>
      </w:r>
      <w:r>
        <w:softHyphen/>
        <w:t>тель подает сигнал, кошка просыпается и ловит птичек, а те улетают (за черту). Игровое задание проводится один или два раза. Ходьба в колонне по одному в обход площадки.</w:t>
      </w:r>
    </w:p>
    <w:p w:rsidR="00800106" w:rsidRDefault="00800106" w:rsidP="00800106">
      <w:pPr>
        <w:tabs>
          <w:tab w:val="left" w:pos="9225"/>
        </w:tabs>
        <w:rPr>
          <w:b/>
          <w:color w:val="000000"/>
        </w:rPr>
      </w:pPr>
    </w:p>
    <w:p w:rsidR="00800106" w:rsidRDefault="00800106" w:rsidP="00800106">
      <w:pPr>
        <w:tabs>
          <w:tab w:val="left" w:pos="9225"/>
        </w:tabs>
        <w:jc w:val="center"/>
        <w:rPr>
          <w:color w:val="000000"/>
        </w:rPr>
      </w:pPr>
      <w:r>
        <w:rPr>
          <w:b/>
          <w:color w:val="000000"/>
        </w:rPr>
        <w:t xml:space="preserve">Комплекс утренней гимнастики </w:t>
      </w:r>
    </w:p>
    <w:p w:rsidR="00800106" w:rsidRDefault="00800106" w:rsidP="00800106">
      <w:pPr>
        <w:tabs>
          <w:tab w:val="left" w:pos="9225"/>
        </w:tabs>
        <w:jc w:val="center"/>
        <w:rPr>
          <w:color w:val="000000"/>
        </w:rPr>
      </w:pPr>
    </w:p>
    <w:p w:rsidR="00800106" w:rsidRDefault="00800106" w:rsidP="0080010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left="14" w:hanging="14"/>
        <w:jc w:val="both"/>
      </w:pPr>
      <w:r>
        <w:rPr>
          <w:b/>
        </w:rPr>
        <w:t>1</w:t>
      </w:r>
      <w:r>
        <w:t xml:space="preserve">. Ходьба и бег по мостику (по дорожке длиной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, шириной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). На одной стороне площадки (из шнуров или реек) выкла</w:t>
      </w:r>
      <w:r>
        <w:softHyphen/>
        <w:t>дывается дорожка, и воспитатель предлагает вначале пройти, а за</w:t>
      </w:r>
      <w:r>
        <w:softHyphen/>
        <w:t xml:space="preserve"> тем пробежать по мостику, не задевая его.</w:t>
      </w:r>
    </w:p>
    <w:p w:rsidR="00800106" w:rsidRDefault="00800106" w:rsidP="0080010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hanging="14"/>
        <w:jc w:val="both"/>
        <w:rPr>
          <w:b/>
        </w:rPr>
      </w:pPr>
      <w:r>
        <w:rPr>
          <w:b/>
          <w:i/>
          <w:iCs/>
        </w:rPr>
        <w:t>Упражнения без предметов</w:t>
      </w:r>
    </w:p>
    <w:p w:rsidR="00800106" w:rsidRDefault="00800106" w:rsidP="00800106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right="14"/>
        <w:jc w:val="both"/>
      </w:pPr>
      <w:r>
        <w:rPr>
          <w:i/>
          <w:iCs/>
        </w:rPr>
        <w:t xml:space="preserve">И. п. </w:t>
      </w:r>
      <w:r>
        <w:t>— ноги на ширине ступни, руки вдоль туловища. Под</w:t>
      </w:r>
      <w:r>
        <w:softHyphen/>
        <w:t>нять через стороны вверх, хлопнуть в ладоши, опустить руки, вер</w:t>
      </w:r>
      <w:r>
        <w:softHyphen/>
        <w:t>нуться в исходное положение.</w:t>
      </w:r>
    </w:p>
    <w:p w:rsidR="00800106" w:rsidRDefault="00800106" w:rsidP="00800106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right="7"/>
        <w:jc w:val="both"/>
      </w:pPr>
      <w:r>
        <w:rPr>
          <w:i/>
          <w:iCs/>
        </w:rPr>
        <w:t xml:space="preserve">И. п. </w:t>
      </w:r>
      <w:r>
        <w:t>— ноги на ширине плеч, руки за спиной. Наклониться вперед, хлопнуть руками по коленям, выпрямиться, вернуться в ис</w:t>
      </w:r>
      <w:r>
        <w:softHyphen/>
        <w:t>ходное положение.</w:t>
      </w:r>
    </w:p>
    <w:p w:rsidR="00800106" w:rsidRDefault="00800106" w:rsidP="00800106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right="14"/>
        <w:jc w:val="both"/>
      </w:pPr>
      <w:r>
        <w:rPr>
          <w:i/>
          <w:iCs/>
        </w:rPr>
        <w:t xml:space="preserve">И. п. </w:t>
      </w:r>
      <w:r>
        <w:t>— ноги на ширине ступни, руки вдоль туловища. При</w:t>
      </w:r>
      <w:r>
        <w:softHyphen/>
        <w:t>сесть, хлопнуть в ладоши перед собой, встать, вернуться в исход</w:t>
      </w:r>
      <w:r>
        <w:softHyphen/>
        <w:t>ное положение.</w:t>
      </w:r>
    </w:p>
    <w:p w:rsidR="00800106" w:rsidRDefault="00800106" w:rsidP="00800106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right="22"/>
        <w:jc w:val="both"/>
      </w:pPr>
      <w:r>
        <w:t>Игра «Пузырь».</w:t>
      </w:r>
    </w:p>
    <w:p w:rsidR="00800106" w:rsidRDefault="00800106" w:rsidP="00800106"/>
    <w:p w:rsidR="00800106" w:rsidRDefault="00800106" w:rsidP="00800106"/>
    <w:p w:rsidR="00800106" w:rsidRDefault="00800106" w:rsidP="00800106"/>
    <w:p w:rsidR="00846540" w:rsidRDefault="00846540" w:rsidP="00800106"/>
    <w:p w:rsidR="00846540" w:rsidRDefault="00846540" w:rsidP="00800106"/>
    <w:p w:rsidR="00800106" w:rsidRDefault="00800106" w:rsidP="00800106"/>
    <w:p w:rsidR="00CC41AD" w:rsidRDefault="00CC41AD" w:rsidP="00800106"/>
    <w:p w:rsidR="00CC41AD" w:rsidRDefault="00CC41AD" w:rsidP="00800106"/>
    <w:p w:rsidR="00CC41AD" w:rsidRDefault="00CC41AD" w:rsidP="00800106"/>
    <w:p w:rsidR="00CC41AD" w:rsidRDefault="00CC41AD" w:rsidP="00800106"/>
    <w:p w:rsidR="00CC41AD" w:rsidRDefault="00CC41AD" w:rsidP="00800106"/>
    <w:p w:rsidR="00CC41AD" w:rsidRDefault="00CC41AD" w:rsidP="00800106"/>
    <w:p w:rsidR="00CC41AD" w:rsidRDefault="00CC41AD" w:rsidP="00800106"/>
    <w:p w:rsidR="00800106" w:rsidRPr="00CC41AD" w:rsidRDefault="00800106" w:rsidP="00800106">
      <w:pPr>
        <w:pStyle w:val="c13"/>
        <w:shd w:val="clear" w:color="auto" w:fill="FFFFFF"/>
        <w:spacing w:before="0" w:after="0"/>
        <w:jc w:val="both"/>
        <w:rPr>
          <w:b/>
        </w:rPr>
      </w:pPr>
      <w:r w:rsidRPr="00CC41AD">
        <w:rPr>
          <w:b/>
          <w:color w:val="000000"/>
        </w:rPr>
        <w:lastRenderedPageBreak/>
        <w:t xml:space="preserve">Комплекс гимнастики  после сна </w:t>
      </w:r>
      <w:r w:rsidRPr="00CC41AD">
        <w:rPr>
          <w:color w:val="000000"/>
        </w:rPr>
        <w:t>(2.03-13.03)</w:t>
      </w:r>
      <w:r w:rsidRPr="00CC41AD">
        <w:rPr>
          <w:rStyle w:val="c3"/>
          <w:b/>
          <w:color w:val="444444"/>
        </w:rPr>
        <w:t xml:space="preserve"> </w:t>
      </w:r>
      <w:r w:rsidRPr="00CC41AD">
        <w:rPr>
          <w:rStyle w:val="c3"/>
          <w:b/>
        </w:rPr>
        <w:t>«Жук»</w:t>
      </w:r>
    </w:p>
    <w:p w:rsidR="00800106" w:rsidRPr="00CC41AD" w:rsidRDefault="00800106" w:rsidP="00800106">
      <w:pPr>
        <w:pStyle w:val="c0"/>
        <w:shd w:val="clear" w:color="auto" w:fill="FFFFFF"/>
        <w:spacing w:before="0" w:after="0"/>
        <w:jc w:val="both"/>
      </w:pPr>
      <w:r w:rsidRPr="00CC41AD">
        <w:rPr>
          <w:rStyle w:val="c1"/>
        </w:rPr>
        <w:t xml:space="preserve">1. И.П.: сидя, ноги </w:t>
      </w:r>
      <w:proofErr w:type="spellStart"/>
      <w:r w:rsidRPr="00CC41AD">
        <w:rPr>
          <w:rStyle w:val="c1"/>
        </w:rPr>
        <w:t>скрестно</w:t>
      </w:r>
      <w:proofErr w:type="spellEnd"/>
      <w:r w:rsidRPr="00CC41AD">
        <w:rPr>
          <w:rStyle w:val="c1"/>
        </w:rPr>
        <w:t>. Грозить пальцем.    В группу жук к нам залетел,</w:t>
      </w:r>
    </w:p>
    <w:p w:rsidR="00800106" w:rsidRPr="00CC41AD" w:rsidRDefault="00800106" w:rsidP="00800106">
      <w:pPr>
        <w:pStyle w:val="c0"/>
        <w:shd w:val="clear" w:color="auto" w:fill="FFFFFF"/>
        <w:spacing w:before="0" w:after="0"/>
        <w:jc w:val="both"/>
      </w:pPr>
      <w:r w:rsidRPr="00CC41AD">
        <w:rPr>
          <w:rStyle w:val="c1"/>
        </w:rPr>
        <w:t>                                                                   Зажужжал и запел: «Ж-ж-ж!»</w:t>
      </w:r>
    </w:p>
    <w:p w:rsidR="00800106" w:rsidRPr="00CC41AD" w:rsidRDefault="00800106" w:rsidP="00800106">
      <w:pPr>
        <w:pStyle w:val="c0"/>
        <w:shd w:val="clear" w:color="auto" w:fill="FFFFFF"/>
        <w:spacing w:before="0" w:after="0"/>
        <w:jc w:val="both"/>
        <w:rPr>
          <w:rStyle w:val="c1"/>
        </w:rPr>
      </w:pPr>
      <w:r w:rsidRPr="00CC41AD">
        <w:rPr>
          <w:rStyle w:val="c1"/>
        </w:rPr>
        <w:t xml:space="preserve">2. Отвести руку вправо, проследить глазами за направлением руки, то же в другую сторону.                                                                   </w:t>
      </w:r>
    </w:p>
    <w:p w:rsidR="00800106" w:rsidRPr="00CC41AD" w:rsidRDefault="00800106" w:rsidP="00800106">
      <w:pPr>
        <w:pStyle w:val="c0"/>
        <w:shd w:val="clear" w:color="auto" w:fill="FFFFFF"/>
        <w:spacing w:before="0" w:after="0"/>
      </w:pPr>
      <w:r w:rsidRPr="00CC41AD">
        <w:rPr>
          <w:rStyle w:val="c1"/>
        </w:rPr>
        <w:t xml:space="preserve">                                                                                  Вот он вправо полетел,</w:t>
      </w:r>
    </w:p>
    <w:p w:rsidR="00800106" w:rsidRPr="00CC41AD" w:rsidRDefault="00800106" w:rsidP="00800106">
      <w:pPr>
        <w:pStyle w:val="c0"/>
        <w:shd w:val="clear" w:color="auto" w:fill="FFFFFF"/>
        <w:spacing w:before="0" w:after="0"/>
        <w:jc w:val="both"/>
      </w:pPr>
      <w:r w:rsidRPr="00CC41AD">
        <w:rPr>
          <w:rStyle w:val="c1"/>
        </w:rPr>
        <w:t>                                                                                  Каждый вправо посмотрел.</w:t>
      </w:r>
    </w:p>
    <w:p w:rsidR="00800106" w:rsidRPr="00CC41AD" w:rsidRDefault="00800106" w:rsidP="00800106">
      <w:pPr>
        <w:pStyle w:val="c0"/>
        <w:shd w:val="clear" w:color="auto" w:fill="FFFFFF"/>
        <w:spacing w:before="0" w:after="0"/>
        <w:jc w:val="both"/>
      </w:pPr>
      <w:r w:rsidRPr="00CC41AD">
        <w:rPr>
          <w:rStyle w:val="c1"/>
        </w:rPr>
        <w:t>                                                                                  Вот он влево полетел,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                                                                              Каждый влево посмотрел.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3. Указательным пальцем правой руки совершить движения к носу.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                                                         Жук на нос хочет сесть,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                                                         Не дадим ему присесть.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4. Направление рукой вниз сопровождают глазами.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                                                            Жук наш приземлился.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5. И.п.: стоя, ноги врозь. Делать вращательные движения руками «волчок» и встать.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Зажужжал и закружился. «</w:t>
      </w:r>
      <w:proofErr w:type="spellStart"/>
      <w:r>
        <w:rPr>
          <w:rStyle w:val="c1"/>
        </w:rPr>
        <w:t>Ж-ж-ж-ж-ж-ж-ж-ж-ж-ж-ж-ж</w:t>
      </w:r>
      <w:proofErr w:type="spellEnd"/>
      <w:r>
        <w:rPr>
          <w:rStyle w:val="c1"/>
        </w:rPr>
        <w:t>».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6. Отвести руку в правую сторону, проследить глазами. То же в другую сторону.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Жук, вот правая ладошка,      Посиди на ней немножко,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Жук, вот левая ладошка,        Посиди на ней немножко.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 xml:space="preserve">7. </w:t>
      </w:r>
      <w:r>
        <w:rPr>
          <w:rStyle w:val="c1"/>
          <w:i/>
        </w:rPr>
        <w:t>Поднять руки вверх, посмотреть вверх.</w:t>
      </w:r>
      <w:r>
        <w:rPr>
          <w:rStyle w:val="c1"/>
        </w:rPr>
        <w:t xml:space="preserve">   Жук наверх полетел</w:t>
      </w:r>
      <w:proofErr w:type="gramStart"/>
      <w:r>
        <w:t xml:space="preserve">  </w:t>
      </w:r>
      <w:r>
        <w:rPr>
          <w:rStyle w:val="c1"/>
        </w:rPr>
        <w:t xml:space="preserve"> И</w:t>
      </w:r>
      <w:proofErr w:type="gramEnd"/>
      <w:r>
        <w:rPr>
          <w:rStyle w:val="c1"/>
        </w:rPr>
        <w:t xml:space="preserve"> на потолок присел.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8. Подняться на носки, смотреть вверх</w:t>
      </w:r>
      <w:proofErr w:type="gramStart"/>
      <w:r>
        <w:rPr>
          <w:rStyle w:val="c1"/>
        </w:rPr>
        <w:t xml:space="preserve">        Н</w:t>
      </w:r>
      <w:proofErr w:type="gramEnd"/>
      <w:r>
        <w:rPr>
          <w:rStyle w:val="c1"/>
        </w:rPr>
        <w:t>а носочки мы привстали,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                                                  Но жучка мы не достали.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9. Хлопать в ладоши.                                      Хлопнем дружно,       Хлоп-хлоп-хлоп.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  <w:rPr>
          <w:rStyle w:val="c1"/>
        </w:rPr>
      </w:pPr>
      <w:r>
        <w:rPr>
          <w:rStyle w:val="c1"/>
        </w:rPr>
        <w:t>10. Имитировать полет жука.                        Чтобы улететь не смог,   «Ж-</w:t>
      </w:r>
      <w:proofErr w:type="gramStart"/>
      <w:r>
        <w:rPr>
          <w:rStyle w:val="c1"/>
        </w:rPr>
        <w:t>ж-</w:t>
      </w:r>
      <w:proofErr w:type="gramEnd"/>
      <w:r>
        <w:rPr>
          <w:rStyle w:val="c1"/>
        </w:rPr>
        <w:t xml:space="preserve"> </w:t>
      </w:r>
      <w:proofErr w:type="spellStart"/>
      <w:r>
        <w:rPr>
          <w:rStyle w:val="c1"/>
        </w:rPr>
        <w:t>ж-ж-ж-ж-ж-ж</w:t>
      </w:r>
      <w:proofErr w:type="spellEnd"/>
      <w:r>
        <w:rPr>
          <w:rStyle w:val="c1"/>
        </w:rPr>
        <w:t xml:space="preserve">- </w:t>
      </w:r>
      <w:proofErr w:type="spellStart"/>
      <w:r>
        <w:rPr>
          <w:rStyle w:val="c1"/>
        </w:rPr>
        <w:t>ж-ж-ж-ж</w:t>
      </w:r>
      <w:proofErr w:type="spellEnd"/>
      <w:r>
        <w:rPr>
          <w:rStyle w:val="c1"/>
        </w:rPr>
        <w:t>».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</w:p>
    <w:p w:rsidR="00800106" w:rsidRDefault="00800106" w:rsidP="00800106">
      <w:pPr>
        <w:pStyle w:val="c13"/>
        <w:shd w:val="clear" w:color="auto" w:fill="FFFFFF"/>
        <w:spacing w:before="0" w:after="0"/>
        <w:jc w:val="both"/>
        <w:rPr>
          <w:b/>
          <w:color w:val="000000"/>
          <w:sz w:val="28"/>
          <w:szCs w:val="28"/>
        </w:rPr>
      </w:pPr>
    </w:p>
    <w:p w:rsidR="00800106" w:rsidRDefault="00800106" w:rsidP="00800106">
      <w:pPr>
        <w:pStyle w:val="c13"/>
        <w:shd w:val="clear" w:color="auto" w:fill="FFFFFF"/>
        <w:spacing w:before="0" w:after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Комплекс гимнастики  после сна </w:t>
      </w:r>
      <w:r>
        <w:rPr>
          <w:color w:val="000000"/>
          <w:sz w:val="28"/>
          <w:szCs w:val="28"/>
        </w:rPr>
        <w:t>(16.03-30.03)</w:t>
      </w:r>
      <w:r>
        <w:rPr>
          <w:rStyle w:val="c3"/>
          <w:b/>
          <w:sz w:val="28"/>
          <w:szCs w:val="28"/>
        </w:rPr>
        <w:t xml:space="preserve"> «Уголек»</w:t>
      </w:r>
    </w:p>
    <w:p w:rsidR="00800106" w:rsidRDefault="00800106" w:rsidP="00800106">
      <w:pPr>
        <w:pStyle w:val="c17"/>
        <w:shd w:val="clear" w:color="auto" w:fill="FFFFFF"/>
        <w:spacing w:before="0" w:after="0"/>
        <w:jc w:val="both"/>
      </w:pPr>
      <w:r>
        <w:rPr>
          <w:rStyle w:val="c1"/>
        </w:rPr>
        <w:t>1. И.П.: лежа на спине, руки вдоль туловища, поднять прямые ноги вверх, и.п.</w:t>
      </w:r>
    </w:p>
    <w:p w:rsidR="00800106" w:rsidRDefault="00800106" w:rsidP="00800106">
      <w:pPr>
        <w:pStyle w:val="c17"/>
        <w:shd w:val="clear" w:color="auto" w:fill="FFFFFF"/>
        <w:spacing w:before="0" w:after="0"/>
        <w:jc w:val="both"/>
      </w:pPr>
      <w:r>
        <w:rPr>
          <w:rStyle w:val="c1"/>
        </w:rPr>
        <w:t>2. «Бревнышко». И.П.: лежа на спине, руки вверху, перекат со спины на живот, перекат с живота на спину.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 xml:space="preserve">3. «Лодочка». И.П. лежа на животе, руки под подбородком, прогнуться, руки к плечам - вдох, </w:t>
      </w:r>
      <w:proofErr w:type="spellStart"/>
      <w:r>
        <w:rPr>
          <w:rStyle w:val="c1"/>
        </w:rPr>
        <w:t>и</w:t>
      </w:r>
      <w:proofErr w:type="gramStart"/>
      <w:r>
        <w:rPr>
          <w:rStyle w:val="c1"/>
        </w:rPr>
        <w:t>.п</w:t>
      </w:r>
      <w:proofErr w:type="spellEnd"/>
      <w:proofErr w:type="gramEnd"/>
      <w:r>
        <w:rPr>
          <w:rStyle w:val="c1"/>
        </w:rPr>
        <w:t xml:space="preserve"> - выдох.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 xml:space="preserve">4. «Шлагбаум». И.П.: лежа на животе, руки вдоль туловища, поднять правую ногу, </w:t>
      </w:r>
      <w:proofErr w:type="spellStart"/>
      <w:r>
        <w:rPr>
          <w:rStyle w:val="c1"/>
        </w:rPr>
        <w:t>и</w:t>
      </w:r>
      <w:proofErr w:type="gramStart"/>
      <w:r>
        <w:rPr>
          <w:rStyle w:val="c1"/>
        </w:rPr>
        <w:t>.п</w:t>
      </w:r>
      <w:proofErr w:type="spellEnd"/>
      <w:proofErr w:type="gramEnd"/>
      <w:r>
        <w:rPr>
          <w:rStyle w:val="c1"/>
        </w:rPr>
        <w:t>, поднять левую ногу, и.п.</w:t>
      </w:r>
    </w:p>
    <w:p w:rsidR="00800106" w:rsidRDefault="00800106" w:rsidP="00800106">
      <w:pPr>
        <w:pStyle w:val="c0"/>
        <w:shd w:val="clear" w:color="auto" w:fill="FFFFFF"/>
        <w:spacing w:before="0" w:after="0"/>
        <w:jc w:val="both"/>
      </w:pPr>
      <w:r>
        <w:rPr>
          <w:rStyle w:val="c1"/>
        </w:rPr>
        <w:t>        5. «Божья коровка». И.</w:t>
      </w:r>
      <w:proofErr w:type="gramStart"/>
      <w:r>
        <w:rPr>
          <w:rStyle w:val="c1"/>
        </w:rPr>
        <w:t>П</w:t>
      </w:r>
      <w:proofErr w:type="gramEnd"/>
      <w:r>
        <w:rPr>
          <w:rStyle w:val="c1"/>
        </w:rPr>
        <w:t>: сидя на пятках, выпрямиться, потянуться вверх, сесть на пятки, наклон вперед, носом коснуться колен, руки отвести назад, и.п.</w:t>
      </w:r>
    </w:p>
    <w:p w:rsidR="00C1224B" w:rsidRDefault="00800106" w:rsidP="00CC41AD">
      <w:pPr>
        <w:pStyle w:val="c0"/>
        <w:numPr>
          <w:ilvl w:val="0"/>
          <w:numId w:val="27"/>
        </w:numPr>
        <w:shd w:val="clear" w:color="auto" w:fill="FFFFFF"/>
        <w:spacing w:before="0" w:after="0"/>
        <w:jc w:val="both"/>
        <w:rPr>
          <w:rStyle w:val="c1"/>
        </w:rPr>
      </w:pPr>
      <w:r>
        <w:rPr>
          <w:rStyle w:val="c1"/>
        </w:rPr>
        <w:t>Ходьба на месте.</w:t>
      </w:r>
    </w:p>
    <w:p w:rsidR="00CC41AD" w:rsidRDefault="00CC41AD" w:rsidP="00CC41AD">
      <w:pPr>
        <w:pStyle w:val="c0"/>
        <w:shd w:val="clear" w:color="auto" w:fill="FFFFFF"/>
        <w:spacing w:before="0" w:after="0"/>
        <w:jc w:val="both"/>
        <w:rPr>
          <w:rStyle w:val="c1"/>
        </w:rPr>
      </w:pPr>
    </w:p>
    <w:p w:rsidR="00CC41AD" w:rsidRPr="00846540" w:rsidRDefault="00CC41AD" w:rsidP="00CC41AD">
      <w:pPr>
        <w:pStyle w:val="c0"/>
        <w:shd w:val="clear" w:color="auto" w:fill="FFFFFF"/>
        <w:spacing w:before="0" w:after="0"/>
        <w:jc w:val="both"/>
      </w:pPr>
    </w:p>
    <w:p w:rsidR="00846540" w:rsidRDefault="00846540" w:rsidP="002A25B0">
      <w:pPr>
        <w:tabs>
          <w:tab w:val="left" w:pos="9225"/>
        </w:tabs>
        <w:jc w:val="center"/>
        <w:rPr>
          <w:b/>
          <w:u w:val="single"/>
        </w:rPr>
      </w:pPr>
    </w:p>
    <w:p w:rsidR="00846540" w:rsidRDefault="00846540" w:rsidP="002A25B0">
      <w:pPr>
        <w:tabs>
          <w:tab w:val="left" w:pos="9225"/>
        </w:tabs>
        <w:jc w:val="center"/>
        <w:rPr>
          <w:b/>
          <w:u w:val="single"/>
        </w:rPr>
      </w:pPr>
    </w:p>
    <w:p w:rsidR="002A25B0" w:rsidRPr="00846540" w:rsidRDefault="002A25B0" w:rsidP="002A25B0">
      <w:pPr>
        <w:tabs>
          <w:tab w:val="left" w:pos="9225"/>
        </w:tabs>
        <w:jc w:val="center"/>
        <w:rPr>
          <w:b/>
          <w:u w:val="single"/>
        </w:rPr>
      </w:pPr>
      <w:r w:rsidRPr="00846540">
        <w:rPr>
          <w:b/>
          <w:u w:val="single"/>
        </w:rPr>
        <w:lastRenderedPageBreak/>
        <w:t>ОБРАЗОВАТЕЛЬНАЯ ДЕЯТЕЛЬНОСТЬ, ОСУЩЕСТВЛЯЕМАЯ В ХОДЕ РЕЖИМНЫХ МОМЕНТОВ</w:t>
      </w:r>
    </w:p>
    <w:p w:rsidR="002A25B0" w:rsidRPr="00846540" w:rsidRDefault="002A25B0" w:rsidP="002A25B0">
      <w:pPr>
        <w:tabs>
          <w:tab w:val="left" w:pos="9225"/>
        </w:tabs>
        <w:rPr>
          <w:b/>
        </w:rPr>
      </w:pPr>
    </w:p>
    <w:tbl>
      <w:tblPr>
        <w:tblW w:w="152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962"/>
        <w:gridCol w:w="8221"/>
      </w:tblGrid>
      <w:tr w:rsidR="002A25B0" w:rsidRPr="00846540" w:rsidTr="004258D3">
        <w:trPr>
          <w:trHeight w:val="592"/>
        </w:trPr>
        <w:tc>
          <w:tcPr>
            <w:tcW w:w="2088" w:type="dxa"/>
            <w:tcBorders>
              <w:bottom w:val="double" w:sz="4" w:space="0" w:color="auto"/>
            </w:tcBorders>
          </w:tcPr>
          <w:p w:rsidR="002A25B0" w:rsidRPr="00846540" w:rsidRDefault="002A25B0" w:rsidP="002A25B0">
            <w:pPr>
              <w:tabs>
                <w:tab w:val="left" w:pos="9225"/>
              </w:tabs>
              <w:jc w:val="center"/>
              <w:rPr>
                <w:b/>
              </w:rPr>
            </w:pPr>
            <w:r w:rsidRPr="00846540">
              <w:rPr>
                <w:b/>
              </w:rPr>
              <w:t xml:space="preserve">Направление </w:t>
            </w:r>
          </w:p>
        </w:tc>
        <w:tc>
          <w:tcPr>
            <w:tcW w:w="4962" w:type="dxa"/>
            <w:tcBorders>
              <w:bottom w:val="double" w:sz="4" w:space="0" w:color="auto"/>
              <w:right w:val="single" w:sz="4" w:space="0" w:color="auto"/>
            </w:tcBorders>
          </w:tcPr>
          <w:p w:rsidR="002A25B0" w:rsidRPr="00846540" w:rsidRDefault="002A25B0" w:rsidP="002A25B0">
            <w:pPr>
              <w:tabs>
                <w:tab w:val="left" w:pos="9225"/>
              </w:tabs>
              <w:jc w:val="center"/>
              <w:rPr>
                <w:b/>
              </w:rPr>
            </w:pPr>
            <w:r w:rsidRPr="00846540">
              <w:rPr>
                <w:b/>
              </w:rPr>
              <w:t xml:space="preserve">Содержание </w:t>
            </w:r>
          </w:p>
        </w:tc>
        <w:tc>
          <w:tcPr>
            <w:tcW w:w="8221" w:type="dxa"/>
            <w:tcBorders>
              <w:left w:val="single" w:sz="4" w:space="0" w:color="auto"/>
              <w:bottom w:val="double" w:sz="4" w:space="0" w:color="auto"/>
            </w:tcBorders>
          </w:tcPr>
          <w:p w:rsidR="002A25B0" w:rsidRPr="00846540" w:rsidRDefault="002A25B0" w:rsidP="002A25B0">
            <w:pPr>
              <w:tabs>
                <w:tab w:val="left" w:pos="9225"/>
              </w:tabs>
              <w:jc w:val="center"/>
              <w:rPr>
                <w:b/>
              </w:rPr>
            </w:pPr>
            <w:r w:rsidRPr="00846540">
              <w:rPr>
                <w:b/>
              </w:rPr>
              <w:t xml:space="preserve">Содержание </w:t>
            </w:r>
          </w:p>
        </w:tc>
      </w:tr>
      <w:tr w:rsidR="002A25B0" w:rsidRPr="00846540" w:rsidTr="004258D3">
        <w:trPr>
          <w:trHeight w:val="281"/>
        </w:trPr>
        <w:tc>
          <w:tcPr>
            <w:tcW w:w="15271" w:type="dxa"/>
            <w:gridSpan w:val="3"/>
            <w:tcBorders>
              <w:top w:val="double" w:sz="4" w:space="0" w:color="auto"/>
            </w:tcBorders>
          </w:tcPr>
          <w:p w:rsidR="002A25B0" w:rsidRPr="00846540" w:rsidRDefault="002A25B0" w:rsidP="002A25B0">
            <w:pPr>
              <w:tabs>
                <w:tab w:val="left" w:pos="9225"/>
              </w:tabs>
              <w:jc w:val="center"/>
              <w:rPr>
                <w:b/>
              </w:rPr>
            </w:pPr>
            <w:r w:rsidRPr="00846540">
              <w:rPr>
                <w:b/>
              </w:rPr>
              <w:t>Образовательная область «Социально-коммуникативное развитие»</w:t>
            </w:r>
          </w:p>
        </w:tc>
      </w:tr>
      <w:tr w:rsidR="00576B91" w:rsidRPr="00846540" w:rsidTr="00F11299">
        <w:trPr>
          <w:trHeight w:val="987"/>
        </w:trPr>
        <w:tc>
          <w:tcPr>
            <w:tcW w:w="2088" w:type="dxa"/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76B91" w:rsidRPr="00846540" w:rsidRDefault="00576B91" w:rsidP="002A25B0">
            <w:pPr>
              <w:numPr>
                <w:ilvl w:val="0"/>
                <w:numId w:val="14"/>
              </w:numPr>
              <w:spacing w:after="200"/>
              <w:ind w:left="43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Образ Я</w:t>
            </w:r>
          </w:p>
          <w:p w:rsidR="00576B91" w:rsidRPr="00846540" w:rsidRDefault="00576B91" w:rsidP="002A25B0">
            <w:pPr>
              <w:numPr>
                <w:ilvl w:val="0"/>
                <w:numId w:val="14"/>
              </w:numPr>
              <w:spacing w:after="200"/>
              <w:ind w:left="43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Семья</w:t>
            </w:r>
          </w:p>
          <w:p w:rsidR="00576B91" w:rsidRPr="00846540" w:rsidRDefault="00576B91" w:rsidP="002A25B0">
            <w:pPr>
              <w:numPr>
                <w:ilvl w:val="0"/>
                <w:numId w:val="14"/>
              </w:numPr>
              <w:spacing w:after="200"/>
              <w:ind w:left="43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 xml:space="preserve">Детский сад </w:t>
            </w:r>
          </w:p>
          <w:p w:rsidR="00576B91" w:rsidRPr="00846540" w:rsidRDefault="00576B91" w:rsidP="002A25B0">
            <w:pPr>
              <w:numPr>
                <w:ilvl w:val="0"/>
                <w:numId w:val="14"/>
              </w:numPr>
              <w:spacing w:after="200"/>
              <w:ind w:left="43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Родная страна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</w:tcBorders>
          </w:tcPr>
          <w:p w:rsidR="00987E62" w:rsidRPr="00846540" w:rsidRDefault="00987E62" w:rsidP="00987E62">
            <w:pPr>
              <w:pStyle w:val="a4"/>
            </w:pPr>
            <w:r w:rsidRPr="00846540">
              <w:t>Расширять представление о семье;</w:t>
            </w:r>
          </w:p>
          <w:p w:rsidR="00987E62" w:rsidRPr="00846540" w:rsidRDefault="00987E62" w:rsidP="00987E62">
            <w:pPr>
              <w:pStyle w:val="a4"/>
            </w:pPr>
            <w:r w:rsidRPr="00846540">
              <w:rPr>
                <w:i/>
              </w:rPr>
              <w:t>Учить</w:t>
            </w:r>
            <w:r w:rsidRPr="00846540">
              <w:t>: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- читать стихи о маме, проявлять заботу и внимание к маме, бабушке, сестрам;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- объединять и классифицировать предметы по разным признакам;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Познакомить  с новой профессией – экскурсовод. Прививать любовь  к родному городу, желание его охранять и заботиться.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Познакомить со свойствами и качествами предметов из пластмассы. Развивать любознательность.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Познакомить с различными свойствами ткани, её свойствами, качествами.</w:t>
            </w:r>
          </w:p>
          <w:p w:rsidR="00987E62" w:rsidRPr="00846540" w:rsidRDefault="00987E62" w:rsidP="00987E62">
            <w:pPr>
              <w:pStyle w:val="a4"/>
            </w:pPr>
            <w:r w:rsidRPr="00846540">
              <w:rPr>
                <w:i/>
              </w:rPr>
              <w:t>Учить</w:t>
            </w:r>
            <w:proofErr w:type="gramStart"/>
            <w:r w:rsidRPr="00846540">
              <w:t xml:space="preserve"> :</w:t>
            </w:r>
            <w:proofErr w:type="gramEnd"/>
          </w:p>
          <w:p w:rsidR="00987E62" w:rsidRPr="00846540" w:rsidRDefault="00987E62" w:rsidP="00987E62">
            <w:pPr>
              <w:pStyle w:val="a4"/>
            </w:pPr>
            <w:r w:rsidRPr="00846540">
              <w:t xml:space="preserve">-Детей самостоятельно выполнять обязанности дежурных по столовой, дежурных по подготовке материалов к занятию </w:t>
            </w:r>
            <w:proofErr w:type="gramStart"/>
            <w:r w:rsidRPr="00846540">
              <w:t xml:space="preserve">( </w:t>
            </w:r>
            <w:proofErr w:type="gramEnd"/>
            <w:r w:rsidRPr="00846540">
              <w:t>под руководством взрослого);</w:t>
            </w:r>
          </w:p>
          <w:p w:rsidR="00987E62" w:rsidRPr="00846540" w:rsidRDefault="00987E62" w:rsidP="00987E62">
            <w:pPr>
              <w:pStyle w:val="a4"/>
              <w:rPr>
                <w:i/>
              </w:rPr>
            </w:pPr>
            <w:r w:rsidRPr="00846540">
              <w:rPr>
                <w:i/>
              </w:rPr>
              <w:t>Совершенствовать: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-Умения самостоятельно одеваться, раздеваться, аккуратно складывать и вешать одежду;</w:t>
            </w:r>
          </w:p>
          <w:p w:rsidR="00987E62" w:rsidRPr="00846540" w:rsidRDefault="00987E62" w:rsidP="00987E62">
            <w:pPr>
              <w:pStyle w:val="a4"/>
              <w:rPr>
                <w:i/>
              </w:rPr>
            </w:pPr>
            <w:r w:rsidRPr="00846540">
              <w:rPr>
                <w:i/>
              </w:rPr>
              <w:t>Закреплять: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- Умение самостоятельно поддерживать порядок в групповой комнате и на участке детского сада;</w:t>
            </w:r>
            <w:r w:rsidRPr="00846540">
              <w:rPr>
                <w:i/>
              </w:rPr>
              <w:t xml:space="preserve"> Воспитывать</w:t>
            </w:r>
            <w:r w:rsidRPr="00846540">
              <w:t xml:space="preserve"> культуру поведения в быту с опасными предметами.</w:t>
            </w:r>
          </w:p>
          <w:p w:rsidR="00987E62" w:rsidRPr="00846540" w:rsidRDefault="00987E62" w:rsidP="00987E62">
            <w:pPr>
              <w:pStyle w:val="a4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46540">
              <w:rPr>
                <w:i/>
              </w:rPr>
              <w:t xml:space="preserve">Познакомить </w:t>
            </w:r>
            <w:r w:rsidRPr="00846540">
              <w:t xml:space="preserve"> детей с правилами поведения при травмах: опасных ситуациях (отравление  лекарством, ядовитыми растениями и т.п.). </w:t>
            </w:r>
          </w:p>
          <w:p w:rsidR="00987E62" w:rsidRPr="00846540" w:rsidRDefault="00987E62" w:rsidP="00987E62">
            <w:pPr>
              <w:pStyle w:val="a4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4654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</w:t>
            </w:r>
            <w:r w:rsidRPr="00846540">
              <w:rPr>
                <w:rStyle w:val="FontStyle207"/>
                <w:rFonts w:ascii="Times New Roman" w:hAnsi="Times New Roman" w:cs="Times New Roman"/>
                <w:i/>
                <w:sz w:val="24"/>
                <w:szCs w:val="24"/>
              </w:rPr>
              <w:t xml:space="preserve">Продолжать </w:t>
            </w:r>
            <w:r w:rsidRPr="0084654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работу по обучению правилам поведения пешеходов на дороге и на тротуаре;</w:t>
            </w:r>
          </w:p>
          <w:p w:rsidR="00987E62" w:rsidRPr="00846540" w:rsidRDefault="00987E62" w:rsidP="00987E62">
            <w:pPr>
              <w:pStyle w:val="a4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4654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-Познакомить с перекрестком;</w:t>
            </w:r>
          </w:p>
          <w:p w:rsidR="00987E62" w:rsidRPr="00846540" w:rsidRDefault="00987E62" w:rsidP="00987E62">
            <w:pPr>
              <w:pStyle w:val="a4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4654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-Развивать умение наблюдать за  движением транспорта по проезжей части улицы;</w:t>
            </w:r>
          </w:p>
          <w:p w:rsidR="00987E62" w:rsidRPr="00846540" w:rsidRDefault="00987E62" w:rsidP="00987E62">
            <w:pPr>
              <w:pStyle w:val="a4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4654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Расширять знания о назначении дорожных знаков.</w:t>
            </w:r>
          </w:p>
          <w:p w:rsidR="00987E62" w:rsidRPr="00846540" w:rsidRDefault="00987E62" w:rsidP="00987E62">
            <w:pPr>
              <w:pStyle w:val="a4"/>
            </w:pPr>
            <w:r w:rsidRPr="00846540">
              <w:rPr>
                <w:i/>
              </w:rPr>
              <w:t xml:space="preserve">Закрепить </w:t>
            </w:r>
            <w:r w:rsidRPr="00846540">
              <w:t>правила передвижения по территории детского сада.</w:t>
            </w:r>
          </w:p>
          <w:p w:rsidR="004B7D0B" w:rsidRPr="00846540" w:rsidRDefault="00987E62" w:rsidP="00987E62">
            <w:pPr>
              <w:pStyle w:val="a4"/>
              <w:rPr>
                <w:rFonts w:ascii="Arial Narrow" w:hAnsi="Arial Narrow"/>
              </w:rPr>
            </w:pPr>
            <w:r w:rsidRPr="00846540">
              <w:rPr>
                <w:i/>
              </w:rPr>
              <w:t>Формировать</w:t>
            </w:r>
            <w:r w:rsidRPr="00846540">
              <w:t xml:space="preserve"> привычку экономить воду - закрывать за собой кран с водой</w:t>
            </w:r>
            <w:r w:rsidRPr="0084654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B91" w:rsidRPr="00846540" w:rsidTr="004258D3">
        <w:trPr>
          <w:trHeight w:val="352"/>
        </w:trPr>
        <w:tc>
          <w:tcPr>
            <w:tcW w:w="2088" w:type="dxa"/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Самообслуживание, самостоятельность, трудовое воспитание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76B91" w:rsidRPr="00846540" w:rsidRDefault="00576B91" w:rsidP="002A25B0">
            <w:pPr>
              <w:numPr>
                <w:ilvl w:val="0"/>
                <w:numId w:val="15"/>
              </w:numPr>
              <w:ind w:left="43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Культурно-гигиенические навыки:</w:t>
            </w:r>
          </w:p>
          <w:p w:rsidR="00576B91" w:rsidRPr="00846540" w:rsidRDefault="00576B91" w:rsidP="002A25B0">
            <w:pPr>
              <w:numPr>
                <w:ilvl w:val="0"/>
                <w:numId w:val="15"/>
              </w:numPr>
              <w:ind w:left="43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Самообслуживание</w:t>
            </w:r>
          </w:p>
          <w:p w:rsidR="00576B91" w:rsidRPr="00846540" w:rsidRDefault="00576B91" w:rsidP="002A25B0">
            <w:pPr>
              <w:numPr>
                <w:ilvl w:val="0"/>
                <w:numId w:val="15"/>
              </w:numPr>
              <w:ind w:left="43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Общественно полезный труд</w:t>
            </w:r>
          </w:p>
          <w:p w:rsidR="00576B91" w:rsidRPr="00846540" w:rsidRDefault="00576B91" w:rsidP="002A25B0">
            <w:pPr>
              <w:numPr>
                <w:ilvl w:val="0"/>
                <w:numId w:val="15"/>
              </w:numPr>
              <w:ind w:left="43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Труд в природе</w:t>
            </w:r>
          </w:p>
          <w:p w:rsidR="00576B91" w:rsidRPr="00846540" w:rsidRDefault="00576B91" w:rsidP="002A25B0">
            <w:pPr>
              <w:tabs>
                <w:tab w:val="left" w:pos="9225"/>
              </w:tabs>
              <w:ind w:left="431" w:hanging="360"/>
              <w:jc w:val="center"/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</w:tcPr>
          <w:p w:rsidR="00576B91" w:rsidRPr="00846540" w:rsidRDefault="00576B91" w:rsidP="002A25B0">
            <w:pPr>
              <w:tabs>
                <w:tab w:val="left" w:pos="9225"/>
              </w:tabs>
              <w:ind w:left="431" w:hanging="360"/>
              <w:jc w:val="center"/>
            </w:pPr>
          </w:p>
        </w:tc>
      </w:tr>
      <w:tr w:rsidR="00576B91" w:rsidRPr="00846540" w:rsidTr="004258D3">
        <w:trPr>
          <w:trHeight w:val="1470"/>
        </w:trPr>
        <w:tc>
          <w:tcPr>
            <w:tcW w:w="2088" w:type="dxa"/>
            <w:tcBorders>
              <w:bottom w:val="double" w:sz="4" w:space="0" w:color="auto"/>
            </w:tcBorders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Формирование основ безопасности</w:t>
            </w:r>
          </w:p>
        </w:tc>
        <w:tc>
          <w:tcPr>
            <w:tcW w:w="4962" w:type="dxa"/>
            <w:tcBorders>
              <w:bottom w:val="double" w:sz="4" w:space="0" w:color="auto"/>
              <w:right w:val="single" w:sz="4" w:space="0" w:color="auto"/>
            </w:tcBorders>
          </w:tcPr>
          <w:p w:rsidR="00576B91" w:rsidRPr="00846540" w:rsidRDefault="00576B91" w:rsidP="002A25B0">
            <w:pPr>
              <w:numPr>
                <w:ilvl w:val="0"/>
                <w:numId w:val="5"/>
              </w:numPr>
              <w:ind w:left="43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Безопасное поведение в природе</w:t>
            </w:r>
          </w:p>
          <w:p w:rsidR="00576B91" w:rsidRPr="00846540" w:rsidRDefault="00576B91" w:rsidP="002A25B0">
            <w:pPr>
              <w:numPr>
                <w:ilvl w:val="0"/>
                <w:numId w:val="5"/>
              </w:numPr>
              <w:ind w:left="43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Безопасность на дорогах</w:t>
            </w:r>
          </w:p>
          <w:p w:rsidR="00576B91" w:rsidRPr="00846540" w:rsidRDefault="00576B91" w:rsidP="002A25B0">
            <w:pPr>
              <w:numPr>
                <w:ilvl w:val="0"/>
                <w:numId w:val="5"/>
              </w:numPr>
              <w:ind w:left="43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Безопасность собственной жизни</w:t>
            </w:r>
          </w:p>
          <w:p w:rsidR="00576B91" w:rsidRPr="00846540" w:rsidRDefault="00576B91" w:rsidP="00F11299">
            <w:pPr>
              <w:tabs>
                <w:tab w:val="left" w:pos="9225"/>
              </w:tabs>
              <w:ind w:left="431" w:hanging="360"/>
            </w:pPr>
          </w:p>
        </w:tc>
        <w:tc>
          <w:tcPr>
            <w:tcW w:w="8221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76B91" w:rsidRPr="00846540" w:rsidRDefault="00576B91" w:rsidP="002A25B0">
            <w:pPr>
              <w:tabs>
                <w:tab w:val="left" w:pos="9225"/>
              </w:tabs>
              <w:ind w:left="431" w:hanging="360"/>
              <w:jc w:val="center"/>
            </w:pPr>
          </w:p>
        </w:tc>
      </w:tr>
      <w:tr w:rsidR="002A25B0" w:rsidRPr="00846540" w:rsidTr="004258D3">
        <w:trPr>
          <w:trHeight w:val="89"/>
        </w:trPr>
        <w:tc>
          <w:tcPr>
            <w:tcW w:w="15271" w:type="dxa"/>
            <w:gridSpan w:val="3"/>
            <w:tcBorders>
              <w:top w:val="double" w:sz="4" w:space="0" w:color="auto"/>
            </w:tcBorders>
          </w:tcPr>
          <w:p w:rsidR="002A25B0" w:rsidRPr="00846540" w:rsidRDefault="002A25B0" w:rsidP="002A25B0">
            <w:pPr>
              <w:tabs>
                <w:tab w:val="left" w:pos="9225"/>
              </w:tabs>
              <w:jc w:val="center"/>
            </w:pPr>
            <w:r w:rsidRPr="00846540">
              <w:rPr>
                <w:b/>
              </w:rPr>
              <w:lastRenderedPageBreak/>
              <w:t>Образовательная  область «Познавательное развитие»</w:t>
            </w:r>
          </w:p>
        </w:tc>
      </w:tr>
      <w:tr w:rsidR="00576B91" w:rsidRPr="00846540" w:rsidTr="004258D3">
        <w:trPr>
          <w:trHeight w:val="1470"/>
        </w:trPr>
        <w:tc>
          <w:tcPr>
            <w:tcW w:w="2088" w:type="dxa"/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Развитие познавательно-исследовательской деятельности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76B91" w:rsidRPr="00846540" w:rsidRDefault="00576B91" w:rsidP="002A25B0">
            <w:pPr>
              <w:numPr>
                <w:ilvl w:val="0"/>
                <w:numId w:val="12"/>
              </w:numPr>
              <w:tabs>
                <w:tab w:val="num" w:pos="431"/>
                <w:tab w:val="left" w:pos="9225"/>
              </w:tabs>
              <w:ind w:hanging="1369"/>
            </w:pPr>
            <w:r w:rsidRPr="00846540">
              <w:t>Первичные представления об объектах окружающего мира:</w:t>
            </w:r>
          </w:p>
          <w:p w:rsidR="00576B91" w:rsidRPr="00846540" w:rsidRDefault="00576B91" w:rsidP="002A25B0">
            <w:pPr>
              <w:numPr>
                <w:ilvl w:val="0"/>
                <w:numId w:val="12"/>
              </w:numPr>
              <w:tabs>
                <w:tab w:val="num" w:pos="431"/>
                <w:tab w:val="left" w:pos="9225"/>
              </w:tabs>
              <w:ind w:hanging="1369"/>
            </w:pPr>
            <w:r w:rsidRPr="00846540">
              <w:t>Сенсорное развитие:</w:t>
            </w:r>
          </w:p>
          <w:p w:rsidR="00576B91" w:rsidRPr="00846540" w:rsidRDefault="00576B91" w:rsidP="002A25B0">
            <w:pPr>
              <w:numPr>
                <w:ilvl w:val="0"/>
                <w:numId w:val="12"/>
              </w:numPr>
              <w:tabs>
                <w:tab w:val="num" w:pos="431"/>
                <w:tab w:val="left" w:pos="9225"/>
              </w:tabs>
              <w:ind w:hanging="1369"/>
            </w:pPr>
            <w:r w:rsidRPr="00846540">
              <w:t>Дидактические игры: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</w:tcBorders>
          </w:tcPr>
          <w:p w:rsidR="00987E62" w:rsidRPr="00846540" w:rsidRDefault="00987E62" w:rsidP="00987E62">
            <w:pPr>
              <w:pStyle w:val="a4"/>
            </w:pPr>
            <w:r w:rsidRPr="00846540">
              <w:t>Учить:</w:t>
            </w:r>
          </w:p>
          <w:p w:rsidR="00987E62" w:rsidRPr="00846540" w:rsidRDefault="00987E62" w:rsidP="00987E62">
            <w:pPr>
              <w:pStyle w:val="a4"/>
            </w:pPr>
            <w:r w:rsidRPr="00846540">
              <w:t xml:space="preserve">Сравнивать предметы по величине (в </w:t>
            </w:r>
            <w:proofErr w:type="spellStart"/>
            <w:r w:rsidRPr="00846540">
              <w:t>перделах</w:t>
            </w:r>
            <w:proofErr w:type="spellEnd"/>
            <w:r w:rsidRPr="00846540">
              <w:t xml:space="preserve"> 5), раскладывать их в убывающей и возрастающей последовательности, обозначать результаты работы словами: самый большой, поменьше, еще меньше, самый маленький.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Продолжать знакомить с цилиндром на основе сравнения его с шаром;</w:t>
            </w:r>
          </w:p>
          <w:p w:rsidR="00987E62" w:rsidRPr="00846540" w:rsidRDefault="00987E62" w:rsidP="00987E62">
            <w:pPr>
              <w:pStyle w:val="a4"/>
            </w:pPr>
            <w:r w:rsidRPr="00846540">
              <w:rPr>
                <w:color w:val="080000"/>
              </w:rPr>
              <w:t xml:space="preserve"> П</w:t>
            </w:r>
            <w:r w:rsidRPr="00846540">
              <w:rPr>
                <w:color w:val="231C17"/>
              </w:rPr>
              <w:t>родолжа</w:t>
            </w:r>
            <w:r w:rsidRPr="00846540">
              <w:rPr>
                <w:color w:val="3C352F"/>
              </w:rPr>
              <w:t>т</w:t>
            </w:r>
            <w:r w:rsidRPr="00846540">
              <w:rPr>
                <w:color w:val="231C17"/>
              </w:rPr>
              <w:t>ь формировать образны</w:t>
            </w:r>
            <w:r w:rsidRPr="00846540">
              <w:rPr>
                <w:color w:val="3C352F"/>
              </w:rPr>
              <w:t xml:space="preserve">е </w:t>
            </w:r>
            <w:r w:rsidRPr="00846540">
              <w:rPr>
                <w:color w:val="231C17"/>
              </w:rPr>
              <w:t>п</w:t>
            </w:r>
            <w:r w:rsidRPr="00846540">
              <w:rPr>
                <w:color w:val="080000"/>
              </w:rPr>
              <w:t>р</w:t>
            </w:r>
            <w:r w:rsidRPr="00846540">
              <w:rPr>
                <w:color w:val="231C17"/>
              </w:rPr>
              <w:t xml:space="preserve">едставления на основе </w:t>
            </w:r>
            <w:r w:rsidRPr="00846540">
              <w:rPr>
                <w:color w:val="080000"/>
              </w:rPr>
              <w:t>р</w:t>
            </w:r>
            <w:r w:rsidRPr="00846540">
              <w:rPr>
                <w:color w:val="231C17"/>
              </w:rPr>
              <w:t>азвития об</w:t>
            </w:r>
            <w:r w:rsidRPr="00846540">
              <w:rPr>
                <w:color w:val="080000"/>
              </w:rPr>
              <w:t>р</w:t>
            </w:r>
            <w:r w:rsidRPr="00846540">
              <w:rPr>
                <w:color w:val="231C17"/>
              </w:rPr>
              <w:t>азного восприятия в процесс</w:t>
            </w:r>
            <w:r w:rsidRPr="00846540">
              <w:rPr>
                <w:color w:val="3C352F"/>
              </w:rPr>
              <w:t xml:space="preserve">е </w:t>
            </w:r>
            <w:r w:rsidRPr="00846540">
              <w:rPr>
                <w:color w:val="231C17"/>
              </w:rPr>
              <w:t>р</w:t>
            </w:r>
            <w:r w:rsidRPr="00846540">
              <w:rPr>
                <w:color w:val="3C352F"/>
              </w:rPr>
              <w:t>а</w:t>
            </w:r>
            <w:r w:rsidRPr="00846540">
              <w:rPr>
                <w:color w:val="231C17"/>
              </w:rPr>
              <w:t>зличных в</w:t>
            </w:r>
            <w:r w:rsidRPr="00846540">
              <w:rPr>
                <w:color w:val="3C352F"/>
              </w:rPr>
              <w:t>и</w:t>
            </w:r>
            <w:r w:rsidRPr="00846540">
              <w:rPr>
                <w:color w:val="231C17"/>
              </w:rPr>
              <w:t>дов деяте</w:t>
            </w:r>
            <w:r w:rsidRPr="00846540">
              <w:rPr>
                <w:color w:val="3C352F"/>
              </w:rPr>
              <w:t>л</w:t>
            </w:r>
            <w:r w:rsidRPr="00846540">
              <w:rPr>
                <w:color w:val="231C17"/>
              </w:rPr>
              <w:t>ьности                                                                                                               - ра</w:t>
            </w:r>
            <w:r w:rsidRPr="00846540">
              <w:rPr>
                <w:color w:val="3C352F"/>
              </w:rPr>
              <w:t>з</w:t>
            </w:r>
            <w:r w:rsidRPr="00846540">
              <w:rPr>
                <w:color w:val="231C17"/>
              </w:rPr>
              <w:t>в</w:t>
            </w:r>
            <w:r w:rsidRPr="00846540">
              <w:rPr>
                <w:color w:val="3C352F"/>
              </w:rPr>
              <w:t>и</w:t>
            </w:r>
            <w:r w:rsidRPr="00846540">
              <w:rPr>
                <w:color w:val="231C17"/>
              </w:rPr>
              <w:t xml:space="preserve">вать </w:t>
            </w:r>
            <w:r w:rsidRPr="00846540">
              <w:rPr>
                <w:color w:val="3C352F"/>
              </w:rPr>
              <w:t>у</w:t>
            </w:r>
            <w:r w:rsidRPr="00846540">
              <w:rPr>
                <w:color w:val="231C17"/>
              </w:rPr>
              <w:t>мен</w:t>
            </w:r>
            <w:r w:rsidRPr="00846540">
              <w:rPr>
                <w:color w:val="3C352F"/>
              </w:rPr>
              <w:t>и</w:t>
            </w:r>
            <w:r w:rsidRPr="00846540">
              <w:rPr>
                <w:color w:val="231C17"/>
              </w:rPr>
              <w:t>е испо</w:t>
            </w:r>
            <w:r w:rsidRPr="00846540">
              <w:rPr>
                <w:color w:val="3C352F"/>
              </w:rPr>
              <w:t>л</w:t>
            </w:r>
            <w:r w:rsidRPr="00846540">
              <w:rPr>
                <w:color w:val="231C17"/>
              </w:rPr>
              <w:t>ь</w:t>
            </w:r>
            <w:r w:rsidRPr="00846540">
              <w:rPr>
                <w:color w:val="3C352F"/>
              </w:rPr>
              <w:t>з</w:t>
            </w:r>
            <w:r w:rsidRPr="00846540">
              <w:rPr>
                <w:color w:val="231C17"/>
              </w:rPr>
              <w:t>овать эталоны ка</w:t>
            </w:r>
            <w:r w:rsidRPr="00846540">
              <w:rPr>
                <w:color w:val="3C352F"/>
              </w:rPr>
              <w:t xml:space="preserve">к </w:t>
            </w:r>
            <w:r w:rsidRPr="00846540">
              <w:rPr>
                <w:color w:val="231C17"/>
              </w:rPr>
              <w:t>общественно обозначен</w:t>
            </w:r>
            <w:r w:rsidRPr="00846540">
              <w:rPr>
                <w:color w:val="231C17"/>
              </w:rPr>
              <w:softHyphen/>
              <w:t>ные свойства и кач</w:t>
            </w:r>
            <w:r w:rsidRPr="00846540">
              <w:rPr>
                <w:color w:val="3C352F"/>
              </w:rPr>
              <w:t>е</w:t>
            </w:r>
            <w:r w:rsidRPr="00846540">
              <w:rPr>
                <w:color w:val="231C17"/>
              </w:rPr>
              <w:t>ства предметов (цвет, форма, размер,  и т.п</w:t>
            </w:r>
            <w:r w:rsidRPr="00846540">
              <w:rPr>
                <w:color w:val="080000"/>
              </w:rPr>
              <w:t>.</w:t>
            </w:r>
            <w:r w:rsidRPr="00846540">
              <w:rPr>
                <w:color w:val="231C17"/>
              </w:rPr>
              <w:t>)</w:t>
            </w:r>
            <w:r w:rsidRPr="00846540">
              <w:rPr>
                <w:color w:val="3C352F"/>
              </w:rPr>
              <w:t xml:space="preserve">; </w:t>
            </w:r>
            <w:r w:rsidRPr="00846540">
              <w:rPr>
                <w:color w:val="231C17"/>
              </w:rPr>
              <w:t>различать пре</w:t>
            </w:r>
            <w:r w:rsidRPr="00846540">
              <w:rPr>
                <w:color w:val="3C352F"/>
              </w:rPr>
              <w:t>д</w:t>
            </w:r>
            <w:r w:rsidRPr="00846540">
              <w:rPr>
                <w:color w:val="231C17"/>
              </w:rPr>
              <w:t>ме</w:t>
            </w:r>
            <w:r w:rsidRPr="00846540">
              <w:rPr>
                <w:color w:val="080000"/>
              </w:rPr>
              <w:t>т</w:t>
            </w:r>
            <w:r w:rsidRPr="00846540">
              <w:rPr>
                <w:color w:val="231C17"/>
              </w:rPr>
              <w:t xml:space="preserve">ы по </w:t>
            </w:r>
            <w:r w:rsidRPr="00846540">
              <w:rPr>
                <w:color w:val="080000"/>
              </w:rPr>
              <w:t>1</w:t>
            </w:r>
            <w:r w:rsidRPr="00846540">
              <w:rPr>
                <w:color w:val="231C17"/>
              </w:rPr>
              <w:t>-2 качествам (цвет</w:t>
            </w:r>
            <w:r w:rsidRPr="00846540">
              <w:rPr>
                <w:color w:val="3C352F"/>
              </w:rPr>
              <w:t xml:space="preserve">, </w:t>
            </w:r>
            <w:r w:rsidRPr="00846540">
              <w:rPr>
                <w:color w:val="231C17"/>
              </w:rPr>
              <w:t>размер, мате</w:t>
            </w:r>
            <w:r w:rsidRPr="00846540">
              <w:rPr>
                <w:color w:val="080000"/>
              </w:rPr>
              <w:t>р</w:t>
            </w:r>
            <w:r w:rsidRPr="00846540">
              <w:rPr>
                <w:color w:val="231C17"/>
              </w:rPr>
              <w:t>иа</w:t>
            </w:r>
            <w:r w:rsidRPr="00846540">
              <w:rPr>
                <w:color w:val="3C352F"/>
              </w:rPr>
              <w:t xml:space="preserve">л </w:t>
            </w:r>
            <w:r w:rsidRPr="00846540">
              <w:rPr>
                <w:color w:val="231C17"/>
              </w:rPr>
              <w:t>и т.п.)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В умении различать и называть геометрически е фигуры: куб, шар;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Закреплять:</w:t>
            </w:r>
          </w:p>
          <w:p w:rsidR="00987E62" w:rsidRPr="00846540" w:rsidRDefault="00987E62" w:rsidP="00987E62">
            <w:pPr>
              <w:pStyle w:val="a4"/>
            </w:pPr>
            <w:r w:rsidRPr="00846540">
              <w:t xml:space="preserve">Умение двигаться  в заданном  направлении; 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Представление о том, что результат счета не зависит от величины предметов</w:t>
            </w:r>
          </w:p>
          <w:p w:rsidR="00987E62" w:rsidRPr="00846540" w:rsidRDefault="00987E62" w:rsidP="00987E62">
            <w:pPr>
              <w:pStyle w:val="a4"/>
            </w:pPr>
            <w:r w:rsidRPr="00846540">
              <w:t xml:space="preserve">-Расширять представления детей о комнатных растениях: их пользе и строении. Учить различать комнатные растения по внешнему  виду. 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-Расширять представления о разнообразии насекомых. Закрепить знания о строении насекомых. Формировать бережное отношение к окружающей природе. Учить отгадывать загадки о насекомых.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Познакомить с приметами весны: солнышко светит, на улице звенит капель, появляются проталины, первые цветочки и травка.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Воспитывать любовь к природе, желание оберегать ее.</w:t>
            </w:r>
          </w:p>
          <w:p w:rsidR="00987E62" w:rsidRPr="00846540" w:rsidRDefault="00987E62" w:rsidP="00987E62">
            <w:pPr>
              <w:pStyle w:val="a4"/>
            </w:pPr>
            <w:r w:rsidRPr="00846540">
              <w:t>Формировать представление о птицах и птенцах. Познакомить с характерными особенностями внешнего вида, поведения, образа жизни.  Развивать зрительное и слуховое восприятие.</w:t>
            </w:r>
          </w:p>
          <w:p w:rsidR="00987E62" w:rsidRPr="00846540" w:rsidRDefault="00987E62" w:rsidP="00987E62">
            <w:pPr>
              <w:pStyle w:val="a4"/>
              <w:rPr>
                <w:color w:val="000000"/>
                <w:spacing w:val="-1"/>
              </w:rPr>
            </w:pPr>
            <w:r w:rsidRPr="00846540">
              <w:rPr>
                <w:color w:val="000000"/>
                <w:spacing w:val="-1"/>
              </w:rPr>
              <w:t>Тренировать навыки работы с бумагой, развивать быстроту, ловкость, внимание.</w:t>
            </w:r>
          </w:p>
          <w:p w:rsidR="00C9755B" w:rsidRPr="00846540" w:rsidRDefault="00987E62" w:rsidP="00987E62">
            <w:pPr>
              <w:pStyle w:val="a4"/>
            </w:pPr>
            <w:r w:rsidRPr="00846540">
              <w:rPr>
                <w:color w:val="000000"/>
                <w:spacing w:val="-1"/>
              </w:rPr>
              <w:t>Познакомить с базовыми формами: воздушный змей.</w:t>
            </w:r>
          </w:p>
        </w:tc>
      </w:tr>
      <w:tr w:rsidR="00576B91" w:rsidRPr="00846540" w:rsidTr="004258D3">
        <w:trPr>
          <w:trHeight w:val="1470"/>
        </w:trPr>
        <w:tc>
          <w:tcPr>
            <w:tcW w:w="2088" w:type="dxa"/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Приобщение к социокультурным ценностям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76B91" w:rsidRPr="00846540" w:rsidRDefault="00576B91" w:rsidP="002A25B0">
            <w:pPr>
              <w:tabs>
                <w:tab w:val="left" w:pos="9225"/>
              </w:tabs>
              <w:jc w:val="center"/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</w:tcPr>
          <w:p w:rsidR="00576B91" w:rsidRPr="00846540" w:rsidRDefault="00576B91" w:rsidP="002A25B0">
            <w:pPr>
              <w:tabs>
                <w:tab w:val="left" w:pos="9225"/>
              </w:tabs>
              <w:jc w:val="center"/>
            </w:pPr>
          </w:p>
        </w:tc>
      </w:tr>
      <w:tr w:rsidR="00576B91" w:rsidRPr="00846540" w:rsidTr="004258D3">
        <w:trPr>
          <w:trHeight w:val="1470"/>
        </w:trPr>
        <w:tc>
          <w:tcPr>
            <w:tcW w:w="2088" w:type="dxa"/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76B91" w:rsidRPr="00846540" w:rsidRDefault="00576B91" w:rsidP="002A25B0">
            <w:pPr>
              <w:numPr>
                <w:ilvl w:val="0"/>
                <w:numId w:val="10"/>
              </w:numPr>
              <w:spacing w:after="200"/>
              <w:ind w:left="251" w:hanging="180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Игровая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10"/>
              </w:numPr>
              <w:spacing w:after="200"/>
              <w:ind w:left="251" w:hanging="180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Познавательно-исследовательская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10"/>
              </w:numPr>
              <w:spacing w:after="200"/>
              <w:ind w:left="251" w:hanging="180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Продуктивная деятельность</w:t>
            </w:r>
          </w:p>
          <w:p w:rsidR="00576B91" w:rsidRPr="00846540" w:rsidRDefault="00576B91" w:rsidP="002A25B0">
            <w:pPr>
              <w:tabs>
                <w:tab w:val="left" w:pos="9225"/>
              </w:tabs>
              <w:ind w:left="251" w:hanging="180"/>
              <w:jc w:val="center"/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</w:tcPr>
          <w:p w:rsidR="00576B91" w:rsidRPr="00846540" w:rsidRDefault="00576B91" w:rsidP="002A25B0">
            <w:pPr>
              <w:tabs>
                <w:tab w:val="left" w:pos="9225"/>
              </w:tabs>
              <w:ind w:left="251" w:hanging="180"/>
              <w:jc w:val="center"/>
            </w:pPr>
          </w:p>
        </w:tc>
      </w:tr>
      <w:tr w:rsidR="00576B91" w:rsidRPr="00846540" w:rsidTr="004258D3">
        <w:trPr>
          <w:trHeight w:val="1470"/>
        </w:trPr>
        <w:tc>
          <w:tcPr>
            <w:tcW w:w="2088" w:type="dxa"/>
            <w:tcBorders>
              <w:bottom w:val="double" w:sz="4" w:space="0" w:color="auto"/>
            </w:tcBorders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Ознакомление с миром природы</w:t>
            </w:r>
          </w:p>
        </w:tc>
        <w:tc>
          <w:tcPr>
            <w:tcW w:w="4962" w:type="dxa"/>
            <w:tcBorders>
              <w:bottom w:val="double" w:sz="4" w:space="0" w:color="auto"/>
              <w:right w:val="single" w:sz="4" w:space="0" w:color="auto"/>
            </w:tcBorders>
          </w:tcPr>
          <w:p w:rsidR="00576B91" w:rsidRPr="00846540" w:rsidRDefault="00576B91" w:rsidP="002A25B0">
            <w:pPr>
              <w:numPr>
                <w:ilvl w:val="0"/>
                <w:numId w:val="9"/>
              </w:numPr>
              <w:spacing w:after="200"/>
              <w:ind w:left="251" w:hanging="180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Познавательно – исследовательская</w:t>
            </w:r>
          </w:p>
          <w:p w:rsidR="00576B91" w:rsidRPr="00846540" w:rsidRDefault="00576B91" w:rsidP="002A25B0">
            <w:pPr>
              <w:numPr>
                <w:ilvl w:val="0"/>
                <w:numId w:val="9"/>
              </w:numPr>
              <w:spacing w:after="200"/>
              <w:ind w:left="251" w:hanging="180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Трудовая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9"/>
              </w:numPr>
              <w:spacing w:after="200"/>
              <w:ind w:left="251" w:hanging="180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Художественно-творческая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9"/>
              </w:numPr>
              <w:spacing w:after="200"/>
              <w:ind w:left="251" w:hanging="180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 xml:space="preserve">Наблюдения </w:t>
            </w:r>
          </w:p>
          <w:p w:rsidR="00576B91" w:rsidRPr="00846540" w:rsidRDefault="00576B91" w:rsidP="002A25B0">
            <w:pPr>
              <w:tabs>
                <w:tab w:val="left" w:pos="9225"/>
              </w:tabs>
              <w:ind w:left="251" w:hanging="180"/>
              <w:jc w:val="center"/>
            </w:pPr>
          </w:p>
        </w:tc>
        <w:tc>
          <w:tcPr>
            <w:tcW w:w="8221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76B91" w:rsidRPr="00846540" w:rsidRDefault="00576B91" w:rsidP="002A25B0">
            <w:pPr>
              <w:tabs>
                <w:tab w:val="left" w:pos="9225"/>
              </w:tabs>
              <w:ind w:left="251" w:hanging="180"/>
              <w:jc w:val="center"/>
            </w:pPr>
          </w:p>
        </w:tc>
      </w:tr>
      <w:tr w:rsidR="002A25B0" w:rsidRPr="00846540" w:rsidTr="004258D3">
        <w:trPr>
          <w:trHeight w:val="284"/>
        </w:trPr>
        <w:tc>
          <w:tcPr>
            <w:tcW w:w="15271" w:type="dxa"/>
            <w:gridSpan w:val="3"/>
            <w:tcBorders>
              <w:top w:val="double" w:sz="4" w:space="0" w:color="auto"/>
            </w:tcBorders>
          </w:tcPr>
          <w:p w:rsidR="002A25B0" w:rsidRPr="00846540" w:rsidRDefault="002A25B0" w:rsidP="002A25B0">
            <w:pPr>
              <w:tabs>
                <w:tab w:val="left" w:pos="9225"/>
              </w:tabs>
              <w:jc w:val="center"/>
            </w:pPr>
            <w:r w:rsidRPr="00846540">
              <w:rPr>
                <w:b/>
              </w:rPr>
              <w:t>Образовательная  область «Речевое развитие»</w:t>
            </w:r>
          </w:p>
        </w:tc>
      </w:tr>
      <w:tr w:rsidR="00576B91" w:rsidRPr="00846540" w:rsidTr="004258D3">
        <w:trPr>
          <w:trHeight w:val="840"/>
        </w:trPr>
        <w:tc>
          <w:tcPr>
            <w:tcW w:w="2088" w:type="dxa"/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Развитие речи</w:t>
            </w:r>
          </w:p>
        </w:tc>
        <w:tc>
          <w:tcPr>
            <w:tcW w:w="4962" w:type="dxa"/>
          </w:tcPr>
          <w:p w:rsidR="00576B91" w:rsidRPr="00846540" w:rsidRDefault="00576B91" w:rsidP="002A25B0">
            <w:pPr>
              <w:numPr>
                <w:ilvl w:val="0"/>
                <w:numId w:val="16"/>
              </w:numPr>
              <w:ind w:left="251" w:hanging="251"/>
            </w:pPr>
            <w:r w:rsidRPr="00846540">
              <w:t>Игровая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16"/>
              </w:numPr>
              <w:ind w:left="251" w:hanging="251"/>
            </w:pPr>
            <w:r w:rsidRPr="00846540">
              <w:t>Ситуации общения</w:t>
            </w:r>
          </w:p>
          <w:p w:rsidR="00576B91" w:rsidRPr="00846540" w:rsidRDefault="00576B91" w:rsidP="002A25B0">
            <w:pPr>
              <w:numPr>
                <w:ilvl w:val="0"/>
                <w:numId w:val="16"/>
              </w:numPr>
              <w:ind w:left="251" w:hanging="251"/>
            </w:pPr>
            <w:r w:rsidRPr="00846540">
              <w:t>Художественно-творческая деятельность</w:t>
            </w:r>
          </w:p>
          <w:p w:rsidR="00576B91" w:rsidRPr="00846540" w:rsidRDefault="00576B91" w:rsidP="002A25B0">
            <w:pPr>
              <w:tabs>
                <w:tab w:val="left" w:pos="9225"/>
              </w:tabs>
              <w:jc w:val="center"/>
            </w:pPr>
          </w:p>
        </w:tc>
        <w:tc>
          <w:tcPr>
            <w:tcW w:w="8221" w:type="dxa"/>
            <w:vMerge w:val="restart"/>
          </w:tcPr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Помочь детям вспомнить названия и содержание уже известных им сказок, замечать образные слова и выражения в тексте.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 xml:space="preserve">Учить </w:t>
            </w:r>
            <w:proofErr w:type="gramStart"/>
            <w:r w:rsidRPr="00846540">
              <w:t>эмоционально</w:t>
            </w:r>
            <w:proofErr w:type="gramEnd"/>
            <w:r w:rsidRPr="00846540">
              <w:t xml:space="preserve"> воспринимать стихотворения, развивать творческое </w:t>
            </w:r>
            <w:r w:rsidRPr="00846540">
              <w:lastRenderedPageBreak/>
              <w:t>воображение, понимать их смысл.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-Учить пересказывать рассказ;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-Упражнять в составлении рассказа о предметах и действиях с предметами (народных игрушках), добиваться подбора образных слов и выражений, четкого произношения слов.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- Учить составлять рассказ по картине, высказывать свою точку зрения;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-Согласовывать прилагательные с существительными в роде, числе;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-Обогащение словаря названиями народных промыслов.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 xml:space="preserve">-Упражнять в правильном произношении звука </w:t>
            </w:r>
            <w:proofErr w:type="gramStart"/>
            <w:r w:rsidRPr="00846540">
              <w:t>Щ</w:t>
            </w:r>
            <w:proofErr w:type="gramEnd"/>
            <w:r w:rsidRPr="00846540">
              <w:t xml:space="preserve"> и дифференциации звуков Щ-Ч; 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-Закрепить представление о том, что звуки в слове произносятся в определенной последовательности.</w:t>
            </w:r>
          </w:p>
          <w:p w:rsidR="00800106" w:rsidRPr="00846540" w:rsidRDefault="00800106" w:rsidP="00800106">
            <w:pPr>
              <w:pStyle w:val="3"/>
              <w:spacing w:line="276" w:lineRule="auto"/>
              <w:rPr>
                <w:szCs w:val="24"/>
              </w:rPr>
            </w:pPr>
            <w:r w:rsidRPr="00846540">
              <w:rPr>
                <w:i/>
                <w:szCs w:val="24"/>
              </w:rPr>
              <w:t>Учить</w:t>
            </w:r>
            <w:r w:rsidRPr="00846540">
              <w:rPr>
                <w:szCs w:val="24"/>
              </w:rPr>
              <w:t>:</w:t>
            </w:r>
          </w:p>
          <w:p w:rsidR="00800106" w:rsidRPr="00846540" w:rsidRDefault="00800106" w:rsidP="00800106">
            <w:pPr>
              <w:pStyle w:val="3"/>
              <w:spacing w:line="276" w:lineRule="auto"/>
              <w:rPr>
                <w:szCs w:val="24"/>
              </w:rPr>
            </w:pPr>
            <w:r w:rsidRPr="00846540">
              <w:rPr>
                <w:szCs w:val="24"/>
              </w:rPr>
              <w:t xml:space="preserve"> -Составлять описание игрушки, называя ее характерные признаки;</w:t>
            </w:r>
          </w:p>
          <w:p w:rsidR="00006C65" w:rsidRPr="00846540" w:rsidRDefault="00800106" w:rsidP="00800106">
            <w:pPr>
              <w:pStyle w:val="3"/>
              <w:spacing w:line="276" w:lineRule="auto"/>
              <w:rPr>
                <w:szCs w:val="24"/>
              </w:rPr>
            </w:pPr>
            <w:r w:rsidRPr="00846540">
              <w:rPr>
                <w:szCs w:val="24"/>
              </w:rPr>
              <w:t>-Пользоваться точными наименованиями для называния детенышей животных;</w:t>
            </w:r>
          </w:p>
        </w:tc>
      </w:tr>
      <w:tr w:rsidR="00576B91" w:rsidRPr="00846540" w:rsidTr="004258D3">
        <w:trPr>
          <w:trHeight w:val="840"/>
        </w:trPr>
        <w:tc>
          <w:tcPr>
            <w:tcW w:w="2088" w:type="dxa"/>
            <w:tcBorders>
              <w:bottom w:val="double" w:sz="4" w:space="0" w:color="auto"/>
            </w:tcBorders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lastRenderedPageBreak/>
              <w:t>Художественная литература</w:t>
            </w:r>
          </w:p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576B91" w:rsidRPr="00846540" w:rsidRDefault="00576B91" w:rsidP="002A25B0">
            <w:pPr>
              <w:numPr>
                <w:ilvl w:val="2"/>
                <w:numId w:val="17"/>
              </w:numPr>
              <w:tabs>
                <w:tab w:val="num" w:pos="251"/>
              </w:tabs>
              <w:rPr>
                <w:b/>
                <w:u w:val="single"/>
              </w:rPr>
            </w:pPr>
            <w:r w:rsidRPr="00846540">
              <w:t>Чтение</w:t>
            </w:r>
          </w:p>
          <w:p w:rsidR="00576B91" w:rsidRPr="00846540" w:rsidRDefault="00576B91" w:rsidP="002A25B0">
            <w:pPr>
              <w:numPr>
                <w:ilvl w:val="2"/>
                <w:numId w:val="17"/>
              </w:numPr>
              <w:tabs>
                <w:tab w:val="num" w:pos="251"/>
              </w:tabs>
              <w:rPr>
                <w:b/>
                <w:u w:val="single"/>
              </w:rPr>
            </w:pPr>
            <w:r w:rsidRPr="00846540">
              <w:t>Чтение с продолжением</w:t>
            </w:r>
          </w:p>
          <w:p w:rsidR="00576B91" w:rsidRPr="00846540" w:rsidRDefault="00576B91" w:rsidP="002A25B0">
            <w:pPr>
              <w:numPr>
                <w:ilvl w:val="2"/>
                <w:numId w:val="17"/>
              </w:numPr>
              <w:tabs>
                <w:tab w:val="left" w:pos="71"/>
                <w:tab w:val="num" w:pos="251"/>
              </w:tabs>
            </w:pPr>
            <w:r w:rsidRPr="00846540">
              <w:t>Прослушивание записей, просмотр видеоматериалов</w:t>
            </w:r>
          </w:p>
          <w:p w:rsidR="00576B91" w:rsidRPr="00846540" w:rsidRDefault="00576B91" w:rsidP="002A25B0">
            <w:pPr>
              <w:numPr>
                <w:ilvl w:val="2"/>
                <w:numId w:val="17"/>
              </w:numPr>
              <w:tabs>
                <w:tab w:val="left" w:pos="71"/>
                <w:tab w:val="num" w:pos="251"/>
              </w:tabs>
            </w:pPr>
            <w:r w:rsidRPr="00846540">
              <w:t>Ознакомление с поэтами, писателями, художниками</w:t>
            </w:r>
          </w:p>
          <w:p w:rsidR="00576B91" w:rsidRPr="00846540" w:rsidRDefault="00576B91" w:rsidP="002A25B0">
            <w:pPr>
              <w:numPr>
                <w:ilvl w:val="2"/>
                <w:numId w:val="17"/>
              </w:numPr>
              <w:tabs>
                <w:tab w:val="num" w:pos="251"/>
              </w:tabs>
              <w:ind w:hanging="3590"/>
            </w:pPr>
            <w:r w:rsidRPr="00846540">
              <w:t>Беседы о книгах</w:t>
            </w:r>
          </w:p>
        </w:tc>
        <w:tc>
          <w:tcPr>
            <w:tcW w:w="8221" w:type="dxa"/>
            <w:vMerge/>
            <w:tcBorders>
              <w:bottom w:val="double" w:sz="4" w:space="0" w:color="auto"/>
            </w:tcBorders>
          </w:tcPr>
          <w:p w:rsidR="00576B91" w:rsidRPr="00846540" w:rsidRDefault="00576B91" w:rsidP="002A25B0"/>
        </w:tc>
      </w:tr>
      <w:tr w:rsidR="002A25B0" w:rsidRPr="00846540" w:rsidTr="004258D3">
        <w:trPr>
          <w:trHeight w:val="105"/>
        </w:trPr>
        <w:tc>
          <w:tcPr>
            <w:tcW w:w="15271" w:type="dxa"/>
            <w:gridSpan w:val="3"/>
            <w:tcBorders>
              <w:top w:val="double" w:sz="4" w:space="0" w:color="auto"/>
            </w:tcBorders>
          </w:tcPr>
          <w:p w:rsidR="002A25B0" w:rsidRPr="00846540" w:rsidRDefault="002A25B0" w:rsidP="002A25B0">
            <w:pPr>
              <w:tabs>
                <w:tab w:val="left" w:pos="9225"/>
              </w:tabs>
              <w:jc w:val="center"/>
            </w:pPr>
            <w:r w:rsidRPr="00846540">
              <w:rPr>
                <w:b/>
              </w:rPr>
              <w:lastRenderedPageBreak/>
              <w:t xml:space="preserve"> Образовательная  область «Художественно-эстетическое развитие»</w:t>
            </w:r>
          </w:p>
        </w:tc>
      </w:tr>
      <w:tr w:rsidR="00576B91" w:rsidRPr="00846540" w:rsidTr="004258D3">
        <w:trPr>
          <w:trHeight w:val="1155"/>
        </w:trPr>
        <w:tc>
          <w:tcPr>
            <w:tcW w:w="2088" w:type="dxa"/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Приобщение к искусству</w:t>
            </w:r>
          </w:p>
        </w:tc>
        <w:tc>
          <w:tcPr>
            <w:tcW w:w="4962" w:type="dxa"/>
          </w:tcPr>
          <w:p w:rsidR="00576B91" w:rsidRPr="00846540" w:rsidRDefault="00576B91" w:rsidP="002A25B0">
            <w:pPr>
              <w:numPr>
                <w:ilvl w:val="0"/>
                <w:numId w:val="11"/>
              </w:numPr>
              <w:ind w:left="251" w:hanging="25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Игровая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11"/>
              </w:numPr>
              <w:ind w:left="251" w:hanging="25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Коммуникативная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11"/>
              </w:numPr>
              <w:ind w:left="251" w:hanging="25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Художественно-творческая деятельность</w:t>
            </w:r>
          </w:p>
          <w:p w:rsidR="00576B91" w:rsidRPr="00846540" w:rsidRDefault="00576B91" w:rsidP="002A25B0">
            <w:pPr>
              <w:tabs>
                <w:tab w:val="left" w:pos="9225"/>
              </w:tabs>
              <w:ind w:left="251" w:hanging="251"/>
              <w:jc w:val="center"/>
            </w:pPr>
          </w:p>
        </w:tc>
        <w:tc>
          <w:tcPr>
            <w:tcW w:w="8221" w:type="dxa"/>
            <w:vMerge w:val="restart"/>
          </w:tcPr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 xml:space="preserve">Продолжать формировать умение создавать декоративные композиции по мотивам дымковских, </w:t>
            </w:r>
            <w:proofErr w:type="spellStart"/>
            <w:r w:rsidRPr="00846540">
              <w:t>филимоновских</w:t>
            </w:r>
            <w:proofErr w:type="spellEnd"/>
            <w:r w:rsidRPr="00846540">
              <w:t xml:space="preserve"> узо</w:t>
            </w:r>
            <w:r w:rsidRPr="00846540">
              <w:softHyphen/>
              <w:t xml:space="preserve">ров. Использовать дымковские и </w:t>
            </w:r>
            <w:proofErr w:type="spellStart"/>
            <w:r w:rsidRPr="00846540">
              <w:t>филимоновские</w:t>
            </w:r>
            <w:proofErr w:type="spellEnd"/>
            <w:r w:rsidRPr="00846540"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</w:t>
            </w:r>
            <w:r w:rsidRPr="00846540">
              <w:softHyphen/>
              <w:t xml:space="preserve">ленные детьми игрушки и силуэты игрушек, вырезанные из бумаги)                                                                                                                                              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>Учить: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>-Рисовать красивые цветы, используя разнообразные формообразующие движения, работая всей кистью и ее концом;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>-Составлять узор из знакомых элементов (полосы, точки, круги)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 xml:space="preserve">-Лепить четвероногое животное; цветы 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>-Лепить, используя уже знакомые прием</w:t>
            </w:r>
            <w:proofErr w:type="gramStart"/>
            <w:r w:rsidRPr="00846540">
              <w:t>ы(</w:t>
            </w:r>
            <w:proofErr w:type="gramEnd"/>
            <w:r w:rsidRPr="00846540">
              <w:t>раскатывание, сплющивание),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>и новые – вдавливания, оттягивания краев, уравнивания краев;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>Развивать: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>- воображение детей;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lastRenderedPageBreak/>
              <w:t>-творческое начало, эстетическое восприятие, воображение;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>-умение создавать коллективную композицию;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>Закреплять: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>- знания о том, что у всех четвероногих животных  тело овальное;</w:t>
            </w:r>
          </w:p>
          <w:p w:rsidR="00987E62" w:rsidRPr="00846540" w:rsidRDefault="00987E62" w:rsidP="00987E62">
            <w:pPr>
              <w:spacing w:line="276" w:lineRule="auto"/>
              <w:jc w:val="both"/>
            </w:pPr>
            <w:r w:rsidRPr="00846540">
              <w:t>-стремление детей создавать интересные изображения в лепке;</w:t>
            </w:r>
          </w:p>
          <w:p w:rsidR="00987E62" w:rsidRPr="00846540" w:rsidRDefault="00987E62" w:rsidP="00987E62">
            <w:pPr>
              <w:rPr>
                <w:i/>
              </w:rPr>
            </w:pPr>
            <w:r w:rsidRPr="00846540">
              <w:rPr>
                <w:i/>
              </w:rPr>
              <w:t>Учить:</w:t>
            </w:r>
          </w:p>
          <w:p w:rsidR="00987E62" w:rsidRPr="00846540" w:rsidRDefault="00987E62" w:rsidP="00987E62">
            <w:r w:rsidRPr="00846540">
              <w:t xml:space="preserve"> Петь разнохарактерные песни, голосом передавая их характер;</w:t>
            </w:r>
          </w:p>
          <w:p w:rsidR="00987E62" w:rsidRPr="00846540" w:rsidRDefault="00987E62" w:rsidP="00987E62">
            <w:pPr>
              <w:rPr>
                <w:i/>
              </w:rPr>
            </w:pPr>
            <w:r w:rsidRPr="00846540">
              <w:rPr>
                <w:i/>
              </w:rPr>
              <w:t>Развивать:</w:t>
            </w:r>
          </w:p>
          <w:p w:rsidR="00987E62" w:rsidRPr="00846540" w:rsidRDefault="00987E62" w:rsidP="00987E62">
            <w:r w:rsidRPr="00846540">
              <w:t>Умение узнавать песни по ритмическому рисунку;</w:t>
            </w:r>
          </w:p>
          <w:p w:rsidR="00987E62" w:rsidRPr="00846540" w:rsidRDefault="00987E62" w:rsidP="00987E62">
            <w:r w:rsidRPr="00846540">
              <w:t>Умение внимательно слушать музыку;</w:t>
            </w:r>
          </w:p>
          <w:p w:rsidR="00987E62" w:rsidRPr="00846540" w:rsidRDefault="00987E62" w:rsidP="00987E62">
            <w:r w:rsidRPr="00846540">
              <w:t>Умение сочетать движения с текстом в хороводах и играх с пением;</w:t>
            </w:r>
          </w:p>
          <w:p w:rsidR="00987E62" w:rsidRPr="00846540" w:rsidRDefault="00987E62" w:rsidP="00987E62">
            <w:r w:rsidRPr="00846540">
              <w:t>Умение исполнять образно-игровые этюд</w:t>
            </w:r>
            <w:proofErr w:type="gramStart"/>
            <w:r w:rsidRPr="00846540">
              <w:t>ы(</w:t>
            </w:r>
            <w:proofErr w:type="gramEnd"/>
            <w:r w:rsidRPr="00846540">
              <w:t xml:space="preserve"> летают воробьи, танцуют зайцы);</w:t>
            </w:r>
          </w:p>
          <w:p w:rsidR="00987E62" w:rsidRPr="00846540" w:rsidRDefault="00987E62" w:rsidP="00987E62">
            <w:r w:rsidRPr="00846540">
              <w:t>Умение самостоятельно определять характер песни;</w:t>
            </w:r>
          </w:p>
          <w:p w:rsidR="00987E62" w:rsidRPr="00846540" w:rsidRDefault="00987E62" w:rsidP="00987E62">
            <w:r w:rsidRPr="00846540">
              <w:t xml:space="preserve">Умение </w:t>
            </w:r>
            <w:proofErr w:type="spellStart"/>
            <w:r w:rsidRPr="00846540">
              <w:t>пропевать</w:t>
            </w:r>
            <w:proofErr w:type="spellEnd"/>
            <w:r w:rsidRPr="00846540">
              <w:t xml:space="preserve"> интервал, передавать веселый, радостный характер песни.</w:t>
            </w:r>
          </w:p>
          <w:p w:rsidR="00987E62" w:rsidRPr="00846540" w:rsidRDefault="00987E62" w:rsidP="00987E62">
            <w:r w:rsidRPr="00846540">
              <w:rPr>
                <w:i/>
              </w:rPr>
              <w:t>Воспитывать</w:t>
            </w:r>
            <w:r w:rsidRPr="00846540">
              <w:t xml:space="preserve"> чувство прекрасного в процессе слушания музыки.</w:t>
            </w:r>
          </w:p>
          <w:p w:rsidR="00987E62" w:rsidRPr="00846540" w:rsidRDefault="00987E62" w:rsidP="00987E62">
            <w:pPr>
              <w:rPr>
                <w:i/>
              </w:rPr>
            </w:pPr>
            <w:r w:rsidRPr="00846540">
              <w:rPr>
                <w:i/>
              </w:rPr>
              <w:t>Совершенствовать:</w:t>
            </w:r>
          </w:p>
          <w:p w:rsidR="00987E62" w:rsidRPr="00846540" w:rsidRDefault="00987E62" w:rsidP="00987E62">
            <w:r w:rsidRPr="00846540">
              <w:t>Умение сужать и расширять круг, выполнять ходьбу и бег по кругу, взявшись за руки;</w:t>
            </w:r>
          </w:p>
          <w:p w:rsidR="00987E62" w:rsidRPr="00846540" w:rsidRDefault="00987E62" w:rsidP="00987E62">
            <w:r w:rsidRPr="00846540">
              <w:t>Умение узнавать знакомые песни по вступлению;</w:t>
            </w:r>
          </w:p>
          <w:p w:rsidR="00987E62" w:rsidRPr="00846540" w:rsidRDefault="00987E62" w:rsidP="00987E62">
            <w:pPr>
              <w:rPr>
                <w:i/>
              </w:rPr>
            </w:pPr>
            <w:r w:rsidRPr="00846540">
              <w:t>За</w:t>
            </w:r>
            <w:r w:rsidRPr="00846540">
              <w:rPr>
                <w:i/>
              </w:rPr>
              <w:t>крепить:</w:t>
            </w:r>
          </w:p>
          <w:p w:rsidR="004258D3" w:rsidRPr="00846540" w:rsidRDefault="00987E62" w:rsidP="00987E62">
            <w:r w:rsidRPr="00846540">
              <w:t>Умение выполнять перестроение в танце, начинать движение вместе со всеми.</w:t>
            </w:r>
          </w:p>
        </w:tc>
      </w:tr>
      <w:tr w:rsidR="00576B91" w:rsidRPr="00846540" w:rsidTr="004258D3">
        <w:trPr>
          <w:trHeight w:val="1155"/>
        </w:trPr>
        <w:tc>
          <w:tcPr>
            <w:tcW w:w="2088" w:type="dxa"/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Изобразительная деятельность</w:t>
            </w:r>
          </w:p>
        </w:tc>
        <w:tc>
          <w:tcPr>
            <w:tcW w:w="4962" w:type="dxa"/>
          </w:tcPr>
          <w:p w:rsidR="00576B91" w:rsidRPr="00846540" w:rsidRDefault="00576B91" w:rsidP="002A25B0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vMerge/>
          </w:tcPr>
          <w:p w:rsidR="00576B91" w:rsidRPr="00846540" w:rsidRDefault="00576B91" w:rsidP="002A25B0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76B91" w:rsidRPr="00846540" w:rsidTr="004258D3">
        <w:trPr>
          <w:trHeight w:val="1155"/>
        </w:trPr>
        <w:tc>
          <w:tcPr>
            <w:tcW w:w="2088" w:type="dxa"/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Конструктивно-модельная деятельность</w:t>
            </w:r>
          </w:p>
        </w:tc>
        <w:tc>
          <w:tcPr>
            <w:tcW w:w="4962" w:type="dxa"/>
          </w:tcPr>
          <w:p w:rsidR="00576B91" w:rsidRPr="00846540" w:rsidRDefault="00576B91" w:rsidP="002A25B0">
            <w:pPr>
              <w:tabs>
                <w:tab w:val="left" w:pos="9225"/>
              </w:tabs>
              <w:ind w:left="251" w:hanging="251"/>
              <w:jc w:val="center"/>
            </w:pPr>
          </w:p>
        </w:tc>
        <w:tc>
          <w:tcPr>
            <w:tcW w:w="8221" w:type="dxa"/>
            <w:vMerge/>
          </w:tcPr>
          <w:p w:rsidR="00576B91" w:rsidRPr="00846540" w:rsidRDefault="00576B91" w:rsidP="002A25B0">
            <w:pPr>
              <w:tabs>
                <w:tab w:val="left" w:pos="9225"/>
              </w:tabs>
              <w:ind w:left="251" w:hanging="251"/>
              <w:jc w:val="center"/>
            </w:pPr>
          </w:p>
        </w:tc>
      </w:tr>
      <w:tr w:rsidR="00576B91" w:rsidRPr="00846540" w:rsidTr="004258D3">
        <w:trPr>
          <w:trHeight w:val="1155"/>
        </w:trPr>
        <w:tc>
          <w:tcPr>
            <w:tcW w:w="2088" w:type="dxa"/>
            <w:tcBorders>
              <w:bottom w:val="double" w:sz="4" w:space="0" w:color="auto"/>
            </w:tcBorders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Музыкально-художественная деятельность</w:t>
            </w: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576B91" w:rsidRPr="00846540" w:rsidRDefault="00576B91" w:rsidP="002A25B0">
            <w:pPr>
              <w:numPr>
                <w:ilvl w:val="0"/>
                <w:numId w:val="11"/>
              </w:numPr>
              <w:ind w:left="251" w:hanging="25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Игровая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11"/>
              </w:numPr>
              <w:ind w:left="251" w:hanging="25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Коммуникативная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11"/>
              </w:numPr>
              <w:ind w:left="251" w:hanging="251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Художественно-творческая деятельность</w:t>
            </w:r>
          </w:p>
          <w:p w:rsidR="00576B91" w:rsidRPr="00846540" w:rsidRDefault="00576B91" w:rsidP="002A25B0">
            <w:pPr>
              <w:tabs>
                <w:tab w:val="left" w:pos="9225"/>
              </w:tabs>
              <w:ind w:left="251" w:hanging="251"/>
              <w:jc w:val="center"/>
            </w:pPr>
          </w:p>
        </w:tc>
        <w:tc>
          <w:tcPr>
            <w:tcW w:w="8221" w:type="dxa"/>
            <w:vMerge/>
            <w:tcBorders>
              <w:bottom w:val="double" w:sz="4" w:space="0" w:color="auto"/>
            </w:tcBorders>
          </w:tcPr>
          <w:p w:rsidR="00576B91" w:rsidRPr="00846540" w:rsidRDefault="00576B91" w:rsidP="002A25B0">
            <w:pPr>
              <w:tabs>
                <w:tab w:val="left" w:pos="9225"/>
              </w:tabs>
              <w:ind w:left="251" w:hanging="251"/>
              <w:jc w:val="center"/>
            </w:pPr>
          </w:p>
        </w:tc>
      </w:tr>
      <w:tr w:rsidR="002A25B0" w:rsidRPr="00846540" w:rsidTr="004258D3">
        <w:trPr>
          <w:trHeight w:val="352"/>
        </w:trPr>
        <w:tc>
          <w:tcPr>
            <w:tcW w:w="15271" w:type="dxa"/>
            <w:gridSpan w:val="3"/>
            <w:tcBorders>
              <w:top w:val="double" w:sz="4" w:space="0" w:color="auto"/>
            </w:tcBorders>
          </w:tcPr>
          <w:p w:rsidR="002A25B0" w:rsidRPr="00846540" w:rsidRDefault="002A25B0" w:rsidP="002A25B0">
            <w:pPr>
              <w:tabs>
                <w:tab w:val="left" w:pos="9225"/>
              </w:tabs>
              <w:jc w:val="center"/>
            </w:pPr>
            <w:r w:rsidRPr="00846540">
              <w:rPr>
                <w:b/>
              </w:rPr>
              <w:lastRenderedPageBreak/>
              <w:t>Образовательная  область «Физическое здоровье»</w:t>
            </w:r>
          </w:p>
        </w:tc>
      </w:tr>
      <w:tr w:rsidR="00576B91" w:rsidRPr="00846540" w:rsidTr="004258D3">
        <w:trPr>
          <w:trHeight w:val="1121"/>
        </w:trPr>
        <w:tc>
          <w:tcPr>
            <w:tcW w:w="2088" w:type="dxa"/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4962" w:type="dxa"/>
          </w:tcPr>
          <w:p w:rsidR="00576B91" w:rsidRPr="00846540" w:rsidRDefault="00576B91" w:rsidP="002A25B0">
            <w:pPr>
              <w:numPr>
                <w:ilvl w:val="0"/>
                <w:numId w:val="6"/>
              </w:numPr>
              <w:ind w:left="432"/>
            </w:pPr>
            <w:proofErr w:type="spellStart"/>
            <w:r w:rsidRPr="00846540">
              <w:t>Проблеммно-игровые</w:t>
            </w:r>
            <w:proofErr w:type="spellEnd"/>
            <w:r w:rsidRPr="00846540">
              <w:t xml:space="preserve"> ситуации</w:t>
            </w:r>
          </w:p>
          <w:p w:rsidR="00576B91" w:rsidRPr="00846540" w:rsidRDefault="00576B91" w:rsidP="002A25B0">
            <w:pPr>
              <w:numPr>
                <w:ilvl w:val="0"/>
                <w:numId w:val="6"/>
              </w:numPr>
              <w:ind w:left="432"/>
            </w:pPr>
            <w:r w:rsidRPr="00846540">
              <w:t>Коммуникативная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7"/>
              </w:numPr>
              <w:ind w:left="432"/>
            </w:pPr>
            <w:r w:rsidRPr="00846540">
              <w:t>Проектная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7"/>
              </w:numPr>
              <w:ind w:left="432"/>
            </w:pPr>
            <w:r w:rsidRPr="00846540">
              <w:t>Игровая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7"/>
              </w:numPr>
              <w:ind w:left="432"/>
            </w:pPr>
            <w:r w:rsidRPr="00846540">
              <w:t>Продуктивная деятельность</w:t>
            </w:r>
          </w:p>
          <w:p w:rsidR="00576B91" w:rsidRPr="00846540" w:rsidRDefault="00576B91" w:rsidP="002A25B0">
            <w:pPr>
              <w:tabs>
                <w:tab w:val="left" w:pos="9225"/>
              </w:tabs>
              <w:jc w:val="center"/>
            </w:pPr>
          </w:p>
        </w:tc>
        <w:tc>
          <w:tcPr>
            <w:tcW w:w="8221" w:type="dxa"/>
            <w:vMerge w:val="restart"/>
          </w:tcPr>
          <w:p w:rsidR="00576B91" w:rsidRPr="00846540" w:rsidRDefault="00576B91" w:rsidP="002A25B0">
            <w:pPr>
              <w:rPr>
                <w:lang w:val="en-US"/>
              </w:rPr>
            </w:pP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Упражнять в ходьбе и беге по кругу с изменением направления движения и беге врассыпную.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Упражнять в ходьбе с выполнением заданий по команде воспитателя.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Упражнять в прыжках в длину с места, в бросании мячей через шнур.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Закрепить ходьбу и бег врассыпную.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Упражнять в прокатывании мяча.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Упражнять в ползании на животе по скамейке.</w:t>
            </w:r>
          </w:p>
          <w:p w:rsidR="00987E62" w:rsidRPr="00846540" w:rsidRDefault="00987E62" w:rsidP="00987E62">
            <w:pPr>
              <w:tabs>
                <w:tab w:val="left" w:pos="9225"/>
              </w:tabs>
              <w:spacing w:line="276" w:lineRule="auto"/>
            </w:pPr>
            <w:r w:rsidRPr="00846540">
              <w:t>Упражнять в прыжках на одной ног</w:t>
            </w:r>
            <w:proofErr w:type="gramStart"/>
            <w:r w:rsidRPr="00846540">
              <w:t>е(</w:t>
            </w:r>
            <w:proofErr w:type="gramEnd"/>
            <w:r w:rsidRPr="00846540">
              <w:t>правой и левой, попеременно)</w:t>
            </w:r>
          </w:p>
          <w:p w:rsidR="00987E62" w:rsidRPr="00846540" w:rsidRDefault="00987E62" w:rsidP="00987E62">
            <w:pPr>
              <w:spacing w:line="276" w:lineRule="auto"/>
            </w:pPr>
            <w:r w:rsidRPr="00846540">
              <w:t>Формировать навык пользования носовым платком во время насморка;</w:t>
            </w:r>
          </w:p>
          <w:p w:rsidR="00987E62" w:rsidRPr="00846540" w:rsidRDefault="00987E62" w:rsidP="00987E62">
            <w:pPr>
              <w:spacing w:line="276" w:lineRule="auto"/>
            </w:pPr>
            <w:r w:rsidRPr="00846540">
              <w:lastRenderedPageBreak/>
              <w:t>Воспитание культурно-гигиенических навыков</w:t>
            </w:r>
          </w:p>
          <w:p w:rsidR="00987E62" w:rsidRPr="00846540" w:rsidRDefault="00987E62" w:rsidP="00987E62">
            <w:pPr>
              <w:spacing w:line="276" w:lineRule="auto"/>
            </w:pPr>
            <w:r w:rsidRPr="00846540">
              <w:t>Учить правильному поведению во время прогулки на природе;</w:t>
            </w:r>
          </w:p>
          <w:p w:rsidR="00575CB3" w:rsidRPr="00846540" w:rsidRDefault="00987E62" w:rsidP="00987E62">
            <w:pPr>
              <w:pStyle w:val="a4"/>
              <w:spacing w:line="360" w:lineRule="auto"/>
            </w:pPr>
            <w:r w:rsidRPr="00846540">
              <w:t xml:space="preserve">Учить </w:t>
            </w:r>
            <w:proofErr w:type="gramStart"/>
            <w:r w:rsidRPr="00846540">
              <w:t>правильно</w:t>
            </w:r>
            <w:proofErr w:type="gramEnd"/>
            <w:r w:rsidRPr="00846540">
              <w:t xml:space="preserve"> выполнять упражнения дыхательной и артикуляционной гимнастики для формирования воздушного потока;</w:t>
            </w:r>
          </w:p>
        </w:tc>
      </w:tr>
      <w:tr w:rsidR="00576B91" w:rsidRPr="00846540" w:rsidTr="004258D3">
        <w:trPr>
          <w:trHeight w:val="495"/>
        </w:trPr>
        <w:tc>
          <w:tcPr>
            <w:tcW w:w="2088" w:type="dxa"/>
            <w:tcBorders>
              <w:bottom w:val="double" w:sz="4" w:space="0" w:color="auto"/>
            </w:tcBorders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:rsidR="00576B91" w:rsidRPr="00846540" w:rsidRDefault="00576B91" w:rsidP="002A25B0">
            <w:pPr>
              <w:shd w:val="clear" w:color="auto" w:fill="FFFFFF"/>
              <w:tabs>
                <w:tab w:val="left" w:pos="530"/>
              </w:tabs>
              <w:ind w:left="200" w:hanging="110"/>
              <w:rPr>
                <w:i/>
                <w:iCs/>
                <w:color w:val="000000"/>
              </w:rPr>
            </w:pPr>
            <w:r w:rsidRPr="00846540">
              <w:rPr>
                <w:i/>
                <w:iCs/>
                <w:color w:val="000000"/>
              </w:rPr>
              <w:t xml:space="preserve">Спортивные упражнения </w:t>
            </w:r>
            <w:r w:rsidRPr="00846540">
              <w:t>(выбрать)</w:t>
            </w:r>
          </w:p>
          <w:p w:rsidR="00576B91" w:rsidRPr="00846540" w:rsidRDefault="00576B91" w:rsidP="002A25B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Катание на санках. </w:t>
            </w:r>
          </w:p>
          <w:p w:rsidR="00576B91" w:rsidRPr="00846540" w:rsidRDefault="00576B91" w:rsidP="002A25B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Скольжение. </w:t>
            </w:r>
          </w:p>
          <w:p w:rsidR="00576B91" w:rsidRPr="00846540" w:rsidRDefault="00576B91" w:rsidP="002A25B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Ходьба на лыжах. </w:t>
            </w:r>
          </w:p>
          <w:p w:rsidR="00576B91" w:rsidRPr="00846540" w:rsidRDefault="00576B91" w:rsidP="002A25B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Игры на лыжах. </w:t>
            </w:r>
          </w:p>
          <w:p w:rsidR="00576B91" w:rsidRPr="00846540" w:rsidRDefault="00576B91" w:rsidP="002A25B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Катание на коньках. </w:t>
            </w:r>
          </w:p>
          <w:p w:rsidR="00576B91" w:rsidRPr="00846540" w:rsidRDefault="00576B91" w:rsidP="002A25B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lastRenderedPageBreak/>
              <w:t xml:space="preserve">Игры на коньках. </w:t>
            </w:r>
          </w:p>
          <w:p w:rsidR="00576B91" w:rsidRPr="00846540" w:rsidRDefault="00576B91" w:rsidP="002A25B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>Катание на велосипеде и самокате.</w:t>
            </w:r>
          </w:p>
          <w:p w:rsidR="00576B91" w:rsidRPr="00846540" w:rsidRDefault="00576B91" w:rsidP="002A25B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Игры на велосипеде. </w:t>
            </w:r>
          </w:p>
          <w:p w:rsidR="00576B91" w:rsidRPr="00846540" w:rsidRDefault="00576B91" w:rsidP="002A25B0">
            <w:pPr>
              <w:shd w:val="clear" w:color="auto" w:fill="FFFFFF"/>
              <w:tabs>
                <w:tab w:val="left" w:pos="530"/>
              </w:tabs>
              <w:ind w:left="200" w:hanging="110"/>
            </w:pPr>
            <w:r w:rsidRPr="00846540">
              <w:rPr>
                <w:i/>
                <w:iCs/>
                <w:color w:val="000000"/>
              </w:rPr>
              <w:t xml:space="preserve">Спортивные игры </w:t>
            </w:r>
            <w:r w:rsidRPr="00846540">
              <w:t>(выбрать)</w:t>
            </w:r>
          </w:p>
          <w:p w:rsidR="00576B91" w:rsidRPr="00846540" w:rsidRDefault="00576B91" w:rsidP="002A25B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Городки. </w:t>
            </w:r>
          </w:p>
          <w:p w:rsidR="00576B91" w:rsidRPr="00846540" w:rsidRDefault="00576B91" w:rsidP="002A25B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  <w:rPr>
                <w:bCs/>
                <w:color w:val="000000"/>
              </w:rPr>
            </w:pPr>
            <w:r w:rsidRPr="00846540">
              <w:rPr>
                <w:bCs/>
                <w:color w:val="000000"/>
              </w:rPr>
              <w:t xml:space="preserve">Элементы баскетбола. </w:t>
            </w:r>
          </w:p>
          <w:p w:rsidR="00576B91" w:rsidRPr="00846540" w:rsidRDefault="00576B91" w:rsidP="002A25B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Бадминтон. </w:t>
            </w:r>
          </w:p>
          <w:p w:rsidR="00576B91" w:rsidRPr="00846540" w:rsidRDefault="00576B91" w:rsidP="002A25B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Элементы футбола. </w:t>
            </w:r>
          </w:p>
          <w:p w:rsidR="00576B91" w:rsidRPr="00846540" w:rsidRDefault="00576B91" w:rsidP="002A25B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Элементы хоккея. </w:t>
            </w:r>
          </w:p>
          <w:p w:rsidR="00576B91" w:rsidRPr="00846540" w:rsidRDefault="00576B91" w:rsidP="002A25B0">
            <w:pPr>
              <w:shd w:val="clear" w:color="auto" w:fill="FFFFFF"/>
              <w:tabs>
                <w:tab w:val="left" w:pos="530"/>
              </w:tabs>
              <w:ind w:left="200" w:hanging="110"/>
            </w:pPr>
            <w:r w:rsidRPr="00846540">
              <w:rPr>
                <w:i/>
                <w:iCs/>
                <w:color w:val="000000"/>
              </w:rPr>
              <w:t>Подвижные  игры</w:t>
            </w:r>
          </w:p>
          <w:p w:rsidR="00576B91" w:rsidRPr="00846540" w:rsidRDefault="00576B91" w:rsidP="002A25B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С бегом. </w:t>
            </w:r>
          </w:p>
          <w:p w:rsidR="00576B91" w:rsidRPr="00846540" w:rsidRDefault="00576B91" w:rsidP="002A25B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С прыжками. </w:t>
            </w:r>
          </w:p>
          <w:p w:rsidR="00576B91" w:rsidRPr="00846540" w:rsidRDefault="00576B91" w:rsidP="002A25B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С лазаньем и ползанием. </w:t>
            </w:r>
          </w:p>
          <w:p w:rsidR="00576B91" w:rsidRPr="00846540" w:rsidRDefault="00576B91" w:rsidP="002A25B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 xml:space="preserve">С метанием. </w:t>
            </w:r>
          </w:p>
          <w:p w:rsidR="00576B91" w:rsidRPr="00846540" w:rsidRDefault="00576B91" w:rsidP="002A25B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30"/>
              </w:tabs>
              <w:ind w:left="200" w:hanging="110"/>
              <w:jc w:val="both"/>
            </w:pPr>
            <w:r w:rsidRPr="00846540">
              <w:rPr>
                <w:bCs/>
                <w:color w:val="000000"/>
              </w:rPr>
              <w:t>Эстафеты</w:t>
            </w:r>
          </w:p>
          <w:p w:rsidR="00576B91" w:rsidRPr="00846540" w:rsidRDefault="00576B91" w:rsidP="002A25B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30"/>
              </w:tabs>
              <w:ind w:left="200" w:hanging="110"/>
              <w:rPr>
                <w:bCs/>
                <w:color w:val="000000"/>
              </w:rPr>
            </w:pPr>
            <w:r w:rsidRPr="00846540">
              <w:rPr>
                <w:bCs/>
                <w:color w:val="000000"/>
              </w:rPr>
              <w:t>С элементами соревнования</w:t>
            </w:r>
          </w:p>
          <w:p w:rsidR="00576B91" w:rsidRPr="00846540" w:rsidRDefault="00576B91" w:rsidP="002A25B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30"/>
              </w:tabs>
              <w:ind w:left="200" w:hanging="110"/>
              <w:rPr>
                <w:bCs/>
                <w:color w:val="000000"/>
              </w:rPr>
            </w:pPr>
            <w:r w:rsidRPr="00846540">
              <w:t>Народные игры.</w:t>
            </w:r>
          </w:p>
        </w:tc>
        <w:tc>
          <w:tcPr>
            <w:tcW w:w="8221" w:type="dxa"/>
            <w:vMerge/>
          </w:tcPr>
          <w:p w:rsidR="00576B91" w:rsidRPr="00846540" w:rsidRDefault="00576B91" w:rsidP="002A25B0">
            <w:pPr>
              <w:tabs>
                <w:tab w:val="left" w:pos="9225"/>
              </w:tabs>
              <w:jc w:val="center"/>
              <w:rPr>
                <w:bCs/>
                <w:color w:val="000000"/>
              </w:rPr>
            </w:pPr>
          </w:p>
        </w:tc>
      </w:tr>
      <w:tr w:rsidR="00576B91" w:rsidRPr="00846540" w:rsidTr="004258D3">
        <w:trPr>
          <w:trHeight w:val="804"/>
        </w:trPr>
        <w:tc>
          <w:tcPr>
            <w:tcW w:w="2088" w:type="dxa"/>
            <w:tcBorders>
              <w:top w:val="double" w:sz="4" w:space="0" w:color="auto"/>
              <w:bottom w:val="double" w:sz="4" w:space="0" w:color="auto"/>
            </w:tcBorders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lastRenderedPageBreak/>
              <w:t>Игровая  деятельность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:rsidR="00576B91" w:rsidRPr="00846540" w:rsidRDefault="00576B91" w:rsidP="002A25B0">
            <w:pPr>
              <w:numPr>
                <w:ilvl w:val="0"/>
                <w:numId w:val="8"/>
              </w:numPr>
              <w:spacing w:after="200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Сюжетно-ролевые игры</w:t>
            </w:r>
          </w:p>
          <w:p w:rsidR="00576B91" w:rsidRPr="00846540" w:rsidRDefault="00576B91" w:rsidP="002A25B0">
            <w:pPr>
              <w:numPr>
                <w:ilvl w:val="0"/>
                <w:numId w:val="8"/>
              </w:numPr>
              <w:spacing w:after="200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ascii="Calibri" w:eastAsia="Calibri" w:hAnsi="Calibri"/>
                <w:lang w:eastAsia="en-US"/>
              </w:rPr>
              <w:t>Театрализованные игры</w:t>
            </w:r>
          </w:p>
        </w:tc>
        <w:tc>
          <w:tcPr>
            <w:tcW w:w="8221" w:type="dxa"/>
            <w:vMerge/>
          </w:tcPr>
          <w:p w:rsidR="00576B91" w:rsidRPr="00846540" w:rsidRDefault="00576B91" w:rsidP="002A25B0">
            <w:pPr>
              <w:tabs>
                <w:tab w:val="left" w:pos="9225"/>
              </w:tabs>
              <w:jc w:val="center"/>
            </w:pPr>
          </w:p>
        </w:tc>
      </w:tr>
      <w:tr w:rsidR="00576B91" w:rsidRPr="00846540" w:rsidTr="004258D3">
        <w:trPr>
          <w:trHeight w:val="1501"/>
        </w:trPr>
        <w:tc>
          <w:tcPr>
            <w:tcW w:w="2088" w:type="dxa"/>
            <w:tcBorders>
              <w:top w:val="double" w:sz="4" w:space="0" w:color="auto"/>
            </w:tcBorders>
          </w:tcPr>
          <w:p w:rsidR="00576B91" w:rsidRPr="00846540" w:rsidRDefault="00576B91" w:rsidP="002A25B0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46540">
              <w:rPr>
                <w:rFonts w:eastAsia="Calibri"/>
                <w:b/>
                <w:lang w:eastAsia="en-US"/>
              </w:rPr>
              <w:t>Культурно-досуговая деятельность</w:t>
            </w:r>
          </w:p>
        </w:tc>
        <w:tc>
          <w:tcPr>
            <w:tcW w:w="4962" w:type="dxa"/>
            <w:tcBorders>
              <w:top w:val="double" w:sz="4" w:space="0" w:color="auto"/>
            </w:tcBorders>
          </w:tcPr>
          <w:p w:rsidR="00576B91" w:rsidRPr="00846540" w:rsidRDefault="00576B91" w:rsidP="002A25B0">
            <w:pPr>
              <w:numPr>
                <w:ilvl w:val="0"/>
                <w:numId w:val="1"/>
              </w:numPr>
              <w:tabs>
                <w:tab w:val="clear" w:pos="720"/>
                <w:tab w:val="num" w:pos="611"/>
              </w:tabs>
              <w:ind w:hanging="646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Отдых</w:t>
            </w:r>
          </w:p>
          <w:p w:rsidR="00576B91" w:rsidRPr="00846540" w:rsidRDefault="00576B91" w:rsidP="002A25B0">
            <w:pPr>
              <w:numPr>
                <w:ilvl w:val="0"/>
                <w:numId w:val="1"/>
              </w:numPr>
              <w:tabs>
                <w:tab w:val="clear" w:pos="720"/>
                <w:tab w:val="num" w:pos="611"/>
              </w:tabs>
              <w:ind w:hanging="646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Развлечения</w:t>
            </w:r>
          </w:p>
          <w:p w:rsidR="00576B91" w:rsidRPr="00846540" w:rsidRDefault="00576B91" w:rsidP="002A25B0">
            <w:pPr>
              <w:numPr>
                <w:ilvl w:val="0"/>
                <w:numId w:val="1"/>
              </w:numPr>
              <w:tabs>
                <w:tab w:val="clear" w:pos="720"/>
                <w:tab w:val="num" w:pos="611"/>
              </w:tabs>
              <w:ind w:hanging="646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Праздники</w:t>
            </w:r>
          </w:p>
          <w:p w:rsidR="00576B91" w:rsidRPr="00846540" w:rsidRDefault="00576B91" w:rsidP="002A25B0">
            <w:pPr>
              <w:numPr>
                <w:ilvl w:val="0"/>
                <w:numId w:val="1"/>
              </w:numPr>
              <w:tabs>
                <w:tab w:val="clear" w:pos="720"/>
                <w:tab w:val="num" w:pos="611"/>
              </w:tabs>
              <w:ind w:hanging="646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>Самостоятельная деятельность</w:t>
            </w:r>
          </w:p>
          <w:p w:rsidR="00576B91" w:rsidRPr="00846540" w:rsidRDefault="00576B91" w:rsidP="002A25B0">
            <w:pPr>
              <w:numPr>
                <w:ilvl w:val="0"/>
                <w:numId w:val="1"/>
              </w:numPr>
              <w:tabs>
                <w:tab w:val="clear" w:pos="720"/>
                <w:tab w:val="num" w:pos="611"/>
              </w:tabs>
              <w:ind w:hanging="646"/>
              <w:contextualSpacing/>
              <w:rPr>
                <w:rFonts w:eastAsia="Calibri"/>
                <w:lang w:eastAsia="en-US"/>
              </w:rPr>
            </w:pPr>
            <w:r w:rsidRPr="00846540">
              <w:rPr>
                <w:rFonts w:eastAsia="Calibri"/>
                <w:lang w:eastAsia="en-US"/>
              </w:rPr>
              <w:t xml:space="preserve">Творчество </w:t>
            </w:r>
          </w:p>
        </w:tc>
        <w:tc>
          <w:tcPr>
            <w:tcW w:w="8221" w:type="dxa"/>
            <w:vMerge/>
          </w:tcPr>
          <w:p w:rsidR="00576B91" w:rsidRPr="00846540" w:rsidRDefault="00576B91" w:rsidP="002A25B0">
            <w:pPr>
              <w:tabs>
                <w:tab w:val="num" w:pos="611"/>
              </w:tabs>
              <w:contextualSpacing/>
              <w:rPr>
                <w:rFonts w:eastAsia="Calibri"/>
                <w:lang w:eastAsia="en-US"/>
              </w:rPr>
            </w:pPr>
          </w:p>
        </w:tc>
      </w:tr>
    </w:tbl>
    <w:p w:rsidR="002A25B0" w:rsidRPr="00846540" w:rsidRDefault="002A25B0" w:rsidP="002A25B0">
      <w:pPr>
        <w:rPr>
          <w:b/>
        </w:rPr>
      </w:pPr>
    </w:p>
    <w:p w:rsidR="00987E62" w:rsidRPr="00846540" w:rsidRDefault="00987E62" w:rsidP="002A25B0">
      <w:pPr>
        <w:ind w:left="360"/>
        <w:contextualSpacing/>
        <w:jc w:val="center"/>
        <w:rPr>
          <w:rFonts w:eastAsia="Calibri"/>
          <w:b/>
          <w:u w:val="single"/>
          <w:lang w:val="en-US" w:eastAsia="en-US"/>
        </w:rPr>
      </w:pPr>
    </w:p>
    <w:p w:rsidR="00987E62" w:rsidRPr="00846540" w:rsidRDefault="00987E62" w:rsidP="002A25B0">
      <w:pPr>
        <w:ind w:left="360"/>
        <w:contextualSpacing/>
        <w:jc w:val="center"/>
        <w:rPr>
          <w:rFonts w:eastAsia="Calibri"/>
          <w:b/>
          <w:u w:val="single"/>
          <w:lang w:val="en-US" w:eastAsia="en-US"/>
        </w:rPr>
      </w:pPr>
    </w:p>
    <w:p w:rsidR="00987E62" w:rsidRPr="00846540" w:rsidRDefault="00987E62" w:rsidP="002A25B0">
      <w:pPr>
        <w:ind w:left="360"/>
        <w:contextualSpacing/>
        <w:jc w:val="center"/>
        <w:rPr>
          <w:rFonts w:eastAsia="Calibri"/>
          <w:b/>
          <w:u w:val="single"/>
          <w:lang w:val="en-US" w:eastAsia="en-US"/>
        </w:rPr>
      </w:pPr>
    </w:p>
    <w:p w:rsidR="00987E62" w:rsidRPr="00846540" w:rsidRDefault="00987E62" w:rsidP="002A25B0">
      <w:pPr>
        <w:ind w:left="360"/>
        <w:contextualSpacing/>
        <w:jc w:val="center"/>
        <w:rPr>
          <w:rFonts w:eastAsia="Calibri"/>
          <w:b/>
          <w:u w:val="single"/>
          <w:lang w:val="en-US" w:eastAsia="en-US"/>
        </w:rPr>
      </w:pPr>
    </w:p>
    <w:p w:rsidR="00987E62" w:rsidRPr="00846540" w:rsidRDefault="00987E62" w:rsidP="002A25B0">
      <w:pPr>
        <w:ind w:left="360"/>
        <w:contextualSpacing/>
        <w:jc w:val="center"/>
        <w:rPr>
          <w:rFonts w:eastAsia="Calibri"/>
          <w:b/>
          <w:u w:val="single"/>
          <w:lang w:val="en-US" w:eastAsia="en-US"/>
        </w:rPr>
      </w:pPr>
    </w:p>
    <w:p w:rsidR="00987E62" w:rsidRPr="00846540" w:rsidRDefault="00987E62" w:rsidP="002A25B0">
      <w:pPr>
        <w:ind w:left="360"/>
        <w:contextualSpacing/>
        <w:jc w:val="center"/>
        <w:rPr>
          <w:rFonts w:eastAsia="Calibri"/>
          <w:b/>
          <w:u w:val="single"/>
          <w:lang w:val="en-US" w:eastAsia="en-US"/>
        </w:rPr>
      </w:pPr>
    </w:p>
    <w:p w:rsidR="00987E62" w:rsidRPr="00846540" w:rsidRDefault="00987E62" w:rsidP="002A25B0">
      <w:pPr>
        <w:ind w:left="360"/>
        <w:contextualSpacing/>
        <w:jc w:val="center"/>
        <w:rPr>
          <w:rFonts w:eastAsia="Calibri"/>
          <w:b/>
          <w:u w:val="single"/>
          <w:lang w:val="en-US" w:eastAsia="en-US"/>
        </w:rPr>
      </w:pPr>
    </w:p>
    <w:p w:rsidR="00987E62" w:rsidRPr="00846540" w:rsidRDefault="00987E62" w:rsidP="002A25B0">
      <w:pPr>
        <w:ind w:left="360"/>
        <w:contextualSpacing/>
        <w:jc w:val="center"/>
        <w:rPr>
          <w:rFonts w:eastAsia="Calibri"/>
          <w:b/>
          <w:u w:val="single"/>
          <w:lang w:val="en-US" w:eastAsia="en-US"/>
        </w:rPr>
      </w:pPr>
    </w:p>
    <w:p w:rsidR="00987E62" w:rsidRPr="00846540" w:rsidRDefault="00987E62" w:rsidP="002A25B0">
      <w:pPr>
        <w:ind w:left="360"/>
        <w:contextualSpacing/>
        <w:jc w:val="center"/>
        <w:rPr>
          <w:rFonts w:eastAsia="Calibri"/>
          <w:b/>
          <w:u w:val="single"/>
          <w:lang w:val="en-US" w:eastAsia="en-US"/>
        </w:rPr>
      </w:pPr>
    </w:p>
    <w:p w:rsidR="00987E62" w:rsidRPr="00CC41AD" w:rsidRDefault="00987E62" w:rsidP="002A25B0">
      <w:pPr>
        <w:ind w:left="360"/>
        <w:contextualSpacing/>
        <w:jc w:val="center"/>
        <w:rPr>
          <w:rFonts w:eastAsia="Calibri"/>
          <w:b/>
          <w:u w:val="single"/>
          <w:lang w:eastAsia="en-US"/>
        </w:rPr>
      </w:pPr>
    </w:p>
    <w:sectPr w:rsidR="00987E62" w:rsidRPr="00CC41AD" w:rsidSect="00846540">
      <w:pgSz w:w="16838" w:h="11906" w:orient="landscape"/>
      <w:pgMar w:top="709" w:right="567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21298_"/>
      </v:shape>
    </w:pict>
  </w:numPicBullet>
  <w:abstractNum w:abstractNumId="0">
    <w:nsid w:val="04AC59F2"/>
    <w:multiLevelType w:val="hybridMultilevel"/>
    <w:tmpl w:val="824E63B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0E630BBC"/>
    <w:multiLevelType w:val="hybridMultilevel"/>
    <w:tmpl w:val="BB623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47520"/>
    <w:multiLevelType w:val="hybridMultilevel"/>
    <w:tmpl w:val="48B83C32"/>
    <w:lvl w:ilvl="0" w:tplc="7C343A84">
      <w:start w:val="1"/>
      <w:numFmt w:val="bullet"/>
      <w:lvlText w:val="→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>
    <w:nsid w:val="10333554"/>
    <w:multiLevelType w:val="singleLevel"/>
    <w:tmpl w:val="2402AE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2550742"/>
    <w:multiLevelType w:val="hybridMultilevel"/>
    <w:tmpl w:val="1D8CC67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5311AD"/>
    <w:multiLevelType w:val="hybridMultilevel"/>
    <w:tmpl w:val="06BE1E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AE2A0C"/>
    <w:multiLevelType w:val="hybridMultilevel"/>
    <w:tmpl w:val="984C3E5E"/>
    <w:lvl w:ilvl="0" w:tplc="7C343A84">
      <w:start w:val="1"/>
      <w:numFmt w:val="bullet"/>
      <w:lvlText w:val="→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7">
    <w:nsid w:val="27EA75A6"/>
    <w:multiLevelType w:val="hybridMultilevel"/>
    <w:tmpl w:val="801422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62260"/>
    <w:multiLevelType w:val="hybridMultilevel"/>
    <w:tmpl w:val="C68697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FE4CE3"/>
    <w:multiLevelType w:val="hybridMultilevel"/>
    <w:tmpl w:val="D316A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CC1993"/>
    <w:multiLevelType w:val="hybridMultilevel"/>
    <w:tmpl w:val="A2A0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377BA"/>
    <w:multiLevelType w:val="hybridMultilevel"/>
    <w:tmpl w:val="8F809E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766A1"/>
    <w:multiLevelType w:val="hybridMultilevel"/>
    <w:tmpl w:val="E6CEF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B306C"/>
    <w:multiLevelType w:val="hybridMultilevel"/>
    <w:tmpl w:val="C34AA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81795"/>
    <w:multiLevelType w:val="hybridMultilevel"/>
    <w:tmpl w:val="2C6476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57E234D5"/>
    <w:multiLevelType w:val="hybridMultilevel"/>
    <w:tmpl w:val="1A34B632"/>
    <w:lvl w:ilvl="0" w:tplc="EBFA78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B5B09"/>
    <w:multiLevelType w:val="hybridMultilevel"/>
    <w:tmpl w:val="843ED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23570"/>
    <w:multiLevelType w:val="hybridMultilevel"/>
    <w:tmpl w:val="780036C8"/>
    <w:lvl w:ilvl="0" w:tplc="7C343A8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636DF"/>
    <w:multiLevelType w:val="hybridMultilevel"/>
    <w:tmpl w:val="3522E028"/>
    <w:lvl w:ilvl="0" w:tplc="1840CB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EE3AA8"/>
    <w:multiLevelType w:val="hybridMultilevel"/>
    <w:tmpl w:val="BF92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E1174"/>
    <w:multiLevelType w:val="hybridMultilevel"/>
    <w:tmpl w:val="66265EDA"/>
    <w:lvl w:ilvl="0" w:tplc="DBD6527C">
      <w:start w:val="1"/>
      <w:numFmt w:val="bullet"/>
      <w:lvlText w:val="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1">
    <w:nsid w:val="71DD0864"/>
    <w:multiLevelType w:val="singleLevel"/>
    <w:tmpl w:val="D522F130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2">
    <w:nsid w:val="77543128"/>
    <w:multiLevelType w:val="singleLevel"/>
    <w:tmpl w:val="E730DDC2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3">
    <w:nsid w:val="77D56B5E"/>
    <w:multiLevelType w:val="hybridMultilevel"/>
    <w:tmpl w:val="16BC99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105C0F"/>
    <w:multiLevelType w:val="hybridMultilevel"/>
    <w:tmpl w:val="FA2864E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0B6BB5"/>
    <w:multiLevelType w:val="hybridMultilevel"/>
    <w:tmpl w:val="EABE366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E6025B"/>
    <w:multiLevelType w:val="hybridMultilevel"/>
    <w:tmpl w:val="14EAA5EE"/>
    <w:lvl w:ilvl="0" w:tplc="7C343A84">
      <w:start w:val="1"/>
      <w:numFmt w:val="bullet"/>
      <w:lvlText w:val="→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9"/>
  </w:num>
  <w:num w:numId="9">
    <w:abstractNumId w:val="23"/>
  </w:num>
  <w:num w:numId="10">
    <w:abstractNumId w:val="24"/>
  </w:num>
  <w:num w:numId="11">
    <w:abstractNumId w:val="0"/>
  </w:num>
  <w:num w:numId="12">
    <w:abstractNumId w:val="25"/>
  </w:num>
  <w:num w:numId="13">
    <w:abstractNumId w:val="16"/>
  </w:num>
  <w:num w:numId="14">
    <w:abstractNumId w:val="14"/>
  </w:num>
  <w:num w:numId="15">
    <w:abstractNumId w:val="4"/>
  </w:num>
  <w:num w:numId="16">
    <w:abstractNumId w:val="11"/>
  </w:num>
  <w:num w:numId="17">
    <w:abstractNumId w:val="20"/>
  </w:num>
  <w:num w:numId="18">
    <w:abstractNumId w:val="3"/>
  </w:num>
  <w:num w:numId="19">
    <w:abstractNumId w:val="13"/>
  </w:num>
  <w:num w:numId="20">
    <w:abstractNumId w:val="12"/>
  </w:num>
  <w:num w:numId="21">
    <w:abstractNumId w:val="15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"/>
    </w:lvlOverride>
  </w:num>
  <w:num w:numId="27">
    <w:abstractNumId w:val="2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2F6D11"/>
    <w:rsid w:val="00006C65"/>
    <w:rsid w:val="000D3BA8"/>
    <w:rsid w:val="001576B7"/>
    <w:rsid w:val="001E656A"/>
    <w:rsid w:val="001F55EB"/>
    <w:rsid w:val="002819FD"/>
    <w:rsid w:val="002A25B0"/>
    <w:rsid w:val="002F6D11"/>
    <w:rsid w:val="0031642D"/>
    <w:rsid w:val="00360A04"/>
    <w:rsid w:val="00377B38"/>
    <w:rsid w:val="0040263E"/>
    <w:rsid w:val="004258D3"/>
    <w:rsid w:val="004B7D0B"/>
    <w:rsid w:val="004D3E4A"/>
    <w:rsid w:val="00575CB3"/>
    <w:rsid w:val="00576B91"/>
    <w:rsid w:val="0069315F"/>
    <w:rsid w:val="00697736"/>
    <w:rsid w:val="00737218"/>
    <w:rsid w:val="00800106"/>
    <w:rsid w:val="00830770"/>
    <w:rsid w:val="008349E8"/>
    <w:rsid w:val="00846540"/>
    <w:rsid w:val="008C13C8"/>
    <w:rsid w:val="00927621"/>
    <w:rsid w:val="00956AC4"/>
    <w:rsid w:val="00987E62"/>
    <w:rsid w:val="009B0754"/>
    <w:rsid w:val="009E4617"/>
    <w:rsid w:val="009E6A8B"/>
    <w:rsid w:val="00A959A5"/>
    <w:rsid w:val="00AA363A"/>
    <w:rsid w:val="00B704C3"/>
    <w:rsid w:val="00B71AF5"/>
    <w:rsid w:val="00BC14CF"/>
    <w:rsid w:val="00BF091F"/>
    <w:rsid w:val="00C1224B"/>
    <w:rsid w:val="00C13177"/>
    <w:rsid w:val="00C94246"/>
    <w:rsid w:val="00C9755B"/>
    <w:rsid w:val="00CC41AD"/>
    <w:rsid w:val="00D46AD0"/>
    <w:rsid w:val="00DC4CFC"/>
    <w:rsid w:val="00E42E50"/>
    <w:rsid w:val="00EB5A25"/>
    <w:rsid w:val="00F11299"/>
    <w:rsid w:val="00F1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6">
    <w:name w:val="c6"/>
    <w:basedOn w:val="a0"/>
    <w:rsid w:val="00AA363A"/>
  </w:style>
  <w:style w:type="paragraph" w:styleId="a4">
    <w:name w:val="No Spacing"/>
    <w:uiPriority w:val="1"/>
    <w:qFormat/>
    <w:rsid w:val="001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75CB3"/>
    <w:pPr>
      <w:spacing w:before="100" w:beforeAutospacing="1" w:after="100" w:afterAutospacing="1"/>
    </w:pPr>
  </w:style>
  <w:style w:type="paragraph" w:customStyle="1" w:styleId="c0">
    <w:name w:val="c0"/>
    <w:basedOn w:val="a"/>
    <w:rsid w:val="00956AC4"/>
    <w:pPr>
      <w:spacing w:before="90" w:after="90"/>
    </w:pPr>
  </w:style>
  <w:style w:type="paragraph" w:customStyle="1" w:styleId="c13">
    <w:name w:val="c13"/>
    <w:basedOn w:val="a"/>
    <w:rsid w:val="00956AC4"/>
    <w:pPr>
      <w:spacing w:before="90" w:after="90"/>
    </w:pPr>
  </w:style>
  <w:style w:type="paragraph" w:customStyle="1" w:styleId="c9">
    <w:name w:val="c9"/>
    <w:basedOn w:val="a"/>
    <w:rsid w:val="00956AC4"/>
    <w:pPr>
      <w:spacing w:before="90" w:after="90"/>
    </w:pPr>
  </w:style>
  <w:style w:type="character" w:customStyle="1" w:styleId="c3">
    <w:name w:val="c3"/>
    <w:rsid w:val="00956AC4"/>
  </w:style>
  <w:style w:type="character" w:customStyle="1" w:styleId="c1">
    <w:name w:val="c1"/>
    <w:rsid w:val="00956AC4"/>
  </w:style>
  <w:style w:type="paragraph" w:customStyle="1" w:styleId="c25">
    <w:name w:val="c25"/>
    <w:basedOn w:val="a"/>
    <w:rsid w:val="00956AC4"/>
    <w:pPr>
      <w:spacing w:before="90" w:after="90"/>
    </w:pPr>
  </w:style>
  <w:style w:type="paragraph" w:customStyle="1" w:styleId="c4">
    <w:name w:val="c4"/>
    <w:basedOn w:val="a"/>
    <w:rsid w:val="00006C65"/>
    <w:pPr>
      <w:spacing w:before="100" w:beforeAutospacing="1" w:after="100" w:afterAutospacing="1"/>
    </w:pPr>
  </w:style>
  <w:style w:type="paragraph" w:customStyle="1" w:styleId="c5">
    <w:name w:val="c5"/>
    <w:basedOn w:val="a"/>
    <w:rsid w:val="00C9755B"/>
    <w:pPr>
      <w:spacing w:before="100" w:beforeAutospacing="1" w:after="100" w:afterAutospacing="1"/>
    </w:pPr>
  </w:style>
  <w:style w:type="paragraph" w:customStyle="1" w:styleId="3">
    <w:name w:val="3"/>
    <w:basedOn w:val="a"/>
    <w:qFormat/>
    <w:rsid w:val="00987E62"/>
    <w:rPr>
      <w:rFonts w:eastAsiaTheme="minorEastAsia" w:cstheme="minorBidi"/>
      <w:szCs w:val="22"/>
    </w:rPr>
  </w:style>
  <w:style w:type="character" w:customStyle="1" w:styleId="FontStyle207">
    <w:name w:val="Font Style207"/>
    <w:uiPriority w:val="99"/>
    <w:rsid w:val="00987E62"/>
    <w:rPr>
      <w:rFonts w:ascii="Century Schoolbook" w:hAnsi="Century Schoolbook" w:cs="Century Schoolbook" w:hint="default"/>
      <w:sz w:val="18"/>
      <w:szCs w:val="18"/>
    </w:rPr>
  </w:style>
  <w:style w:type="paragraph" w:customStyle="1" w:styleId="c17">
    <w:name w:val="c17"/>
    <w:basedOn w:val="a"/>
    <w:rsid w:val="00800106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6">
    <w:name w:val="c6"/>
    <w:basedOn w:val="a0"/>
    <w:rsid w:val="00AA363A"/>
  </w:style>
  <w:style w:type="paragraph" w:styleId="a4">
    <w:name w:val="No Spacing"/>
    <w:uiPriority w:val="1"/>
    <w:qFormat/>
    <w:rsid w:val="001E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75CB3"/>
    <w:pPr>
      <w:spacing w:before="100" w:beforeAutospacing="1" w:after="100" w:afterAutospacing="1"/>
    </w:pPr>
  </w:style>
  <w:style w:type="paragraph" w:customStyle="1" w:styleId="c0">
    <w:name w:val="c0"/>
    <w:basedOn w:val="a"/>
    <w:rsid w:val="00956AC4"/>
    <w:pPr>
      <w:spacing w:before="90" w:after="90"/>
    </w:pPr>
  </w:style>
  <w:style w:type="paragraph" w:customStyle="1" w:styleId="c13">
    <w:name w:val="c13"/>
    <w:basedOn w:val="a"/>
    <w:rsid w:val="00956AC4"/>
    <w:pPr>
      <w:spacing w:before="90" w:after="90"/>
    </w:pPr>
  </w:style>
  <w:style w:type="paragraph" w:customStyle="1" w:styleId="c9">
    <w:name w:val="c9"/>
    <w:basedOn w:val="a"/>
    <w:rsid w:val="00956AC4"/>
    <w:pPr>
      <w:spacing w:before="90" w:after="90"/>
    </w:pPr>
  </w:style>
  <w:style w:type="character" w:customStyle="1" w:styleId="c3">
    <w:name w:val="c3"/>
    <w:rsid w:val="00956AC4"/>
  </w:style>
  <w:style w:type="character" w:customStyle="1" w:styleId="c1">
    <w:name w:val="c1"/>
    <w:rsid w:val="00956AC4"/>
  </w:style>
  <w:style w:type="paragraph" w:customStyle="1" w:styleId="c25">
    <w:name w:val="c25"/>
    <w:basedOn w:val="a"/>
    <w:rsid w:val="00956AC4"/>
    <w:pPr>
      <w:spacing w:before="90" w:after="90"/>
    </w:pPr>
  </w:style>
  <w:style w:type="paragraph" w:customStyle="1" w:styleId="c4">
    <w:name w:val="c4"/>
    <w:basedOn w:val="a"/>
    <w:rsid w:val="00006C65"/>
    <w:pPr>
      <w:spacing w:before="100" w:beforeAutospacing="1" w:after="100" w:afterAutospacing="1"/>
    </w:pPr>
  </w:style>
  <w:style w:type="paragraph" w:customStyle="1" w:styleId="c5">
    <w:name w:val="c5"/>
    <w:basedOn w:val="a"/>
    <w:rsid w:val="00C975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</cp:revision>
  <cp:lastPrinted>2015-03-03T06:41:00Z</cp:lastPrinted>
  <dcterms:created xsi:type="dcterms:W3CDTF">2015-12-29T11:45:00Z</dcterms:created>
  <dcterms:modified xsi:type="dcterms:W3CDTF">2015-12-29T11:45:00Z</dcterms:modified>
</cp:coreProperties>
</file>