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0A" w:rsidRDefault="00EF450A" w:rsidP="00EF450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Консультация для родителей: «Открытие детства»</w:t>
      </w:r>
    </w:p>
    <w:p w:rsidR="00EF450A" w:rsidRDefault="006A28AF" w:rsidP="00EF450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50A">
        <w:rPr>
          <w:rFonts w:ascii="Times New Roman" w:hAnsi="Times New Roman" w:cs="Times New Roman"/>
          <w:sz w:val="28"/>
          <w:szCs w:val="28"/>
        </w:rPr>
        <w:t>Путь, который проходит ребенок</w:t>
      </w:r>
      <w:r w:rsidR="00EF450A">
        <w:rPr>
          <w:rFonts w:ascii="Times New Roman" w:hAnsi="Times New Roman" w:cs="Times New Roman"/>
          <w:sz w:val="28"/>
          <w:szCs w:val="28"/>
        </w:rPr>
        <w:t xml:space="preserve"> в первые годы жизни, поис</w:t>
      </w:r>
      <w:r w:rsidR="00EF450A">
        <w:rPr>
          <w:rFonts w:ascii="Times New Roman" w:hAnsi="Times New Roman" w:cs="Times New Roman"/>
          <w:sz w:val="28"/>
          <w:szCs w:val="28"/>
        </w:rPr>
        <w:softHyphen/>
        <w:t>тине</w:t>
      </w:r>
      <w:r w:rsidR="00EF45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450A">
        <w:rPr>
          <w:rFonts w:ascii="Times New Roman" w:hAnsi="Times New Roman" w:cs="Times New Roman"/>
          <w:sz w:val="28"/>
          <w:szCs w:val="28"/>
        </w:rPr>
        <w:t>грандиозен. Первоклассник, стоящий на пороге школы, столь отличается от новорожденног</w:t>
      </w:r>
      <w:r w:rsidRPr="00EF450A">
        <w:rPr>
          <w:rFonts w:ascii="Times New Roman" w:hAnsi="Times New Roman" w:cs="Times New Roman"/>
          <w:sz w:val="28"/>
          <w:szCs w:val="28"/>
        </w:rPr>
        <w:t xml:space="preserve">о, что кажется: это же совершенно разные существа! Тем не </w:t>
      </w:r>
      <w:r w:rsidR="00EF450A" w:rsidRPr="00EF450A">
        <w:rPr>
          <w:rFonts w:ascii="Times New Roman" w:hAnsi="Times New Roman" w:cs="Times New Roman"/>
          <w:sz w:val="28"/>
          <w:szCs w:val="28"/>
        </w:rPr>
        <w:t>менее,</w:t>
      </w:r>
      <w:r w:rsidRPr="00EF450A">
        <w:rPr>
          <w:rFonts w:ascii="Times New Roman" w:hAnsi="Times New Roman" w:cs="Times New Roman"/>
          <w:sz w:val="28"/>
          <w:szCs w:val="28"/>
        </w:rPr>
        <w:t xml:space="preserve"> они соединены невидимой нитью, на которую изо дня в день нанизываются все новые приобретения, превращающие беспомощный жи</w:t>
      </w:r>
      <w:r w:rsidRPr="00EF450A">
        <w:rPr>
          <w:rFonts w:ascii="Times New Roman" w:hAnsi="Times New Roman" w:cs="Times New Roman"/>
          <w:sz w:val="28"/>
          <w:szCs w:val="28"/>
        </w:rPr>
        <w:softHyphen/>
        <w:t>вой комочек в человеческую личность.</w:t>
      </w:r>
    </w:p>
    <w:p w:rsidR="00EF450A" w:rsidRDefault="006A28AF" w:rsidP="00EF450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50A">
        <w:rPr>
          <w:rFonts w:ascii="Times New Roman" w:hAnsi="Times New Roman" w:cs="Times New Roman"/>
          <w:sz w:val="28"/>
          <w:szCs w:val="28"/>
        </w:rPr>
        <w:t>О значении первых лет детства ска</w:t>
      </w:r>
      <w:r w:rsidRPr="00EF450A">
        <w:rPr>
          <w:rFonts w:ascii="Times New Roman" w:hAnsi="Times New Roman" w:cs="Times New Roman"/>
          <w:sz w:val="28"/>
          <w:szCs w:val="28"/>
        </w:rPr>
        <w:t>зано много. Великий рус</w:t>
      </w:r>
      <w:r w:rsidRPr="00EF450A">
        <w:rPr>
          <w:rFonts w:ascii="Times New Roman" w:hAnsi="Times New Roman" w:cs="Times New Roman"/>
          <w:sz w:val="28"/>
          <w:szCs w:val="28"/>
        </w:rPr>
        <w:softHyphen/>
        <w:t>ский педагог К. Д. Ушинский: «Характер человека более всего формируется в первые годы его жизни, и то, что ложится в этот характер в эти первые годы,— ложится прочно, становится второй натурой человека... Все, что усваивается челове</w:t>
      </w:r>
      <w:r w:rsidRPr="00EF450A">
        <w:rPr>
          <w:rFonts w:ascii="Times New Roman" w:hAnsi="Times New Roman" w:cs="Times New Roman"/>
          <w:sz w:val="28"/>
          <w:szCs w:val="28"/>
        </w:rPr>
        <w:t>ком впоследствии, никогда не имеет той глубины, какой отличается все усвоенное в детские годы».</w:t>
      </w:r>
    </w:p>
    <w:p w:rsidR="00921A6F" w:rsidRPr="00EF450A" w:rsidRDefault="006A28AF" w:rsidP="00EF450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F450A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EF450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EF45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450A">
        <w:rPr>
          <w:rFonts w:ascii="Times New Roman" w:hAnsi="Times New Roman" w:cs="Times New Roman"/>
          <w:sz w:val="28"/>
          <w:szCs w:val="28"/>
        </w:rPr>
        <w:t>Н. Толстой: «Разве не тогда я приобретал все то, чем я теперь живу, и приобретал так много, так быстро, что во всю остальную жизнь я не приобрел и одной сот</w:t>
      </w:r>
      <w:r w:rsidRPr="00EF450A">
        <w:rPr>
          <w:rFonts w:ascii="Times New Roman" w:hAnsi="Times New Roman" w:cs="Times New Roman"/>
          <w:sz w:val="28"/>
          <w:szCs w:val="28"/>
        </w:rPr>
        <w:t>ой того? От пяти</w:t>
      </w:r>
      <w:r w:rsidRPr="00EF450A">
        <w:rPr>
          <w:rFonts w:ascii="Times New Roman" w:hAnsi="Times New Roman" w:cs="Times New Roman"/>
          <w:sz w:val="28"/>
          <w:szCs w:val="28"/>
        </w:rPr>
        <w:softHyphen/>
        <w:t>летнего ребенка до меня только шаг».</w:t>
      </w:r>
    </w:p>
    <w:p w:rsidR="00921A6F" w:rsidRPr="00EF450A" w:rsidRDefault="006A28AF" w:rsidP="00EF450A">
      <w:pPr>
        <w:jc w:val="both"/>
        <w:rPr>
          <w:rFonts w:ascii="Times New Roman" w:hAnsi="Times New Roman" w:cs="Times New Roman"/>
          <w:sz w:val="28"/>
          <w:szCs w:val="28"/>
        </w:rPr>
      </w:pPr>
      <w:r w:rsidRPr="00EF450A">
        <w:rPr>
          <w:rFonts w:ascii="Times New Roman" w:hAnsi="Times New Roman" w:cs="Times New Roman"/>
          <w:sz w:val="28"/>
          <w:szCs w:val="28"/>
        </w:rPr>
        <w:t>А. С. Макаренко: - Главные основы воспитания закладыва</w:t>
      </w:r>
      <w:r w:rsidRPr="00EF450A">
        <w:rPr>
          <w:rFonts w:ascii="Times New Roman" w:hAnsi="Times New Roman" w:cs="Times New Roman"/>
          <w:sz w:val="28"/>
          <w:szCs w:val="28"/>
        </w:rPr>
        <w:softHyphen/>
        <w:t xml:space="preserve">ются до пяти лет— </w:t>
      </w:r>
      <w:proofErr w:type="gramStart"/>
      <w:r w:rsidRPr="00EF450A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EF450A">
        <w:rPr>
          <w:rFonts w:ascii="Times New Roman" w:hAnsi="Times New Roman" w:cs="Times New Roman"/>
          <w:sz w:val="28"/>
          <w:szCs w:val="28"/>
        </w:rPr>
        <w:t>о 90 процентов всего воспитательного процесса, а затем воспитание продолжается, обработка чело</w:t>
      </w:r>
      <w:r w:rsidRPr="00EF450A">
        <w:rPr>
          <w:rFonts w:ascii="Times New Roman" w:hAnsi="Times New Roman" w:cs="Times New Roman"/>
          <w:sz w:val="28"/>
          <w:szCs w:val="28"/>
        </w:rPr>
        <w:softHyphen/>
        <w:t>века продолжается, но в общем вы</w:t>
      </w:r>
      <w:r w:rsidRPr="00EF450A">
        <w:rPr>
          <w:rFonts w:ascii="Times New Roman" w:hAnsi="Times New Roman" w:cs="Times New Roman"/>
          <w:sz w:val="28"/>
          <w:szCs w:val="28"/>
        </w:rPr>
        <w:t xml:space="preserve"> начинаете вкушать ягодки, а цветы, за которыми вы ухаживали, были до пяти лет». Но бывает так, что громадное значение первых детских лет при</w:t>
      </w:r>
      <w:r w:rsidRPr="00EF450A">
        <w:rPr>
          <w:rFonts w:ascii="Times New Roman" w:hAnsi="Times New Roman" w:cs="Times New Roman"/>
          <w:sz w:val="28"/>
          <w:szCs w:val="28"/>
        </w:rPr>
        <w:softHyphen/>
        <w:t>знается нами лишь с точки зрения заботы о внешнем, физиче</w:t>
      </w:r>
      <w:r w:rsidRPr="00EF450A">
        <w:rPr>
          <w:rFonts w:ascii="Times New Roman" w:hAnsi="Times New Roman" w:cs="Times New Roman"/>
          <w:sz w:val="28"/>
          <w:szCs w:val="28"/>
        </w:rPr>
        <w:softHyphen/>
        <w:t xml:space="preserve">ском благополучии малыша. </w:t>
      </w:r>
      <w:proofErr w:type="gramStart"/>
      <w:r w:rsidRPr="00EF450A">
        <w:rPr>
          <w:rFonts w:ascii="Times New Roman" w:hAnsi="Times New Roman" w:cs="Times New Roman"/>
          <w:sz w:val="28"/>
          <w:szCs w:val="28"/>
        </w:rPr>
        <w:t xml:space="preserve">Мы мерим </w:t>
      </w:r>
      <w:r w:rsidR="00EF450A" w:rsidRPr="00EF450A">
        <w:rPr>
          <w:rFonts w:ascii="Times New Roman" w:hAnsi="Times New Roman" w:cs="Times New Roman"/>
          <w:sz w:val="28"/>
          <w:szCs w:val="28"/>
        </w:rPr>
        <w:t>ребенка,</w:t>
      </w:r>
      <w:r w:rsidRPr="00EF450A">
        <w:rPr>
          <w:rFonts w:ascii="Times New Roman" w:hAnsi="Times New Roman" w:cs="Times New Roman"/>
          <w:sz w:val="28"/>
          <w:szCs w:val="28"/>
        </w:rPr>
        <w:t xml:space="preserve"> но своей мер</w:t>
      </w:r>
      <w:r w:rsidRPr="00EF450A">
        <w:rPr>
          <w:rFonts w:ascii="Times New Roman" w:hAnsi="Times New Roman" w:cs="Times New Roman"/>
          <w:sz w:val="28"/>
          <w:szCs w:val="28"/>
        </w:rPr>
        <w:softHyphen/>
      </w:r>
      <w:r w:rsidRPr="00EF450A">
        <w:rPr>
          <w:rFonts w:ascii="Times New Roman" w:hAnsi="Times New Roman" w:cs="Times New Roman"/>
          <w:sz w:val="28"/>
          <w:szCs w:val="28"/>
        </w:rPr>
        <w:t>ке, следуя принципу, названному одним психологом «боль</w:t>
      </w:r>
      <w:r w:rsidRPr="00EF450A">
        <w:rPr>
          <w:rFonts w:ascii="Times New Roman" w:hAnsi="Times New Roman" w:cs="Times New Roman"/>
          <w:sz w:val="28"/>
          <w:szCs w:val="28"/>
        </w:rPr>
        <w:softHyphen/>
        <w:t>ше — меньше, лучше — хуже»: взрослые рассуждают хорошо, а дети — хуже, взрослые видят мир правильно, а дети нет, для взрослых отношения со сверстниками — проблема, для детей -— пустяки...</w:t>
      </w:r>
      <w:proofErr w:type="gramEnd"/>
    </w:p>
    <w:p w:rsidR="00EF450A" w:rsidRDefault="006A28AF" w:rsidP="00EF45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50A">
        <w:rPr>
          <w:rFonts w:ascii="Times New Roman" w:hAnsi="Times New Roman" w:cs="Times New Roman"/>
          <w:sz w:val="28"/>
          <w:szCs w:val="28"/>
        </w:rPr>
        <w:t>И действитель</w:t>
      </w:r>
      <w:r w:rsidRPr="00EF450A">
        <w:rPr>
          <w:rFonts w:ascii="Times New Roman" w:hAnsi="Times New Roman" w:cs="Times New Roman"/>
          <w:sz w:val="28"/>
          <w:szCs w:val="28"/>
        </w:rPr>
        <w:t>но, маленький ребенок мало похож на взро</w:t>
      </w:r>
      <w:r w:rsidRPr="00EF450A">
        <w:rPr>
          <w:rFonts w:ascii="Times New Roman" w:hAnsi="Times New Roman" w:cs="Times New Roman"/>
          <w:sz w:val="28"/>
          <w:szCs w:val="28"/>
        </w:rPr>
        <w:softHyphen/>
        <w:t>слого. И дело не только в том, что его знания не выдерживают сравнения со знаниями взрослого. Из простых житейских наблюдений мы знаем: ребенок чувствует и мыслит не так, как взрослый. Чувства малыша могут быть силь</w:t>
      </w:r>
      <w:r w:rsidRPr="00EF450A">
        <w:rPr>
          <w:rFonts w:ascii="Times New Roman" w:hAnsi="Times New Roman" w:cs="Times New Roman"/>
          <w:sz w:val="28"/>
          <w:szCs w:val="28"/>
        </w:rPr>
        <w:t>ными, но чаще</w:t>
      </w:r>
      <w:r w:rsidR="00EF45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450A">
        <w:rPr>
          <w:rFonts w:ascii="Times New Roman" w:hAnsi="Times New Roman" w:cs="Times New Roman"/>
          <w:sz w:val="28"/>
          <w:szCs w:val="28"/>
        </w:rPr>
        <w:t>всего они нестойки. То, к чем</w:t>
      </w:r>
      <w:r w:rsidR="00EF450A">
        <w:rPr>
          <w:rFonts w:ascii="Times New Roman" w:hAnsi="Times New Roman" w:cs="Times New Roman"/>
          <w:sz w:val="28"/>
          <w:szCs w:val="28"/>
        </w:rPr>
        <w:t xml:space="preserve">у он сегодня привязан, завтра </w:t>
      </w:r>
      <w:r w:rsidR="00EF450A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Pr="00EF450A">
        <w:rPr>
          <w:rFonts w:ascii="Times New Roman" w:hAnsi="Times New Roman" w:cs="Times New Roman"/>
          <w:sz w:val="28"/>
          <w:szCs w:val="28"/>
        </w:rPr>
        <w:t xml:space="preserve">жет быть забыто. Ребенку </w:t>
      </w:r>
      <w:r w:rsidR="00EF450A">
        <w:rPr>
          <w:rFonts w:ascii="Times New Roman" w:hAnsi="Times New Roman" w:cs="Times New Roman"/>
          <w:sz w:val="28"/>
          <w:szCs w:val="28"/>
        </w:rPr>
        <w:t>недоступны отвлеченные рас</w:t>
      </w:r>
      <w:r w:rsidR="00EF450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F450A">
        <w:rPr>
          <w:rFonts w:ascii="Times New Roman" w:hAnsi="Times New Roman" w:cs="Times New Roman"/>
          <w:sz w:val="28"/>
          <w:szCs w:val="28"/>
        </w:rPr>
        <w:t>у</w:t>
      </w:r>
      <w:r w:rsidR="00EF450A">
        <w:rPr>
          <w:rFonts w:ascii="Times New Roman" w:hAnsi="Times New Roman" w:cs="Times New Roman"/>
          <w:sz w:val="28"/>
          <w:szCs w:val="28"/>
          <w:lang w:val="ru-RU"/>
        </w:rPr>
        <w:t>жд</w:t>
      </w:r>
      <w:r w:rsidRPr="00EF450A">
        <w:rPr>
          <w:rFonts w:ascii="Times New Roman" w:hAnsi="Times New Roman" w:cs="Times New Roman"/>
          <w:sz w:val="28"/>
          <w:szCs w:val="28"/>
        </w:rPr>
        <w:t>ения взрослого. Малый ребенок не в состоянии организо</w:t>
      </w:r>
      <w:r w:rsidRPr="00EF450A">
        <w:rPr>
          <w:rFonts w:ascii="Times New Roman" w:hAnsi="Times New Roman" w:cs="Times New Roman"/>
          <w:sz w:val="28"/>
          <w:szCs w:val="28"/>
        </w:rPr>
        <w:softHyphen/>
        <w:t>вать себя на исполнение неинтересной для него работ</w:t>
      </w:r>
      <w:r w:rsidRPr="00EF450A">
        <w:rPr>
          <w:rFonts w:ascii="Times New Roman" w:hAnsi="Times New Roman" w:cs="Times New Roman"/>
          <w:sz w:val="28"/>
          <w:szCs w:val="28"/>
        </w:rPr>
        <w:t>ы...</w:t>
      </w:r>
    </w:p>
    <w:p w:rsidR="00EF450A" w:rsidRDefault="006A28AF" w:rsidP="00EF450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50A">
        <w:rPr>
          <w:rFonts w:ascii="Times New Roman" w:hAnsi="Times New Roman" w:cs="Times New Roman"/>
          <w:sz w:val="28"/>
          <w:szCs w:val="28"/>
        </w:rPr>
        <w:t xml:space="preserve">Очень многого не может ребенок. Однако если мы будем </w:t>
      </w:r>
      <w:r w:rsidR="00EF450A" w:rsidRPr="00EF450A">
        <w:rPr>
          <w:rFonts w:ascii="Times New Roman" w:hAnsi="Times New Roman" w:cs="Times New Roman"/>
          <w:sz w:val="28"/>
          <w:szCs w:val="28"/>
        </w:rPr>
        <w:t>вращать</w:t>
      </w:r>
      <w:r w:rsidRPr="00EF450A">
        <w:rPr>
          <w:rFonts w:ascii="Times New Roman" w:hAnsi="Times New Roman" w:cs="Times New Roman"/>
          <w:sz w:val="28"/>
          <w:szCs w:val="28"/>
        </w:rPr>
        <w:t xml:space="preserve"> внимание только на т</w:t>
      </w:r>
      <w:r>
        <w:rPr>
          <w:rFonts w:ascii="Times New Roman" w:hAnsi="Times New Roman" w:cs="Times New Roman"/>
          <w:sz w:val="28"/>
          <w:szCs w:val="28"/>
        </w:rPr>
        <w:t xml:space="preserve">о, чего ребенок еще не может,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</w:t>
      </w:r>
      <w:proofErr w:type="spellEnd"/>
      <w:r w:rsidRPr="00EF450A">
        <w:rPr>
          <w:rFonts w:ascii="Times New Roman" w:hAnsi="Times New Roman" w:cs="Times New Roman"/>
          <w:sz w:val="28"/>
          <w:szCs w:val="28"/>
        </w:rPr>
        <w:t>м он еще не владеет, мы никогда не поймем, откуда появля</w:t>
      </w:r>
      <w:r w:rsidRPr="00EF450A">
        <w:rPr>
          <w:rFonts w:ascii="Times New Roman" w:hAnsi="Times New Roman" w:cs="Times New Roman"/>
          <w:sz w:val="28"/>
          <w:szCs w:val="28"/>
        </w:rPr>
        <w:softHyphen/>
        <w:t>ются новые черты, качества, характерные для взрослого. Гораздо важнее выяснить, ч</w:t>
      </w:r>
      <w:r w:rsidRPr="00EF450A">
        <w:rPr>
          <w:rFonts w:ascii="Times New Roman" w:hAnsi="Times New Roman" w:cs="Times New Roman"/>
          <w:sz w:val="28"/>
          <w:szCs w:val="28"/>
        </w:rPr>
        <w:t>то у ребенка есть, что он может, как он изменяется и что приобретает с возрастом.</w:t>
      </w:r>
    </w:p>
    <w:p w:rsidR="006A28AF" w:rsidRDefault="006A28AF" w:rsidP="00EF450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28AF" w:rsidRDefault="006A28AF" w:rsidP="00EF450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28AF" w:rsidRDefault="006A28AF" w:rsidP="00EF450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1A6F" w:rsidRPr="00EF450A" w:rsidRDefault="00921A6F" w:rsidP="00EF45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1A6F" w:rsidRPr="00EF450A" w:rsidSect="00921A6F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50A" w:rsidRDefault="00EF450A" w:rsidP="00921A6F">
      <w:r>
        <w:separator/>
      </w:r>
    </w:p>
  </w:endnote>
  <w:endnote w:type="continuationSeparator" w:id="1">
    <w:p w:rsidR="00EF450A" w:rsidRDefault="00EF450A" w:rsidP="00921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50A" w:rsidRDefault="00EF450A"/>
  </w:footnote>
  <w:footnote w:type="continuationSeparator" w:id="1">
    <w:p w:rsidR="00EF450A" w:rsidRDefault="00EF45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21A6F"/>
    <w:rsid w:val="006A28AF"/>
    <w:rsid w:val="00921A6F"/>
    <w:rsid w:val="00EF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A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1A6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2005-02-02T23:39:00Z</dcterms:created>
  <dcterms:modified xsi:type="dcterms:W3CDTF">2005-02-02T23:52:00Z</dcterms:modified>
</cp:coreProperties>
</file>