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81" w:rsidRDefault="00B20A73" w:rsidP="00B20A73">
      <w:pPr>
        <w:jc w:val="center"/>
        <w:rPr>
          <w:rFonts w:ascii="Arial" w:hAnsi="Arial" w:cs="Arial"/>
          <w:sz w:val="28"/>
          <w:szCs w:val="28"/>
        </w:rPr>
      </w:pPr>
      <w:r w:rsidRPr="00B20A73">
        <w:rPr>
          <w:rFonts w:ascii="Arial" w:hAnsi="Arial" w:cs="Arial"/>
          <w:sz w:val="28"/>
          <w:szCs w:val="28"/>
        </w:rPr>
        <w:t>Методы активизации познавательной деятельности на уроках математик</w:t>
      </w:r>
      <w:r>
        <w:rPr>
          <w:rFonts w:ascii="Arial" w:hAnsi="Arial" w:cs="Arial"/>
          <w:sz w:val="28"/>
          <w:szCs w:val="28"/>
        </w:rPr>
        <w:t>и</w:t>
      </w:r>
      <w:r w:rsidRPr="00B20A73">
        <w:rPr>
          <w:rFonts w:ascii="Arial" w:hAnsi="Arial" w:cs="Arial"/>
          <w:sz w:val="28"/>
          <w:szCs w:val="28"/>
        </w:rPr>
        <w:t>.</w:t>
      </w:r>
    </w:p>
    <w:p w:rsidR="00B20A73" w:rsidRDefault="00B20A73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учителей волнует проблема: как с разумными затратами сил и времени вооружать учащихся глубокими и прочными знаниями, твердыми навыками и умениями, как пробуждать и поддерживать у них интерес и стремление к знаниям, к труду.</w:t>
      </w:r>
    </w:p>
    <w:p w:rsidR="00B20A73" w:rsidRDefault="00B20A73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основных принципов обучения «учение должно быть трудным, но посильным». Трудности учебы </w:t>
      </w:r>
      <w:r w:rsidR="00AA6524">
        <w:rPr>
          <w:rFonts w:ascii="Times New Roman" w:hAnsi="Times New Roman" w:cs="Times New Roman"/>
          <w:sz w:val="24"/>
          <w:szCs w:val="24"/>
        </w:rPr>
        <w:t>могут,</w:t>
      </w:r>
      <w:r>
        <w:rPr>
          <w:rFonts w:ascii="Times New Roman" w:hAnsi="Times New Roman" w:cs="Times New Roman"/>
          <w:sz w:val="24"/>
          <w:szCs w:val="24"/>
        </w:rPr>
        <w:t xml:space="preserve"> как стимулировать развитие познавательных возможностей учащихся, так и серьезно тормозить это развитие. Первое желательно, второе недопустимо. Понятие «трудно» в обучении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весьма относительно</w:t>
      </w:r>
      <w:proofErr w:type="gramEnd"/>
      <w:r w:rsidR="00AA6524">
        <w:rPr>
          <w:rFonts w:ascii="Times New Roman" w:hAnsi="Times New Roman" w:cs="Times New Roman"/>
          <w:sz w:val="24"/>
          <w:szCs w:val="24"/>
        </w:rPr>
        <w:t>. Каждый ученик как личность по-</w:t>
      </w:r>
      <w:r>
        <w:rPr>
          <w:rFonts w:ascii="Times New Roman" w:hAnsi="Times New Roman" w:cs="Times New Roman"/>
          <w:sz w:val="24"/>
          <w:szCs w:val="24"/>
        </w:rPr>
        <w:t>своему специфичен. Учащиеся</w:t>
      </w:r>
      <w:r w:rsidR="00AA6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которых преобладает наглядно-образное мышление, испытывают трудности в одном, </w:t>
      </w:r>
      <w:r w:rsidR="009D3102">
        <w:rPr>
          <w:rFonts w:ascii="Times New Roman" w:hAnsi="Times New Roman" w:cs="Times New Roman"/>
          <w:sz w:val="24"/>
          <w:szCs w:val="24"/>
        </w:rPr>
        <w:t xml:space="preserve">а для ребят с преобладанием логического типа мышления трудным оказывается уже совершенно другое. И второе, обучение, как известно, проходит в два этапа. Сначала учащимся предлагается некоторая информация и ставится задача осознанно ее воспринять. Затем наступает этап обучения тому, как пользоваться этой информацией. Вот тут и возникают трудности, которые ученик без помощи учителя часто не в состоянии одолеть. Как избежать в преподавании моментов, когда у </w:t>
      </w:r>
      <w:proofErr w:type="gramStart"/>
      <w:r w:rsidR="009D3102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="009D3102">
        <w:rPr>
          <w:rFonts w:ascii="Times New Roman" w:hAnsi="Times New Roman" w:cs="Times New Roman"/>
          <w:sz w:val="24"/>
          <w:szCs w:val="24"/>
        </w:rPr>
        <w:t xml:space="preserve"> опускаются руки и пропадает интерес?</w:t>
      </w:r>
    </w:p>
    <w:p w:rsidR="009D3102" w:rsidRDefault="009D3102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известно, что человеческие возможности выявляются при активной целенаправленной деятельности. В этом отношении мышление не составляет исключение. Следовательно, обучение должно требовать активной деятельности при усвоении материала.</w:t>
      </w:r>
    </w:p>
    <w:p w:rsidR="009D3102" w:rsidRDefault="009D3102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учитель, я глубоко убеждена, что трудность в учении не побуждает к деятельности, а служит лишь ее естественной составляющей. Поэтому, я считаю, нужно открывать широкую дорогу</w:t>
      </w:r>
      <w:r w:rsidR="00DB1E53">
        <w:rPr>
          <w:rFonts w:ascii="Times New Roman" w:hAnsi="Times New Roman" w:cs="Times New Roman"/>
          <w:sz w:val="24"/>
          <w:szCs w:val="24"/>
        </w:rPr>
        <w:t xml:space="preserve"> тем приемам и подходам, которые способны стимулировать активную учебную деятельность, пробуждает интерес, потребность в овладении знаниями.</w:t>
      </w:r>
    </w:p>
    <w:p w:rsidR="00DB1E53" w:rsidRDefault="00DB1E53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умственная нагрузка на уроках математики заставляет задуматься над тем, как поддержать у учащихся интерес к изучаемому материалу, их активность на протяжении всего урока. Активность и увлеченность – это отправная точка для возникновения любознательности, глубокого познавательного интереса. Это особенно важно в подростковом возрасте, когда еще формируются постоянные интересы и склонности к тому или иному предмету. Именно в этот период нужно стремиться раскрыть притягательные стороны математики.</w:t>
      </w:r>
    </w:p>
    <w:p w:rsidR="00DB1E53" w:rsidRDefault="00DB1E53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Важная роль отводится занимательным задачам, упражнениям; практическим вопросам занимательного характера; дидактическим играм. Это современные и признанные методы</w:t>
      </w:r>
      <w:r w:rsidR="00FD22F6">
        <w:rPr>
          <w:rFonts w:ascii="Times New Roman" w:hAnsi="Times New Roman" w:cs="Times New Roman"/>
          <w:sz w:val="24"/>
          <w:szCs w:val="24"/>
        </w:rPr>
        <w:t xml:space="preserve"> обучения и воспитания, обладающие образовательной, развивающей и воспитывающей функцией, которые действуют в органическом единстве.</w:t>
      </w:r>
    </w:p>
    <w:p w:rsidR="00FD22F6" w:rsidRDefault="00FD22F6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занимательных заданий целесообразно тогда, когда есть опасность непринятия учащимися какого-либо учебного задания; при прохождении сложных тем; при выработке умений и навыков учащихся, когда требуется выполнять значительное количество однотипных упражнений; при изучении материала, подлежащему прочному запоминанию.</w:t>
      </w:r>
    </w:p>
    <w:p w:rsidR="00314CCA" w:rsidRDefault="00314CCA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наряду с обычными (и важными) заданиями – выполнить умножение столбиком – можно предложить видоизмененное задание.</w:t>
      </w:r>
    </w:p>
    <w:p w:rsidR="00314CCA" w:rsidRDefault="00314CCA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1. Вместо звездочек надо записать цифры, так чтобы пример был выполнен правильно. Чтобы восстановить пример, ученик должен проанализировать ситуацию, выделить существенные моменты в ней, вспомнить правила, проявить определенную сообразительность. Проводимый анализ ускоряет формирование навыка запоминания правил.</w:t>
      </w:r>
    </w:p>
    <w:p w:rsidR="00314CCA" w:rsidRDefault="00314CCA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Занимательные задания способствуют формированию гибкости ума, освобождению мышления от шаблонов, дают учащимся определенную свободу при их решении. А это не что иное, как творческий подход.</w:t>
      </w:r>
    </w:p>
    <w:p w:rsidR="00314CCA" w:rsidRDefault="00314CCA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2. Среди чисел 0,4; 1,4; 2,4 выберите такое число, третья степень которого будет заключена между числами 2 и 3.</w:t>
      </w:r>
    </w:p>
    <w:p w:rsidR="00314CCA" w:rsidRDefault="00314CCA" w:rsidP="00B20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различные подходы к решению этого задания.</w:t>
      </w:r>
    </w:p>
    <w:p w:rsidR="0087697A" w:rsidRDefault="00314CCA" w:rsidP="00314C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возводит каждое числ</w:t>
      </w:r>
      <w:r w:rsidR="0087697A">
        <w:rPr>
          <w:rFonts w:ascii="Times New Roman" w:hAnsi="Times New Roman" w:cs="Times New Roman"/>
          <w:sz w:val="24"/>
          <w:szCs w:val="24"/>
        </w:rPr>
        <w:t>о в куб, пока не найдет искомое</w:t>
      </w:r>
      <w:r>
        <w:rPr>
          <w:rFonts w:ascii="Times New Roman" w:hAnsi="Times New Roman" w:cs="Times New Roman"/>
          <w:sz w:val="24"/>
          <w:szCs w:val="24"/>
        </w:rPr>
        <w:t xml:space="preserve"> число</w:t>
      </w:r>
      <w:r w:rsidR="0087697A">
        <w:rPr>
          <w:rFonts w:ascii="Times New Roman" w:hAnsi="Times New Roman" w:cs="Times New Roman"/>
          <w:sz w:val="24"/>
          <w:szCs w:val="24"/>
        </w:rPr>
        <w:t>;</w:t>
      </w:r>
    </w:p>
    <w:p w:rsidR="0087697A" w:rsidRDefault="0087697A" w:rsidP="00314C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прикидывает, каким может быть искомое число, и потом ищет его среди данных;</w:t>
      </w:r>
    </w:p>
    <w:p w:rsidR="0087697A" w:rsidRDefault="0087697A" w:rsidP="00314C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комбинированный путь, ученик совмещает оба вышеуказанных подхода.</w:t>
      </w:r>
    </w:p>
    <w:p w:rsidR="0087697A" w:rsidRDefault="0087697A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Последующий, коллективный анализ различных способов решения позволяет выявить самое рациональное, изящное решение.</w:t>
      </w:r>
    </w:p>
    <w:p w:rsidR="00314CCA" w:rsidRDefault="0087697A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3. На доске записаны числа: -5; 8; -2; 3. Надо задумать любое из этих чисел и, задав один вопрос, отгадать, какого оно знака.</w:t>
      </w:r>
    </w:p>
    <w:p w:rsidR="0087697A" w:rsidRDefault="0087697A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Какого знака будет произведение оставшихся трех чисел?</w:t>
      </w:r>
    </w:p>
    <w:p w:rsidR="0087697A" w:rsidRDefault="0087697A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Иногда ученики задают такие вопросы, о которых учитель даже и не подозревает. Так воспитывается гибкость, оригинальность мышления.</w:t>
      </w:r>
    </w:p>
    <w:p w:rsidR="0087697A" w:rsidRDefault="0087697A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прием «Найдите ошибку» давно используется учителями и доказал свою эффективность с методической точки зрения: вырабатывается критичность мышления, развивается самоконтроль ученика. Этот прием позволяет учителю провести своеобразную профилактику ошибок. Известно</w:t>
      </w:r>
      <w:r w:rsidR="00D47105">
        <w:rPr>
          <w:rFonts w:ascii="Times New Roman" w:hAnsi="Times New Roman" w:cs="Times New Roman"/>
          <w:sz w:val="24"/>
          <w:szCs w:val="24"/>
        </w:rPr>
        <w:t>, что прямое указание учаще</w:t>
      </w:r>
      <w:r>
        <w:rPr>
          <w:rFonts w:ascii="Times New Roman" w:hAnsi="Times New Roman" w:cs="Times New Roman"/>
          <w:sz w:val="24"/>
          <w:szCs w:val="24"/>
        </w:rPr>
        <w:t xml:space="preserve">муся на </w:t>
      </w:r>
      <w:r w:rsidR="00D47105">
        <w:rPr>
          <w:rFonts w:ascii="Times New Roman" w:hAnsi="Times New Roman" w:cs="Times New Roman"/>
          <w:sz w:val="24"/>
          <w:szCs w:val="24"/>
        </w:rPr>
        <w:t>допущенную им ошибку часто мало</w:t>
      </w:r>
      <w:r>
        <w:rPr>
          <w:rFonts w:ascii="Times New Roman" w:hAnsi="Times New Roman" w:cs="Times New Roman"/>
          <w:sz w:val="24"/>
          <w:szCs w:val="24"/>
        </w:rPr>
        <w:t>эффективно.</w:t>
      </w:r>
      <w:r w:rsidR="00D47105">
        <w:rPr>
          <w:rFonts w:ascii="Times New Roman" w:hAnsi="Times New Roman" w:cs="Times New Roman"/>
          <w:sz w:val="24"/>
          <w:szCs w:val="24"/>
        </w:rPr>
        <w:t xml:space="preserve"> Поэтому используются задания, в которых ошибки бросаются в глаза.</w:t>
      </w:r>
    </w:p>
    <w:p w:rsidR="00D47105" w:rsidRDefault="00D47105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4. На доске записано 10 равенств, несколько из них ложных, причем их количество можно сообщать учащимся, а можно и не сообщать. После каждого ответа учитель предлагает что-то изменить в записи, чтобы равенство оказалось верным.</w:t>
      </w:r>
    </w:p>
    <w:p w:rsidR="00D47105" w:rsidRDefault="00D47105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Немаловажная роль на уроках математики отводится дидактическим играм. Включение в урок дидактических игр делает процесс обучения интересным и занимательным, облегчает преодоление трудностей в усвоение учебного материала. Я не считаю, что использование игровых ситуаций на уроке дает учащимся овладеть математикой «легко и счастливо». Легких путей в науку нет. Считаю, что необходимо использовать все возможности для того, чтобы дети учились с интересом, чтобы большинство учеников испытали и осознали притягательные стороны математики, ее возможности в совершенствовании умственных способностей, в преодолении трудностей.</w:t>
      </w:r>
    </w:p>
    <w:p w:rsidR="00AA6524" w:rsidRDefault="00AA6524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– не самоцель на уроке, а средство обучения и воспитания. Это  вид преобразующей творческой деятельности в тесной связи с другими видами учебной работы.</w:t>
      </w:r>
    </w:p>
    <w:p w:rsidR="00782281" w:rsidRDefault="00AA6524" w:rsidP="00D471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занимательных задач, упражнений, дидактических игр дает наибольший эффе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ассах, в которых преобладают ученики с неустойчивым вниманием, пониженным интересом к предмету.</w:t>
      </w:r>
      <w:r w:rsidR="00782281">
        <w:rPr>
          <w:rFonts w:ascii="Times New Roman" w:hAnsi="Times New Roman" w:cs="Times New Roman"/>
          <w:sz w:val="24"/>
          <w:szCs w:val="24"/>
        </w:rPr>
        <w:t xml:space="preserve"> Создание игровых ситуаций на уроках математики повышает интерес к предмету, вносит разнообразие и эмоциональную окраску в учебную работу, развивает внимание, сообразительность, взаимопомощь, является эффективным средством активизации учебной деятельности школьников, положительно влияющим на повышение качества знаний, умений и навыков учащихся, развитие умственной деятельности.</w:t>
      </w:r>
    </w:p>
    <w:sectPr w:rsidR="00782281" w:rsidSect="001D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048B"/>
    <w:multiLevelType w:val="hybridMultilevel"/>
    <w:tmpl w:val="2F2E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A73"/>
    <w:rsid w:val="001D789B"/>
    <w:rsid w:val="00314CCA"/>
    <w:rsid w:val="00782281"/>
    <w:rsid w:val="0087697A"/>
    <w:rsid w:val="009D3102"/>
    <w:rsid w:val="00AA6524"/>
    <w:rsid w:val="00B20A73"/>
    <w:rsid w:val="00C83EBC"/>
    <w:rsid w:val="00D123E1"/>
    <w:rsid w:val="00D47105"/>
    <w:rsid w:val="00DB1E53"/>
    <w:rsid w:val="00DE43A7"/>
    <w:rsid w:val="00EC31C6"/>
    <w:rsid w:val="00FD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2013-09-24T15:46:00Z</dcterms:created>
  <dcterms:modified xsi:type="dcterms:W3CDTF">2013-09-24T17:20:00Z</dcterms:modified>
</cp:coreProperties>
</file>