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C7" w:rsidRDefault="007A08C7" w:rsidP="007A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C7" w:rsidRPr="00EB65D9" w:rsidRDefault="007A08C7" w:rsidP="007A08C7">
      <w:pPr>
        <w:jc w:val="center"/>
        <w:rPr>
          <w:rFonts w:ascii="Times New Roman" w:hAnsi="Times New Roman" w:cs="Times New Roman"/>
          <w:sz w:val="40"/>
          <w:szCs w:val="40"/>
        </w:rPr>
      </w:pPr>
      <w:r w:rsidRPr="00EB65D9">
        <w:rPr>
          <w:rFonts w:ascii="Times New Roman" w:hAnsi="Times New Roman" w:cs="Times New Roman"/>
          <w:sz w:val="40"/>
          <w:szCs w:val="40"/>
        </w:rPr>
        <w:t>Доклад на тему:</w:t>
      </w:r>
    </w:p>
    <w:p w:rsidR="007A08C7" w:rsidRPr="007A08C7" w:rsidRDefault="007A08C7" w:rsidP="007A08C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A08C7">
        <w:rPr>
          <w:rFonts w:ascii="Times New Roman" w:hAnsi="Times New Roman" w:cs="Times New Roman"/>
          <w:i/>
          <w:sz w:val="40"/>
          <w:szCs w:val="40"/>
        </w:rPr>
        <w:t>«Активные формы познавательной деятельности,</w:t>
      </w:r>
    </w:p>
    <w:p w:rsidR="007A08C7" w:rsidRPr="007A08C7" w:rsidRDefault="007A08C7" w:rsidP="007A08C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A08C7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gramStart"/>
      <w:r w:rsidRPr="007A08C7">
        <w:rPr>
          <w:rFonts w:ascii="Times New Roman" w:hAnsi="Times New Roman" w:cs="Times New Roman"/>
          <w:i/>
          <w:sz w:val="40"/>
          <w:szCs w:val="40"/>
        </w:rPr>
        <w:t>используемые</w:t>
      </w:r>
      <w:proofErr w:type="gramEnd"/>
      <w:r w:rsidRPr="007A08C7">
        <w:rPr>
          <w:rFonts w:ascii="Times New Roman" w:hAnsi="Times New Roman" w:cs="Times New Roman"/>
          <w:i/>
          <w:sz w:val="40"/>
          <w:szCs w:val="40"/>
        </w:rPr>
        <w:t xml:space="preserve"> на уроках ОБЖ»</w:t>
      </w: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8C7" w:rsidRP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8C7">
        <w:rPr>
          <w:rFonts w:ascii="Times New Roman" w:hAnsi="Times New Roman" w:cs="Times New Roman"/>
          <w:sz w:val="28"/>
          <w:szCs w:val="28"/>
        </w:rPr>
        <w:t>одготовил</w:t>
      </w:r>
    </w:p>
    <w:p w:rsidR="007A08C7" w:rsidRP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  <w:r w:rsidRPr="007A08C7">
        <w:rPr>
          <w:rFonts w:ascii="Times New Roman" w:hAnsi="Times New Roman" w:cs="Times New Roman"/>
          <w:sz w:val="28"/>
          <w:szCs w:val="28"/>
        </w:rPr>
        <w:t>учитель ОБЖ</w:t>
      </w:r>
    </w:p>
    <w:p w:rsidR="007A08C7" w:rsidRP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  <w:r w:rsidRPr="007A08C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A08C7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 w:rsidRPr="007A08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A08C7" w:rsidRDefault="007A08C7" w:rsidP="007A08C7">
      <w:pPr>
        <w:jc w:val="right"/>
        <w:rPr>
          <w:rFonts w:ascii="Times New Roman" w:hAnsi="Times New Roman" w:cs="Times New Roman"/>
          <w:sz w:val="28"/>
          <w:szCs w:val="28"/>
        </w:rPr>
      </w:pPr>
      <w:r w:rsidRPr="007A08C7">
        <w:rPr>
          <w:rFonts w:ascii="Times New Roman" w:hAnsi="Times New Roman" w:cs="Times New Roman"/>
          <w:sz w:val="28"/>
          <w:szCs w:val="28"/>
        </w:rPr>
        <w:t>Власов С.Л.</w:t>
      </w:r>
    </w:p>
    <w:p w:rsidR="007A08C7" w:rsidRP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7A08C7" w:rsidRP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7A08C7" w:rsidRP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322832" w:rsidRPr="007A08C7" w:rsidRDefault="00322832" w:rsidP="007A08C7">
      <w:pPr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322832" w:rsidRDefault="00322832" w:rsidP="007A08C7">
      <w:pPr>
        <w:rPr>
          <w:rFonts w:ascii="Times New Roman" w:hAnsi="Times New Roman" w:cs="Times New Roman"/>
          <w:sz w:val="28"/>
          <w:szCs w:val="28"/>
        </w:rPr>
      </w:pPr>
    </w:p>
    <w:p w:rsidR="007A08C7" w:rsidRDefault="007A08C7" w:rsidP="007A08C7">
      <w:pPr>
        <w:rPr>
          <w:rFonts w:ascii="Times New Roman" w:hAnsi="Times New Roman" w:cs="Times New Roman"/>
          <w:sz w:val="28"/>
          <w:szCs w:val="28"/>
        </w:rPr>
      </w:pPr>
    </w:p>
    <w:p w:rsidR="000D0B21" w:rsidRDefault="00EB65D9" w:rsidP="0036020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85D">
        <w:rPr>
          <w:rFonts w:ascii="Times New Roman" w:hAnsi="Times New Roman" w:cs="Times New Roman"/>
          <w:sz w:val="28"/>
          <w:szCs w:val="28"/>
        </w:rPr>
        <w:lastRenderedPageBreak/>
        <w:t xml:space="preserve">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каждого учащегося в учебном процессе. Поэтому использование активных форм обучения является основой развития познавательной компетентности школьника. Активные познавательные способности формируются и развиваются в процессе познавательной деятельности. Когда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8B085D">
        <w:rPr>
          <w:rFonts w:ascii="Times New Roman" w:hAnsi="Times New Roman" w:cs="Times New Roman"/>
          <w:sz w:val="28"/>
          <w:szCs w:val="28"/>
        </w:rPr>
        <w:t>не просто слушатель, а активный участник в познавательном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своим трудом добывает знания, и </w:t>
      </w:r>
      <w:r w:rsidRPr="008B085D">
        <w:rPr>
          <w:rFonts w:ascii="Times New Roman" w:hAnsi="Times New Roman" w:cs="Times New Roman"/>
          <w:sz w:val="28"/>
          <w:szCs w:val="28"/>
        </w:rPr>
        <w:t xml:space="preserve"> эти знания более прочные.</w:t>
      </w:r>
      <w:r w:rsidRPr="008B085D">
        <w:rPr>
          <w:rFonts w:ascii="Times New Roman" w:hAnsi="Times New Roman" w:cs="Times New Roman"/>
          <w:sz w:val="28"/>
          <w:szCs w:val="28"/>
        </w:rPr>
        <w:br/>
        <w:t xml:space="preserve">В качестве основных неоспоримых достоинств выступают высокая степень самостоятельности, инициативности, развитие социальных навыков, </w:t>
      </w:r>
      <w:proofErr w:type="spellStart"/>
      <w:r w:rsidRPr="008B08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085D">
        <w:rPr>
          <w:rFonts w:ascii="Times New Roman" w:hAnsi="Times New Roman" w:cs="Times New Roman"/>
          <w:sz w:val="28"/>
          <w:szCs w:val="28"/>
        </w:rPr>
        <w:t xml:space="preserve"> умения добывать знания, развитие творческих способностей. </w:t>
      </w:r>
      <w:r w:rsidRPr="008B085D">
        <w:rPr>
          <w:rFonts w:ascii="Times New Roman" w:hAnsi="Times New Roman" w:cs="Times New Roman"/>
          <w:sz w:val="28"/>
          <w:szCs w:val="28"/>
        </w:rPr>
        <w:br/>
        <w:t xml:space="preserve"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влияют на качество методов. </w:t>
      </w:r>
      <w:r w:rsidRPr="008B085D">
        <w:rPr>
          <w:rFonts w:ascii="Times New Roman" w:hAnsi="Times New Roman" w:cs="Times New Roman"/>
          <w:sz w:val="28"/>
          <w:szCs w:val="28"/>
        </w:rPr>
        <w:br/>
      </w:r>
      <w:r w:rsidR="007A08C7" w:rsidRPr="008C25F4">
        <w:rPr>
          <w:rFonts w:ascii="Times New Roman" w:hAnsi="Times New Roman" w:cs="Times New Roman"/>
          <w:sz w:val="28"/>
          <w:szCs w:val="28"/>
        </w:rPr>
        <w:t xml:space="preserve">Высокое качество </w:t>
      </w:r>
      <w:proofErr w:type="spellStart"/>
      <w:r w:rsidR="007A08C7" w:rsidRPr="008C25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A08C7" w:rsidRPr="008C25F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невозможно без ориентации на личность каждого отдельного ученика с учетом его индивидуальных склонностей и возможностей, его</w:t>
      </w:r>
      <w:r w:rsidR="008C25F4">
        <w:rPr>
          <w:rFonts w:ascii="Times New Roman" w:hAnsi="Times New Roman" w:cs="Times New Roman"/>
          <w:sz w:val="28"/>
          <w:szCs w:val="28"/>
        </w:rPr>
        <w:t xml:space="preserve"> </w:t>
      </w:r>
      <w:r w:rsidR="007A08C7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>интересов. Следовательно, одной из целей современного обуче</w:t>
      </w:r>
      <w:r w:rsidR="007A08C7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7A08C7" w:rsidRPr="008C25F4">
        <w:rPr>
          <w:rFonts w:ascii="Times New Roman" w:eastAsia="Times New Roman" w:hAnsi="Times New Roman" w:cs="Times New Roman"/>
          <w:spacing w:val="-8"/>
          <w:sz w:val="28"/>
          <w:szCs w:val="28"/>
        </w:rPr>
        <w:t>ния, в частности по предмету ОБЖ, должно стать создание благо</w:t>
      </w:r>
      <w:r w:rsidR="007A08C7" w:rsidRPr="008C25F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приятных условий для развития личности как индивидуальности.</w:t>
      </w:r>
    </w:p>
    <w:p w:rsidR="007A08C7" w:rsidRPr="008C25F4" w:rsidRDefault="007A08C7" w:rsidP="0036020D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В арсенале педагога целый арсенал активных форм познава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тельной деятельности, используемый на занятиях при изучении </w:t>
      </w:r>
      <w:r w:rsidRPr="008C25F4">
        <w:rPr>
          <w:rFonts w:ascii="Times New Roman" w:eastAsia="Times New Roman" w:hAnsi="Times New Roman" w:cs="Times New Roman"/>
          <w:sz w:val="28"/>
          <w:szCs w:val="28"/>
        </w:rPr>
        <w:t>предмета ОБЖ. Это:</w:t>
      </w:r>
    </w:p>
    <w:p w:rsidR="00EB65D9" w:rsidRDefault="00EB65D9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right="3226" w:firstLine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</w:t>
      </w:r>
      <w:r w:rsidRPr="007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5D9" w:rsidRPr="00EB65D9" w:rsidRDefault="00EB65D9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деловая игра;</w:t>
      </w:r>
    </w:p>
    <w:p w:rsidR="00EB65D9" w:rsidRPr="00EB65D9" w:rsidRDefault="00EB65D9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конкурсная программа;</w:t>
      </w:r>
    </w:p>
    <w:p w:rsidR="00EB65D9" w:rsidRPr="008C25F4" w:rsidRDefault="00EB65D9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семинар;</w:t>
      </w:r>
    </w:p>
    <w:p w:rsidR="007A08C7" w:rsidRPr="007520E9" w:rsidRDefault="007A08C7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>диспут;</w:t>
      </w:r>
    </w:p>
    <w:p w:rsidR="007520E9" w:rsidRPr="008C25F4" w:rsidRDefault="007520E9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исследование;</w:t>
      </w:r>
    </w:p>
    <w:p w:rsidR="007A08C7" w:rsidRPr="008C25F4" w:rsidRDefault="007A08C7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>обсуждение сообщений, докладов, рефератов;</w:t>
      </w:r>
    </w:p>
    <w:p w:rsidR="007A08C7" w:rsidRPr="008C25F4" w:rsidRDefault="007A08C7" w:rsidP="0036020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конференция;</w:t>
      </w:r>
    </w:p>
    <w:p w:rsidR="007A08C7" w:rsidRPr="008C25F4" w:rsidRDefault="007A41D8" w:rsidP="0036020D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</w:t>
      </w:r>
      <w:r w:rsidR="007A08C7"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>• защита проектов и рефератов;</w:t>
      </w:r>
    </w:p>
    <w:p w:rsidR="008C25F4" w:rsidRDefault="007A08C7" w:rsidP="0036020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right="3226" w:firstLine="374"/>
        <w:rPr>
          <w:rFonts w:ascii="Times New Roman" w:eastAsia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7"/>
          <w:sz w:val="28"/>
          <w:szCs w:val="28"/>
        </w:rPr>
        <w:t>аукцион знаний и умений;</w:t>
      </w:r>
    </w:p>
    <w:p w:rsidR="007A41D8" w:rsidRDefault="00FE3ED5" w:rsidP="0036020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right="3226" w:firstLine="3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мозговой штурм</w:t>
      </w:r>
      <w:r w:rsidR="007A08C7" w:rsidRPr="008C25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62A9" w:rsidRDefault="007A08C7" w:rsidP="0036020D">
      <w:pPr>
        <w:shd w:val="clear" w:color="auto" w:fill="FFFFFF"/>
        <w:tabs>
          <w:tab w:val="left" w:pos="542"/>
        </w:tabs>
        <w:spacing w:after="0" w:line="360" w:lineRule="auto"/>
        <w:ind w:left="37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5F4">
        <w:rPr>
          <w:rFonts w:ascii="Times New Roman" w:eastAsia="Times New Roman" w:hAnsi="Times New Roman" w:cs="Times New Roman"/>
          <w:sz w:val="28"/>
          <w:szCs w:val="28"/>
        </w:rPr>
        <w:tab/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философский стол.</w:t>
      </w:r>
    </w:p>
    <w:p w:rsidR="001C62A9" w:rsidRPr="001C62A9" w:rsidRDefault="001C62A9" w:rsidP="0036020D">
      <w:pPr>
        <w:shd w:val="clear" w:color="auto" w:fill="FFFFFF"/>
        <w:tabs>
          <w:tab w:val="left" w:pos="542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C62A9">
        <w:rPr>
          <w:rFonts w:ascii="Times New Roman" w:eastAsia="Calibri" w:hAnsi="Times New Roman" w:cs="Times New Roman"/>
          <w:sz w:val="28"/>
          <w:szCs w:val="28"/>
        </w:rPr>
        <w:t>Опыт использования в процессе обучения деловых игр, практикумов, тестов, заданий, конкурсов, показал успешность усвоения и реализации программы по основам безопасности жизнедеятельности</w:t>
      </w:r>
      <w:proofErr w:type="gramStart"/>
      <w:r w:rsidRPr="001C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2A9" w:rsidRDefault="001C62A9" w:rsidP="003602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62A9">
        <w:rPr>
          <w:rFonts w:ascii="Times New Roman" w:eastAsia="Calibri" w:hAnsi="Times New Roman" w:cs="Times New Roman"/>
          <w:sz w:val="28"/>
          <w:szCs w:val="28"/>
        </w:rPr>
        <w:t xml:space="preserve">При изучении программы ОБЖ рекомендуется примерно 60-70% учебного времени отводить активным формам деятельности. Доказано, что проведение практикумов, конкурсных программ, </w:t>
      </w:r>
      <w:proofErr w:type="spellStart"/>
      <w:r w:rsidRPr="001C62A9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  <w:r w:rsidRPr="001C62A9">
        <w:rPr>
          <w:rFonts w:ascii="Times New Roman" w:eastAsia="Calibri" w:hAnsi="Times New Roman" w:cs="Times New Roman"/>
          <w:sz w:val="28"/>
          <w:szCs w:val="28"/>
        </w:rPr>
        <w:t xml:space="preserve"> занятий в значительной степени повышают заинтересованность учащихся, служит дополнительным стимулом в овладении навыками безопасности жизнедеятельности.</w:t>
      </w:r>
    </w:p>
    <w:p w:rsidR="003F6929" w:rsidRDefault="003F6929" w:rsidP="00360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12C">
        <w:rPr>
          <w:rFonts w:ascii="Times New Roman" w:hAnsi="Times New Roman" w:cs="Times New Roman"/>
          <w:sz w:val="28"/>
          <w:szCs w:val="28"/>
        </w:rPr>
        <w:t xml:space="preserve">Грань, отделяющая серьезную науку от </w:t>
      </w:r>
      <w:proofErr w:type="gramStart"/>
      <w:r w:rsidRPr="0038612C">
        <w:rPr>
          <w:rFonts w:ascii="Times New Roman" w:hAnsi="Times New Roman" w:cs="Times New Roman"/>
          <w:sz w:val="28"/>
          <w:szCs w:val="28"/>
        </w:rPr>
        <w:t>занимательной</w:t>
      </w:r>
      <w:proofErr w:type="gramEnd"/>
      <w:r w:rsidRPr="0038612C">
        <w:rPr>
          <w:rFonts w:ascii="Times New Roman" w:hAnsi="Times New Roman" w:cs="Times New Roman"/>
          <w:sz w:val="28"/>
          <w:szCs w:val="28"/>
        </w:rPr>
        <w:t xml:space="preserve">, зыбка и подвижна. Роль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занимательного </w:t>
      </w:r>
      <w:r w:rsidRPr="0038612C">
        <w:rPr>
          <w:rFonts w:ascii="Times New Roman" w:hAnsi="Times New Roman" w:cs="Times New Roman"/>
          <w:sz w:val="28"/>
          <w:szCs w:val="28"/>
        </w:rPr>
        <w:t>элемента в обучении видится в том, чтобы не науку,   превращать в забаву, а напротив забаву ставить на службу обучению.</w:t>
      </w:r>
    </w:p>
    <w:p w:rsidR="003F6929" w:rsidRPr="00917436" w:rsidRDefault="003F6929" w:rsidP="00360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Занимательные задания побуждают работать мысль учащегося. Насыщенные занимательностью задачи, головоломки, вопросы и упражнения углубляют понимание учащимися тем предмета, вовлекают их в активное сотрудничество  с преподавателем, будят любознательность, повышают наблюдательность и поощряют их к первым самостоятельным открытиям.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436">
        <w:rPr>
          <w:rFonts w:ascii="Times New Roman" w:hAnsi="Times New Roman" w:cs="Times New Roman"/>
          <w:sz w:val="28"/>
          <w:szCs w:val="28"/>
        </w:rPr>
        <w:t>При использовании занимательных заданий для их эффективного воздействия на знания, умения и навыки учащихся учителю стоит придерживаться методических рекомендаций: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Занимательные задания можно применять на всех этапах обучения, на любом этапе урока - они могут использоваться при объяснении нового материала, перед закреплением материала и т.д.;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Занимательные материалы можно подбирать, применять по каждой теме предмета;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Решением занимательных заданий можно заниматься в домашних условиях;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 xml:space="preserve">Важен последовательный переход от простых задач к </w:t>
      </w:r>
      <w:proofErr w:type="gramStart"/>
      <w:r w:rsidRPr="0091743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917436">
        <w:rPr>
          <w:rFonts w:ascii="Times New Roman" w:hAnsi="Times New Roman" w:cs="Times New Roman"/>
          <w:sz w:val="28"/>
          <w:szCs w:val="28"/>
        </w:rPr>
        <w:t>;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Учитывать индивидуальные качества учащихся, подбирать варианты задач, головоломок различной степени сложности;</w:t>
      </w:r>
    </w:p>
    <w:p w:rsidR="003F6929" w:rsidRPr="00917436" w:rsidRDefault="003F6929" w:rsidP="003602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После решений занимательных заданий полезен разбор правильных ответов.</w:t>
      </w:r>
    </w:p>
    <w:p w:rsidR="001C62A9" w:rsidRPr="001C62A9" w:rsidRDefault="001C62A9" w:rsidP="003602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62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Большинство предлагаемых учителям методических форм допускает возможность использования  </w:t>
      </w:r>
      <w:r w:rsidR="007520E9">
        <w:rPr>
          <w:rFonts w:ascii="Times New Roman" w:eastAsia="Calibri" w:hAnsi="Times New Roman" w:cs="Times New Roman"/>
          <w:sz w:val="28"/>
          <w:szCs w:val="28"/>
        </w:rPr>
        <w:t xml:space="preserve">занимательных </w:t>
      </w:r>
      <w:r w:rsidRPr="001C62A9">
        <w:rPr>
          <w:rFonts w:ascii="Times New Roman" w:eastAsia="Calibri" w:hAnsi="Times New Roman" w:cs="Times New Roman"/>
          <w:sz w:val="28"/>
          <w:szCs w:val="28"/>
        </w:rPr>
        <w:t xml:space="preserve">заданий преимущественно в устном варианте, но вполне допустим и письменный вариант. </w:t>
      </w:r>
    </w:p>
    <w:p w:rsidR="00E06419" w:rsidRDefault="007A41D8" w:rsidP="0036020D">
      <w:pPr>
        <w:shd w:val="clear" w:color="auto" w:fill="FFFFFF"/>
        <w:tabs>
          <w:tab w:val="left" w:pos="5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любом возрасте с большой охотой и интересом разгадывают загадки, шарады, ребусы, кроссворды. Использование их в учебной деятельности способствует поддержанию и развитию интереса к изучаемому предмету, разнообразит занятия, позволяет в необычной форме не только повторить и закрепить изученный материал, но и познакомить учащихся с новыми названиями, понятиями, явлениями.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кроссвордов развивает сообразительность, настойчивость, догадливость, умение анализировать и обобщать. Кроме того, это способствует более глубокому изучению русского языка – без знания правильного написания того или иного слова невозможно разгадать ни один кроссворд. Все это, в конечном счете, увеличивает запас с</w:t>
      </w:r>
      <w:r w:rsidR="003F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расширяет кругозор детей.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кроссвордов – это своеобразная гимнастика ума. Рисование кроссвордов – занятие увлекательное и полезное, расширяющее кругозор, тренирующее память, обостряющее сообразительность, вырабатывающее настойчивость, способность логически мыслить, анализировать, сопоставлять, отбирать нужные знания, приучающее к краткости и четкости формулировок. При решении кроссвордов подчас приходится пользоваться литературой, советоваться, расспрашивать, вспоминать забытое и узнавать новое.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хороший результат дает задание учащимся составить кроссворд самим дома. Тогда не только подбирают слова для заполнения горизонтальных и вертикальных рядов клеток, но и дают их правильное определение, характеристику того или иного понятия. Затем кроссворды, составленные учащимися одной группы, передаю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другой. Лучшие работы показываю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 классу, 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поощряются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словом и отметкой. Наиболее интересные и содержательные кроссворды использую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работы с учащимися других классов</w:t>
      </w:r>
      <w:r w:rsidR="001C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н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ОБЖ в старших классах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чайнворды.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используемых в чайнворде терминов и их содержание зависят от решаемых учебно-воспитательных задач, а также от вида проводимого мероприятия и времени. </w:t>
      </w:r>
      <w:r w:rsidR="00AC38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следует использовать чайнворды, содержащие более 10 слов.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принципом научности в обучении слова для чайнвордов и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к ним должны обязательно соответствовать стандартам, технич</w:t>
      </w:r>
      <w:r w:rsidR="003F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еским справочникам и словарям. </w:t>
      </w:r>
    </w:p>
    <w:p w:rsidR="00FE3ED5" w:rsidRDefault="00AC38C6" w:rsidP="00360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 уроках  часто используются ребусы.</w:t>
      </w:r>
      <w:r w:rsidR="003F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 с использованием интересных сведений способствуют развитию познавательной активности учащихся,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сообразительности и фантазии. 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Опытом установлено, что использование при обучении безопасности жизнедеятельности загадок, включающих разнообразные термины и понятия, связанные с темами ОБЖ, расширяют общий кругозор учащихся, способствует их умственному развитию, повышает интерес к учебе, помогает лучшему усвоению материала, формирует такие качества личности, как настойчивость, целе</w:t>
      </w:r>
      <w:r w:rsidR="003F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устремленность.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20E9" w:rsidRPr="00106040">
        <w:rPr>
          <w:rFonts w:ascii="Times New Roman" w:hAnsi="Times New Roman" w:cs="Times New Roman"/>
          <w:sz w:val="28"/>
          <w:szCs w:val="28"/>
        </w:rPr>
        <w:t xml:space="preserve">В старших классах потребность в формировании собственного взгляда на вещи, желание высказаться, найти неординарное решение проблемы находит воплощение в </w:t>
      </w:r>
      <w:r w:rsidR="007520E9" w:rsidRPr="00AF1966">
        <w:rPr>
          <w:rFonts w:ascii="Times New Roman" w:hAnsi="Times New Roman" w:cs="Times New Roman"/>
          <w:sz w:val="28"/>
          <w:szCs w:val="28"/>
        </w:rPr>
        <w:t>семинар</w:t>
      </w:r>
      <w:r w:rsidR="00FE3ED5" w:rsidRPr="00AF1966">
        <w:rPr>
          <w:rFonts w:ascii="Times New Roman" w:hAnsi="Times New Roman" w:cs="Times New Roman"/>
          <w:sz w:val="28"/>
          <w:szCs w:val="28"/>
        </w:rPr>
        <w:t>е и диспуте</w:t>
      </w:r>
      <w:r w:rsidR="007520E9" w:rsidRPr="00AF1966">
        <w:rPr>
          <w:rFonts w:ascii="Times New Roman" w:hAnsi="Times New Roman" w:cs="Times New Roman"/>
          <w:sz w:val="28"/>
          <w:szCs w:val="28"/>
        </w:rPr>
        <w:t xml:space="preserve">. </w:t>
      </w:r>
      <w:r w:rsidR="00FE3ED5" w:rsidRPr="00AF1966">
        <w:rPr>
          <w:rFonts w:ascii="Times New Roman" w:hAnsi="Times New Roman" w:cs="Times New Roman"/>
          <w:sz w:val="28"/>
          <w:szCs w:val="28"/>
        </w:rPr>
        <w:t>Семинар и диспут</w:t>
      </w:r>
      <w:r w:rsidR="00FE3E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E3ED5">
        <w:rPr>
          <w:rFonts w:ascii="Times New Roman" w:hAnsi="Times New Roman" w:cs="Times New Roman"/>
          <w:sz w:val="28"/>
          <w:szCs w:val="28"/>
        </w:rPr>
        <w:t xml:space="preserve">это </w:t>
      </w:r>
      <w:r w:rsidR="00FE3ED5" w:rsidRPr="00106040">
        <w:rPr>
          <w:rFonts w:ascii="Times New Roman" w:hAnsi="Times New Roman" w:cs="Times New Roman"/>
          <w:sz w:val="28"/>
          <w:szCs w:val="28"/>
        </w:rPr>
        <w:t>форм</w:t>
      </w:r>
      <w:r w:rsidR="00FE3ED5">
        <w:rPr>
          <w:rFonts w:ascii="Times New Roman" w:hAnsi="Times New Roman" w:cs="Times New Roman"/>
          <w:sz w:val="28"/>
          <w:szCs w:val="28"/>
        </w:rPr>
        <w:t xml:space="preserve">ы </w:t>
      </w:r>
      <w:r w:rsidR="00FE3ED5" w:rsidRPr="00106040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обучения, при которой сохраняются все особенности школьного урока и создаются дополнительные условия для индивидуализации и повышения роли </w:t>
      </w:r>
      <w:r w:rsidR="00FE3ED5">
        <w:rPr>
          <w:rFonts w:ascii="Times New Roman" w:hAnsi="Times New Roman" w:cs="Times New Roman"/>
          <w:sz w:val="28"/>
          <w:szCs w:val="28"/>
        </w:rPr>
        <w:t xml:space="preserve">творческой работы школьников. </w:t>
      </w:r>
    </w:p>
    <w:p w:rsidR="007520E9" w:rsidRPr="00FE3ED5" w:rsidRDefault="007520E9" w:rsidP="00360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040">
        <w:rPr>
          <w:rFonts w:ascii="Times New Roman" w:hAnsi="Times New Roman" w:cs="Times New Roman"/>
          <w:sz w:val="28"/>
          <w:szCs w:val="28"/>
        </w:rPr>
        <w:t>Хотя диспут практикуется чаще всего в старших классах, учить спорить, отстаивать своё мнение нужно на протяжении всего школьного обучения. Диспут, как правило, не только активизирует интерес учащихся к литературе, но и служит развитию устной речи, прививает культуру дискуссии.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06040">
        <w:rPr>
          <w:rFonts w:ascii="Times New Roman" w:hAnsi="Times New Roman" w:cs="Times New Roman"/>
          <w:sz w:val="28"/>
          <w:szCs w:val="28"/>
        </w:rPr>
        <w:t xml:space="preserve">Семинар целесообразно проводить по таким темам, где ученик должен не просто усвоить определённую систему знаний, но и найти самостоятельное решение проблем философского, нравственного, гражданского характера. </w:t>
      </w:r>
      <w:r>
        <w:rPr>
          <w:rFonts w:ascii="Times New Roman" w:hAnsi="Times New Roman" w:cs="Times New Roman"/>
          <w:sz w:val="28"/>
          <w:szCs w:val="28"/>
        </w:rPr>
        <w:br/>
      </w:r>
      <w:r w:rsidRPr="00106040">
        <w:rPr>
          <w:rFonts w:ascii="Times New Roman" w:hAnsi="Times New Roman" w:cs="Times New Roman"/>
          <w:sz w:val="28"/>
          <w:szCs w:val="28"/>
        </w:rPr>
        <w:t>Семинару предшествует, как правило, основательная подготовительная работа. Подготовка к семинару начинается с определения темы занятия и выбора форм участия ребят в нём. Учителю в процессе подготовки к семинару нужно продумать форму участия каждого ученика, подготовить вопросы, провести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6040">
        <w:rPr>
          <w:rFonts w:ascii="Times New Roman" w:hAnsi="Times New Roman" w:cs="Times New Roman"/>
          <w:sz w:val="28"/>
          <w:szCs w:val="28"/>
        </w:rPr>
        <w:t>Для ребят предлагаются как индивиду</w:t>
      </w:r>
      <w:r w:rsidR="00AF1966">
        <w:rPr>
          <w:rFonts w:ascii="Times New Roman" w:hAnsi="Times New Roman" w:cs="Times New Roman"/>
          <w:sz w:val="28"/>
          <w:szCs w:val="28"/>
        </w:rPr>
        <w:t>альные, так и групповые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040">
        <w:rPr>
          <w:rFonts w:ascii="Times New Roman" w:hAnsi="Times New Roman" w:cs="Times New Roman"/>
          <w:sz w:val="28"/>
          <w:szCs w:val="28"/>
        </w:rPr>
        <w:br/>
      </w:r>
      <w:r w:rsidR="00FE3ED5">
        <w:rPr>
          <w:rFonts w:ascii="Times New Roman" w:hAnsi="Times New Roman" w:cs="Times New Roman"/>
          <w:sz w:val="28"/>
          <w:szCs w:val="28"/>
        </w:rPr>
        <w:t>О</w:t>
      </w:r>
      <w:r w:rsidRPr="00106040">
        <w:rPr>
          <w:rFonts w:ascii="Times New Roman" w:hAnsi="Times New Roman" w:cs="Times New Roman"/>
          <w:sz w:val="28"/>
          <w:szCs w:val="28"/>
        </w:rPr>
        <w:t>дной из привлекательных форм работы учащихся на уроке, которая ведёт их в область сам</w:t>
      </w:r>
      <w:r w:rsidR="00AF1966">
        <w:rPr>
          <w:rFonts w:ascii="Times New Roman" w:hAnsi="Times New Roman" w:cs="Times New Roman"/>
          <w:sz w:val="28"/>
          <w:szCs w:val="28"/>
        </w:rPr>
        <w:t>остоятельных поисков и открытий</w:t>
      </w:r>
      <w:r w:rsidR="00FE3ED5">
        <w:rPr>
          <w:rFonts w:ascii="Times New Roman" w:hAnsi="Times New Roman" w:cs="Times New Roman"/>
          <w:sz w:val="28"/>
          <w:szCs w:val="28"/>
        </w:rPr>
        <w:t>,</w:t>
      </w:r>
      <w:r w:rsidR="00FE3ED5" w:rsidRPr="00FE3ED5">
        <w:rPr>
          <w:rFonts w:ascii="Times New Roman" w:hAnsi="Times New Roman" w:cs="Times New Roman"/>
          <w:sz w:val="28"/>
          <w:szCs w:val="28"/>
        </w:rPr>
        <w:t xml:space="preserve"> </w:t>
      </w:r>
      <w:r w:rsidR="00FE3ED5" w:rsidRPr="00106040">
        <w:rPr>
          <w:rFonts w:ascii="Times New Roman" w:hAnsi="Times New Roman" w:cs="Times New Roman"/>
          <w:sz w:val="28"/>
          <w:szCs w:val="28"/>
        </w:rPr>
        <w:t>является</w:t>
      </w:r>
      <w:r w:rsidR="00FE3ED5" w:rsidRPr="00FE3ED5">
        <w:rPr>
          <w:rFonts w:ascii="Times New Roman" w:hAnsi="Times New Roman" w:cs="Times New Roman"/>
          <w:sz w:val="28"/>
          <w:szCs w:val="28"/>
        </w:rPr>
        <w:t xml:space="preserve"> </w:t>
      </w:r>
      <w:r w:rsidR="00FE3ED5">
        <w:rPr>
          <w:rFonts w:ascii="Times New Roman" w:hAnsi="Times New Roman" w:cs="Times New Roman"/>
          <w:sz w:val="28"/>
          <w:szCs w:val="28"/>
        </w:rPr>
        <w:t>и</w:t>
      </w:r>
      <w:r w:rsidR="00FE3ED5" w:rsidRPr="00106040">
        <w:rPr>
          <w:rFonts w:ascii="Times New Roman" w:hAnsi="Times New Roman" w:cs="Times New Roman"/>
          <w:sz w:val="28"/>
          <w:szCs w:val="28"/>
        </w:rPr>
        <w:t>сследование</w:t>
      </w:r>
      <w:r w:rsidR="00FE3ED5">
        <w:rPr>
          <w:rFonts w:ascii="Times New Roman" w:hAnsi="Times New Roman" w:cs="Times New Roman"/>
          <w:sz w:val="28"/>
          <w:szCs w:val="28"/>
        </w:rPr>
        <w:t>.</w:t>
      </w:r>
    </w:p>
    <w:p w:rsidR="000D0B21" w:rsidRDefault="007A08C7" w:rsidP="0036020D">
      <w:pPr>
        <w:shd w:val="clear" w:color="auto" w:fill="FFFFFF"/>
        <w:tabs>
          <w:tab w:val="left" w:pos="5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Методика ролевого поведения хорошо прослежи</w:t>
      </w:r>
      <w:r w:rsidRPr="008C25F4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8"/>
          <w:sz w:val="28"/>
          <w:szCs w:val="28"/>
        </w:rPr>
        <w:t>вается при проведении занятия в форме «философского стола».</w:t>
      </w:r>
    </w:p>
    <w:p w:rsidR="000D0B21" w:rsidRDefault="00FE3ED5" w:rsidP="0036020D">
      <w:pPr>
        <w:shd w:val="clear" w:color="auto" w:fill="FFFFFF"/>
        <w:tabs>
          <w:tab w:val="left" w:pos="5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«Ф</w:t>
      </w:r>
      <w:r w:rsidR="007A08C7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>илософский стол» как форма групповой деятель</w:t>
      </w:r>
      <w:r w:rsidR="007A08C7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ности школьников - это коллективная, интеллектуальная работа </w:t>
      </w:r>
      <w:r w:rsidR="008C25F4"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 w:rsidR="007A08C7"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отысканию социального значения и личностного смысла </w:t>
      </w:r>
      <w:r w:rsidR="007A08C7" w:rsidRPr="008C25F4">
        <w:rPr>
          <w:rFonts w:ascii="Times New Roman" w:eastAsia="Times New Roman" w:hAnsi="Times New Roman" w:cs="Times New Roman"/>
          <w:sz w:val="28"/>
          <w:szCs w:val="28"/>
        </w:rPr>
        <w:t>явлений в жизни.</w:t>
      </w:r>
    </w:p>
    <w:p w:rsidR="007A08C7" w:rsidRPr="008C25F4" w:rsidRDefault="007A08C7" w:rsidP="0036020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Содержание «философского стола» самое разнообразное, 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Потому что любой вопрос жизни может быть проанализирован с </w:t>
      </w:r>
      <w:r w:rsidR="00FE3ED5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8C25F4">
        <w:rPr>
          <w:rFonts w:ascii="Times New Roman" w:eastAsia="Times New Roman" w:hAnsi="Times New Roman" w:cs="Times New Roman"/>
          <w:spacing w:val="-7"/>
          <w:sz w:val="28"/>
          <w:szCs w:val="28"/>
        </w:rPr>
        <w:t>ысоты общего взгляда на существующие обстоятельства. Пла</w:t>
      </w:r>
      <w:r w:rsidRPr="008C25F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нирование данного группового занятия и заключается в развитии у школьников умений обнаруживать объективные закономерно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z w:val="28"/>
          <w:szCs w:val="28"/>
        </w:rPr>
        <w:t>сти в частном и случайном.</w:t>
      </w:r>
    </w:p>
    <w:p w:rsidR="000D0B21" w:rsidRDefault="007A08C7" w:rsidP="0036020D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>Философские размышления - необходимый элемент в ста</w:t>
      </w: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новлении личности школьника как субъекта собственной судь</w:t>
      </w: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>бы и жизни. Во время «философского стола» более чем когда-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либо школьник реализует в полной степени основную функцию </w:t>
      </w:r>
      <w:r w:rsidR="008C25F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C25F4">
        <w:rPr>
          <w:rFonts w:ascii="Times New Roman" w:eastAsia="Times New Roman" w:hAnsi="Times New Roman" w:cs="Times New Roman"/>
          <w:sz w:val="28"/>
          <w:szCs w:val="28"/>
        </w:rPr>
        <w:t>еловека - мыслить.</w:t>
      </w:r>
    </w:p>
    <w:p w:rsidR="000D0B21" w:rsidRDefault="007A08C7" w:rsidP="0036020D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общим вопросам обсуждения относятся такие, как «Жизнь </w:t>
      </w:r>
      <w:r w:rsidR="00FE3ED5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смерть», «Безопасность и опасн</w:t>
      </w:r>
      <w:r w:rsid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ость», «Свобода и долг», «Цена и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ценность» и т. д. Но предметом разговора может стать и узкий </w:t>
      </w:r>
      <w:r w:rsidR="00FE3ED5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опрос, выдвинутый конкретными обстоятельствами в школе, </w:t>
      </w:r>
      <w:r w:rsid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лассе. Например, «Конфли</w:t>
      </w:r>
      <w:proofErr w:type="gramStart"/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кт в кл</w:t>
      </w:r>
      <w:proofErr w:type="gramEnd"/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t>ассе», «Нужна ли самодисци</w:t>
      </w:r>
      <w:r w:rsidRPr="008C25F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плина человеку», «Безобидна ли шалость с огнем». </w:t>
      </w:r>
      <w:proofErr w:type="gramStart"/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Обсуждаться </w:t>
      </w: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философски «за столом» могут и отдельное понятие (например </w:t>
      </w:r>
      <w:r w:rsidRPr="008C25F4">
        <w:rPr>
          <w:rFonts w:ascii="Times New Roman" w:eastAsia="Times New Roman" w:hAnsi="Times New Roman" w:cs="Times New Roman"/>
          <w:sz w:val="28"/>
          <w:szCs w:val="28"/>
        </w:rPr>
        <w:t>«доброта») или один вопрос (например «духовность - это со</w:t>
      </w:r>
      <w:r w:rsidR="000D0B21">
        <w:rPr>
          <w:rFonts w:ascii="Times New Roman" w:eastAsia="Times New Roman" w:hAnsi="Times New Roman" w:cs="Times New Roman"/>
          <w:spacing w:val="-4"/>
          <w:sz w:val="28"/>
          <w:szCs w:val="28"/>
        </w:rPr>
        <w:t>причастность жизни»).</w:t>
      </w:r>
      <w:proofErr w:type="gramEnd"/>
    </w:p>
    <w:p w:rsidR="000D0B21" w:rsidRPr="00FE3ED5" w:rsidRDefault="00FE3ED5" w:rsidP="0036020D">
      <w:p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C25F4" w:rsidRPr="000D0B21">
        <w:rPr>
          <w:rFonts w:ascii="Times New Roman" w:hAnsi="Times New Roman" w:cs="Times New Roman"/>
          <w:sz w:val="28"/>
          <w:szCs w:val="28"/>
        </w:rPr>
        <w:t>оставляется некоторая про</w:t>
      </w:r>
      <w:r w:rsidR="008C25F4" w:rsidRPr="000D0B21">
        <w:rPr>
          <w:rFonts w:ascii="Times New Roman" w:hAnsi="Times New Roman" w:cs="Times New Roman"/>
          <w:sz w:val="28"/>
          <w:szCs w:val="28"/>
        </w:rPr>
        <w:softHyphen/>
        <w:t>грамма разговора в виде трех-пяти вопросов.</w:t>
      </w:r>
      <w:r w:rsidR="000D0B21">
        <w:rPr>
          <w:rFonts w:ascii="Times New Roman" w:hAnsi="Times New Roman" w:cs="Times New Roman"/>
          <w:sz w:val="28"/>
          <w:szCs w:val="28"/>
        </w:rPr>
        <w:t xml:space="preserve"> </w:t>
      </w:r>
      <w:r w:rsidR="000D0B21" w:rsidRPr="000D0B21">
        <w:rPr>
          <w:rFonts w:ascii="Times New Roman" w:hAnsi="Times New Roman" w:cs="Times New Roman"/>
          <w:sz w:val="28"/>
          <w:szCs w:val="28"/>
        </w:rPr>
        <w:t xml:space="preserve">Эти </w:t>
      </w:r>
      <w:r w:rsidR="008C25F4" w:rsidRPr="000D0B21">
        <w:rPr>
          <w:rFonts w:ascii="Times New Roman" w:hAnsi="Times New Roman" w:cs="Times New Roman"/>
          <w:sz w:val="28"/>
          <w:szCs w:val="28"/>
        </w:rPr>
        <w:t>вопросы логи</w:t>
      </w:r>
      <w:r w:rsidR="008C25F4" w:rsidRPr="000D0B21">
        <w:rPr>
          <w:rFonts w:ascii="Times New Roman" w:hAnsi="Times New Roman" w:cs="Times New Roman"/>
          <w:sz w:val="28"/>
          <w:szCs w:val="28"/>
        </w:rPr>
        <w:softHyphen/>
      </w:r>
      <w:r w:rsidR="000D0B21">
        <w:rPr>
          <w:rFonts w:ascii="Times New Roman" w:eastAsia="Times New Roman" w:hAnsi="Times New Roman" w:cs="Times New Roman"/>
          <w:spacing w:val="-4"/>
          <w:sz w:val="28"/>
          <w:szCs w:val="28"/>
        </w:rPr>
        <w:t>чески связанн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>ы и тем самым определяют движение коллектив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8C25F4"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>ной мысли в ведомом разговоре. Вопросы оглашаются задолго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C25F4" w:rsidRPr="008C25F4">
        <w:rPr>
          <w:rFonts w:ascii="Times New Roman" w:eastAsia="Times New Roman" w:hAnsi="Times New Roman" w:cs="Times New Roman"/>
          <w:spacing w:val="-8"/>
          <w:sz w:val="28"/>
          <w:szCs w:val="28"/>
        </w:rPr>
        <w:t>(за неделю) до «философского стола».</w:t>
      </w:r>
      <w:r w:rsidR="008C25F4" w:rsidRPr="008C25F4">
        <w:rPr>
          <w:rFonts w:ascii="Times New Roman" w:eastAsia="Times New Roman" w:hAnsi="Times New Roman" w:cs="Times New Roman"/>
          <w:sz w:val="28"/>
          <w:szCs w:val="28"/>
        </w:rPr>
        <w:tab/>
      </w:r>
      <w:r w:rsidR="008C25F4" w:rsidRPr="008C25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C25F4" w:rsidRPr="008C25F4" w:rsidRDefault="000D0B21" w:rsidP="0036020D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Эффективным 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приемом для стимулирования духовной ак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8C25F4" w:rsidRPr="008C25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тивности детей является разделение всех участников на две </w:t>
      </w:r>
      <w:r w:rsidR="008C25F4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группы: одна - выдвигает суждения, ей оппонирует другая. </w:t>
      </w:r>
      <w:proofErr w:type="gramStart"/>
      <w:r w:rsidR="008C25F4"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 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нужна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фигур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 судьи  (рефери, арбитр или груп</w:t>
      </w:r>
      <w:r w:rsidR="008C25F4"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>пы судей (жюри), а также четкие этические правила ведения разговоров.</w:t>
      </w:r>
      <w:proofErr w:type="gramEnd"/>
    </w:p>
    <w:p w:rsidR="007A08C7" w:rsidRPr="008C25F4" w:rsidRDefault="008C25F4" w:rsidP="003602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F4">
        <w:rPr>
          <w:rFonts w:ascii="Times New Roman" w:eastAsia="Times New Roman" w:hAnsi="Times New Roman" w:cs="Times New Roman"/>
          <w:sz w:val="28"/>
          <w:szCs w:val="28"/>
        </w:rPr>
        <w:t>Важно, чтобы философские</w:t>
      </w:r>
      <w:r w:rsidR="000D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t>размышления не уводили детей от повседневной жизни, а, на</w:t>
      </w:r>
      <w:r w:rsidRPr="008C25F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>оборот, помогали обрести способность видеть фило</w:t>
      </w:r>
      <w:r w:rsidR="000D0B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софскую </w:t>
      </w:r>
      <w:r w:rsidRPr="008C25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проблему в конкретности жизни. Поэтому чрезвычайно важным </w:t>
      </w:r>
      <w:r w:rsidRPr="008C25F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t>становится наряду с системой вопросов подбор ярких иллюст</w:t>
      </w:r>
      <w:r w:rsidRPr="008C25F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8C25F4">
        <w:rPr>
          <w:rFonts w:ascii="Times New Roman" w:eastAsia="Times New Roman" w:hAnsi="Times New Roman" w:cs="Times New Roman"/>
          <w:sz w:val="28"/>
          <w:szCs w:val="28"/>
        </w:rPr>
        <w:t>раций, примеров анализируемого явления.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мозгового штурма – это ра</w:t>
      </w: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творческого стиля мышления.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ценности мозгового штурма:</w:t>
      </w:r>
    </w:p>
    <w:p w:rsidR="0036020D" w:rsidRPr="00F83C77" w:rsidRDefault="0036020D" w:rsidP="0036020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активная форма работы, хорошее дополнение и противовес репродуктивным формам учебы;</w:t>
      </w:r>
    </w:p>
    <w:p w:rsidR="0036020D" w:rsidRPr="00F83C77" w:rsidRDefault="0036020D" w:rsidP="0036020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тренируют умение кратко и четко выражать свои мысли;</w:t>
      </w:r>
    </w:p>
    <w:p w:rsidR="0036020D" w:rsidRPr="00F83C77" w:rsidRDefault="0036020D" w:rsidP="0036020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штурма учатся слушать и слышать друг друга;</w:t>
      </w:r>
    </w:p>
    <w:p w:rsidR="0036020D" w:rsidRPr="00F83C77" w:rsidRDefault="0036020D" w:rsidP="0036020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учеников, на его основе легко организовать деловую игру.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штурм проводится в группах численностью 7-8 человек.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инструктируют. Основное правило – никакой критики!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этап: Создание банка идей.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 – наработать как можно больше возможных решений.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этап: Анализ идей.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высказанные идеи группа рассматривает критически. При этом в каждой идее желательно найти что-то полезное.</w:t>
      </w:r>
    </w:p>
    <w:p w:rsidR="0036020D" w:rsidRPr="00F83C77" w:rsidRDefault="0036020D" w:rsidP="003602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08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этап: Обработка результатов.</w:t>
      </w:r>
    </w:p>
    <w:p w:rsidR="007A08C7" w:rsidRPr="008C25F4" w:rsidRDefault="0036020D" w:rsidP="00360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форм познавательной деятельности 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урок ОБЖ эффективным, интересным. </w:t>
      </w:r>
      <w:r w:rsidR="007A41D8"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работать мысли учащегося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углубляют понимание учащимися тем предмета, вовлекают их в активное сотрудничество с преподавателем, будят любознательность, повышают наблюдательность и поощряют их к первым самостоятельным открытиям.</w:t>
      </w:r>
    </w:p>
    <w:p w:rsidR="007A08C7" w:rsidRPr="007A08C7" w:rsidRDefault="001C62A9" w:rsidP="0036020D">
      <w:p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Формирование познавательных интересов у учащихся. М., 1989.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Титов С.В., </w:t>
      </w:r>
      <w:proofErr w:type="spellStart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Шабаева</w:t>
      </w:r>
      <w:proofErr w:type="spellEnd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Тематические игры по ОБЖ. М., «Творческий центр «Сфера» 2003.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Емельянчик</w:t>
      </w:r>
      <w:proofErr w:type="spellEnd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В.К., Капитонова М.Е. Ваши шансы избежать беды: Учебное пособие. Сборник ситуационных задач по курсу ОБЖ. СПб</w:t>
      </w:r>
      <w:proofErr w:type="gramStart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Творчество творит чудеса</w:t>
      </w:r>
      <w:proofErr w:type="gramStart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В.В. Гаранина и др. Казань, 2001.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Ананьев Б.Г. Избранные психологические труды. 1996 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Волков И.П. Приобщение школьников к творчеству. М., 1982. </w:t>
      </w:r>
      <w:r w:rsidRPr="0027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A08C7" w:rsidRPr="007A08C7" w:rsidSect="0036020D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F5" w:rsidRDefault="005A19F5" w:rsidP="007A08C7">
      <w:pPr>
        <w:spacing w:after="0" w:line="240" w:lineRule="auto"/>
      </w:pPr>
      <w:r>
        <w:separator/>
      </w:r>
    </w:p>
  </w:endnote>
  <w:endnote w:type="continuationSeparator" w:id="0">
    <w:p w:rsidR="005A19F5" w:rsidRDefault="005A19F5" w:rsidP="007A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F5" w:rsidRDefault="005A19F5" w:rsidP="007A08C7">
      <w:pPr>
        <w:spacing w:after="0" w:line="240" w:lineRule="auto"/>
      </w:pPr>
      <w:r>
        <w:separator/>
      </w:r>
    </w:p>
  </w:footnote>
  <w:footnote w:type="continuationSeparator" w:id="0">
    <w:p w:rsidR="005A19F5" w:rsidRDefault="005A19F5" w:rsidP="007A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26774"/>
    <w:lvl w:ilvl="0">
      <w:numFmt w:val="bullet"/>
      <w:lvlText w:val="*"/>
      <w:lvlJc w:val="left"/>
    </w:lvl>
  </w:abstractNum>
  <w:abstractNum w:abstractNumId="1">
    <w:nsid w:val="1B20491C"/>
    <w:multiLevelType w:val="hybridMultilevel"/>
    <w:tmpl w:val="15E43A40"/>
    <w:lvl w:ilvl="0" w:tplc="A09267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78ED"/>
    <w:multiLevelType w:val="hybridMultilevel"/>
    <w:tmpl w:val="DFB6E4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A94C33"/>
    <w:multiLevelType w:val="multilevel"/>
    <w:tmpl w:val="B43C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E01F3"/>
    <w:multiLevelType w:val="hybridMultilevel"/>
    <w:tmpl w:val="DB945D28"/>
    <w:lvl w:ilvl="0" w:tplc="A0926774">
      <w:start w:val="65535"/>
      <w:numFmt w:val="bullet"/>
      <w:lvlText w:val="•"/>
      <w:lvlJc w:val="left"/>
      <w:pPr>
        <w:ind w:left="8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>
    <w:nsid w:val="69635225"/>
    <w:multiLevelType w:val="hybridMultilevel"/>
    <w:tmpl w:val="5E9E2966"/>
    <w:lvl w:ilvl="0" w:tplc="A0926774">
      <w:start w:val="65535"/>
      <w:numFmt w:val="bullet"/>
      <w:lvlText w:val="•"/>
      <w:lvlJc w:val="left"/>
      <w:pPr>
        <w:ind w:left="8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8C7"/>
    <w:rsid w:val="0009323B"/>
    <w:rsid w:val="000B096D"/>
    <w:rsid w:val="000D0B21"/>
    <w:rsid w:val="00137B76"/>
    <w:rsid w:val="00143787"/>
    <w:rsid w:val="00172AAE"/>
    <w:rsid w:val="001C62A9"/>
    <w:rsid w:val="00322832"/>
    <w:rsid w:val="0036020D"/>
    <w:rsid w:val="003F6929"/>
    <w:rsid w:val="005A19F5"/>
    <w:rsid w:val="006E20E8"/>
    <w:rsid w:val="00717926"/>
    <w:rsid w:val="007520E9"/>
    <w:rsid w:val="007A08C7"/>
    <w:rsid w:val="007A41D8"/>
    <w:rsid w:val="007D2456"/>
    <w:rsid w:val="008C25F4"/>
    <w:rsid w:val="009F2093"/>
    <w:rsid w:val="00AC38C6"/>
    <w:rsid w:val="00AF1966"/>
    <w:rsid w:val="00B9297D"/>
    <w:rsid w:val="00CB2B4C"/>
    <w:rsid w:val="00E06419"/>
    <w:rsid w:val="00EB65D9"/>
    <w:rsid w:val="00FA5C14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8C7"/>
  </w:style>
  <w:style w:type="paragraph" w:styleId="a5">
    <w:name w:val="footer"/>
    <w:basedOn w:val="a"/>
    <w:link w:val="a6"/>
    <w:uiPriority w:val="99"/>
    <w:semiHidden/>
    <w:unhideWhenUsed/>
    <w:rsid w:val="007A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8C7"/>
  </w:style>
  <w:style w:type="paragraph" w:styleId="a7">
    <w:name w:val="List Paragraph"/>
    <w:basedOn w:val="a"/>
    <w:uiPriority w:val="34"/>
    <w:qFormat/>
    <w:rsid w:val="007A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DB24-381F-409B-A520-4D793090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2013-08-10T06:09:00Z</dcterms:created>
  <dcterms:modified xsi:type="dcterms:W3CDTF">2016-01-02T14:55:00Z</dcterms:modified>
</cp:coreProperties>
</file>