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AF" w:rsidRPr="00A5552D" w:rsidRDefault="008A2120" w:rsidP="00A5552D">
      <w:pPr>
        <w:shd w:val="clear" w:color="auto" w:fill="FFFFFF" w:themeFill="background1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Выступление </w:t>
      </w:r>
      <w:r w:rsidR="005705AF"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МО  </w:t>
      </w:r>
    </w:p>
    <w:p w:rsidR="005705AF" w:rsidRPr="00A5552D" w:rsidRDefault="005705AF" w:rsidP="00A5552D">
      <w:pPr>
        <w:shd w:val="clear" w:color="auto" w:fill="FFFFFF" w:themeFill="background1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учителей начальных классов </w:t>
      </w:r>
    </w:p>
    <w:p w:rsidR="008A2120" w:rsidRPr="00A5552D" w:rsidRDefault="005705AF" w:rsidP="00A5552D">
      <w:pPr>
        <w:shd w:val="clear" w:color="auto" w:fill="FFFFFF" w:themeFill="background1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МОГКОУ СКШ №19</w:t>
      </w:r>
    </w:p>
    <w:p w:rsidR="005705AF" w:rsidRPr="00A5552D" w:rsidRDefault="005705AF" w:rsidP="00A5552D">
      <w:pPr>
        <w:shd w:val="clear" w:color="auto" w:fill="FFFFFF" w:themeFill="background1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учителя Котовой В.Ю. 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Уроки</w:t>
      </w:r>
      <w:r w:rsidR="00702DBF" w:rsidRPr="00A5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устной</w:t>
      </w:r>
      <w:r w:rsidRPr="00A5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речи у учащихся младших классов школы VIII вида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 интеллектуальной 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недостаточностью в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большей мере, чем их сверстники с нормальным интеллектом, испытывают трудности в общении. Это объясняется рядом причин. Прежде всего, низким уровнем развития речи этой</w:t>
      </w:r>
      <w:r w:rsidR="00702DBF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категории детей. </w:t>
      </w:r>
      <w:proofErr w:type="gramStart"/>
      <w:r w:rsidR="00702DBF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Речь 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ребенка с умственной отсталостью появляется не только значите</w:t>
      </w:r>
      <w:bookmarkStart w:id="0" w:name="_GoBack"/>
      <w:bookmarkEnd w:id="0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 позже, но и характеризуется специфическим недоразвитием всех компонентов речи от фонематического до семантического ее уровней.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Характерными являются нарушения, затрагивающие этапы и составляющие речевого высказывания. В этой связи речь умственно отсталого ребенка не может качественно обеспечивать коммуникативную функцию, способствовать полноценному формированию навыков общения, что обедняет все виды его деятельности. Отсутствие речевой инициативы и 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выраженная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дефицитарность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речемыслительных средств способствуют возникновению у умственно отсталых детей речевого негативизма, замкнутости, стереотипии и штампов в использовании одних и тех же речевых конструкций.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Известно, что развитие речи неразрывно связано с развитием мышления. Недоразвитие первой значительно осложняют ход и качество мышления ребенка, что неизбежно проявляется не только в когнитивной, но и социально-эмоциональной сфере. Продолжая мысль о взаимосвязи мышления и речи необходимо подчеркнуть, что нарушения познавательной деятельности затрудняют анализ ситуации общения, использование имеющегося речевого опыта, его применение в новых условиях коммуникации, хотя этот опыт ребенок легко использует в привычных для него ситуациях. Кроме того, потребность в общен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у у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мственно отсталого ребенка заметно снижена из-за несформированности познавательного интереса к событиям и явлениям окружающей среды.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причин нарушений в общении у детей является недоразвитие эмоционально-волевой сферы. Эмоции умственно о</w:t>
      </w:r>
      <w:r w:rsidR="00D9133F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тсталых детей отличаются недоста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точной </w:t>
      </w:r>
      <w:proofErr w:type="spell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дифференцированностью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характерной нестабильностью и резкими перепадами в настроении. Эмоциональные реакции ребенка бедны, их проявления носят «полярный» характер, а его оценки в большинстве случаев неадекватны ситуации, что устойчиво влияет на все формы социальных контактов с окружающими людьми.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 общения в совокупности порождают проблемы связанные с успешностью социальной адаптации. Затруднения в установлении контактов с людьми как в сфере делового, так и личного общения, становятся причиной неуверенности, беспокойства, неудовлетворенности индивида собой и окружающим миром. Такое состояние усугубляет существующие и может стать причиной новых конфликтов, что осложняет деятельность человека, его отношения с окружающими людьми.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умственной отсталостью развиваются по тем же законам, что и дети с нормальными интеллектуальными возможностями, их жизнь и социальный опыт складываются под влиянием общественных отношений и связей, поэтому направленное формирование речи у этой категории детей следует также рассматривать в контексте развития навыков коммуникации и общения.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Коммуникация в психологии и педагогике рассматривается как смысловой аспект взаимодействия, общение выступает как форма жизнедеятельности. Круг его проявлений, составляющие его акты чрезвычайно широки. Именно в общении ребенок получает возможность </w:t>
      </w:r>
      <w:proofErr w:type="spell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самопредъявления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по его форме можно судить о коммуникативных умениях, свойствах и чертах личности.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Информационно-коммуникативная функция общения является основой организации любого учебного процесса, который применительно к специальной школе выполняет разнообразные коррекционные задачи, среди них особое внимание уделяется средствам развития речи у детей с умственной отсталостью. Несмотря на многолетний позитивный опыт специальной педагогики, все же в ней недостаточно внимания уделяется формированию коммуникативных умений, основная цель которых связана с выявлением информационных отношений между людьми как активными субъектами. Для умственно отсталого ребенка чрезвычайно важен не только сам процесс участия в общении, но, прежде всего, понимание ситуации, в которой осуществляются способы воздействия участников коммуникативного процесса. </w:t>
      </w:r>
    </w:p>
    <w:p w:rsidR="004C214D" w:rsidRPr="00A5552D" w:rsidRDefault="004C214D" w:rsidP="00A555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очевидна необходимость обучения детей с недостатками интеллекта технологиям общения, направленного формирования у них коммуникативных умений и навыков. С этой целью в программу для 0 — IV классов школы VIII вида (1997, ред. И.М. </w:t>
      </w:r>
      <w:proofErr w:type="spell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Бгажнокова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введен 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курс «Устная (разговорная) речь» (автор Э.В. Якубовская). </w:t>
      </w:r>
      <w:r w:rsidR="00227376" w:rsidRPr="00A5552D">
        <w:rPr>
          <w:rFonts w:ascii="Times New Roman" w:hAnsi="Times New Roman"/>
          <w:color w:val="000000" w:themeColor="text1"/>
          <w:sz w:val="24"/>
          <w:szCs w:val="24"/>
        </w:rPr>
        <w:t>Программа включает в себя несколько подразделов, которые и определяют структурные единицы урока: «</w:t>
      </w:r>
      <w:proofErr w:type="spellStart"/>
      <w:r w:rsidR="00227376" w:rsidRPr="00A5552D">
        <w:rPr>
          <w:rFonts w:ascii="Times New Roman" w:hAnsi="Times New Roman"/>
          <w:color w:val="000000" w:themeColor="text1"/>
          <w:sz w:val="24"/>
          <w:szCs w:val="24"/>
        </w:rPr>
        <w:t>Аудирование</w:t>
      </w:r>
      <w:proofErr w:type="spellEnd"/>
      <w:r w:rsidR="00227376" w:rsidRPr="00A5552D">
        <w:rPr>
          <w:rFonts w:ascii="Times New Roman" w:hAnsi="Times New Roman"/>
          <w:color w:val="000000" w:themeColor="text1"/>
          <w:sz w:val="24"/>
          <w:szCs w:val="24"/>
        </w:rPr>
        <w:t xml:space="preserve">», «Общение и его значение в жизни», «Дикция и выразительность речи», «Подготовка речевой ситуации и организация высказывания», «Культура общения». По каждому разделу программы даются рекомендации. 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названного курса заключаются в том, чтобы ускорить процесс овладения разговорной речью на основе коррекции всех составляющих речевой акт компонентов; помочь детям осмыслить и обобщить имеющийся у них речевой опыт; улучшить такие качественные характеристики устной речи, как звукопроизношение, темп, ритм, дикцию, интонацию, выразительность; повысить общую культуру речевой коммуникации и общения.</w:t>
      </w:r>
      <w:r w:rsidR="00227376" w:rsidRPr="00A55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Специальные уроки развития речи традиционно включались в учебные планы школ для детей с нарушениями интеллекта, что объясняется исключительной ролью речи в развитии психики умственно отсталого ребенка. 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 таких уроках, называющихся «Развитие речи на основе ознакомления с явлениями и предметами окружающей действительности» («Программы подготовительного и 1 — 4 классов коррекционных образовательных учреждений VIII вида», 1999, под ред. В.В. Воронковой) развитие речи проводится на основе формирования элементарных представлений и понятий, необходимых при обучении другим учебным предметам, расширения и обогащения представлений детей об окружающем мире.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образом, работа строится отстранено от состояния речи самого ребенка, а восприятие и анализ объектов окружающего мира при отсутствии речевых средств значительно препятствует их осмыслению. В свою очередь недоразвитие сенсорно-перцептивной деятельности требует дополнительных усилий со стороны учителя при предъявлении и анализе объектов восприятия. Целью таких занятий является исправление дефектов тех или иных компонентов речи (фонематического слуха, лексики и др.), тогда как проблема овладения речью, как средством для ситуативной </w:t>
      </w:r>
      <w:r w:rsidR="005C0F10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коммуникации не рассматривается.</w:t>
      </w:r>
    </w:p>
    <w:p w:rsidR="006F0723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отличие курса «Устная (разговорная) речь» заключается в принципиально ином подходе, определяющем смысловую направленность обучения на основе языковых обобщений и речевых закономерностей. В качестве основы обучения создаются ситуации, знакомые детям, происходящие в их реальной жизни, входящие в круг детских интересов. В этом контексте определяется объем, последовательность, содержание программных тем, в том числе и тем, связанных с явлениями и предметами окружающей действительности, например: «Улица и мы», «Разговор в транспорте», «Играю с детьми», «Гуляю в парке», «Иду в магазин» и др. Расширение тематического репертуара позволяет использовать речь не только как средство для усвоения познавательной информации, но и как объект изучения собственной речевой деятельности. С учетом сниженной мотивации речевой деятельности у детей с умственной отсталостью, важно, что при таком подходе они получают возможность реализовать усвоенные речевые умения непосредственно после их приобретения не только в школе, но и в привычной, бытовой обстановке.</w:t>
      </w:r>
      <w:r w:rsidR="006F0723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Включенные в учебник темы речевого общения являются примерными и могут быть изменены учителем в зависимости от возможностей детей, их интересов, социального статуса. Темы и задания на страницах учебника представлены для детей в текстовой форме, многие из них будут повторяться от занятия к занятию, и учащихся постепенно смогут их читать самостоятельно, начиная с чтения со слоговой разбивкой. На страницах учебника в пунктирных рамках дан речевой материал, который будет помогать читать учитель. Также даны образцы инициирующих и ответных диалогических реплик, уместных в той или иной ситуации, планы для устных ответов учащихся, основы предложений для дополнения и последующего использования в высказываниях детей.</w:t>
      </w:r>
      <w:r w:rsidR="005705AF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881148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бучение устной речи ориентировано на развитие речевой коммуникации учащихся как способности </w:t>
      </w:r>
      <w:proofErr w:type="gramStart"/>
      <w:r w:rsidR="00881148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общаться</w:t>
      </w:r>
      <w:proofErr w:type="gramEnd"/>
      <w:r w:rsidR="00881148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окружающими людьми в различных ситуациях. </w:t>
      </w:r>
      <w:proofErr w:type="gramStart"/>
      <w:r w:rsidR="00881148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классе решаются специфические задачи, так во втором классе расширяются возможности понимания учащимися обращенной речи, в том числе за счет включения упражнений на прослушивание знакомой речи в записи, совершенствуются диалогические умения школьников, а также много внимания уделяется развитию у них умения участвовать в контекстном диалоге, составлять развернутые связные высказывания с опорой на план.</w:t>
      </w:r>
      <w:proofErr w:type="gramEnd"/>
      <w:r w:rsidR="00881148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актуальными остаются задачи развития интонационной и жестово-мимической выразительности.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Большая часть времени на уроках «Устной (разговорной) речи» отводится формированию и развитию активной речевой практики учащихся в условиях специально разработанных учителем речевых ситуаций. Использование игровых форм организации урока с опорой на спонтанный опыт и создание образцов речевых конструкций и действий в общении, наиболее эффективно, т.к. именно 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игровые элементы позволяют привлекать внимание детей к речи, ее эмоциональным компонентам, адекватному восприятию их содержания, ответным эмотивным реакциям.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Естественно, что вне зависимости от тематической направленности уроков, специфика коррекционной работы по развитию речи сохраняется, т.е. уроки «Устной (разговорной) речи» строятся на основе коррекции недостатков произношения, словарного запаса, исправления недостатков в построении предложений и связной речи. Помимо этого проводятся специальная работа по обогащению речи словами, речевыми оборотами и устойчивыми конструкциями, формируются «сигнальные» неречевые средства (жест, мимика), служащие основой для создания коммуникативных действий: выражение благодарности, просьбы, приветствия и др.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Направления, этапы и пути развития речи учащихся с нарушениями интеллекта определены специальной методикой обучения русскому языку в специальной (коррекционной) школе 8 вида (</w:t>
      </w:r>
      <w:proofErr w:type="spell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А.К.Аксенова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1999).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усиления и развития экспрессивных характеристик устной речи в программу введен такой раздел, как «Выразительность (эмоциональность) речи», ориентирующий учителя на специально спланированную работу в этом направлении. Она подразумевает поэтапное формирование таких качеств речи, как сила, темп, тон, мелодика.</w:t>
      </w:r>
    </w:p>
    <w:p w:rsidR="005705AF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Динамичная игра-драматизация побуждает ребенка обращать внимание не только на речь, ее выразительность, но и регулировать собственное поведение в ситуации общения: уважение к собеседнику, соблюдение правил и требований речевого этикета. Для реализации названного направления по регуляции речевой деятельности учащихся в программе представлен раздел «Культура общения», в 3-4 классах он дополняется разделом «Речь и ее значение в жизни». Играя, соревнуясь, выполняя разнообразные практические задания, ученики осмысливают значимость правильной речи для понимания друг друга, для передачи информации, преодолевают речевую замкнутость, учатся самостоятельно выражать мысли, исправлять многообразные речевые ошибки. </w:t>
      </w:r>
    </w:p>
    <w:p w:rsidR="004C214D" w:rsidRPr="00A5552D" w:rsidRDefault="005705AF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 </w:t>
      </w:r>
      <w:r w:rsidR="004C214D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планирования и реализации речевой ситуации на тему</w:t>
      </w:r>
      <w:r w:rsidR="00CC6E0C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«Перед сном»</w:t>
      </w:r>
      <w:r w:rsidR="004C214D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C214D" w:rsidRPr="00A5552D" w:rsidRDefault="004C214D" w:rsidP="00A5552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урок — Разучивание колыбельной.</w:t>
      </w:r>
    </w:p>
    <w:p w:rsidR="004C214D" w:rsidRPr="00A5552D" w:rsidRDefault="004C214D" w:rsidP="00A5552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урок — Правила речевого этикета перед сном.</w:t>
      </w:r>
    </w:p>
    <w:p w:rsidR="004C214D" w:rsidRPr="00A5552D" w:rsidRDefault="004C214D" w:rsidP="00A5552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урок — Составление диалогов по теме речевой ситуации.</w:t>
      </w:r>
    </w:p>
    <w:p w:rsidR="004C214D" w:rsidRPr="00A5552D" w:rsidRDefault="004C214D" w:rsidP="00A5552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 урок — Игра-драматизация по теме речевой ситуации.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4C214D" w:rsidRPr="00A5552D" w:rsidRDefault="004C214D" w:rsidP="00A5552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и обогатить запас представлений о пожеланиях перед сном, учить детей правильно использовать их;</w:t>
      </w:r>
    </w:p>
    <w:p w:rsidR="004C214D" w:rsidRPr="00A5552D" w:rsidRDefault="004C214D" w:rsidP="00A5552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организовывать высказывания содержательно и интонационно исходя из ситуации общения;</w:t>
      </w:r>
    </w:p>
    <w:p w:rsidR="004C214D" w:rsidRPr="00A5552D" w:rsidRDefault="004C214D" w:rsidP="00A5552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построению связного высказывания с опорой на план и без него;</w:t>
      </w:r>
    </w:p>
    <w:p w:rsidR="004C214D" w:rsidRPr="00A5552D" w:rsidRDefault="004C214D" w:rsidP="00A5552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строить простые предложения;</w:t>
      </w:r>
    </w:p>
    <w:p w:rsidR="004C214D" w:rsidRPr="00A5552D" w:rsidRDefault="004C214D" w:rsidP="00A5552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творческое воображение игровыми и речевыми средствами.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Сюжет: Фея (волшебница) сна просит учащихся помочь детям далекой страны, которые не умеют правильно себя вести перед сном, поэтому к ним не прилетают добрые, интересные сны.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определяется контекстом урока.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 1. «Разучивание колыбельной песни».</w:t>
      </w:r>
    </w:p>
    <w:p w:rsidR="004C214D" w:rsidRPr="00A5552D" w:rsidRDefault="004C214D" w:rsidP="00A5552D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Дети, к нам собирается необычная гостья. Мне кажется, она уже приближается. Что вы слышите?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(Музыкальный фон.)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свободные ответы.</w:t>
      </w:r>
    </w:p>
    <w:p w:rsidR="004C214D" w:rsidRPr="00A5552D" w:rsidRDefault="004C214D" w:rsidP="00A5552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Знакомство с темой речевой ситуации.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открою вам секрет. Кто знает, что такое секрет?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высказывания, выбор самого точного ответа.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Да, секрет - это что-то тайное, о чем знает один человек или совсем немного людей. Мой секрет в том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(загадочная интонация)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к нам на облаке плывет фея. А кто такая фея?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свободные суждения, выбор ответов, обобщение.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Правильно, феи живут в сказках и делают волшебные дела, помогают героям сказки. Фею можно называть волшебницей. Придумайте предложение о феях или волшебницах, которые встречались вам в сказках.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составление предложений по мотивам известных сказок,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использование в предложениях слов фея, волшебница.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Наша фея необычная, ее дела спрятаны в загадке. Послушайте загадку и доскажите последнее слово: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День уходит навсегда,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Закрываем мы глаза,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тогда приходит он,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Интересный добрый ... (сон).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варианты ответов с объяснением (какие слова в загадке помогли догадаться).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Ребята, а что такое сон?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Правильно, чтобы каждый из нас мог учиться, работать, делать полезные дела мы должны вовремя ложиться спать. Кто расскажет, что ему чаще всего снится ночью?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короткие рассказы.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(выбор сюжетов из рассказов детей и обобщение)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сны бывают добрые, спокойные, интересные, а бывают тревожными и даже страшными. Знайте, что добрые сны приходят к тем, кто хорошо учился, хорошо трудился, а еще к тем, кто днем делал добрые дела. Фея знает об этих делах и посылает таким людям в награду волшебные сны.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и звонок колокольчика, давайте встречать фею. Покажите, что вы вежливые дети. Как правильно приветствуют гостей?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приветствуют фею (каждый индивидуально).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 милая, добрая фея. Спасибо за то, что ты прилетела к нам днем. Ребята, мне кажется, что в глазах феи грусть.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(Вопросительная интонация.)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Попробуйте расспросить о том, что ее печалит.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вопросы и высказывания в адрес феи.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(Рассказ феи)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то, что вы готовы помочь. Я прилетела сюда из одной далекой страны. Там случилась очень большая беда: все дети разучились правильно вести себя перед сном, и теперь никому из них я не могу посылать добрые сны. Если вы хотите помочь, покажите и расскажите мне, как нужно вести себя перед сном, а я все запомню и передам детям, живущим в той стране.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высказывания, совместное решение о помощи.</w:t>
      </w:r>
    </w:p>
    <w:p w:rsidR="004C214D" w:rsidRPr="00A5552D" w:rsidRDefault="004C214D" w:rsidP="00A5552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Динамическая пауза.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Фея, не грусти. Поиграй с нами, мы расскажем тебе о наших снах.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Игра «Мои любимые сны»: под музыкальный фон ученики «засыпают», тот, кого касается фея сна, «просыпается» и рассказывает о своем любимом сне («Мне снится ...», «Я вижу во сне ...»).</w:t>
      </w:r>
    </w:p>
    <w:p w:rsidR="004C214D" w:rsidRPr="00A5552D" w:rsidRDefault="004C214D" w:rsidP="00A5552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Знакомство с колыбельной песней: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Ребята, вам понравилась музыка феи?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Фея, мы с ребятами хотим показать тебе, как укладываем спать свои любимые игрушки и поем им особые песни. Эти песни называются «колыбельные».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берут подготовленные куклы или мягкие игрушки, усаживаются в круг, подражают учителю, принимая позу убаюкивания.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Речевая разминка: </w:t>
      </w: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произнесение фрагмента колыбельной «Баю, баю, бай» с различной интонацией и силой голоса (подражая учителю), хором и индивидуально.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ходе разминки дети делают выводы об интонации и силе голоса, </w:t>
      </w:r>
      <w:proofErr w:type="gramStart"/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подходящих</w:t>
      </w:r>
      <w:proofErr w:type="gramEnd"/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для произнесения колыбельной.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Знакомство с текстом колыбельной: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Ю.Горей</w:t>
      </w:r>
      <w:proofErr w:type="spellEnd"/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Спи, моя хорошая,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Баю, баю, бай,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Куколка, любимая,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Глазки закрывай.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тебя раздену,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Застелю кровать.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Завтра встанем вместе,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Будем вновь играть.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Работа с текстом и интонацией колыбельной.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кому обращается эта колыбельная? (К куколке.)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 чем мы просим ее? (Мы просим куколку спать, закрывать глазки.)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мы обещаем куколке в песне, чтобы она уснула? (Мы ее разденем, 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положим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кровать, а завтра снова будем с ней играть).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мы ласково называем куколку? (Мы называем куколку хорошая, любимая.)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такую песенку можно спеть только куколке или кому-то еще?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ответы на вопросы учителя с использованием лексики колыбельной.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Разучивание колыбельной.</w:t>
      </w:r>
    </w:p>
    <w:p w:rsidR="004C214D" w:rsidRPr="00A5552D" w:rsidRDefault="004C214D" w:rsidP="00A5552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Итог занятия.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(фея) Спасибо, ребята, вы очень мне помогли. Сегодня ночью я спою вашу песенку непослушным деткам. А вам ночью пришлю добрые, волшебные сны.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утром маме, учительнице о том, что вам приснилось. До встречи!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Давайте попрощаемся с феей. Фея, мы очень рады были с тобой познакомиться. До новой встречи!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="00233B85"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прощаются с феей («До свидания», «До встречи», «Прилетай еще», машут рукой).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233B85"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уложим наши игрушки спать и еще раз споем им колыбельную.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="00233B85"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укладывают спать игрушки, говорят им ласковые слова (учитель поощряет использование иных вариантов, не из колыбельной}, поют колыбельную хором.</w:t>
      </w:r>
      <w:proofErr w:type="gramEnd"/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 2. Уточнение правил речевого этикета перед сном.</w:t>
      </w:r>
    </w:p>
    <w:p w:rsidR="004C214D" w:rsidRPr="00A5552D" w:rsidRDefault="004C214D" w:rsidP="00A55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Сообщение темы урока.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Вспомните, о чем мы говорили на прошлом уроке устной речи?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высказывания, обобщенный ответ о теме речевой ситуации (с помощью учителя), повторение колыбельной.</w:t>
      </w:r>
    </w:p>
    <w:p w:rsidR="004C214D" w:rsidRPr="00A5552D" w:rsidRDefault="004C214D" w:rsidP="00A55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Беседа о правилах поведения перед сном.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Ребята, мне кажется, что на прошлом уроке мы не всё успели рассказать фее о том, как правильно вести себя перед сном. Перед сном мы всегда прощаемся со 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своими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близкими и говорим при этом необычные, специальные слова. Какие слова вы говорите своим близким перед сном? (Учитель поощряет ответы, не повторяющие ранее звучавшие фразы).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ответы на поставленный вопрос.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Чем можно заниматься перед сном?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ответы на поставленный вопрос.</w:t>
      </w:r>
    </w:p>
    <w:p w:rsidR="004C214D" w:rsidRPr="00A5552D" w:rsidRDefault="004C214D" w:rsidP="00A55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Обобщение опыта учащихся.</w:t>
      </w:r>
    </w:p>
    <w:p w:rsidR="00702DBF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Чтение у</w:t>
      </w:r>
      <w:r w:rsidR="008A2120"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чителем рассказа «Перед сном» (из книги «Веселый этикет»</w:t>
      </w: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 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Послушайте рассказ о том, как ложатся спать брат и сестра в одной семье. Подготовьтесь объяснить, чье поведение кажется вам правильным.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Обсуждение рассказа.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зовут героев рассказа?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остальных членов семьи.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вел себя перед сном брат?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вела себя сестра?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них поступал правильно, почему?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ответы на вопросы учителя.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Закрепление словаря по теме урока.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Послушайте рассказ еще раз и запомните, что говорили друг другу перед сном в этой семье.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воспроизведение пожеланий перед сном, услышанных в рассказе.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Давайте составим словарик пожеланий перед сном, чтобы использовать их на </w:t>
      </w:r>
      <w:r w:rsidR="008A2120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следующих уроках и научиться </w:t>
      </w:r>
      <w:proofErr w:type="gramStart"/>
      <w:r w:rsidR="008A2120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по-разному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выражать свои добрые пожелания к близким.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воспроизводят ранее звучавшие пожелания, записываются на доске или на большом листе (учителем или учеником).</w:t>
      </w:r>
    </w:p>
    <w:p w:rsidR="004C214D" w:rsidRPr="00A5552D" w:rsidRDefault="004C214D" w:rsidP="00A55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Динамическая пауза.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(музыкальный фон)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когда-нибудь 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видели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спят котята?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ответы.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Представьте 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себе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вы котята, которые устали и решили отдохнуть.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Этюд «Спящий котенок»: «котята» ложатся на ковер, глаза закрыты, лапки сложены, мерно поднимается и опускается животик.</w:t>
      </w:r>
    </w:p>
    <w:p w:rsidR="004C214D" w:rsidRPr="00A5552D" w:rsidRDefault="004C214D" w:rsidP="00A55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Составление рассказа «Перед сном» по серии картин.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(интонация раздумья)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мы сегодня так много важного сказали, а фея не смогла прилететь. Я предлагаю составить рассказ о том, как нужно ложиться спать. Фея ночью прочитает его, а потом расскажет непослушным детям из далекой страны.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Составить рассказ нам помогут картинки.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(Предъявление серии картин в произвольном порядке.)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Расскажите, что вы видите на каждой из них.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высказывания по содержанию картин.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вы думаете, картины правильно стоят по порядку?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участие в обсуждении выбранной последовательности.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бы вы назвали рассказ?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участие в обсуждении, выбор подходящего названия.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Давайте составим предложение по первой картинке, как можно сказать по</w:t>
      </w:r>
      <w:r w:rsidR="00CC6E0C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другому</w:t>
      </w:r>
      <w:proofErr w:type="gram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proofErr w:type="gramStart"/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(Наст</w:t>
      </w:r>
      <w:r w:rsidR="00CC6E0C"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упила ночь.</w:t>
      </w:r>
      <w:proofErr w:type="gramEnd"/>
      <w:r w:rsidR="00CC6E0C"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— </w:t>
      </w:r>
      <w:proofErr w:type="gramStart"/>
      <w:r w:rsidR="00CC6E0C"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Уже поздно.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  <w:proofErr w:type="gramEnd"/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Аналогичная работа по составлению предложений к остальным картинкам, фиксация каждого условно-графическим изображением.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запомнил весь рассказ?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Ответ одного ученика.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сможет рассказать без картинок?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Ответ одного ученика.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попробует рассказать еще раз, другими словами?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Ответы нескольких учеников.</w:t>
      </w:r>
    </w:p>
    <w:p w:rsidR="004C214D" w:rsidRPr="00A5552D" w:rsidRDefault="004C214D" w:rsidP="00A55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Итог урока.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Давайте оставим для феи наш рассказ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(символический план).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фея узнает о том, что каждый из вас делает перед сном?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предлагаю каждому нарисовать, как он ложится спать, что делает перед сном.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можно изобразить на таком рисунке?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 («Я попробую нарисовать...», «Можно нарисовать...», «Я нарисую, как...»)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Подготовьте рисунки к следующему уроку.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 3. Составление диалогов по теме речевой ситуации.</w:t>
      </w:r>
    </w:p>
    <w:p w:rsidR="004C214D" w:rsidRPr="00A5552D" w:rsidRDefault="004C214D" w:rsidP="00A5552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Какое задание вы получили на прошлом уроке устной речи?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ответы на поставленный вопрос.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Достаньте свои рисунки.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подготовка к уроку.</w:t>
      </w:r>
    </w:p>
    <w:p w:rsidR="004C214D" w:rsidRPr="00A5552D" w:rsidRDefault="004C214D" w:rsidP="00A5552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Проверка домашнего задания.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Мне очень хочется поскорее узнать, что нарисовал каждый из вас. Расскажите.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демонстрация детьми рисунков (Рассказ.</w:t>
      </w:r>
      <w:proofErr w:type="gramEnd"/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«Я нарисовал, как...», «Перед сном я обычно...»).</w:t>
      </w:r>
      <w:proofErr w:type="gramEnd"/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Обсуждение рисунков товарищей («Мне нравится...», «Я думаю...»).</w:t>
      </w:r>
    </w:p>
    <w:p w:rsidR="004C214D" w:rsidRPr="00A5552D" w:rsidRDefault="004C214D" w:rsidP="00A5552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Повторение рассказа из предыдущего урока.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(с таинственной интонацией)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сегодня ночью мне приснилось, что фея сна прилетела в наш класс и прочла рассказ, который мы с вами составили на прошлом уроке. Он ей очень понравился.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из вас помнит рассказ, который мы составили на прошлом уроке для феи?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Учитель предлагает воспроизвести рассказ:</w:t>
      </w:r>
    </w:p>
    <w:p w:rsidR="004C214D" w:rsidRPr="00A5552D" w:rsidRDefault="004C214D" w:rsidP="00A5552D">
      <w:pPr>
        <w:numPr>
          <w:ilvl w:val="1"/>
          <w:numId w:val="5"/>
        </w:numPr>
        <w:shd w:val="clear" w:color="auto" w:fill="FFFFFF" w:themeFill="background1"/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опорой на картинный план;</w:t>
      </w:r>
    </w:p>
    <w:p w:rsidR="004C214D" w:rsidRPr="00A5552D" w:rsidRDefault="004C214D" w:rsidP="00A5552D">
      <w:pPr>
        <w:numPr>
          <w:ilvl w:val="1"/>
          <w:numId w:val="5"/>
        </w:numPr>
        <w:shd w:val="clear" w:color="auto" w:fill="FFFFFF" w:themeFill="background1"/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опорой на символический план;</w:t>
      </w:r>
    </w:p>
    <w:p w:rsidR="004C214D" w:rsidRPr="00A5552D" w:rsidRDefault="004C214D" w:rsidP="00A5552D">
      <w:pPr>
        <w:numPr>
          <w:ilvl w:val="1"/>
          <w:numId w:val="5"/>
        </w:numPr>
        <w:shd w:val="clear" w:color="auto" w:fill="FFFFFF" w:themeFill="background1"/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подс</w:t>
      </w:r>
      <w:r w:rsidR="00CC6E0C"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тановкой имени героя (мальчик —</w:t>
      </w: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девочка);</w:t>
      </w:r>
    </w:p>
    <w:p w:rsidR="004C214D" w:rsidRPr="00A5552D" w:rsidRDefault="004C214D" w:rsidP="00A5552D">
      <w:pPr>
        <w:numPr>
          <w:ilvl w:val="1"/>
          <w:numId w:val="5"/>
        </w:numPr>
        <w:shd w:val="clear" w:color="auto" w:fill="FFFFFF" w:themeFill="background1"/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первого лица.</w:t>
      </w:r>
    </w:p>
    <w:p w:rsidR="004C214D" w:rsidRPr="00A5552D" w:rsidRDefault="004C214D" w:rsidP="00A5552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Динамическая пауза.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 отлично потрудились. У вас получились такие интересные рассказы! После трудной работы, когда человек устал, он хочет отдохнуть, поспать. Как мы можем увидеть, что человек хочет спать?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можно показать, что человек хочет спать?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высказывают предложения.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Этюд «Спать хочется» (с музыкальным фоном). Характерные движения: зевота, верхние веки опущены, брови приподняты, голова клонится вниз, руки опущены.</w:t>
      </w:r>
    </w:p>
    <w:p w:rsidR="004C214D" w:rsidRPr="00A5552D" w:rsidRDefault="004C214D" w:rsidP="00A5552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Составление диалогов по теме речевой ситуации.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(бодро)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отдохнули, у нас появились новые силы. Мы очень много знаем о том, как нужно вести себя перед сном. Давайте используем наши знания в игре.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Учитель определяет сюжет первого диалога и действующих</w:t>
      </w:r>
      <w:r w:rsidR="00CC6E0C"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лиц.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Предлагается первая реплика. Совместно с детьми моделируется ход диалога, интонация, мимика и жесты героев.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Диалог представляется несколькими учениками. Действия «актеров» оцениваются «зрителями», оценки аргументируются. Следующие диалоги предлагаются учениками, в них используются слова, выражения и колыбельная прошлых уроков.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 4. Игра-драматизация по теме речевой ситуации.</w:t>
      </w:r>
    </w:p>
    <w:p w:rsidR="004C214D" w:rsidRPr="00A5552D" w:rsidRDefault="004C214D" w:rsidP="00A5552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Ребята, сегодня у меня на столе оказалось странное письмо. Посмотрите, оно адресовано нашему классу. Давайте откроем его?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(читает письмо про себя, радостно сообщает)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нам сегодня собирается в гости наша старая знакомая, фея. Вспомнили, какая?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высказывания.</w:t>
      </w:r>
    </w:p>
    <w:p w:rsidR="004C214D" w:rsidRPr="00A5552D" w:rsidRDefault="004C214D" w:rsidP="00A5552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Создание игровой ситуации.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(предъявляет фею, обращается к ней)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 фея! Мы очень рады новой встрече.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приветствия в адрес феи.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(От имени феи.)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очень благодарна вам за помощь. Дети в далекой стране научились правильно ложиться спать, теперь я с радостью посылаю им добрые сны. Я так давно не была у вас в гостях, а мне хочется узнать, чему вы научились за это время.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Покажем фее наши умения?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свободные высказывания.</w:t>
      </w:r>
    </w:p>
    <w:p w:rsidR="004C214D" w:rsidRPr="00A5552D" w:rsidRDefault="004C214D" w:rsidP="00A5552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Игра-драматизация «Перед сном».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Давайте разыграем для феи сценку.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(По аналогии с прошлым уроком.)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герои будут в ней участвовать?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Обсуждение сюжета и новых героев, создание образа с помощью необходимых атрибутов (для бабушки —</w:t>
      </w:r>
      <w:r w:rsidR="00CC6E0C"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очки, для папы — галстук</w:t>
      </w: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Примеры сюжета (бабушка </w:t>
      </w:r>
      <w:r w:rsidR="00702DBF"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дедушка укладывают спать непо</w:t>
      </w: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слушного внука</w:t>
      </w:r>
      <w:r w:rsidR="00CC6E0C"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Примерные действия и реплики героев в соответствии с сюжетом. Использование речевых оборотов, </w:t>
      </w:r>
      <w:proofErr w:type="spellStart"/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обсуждавшихся</w:t>
      </w:r>
      <w:proofErr w:type="spellEnd"/>
      <w:r w:rsidRPr="00A55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предыдущих уроках по теме.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Игровые действия по сюжету.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Включение в действие новых героев, изменение и дополнение сюжетной линии.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Свободные действия учеников в соответствии с темой игры (например, игра может быть продолжена несколькими группами, с включением игрушек, как действующих лиц).</w:t>
      </w:r>
    </w:p>
    <w:p w:rsidR="004C214D" w:rsidRPr="00A5552D" w:rsidRDefault="004C214D" w:rsidP="00A5552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Итог.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(фея) 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мне пора возвращаться. До свидания.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прощание с феей.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Учитель и ученики высказывают свои впечатления от игры. Ученики оценивают действия свои и товарищей.</w:t>
      </w:r>
    </w:p>
    <w:p w:rsidR="004C214D" w:rsidRPr="00A5552D" w:rsidRDefault="004C214D" w:rsidP="00A5552D">
      <w:pPr>
        <w:shd w:val="clear" w:color="auto" w:fill="FFFFFF" w:themeFill="background1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Список литературы:</w:t>
      </w:r>
    </w:p>
    <w:p w:rsidR="004C214D" w:rsidRPr="00A5552D" w:rsidRDefault="004C214D" w:rsidP="00A5552D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Аксенова А.К. Методика о</w:t>
      </w:r>
      <w:r w:rsidR="00702DBF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бучения русскому языку в коррек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ционной школе. — М., 1999.</w:t>
      </w:r>
    </w:p>
    <w:p w:rsidR="004C214D" w:rsidRPr="00A5552D" w:rsidRDefault="004C214D" w:rsidP="00A5552D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Богуславская Н.Е., Купина Н.А. «Веселый этикет» — </w:t>
      </w:r>
      <w:proofErr w:type="spell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1997.</w:t>
      </w:r>
    </w:p>
    <w:p w:rsidR="004C214D" w:rsidRPr="00A5552D" w:rsidRDefault="008A2120" w:rsidP="00A5552D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214D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«Программы для 0 - 4 классов школы VIII вида (для детей с нарушениями и</w:t>
      </w:r>
      <w:r w:rsidR="00702DBF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нтеллекта)» / под ред. </w:t>
      </w:r>
      <w:proofErr w:type="spellStart"/>
      <w:r w:rsidR="00702DBF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И.М.Бгажн</w:t>
      </w: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оковой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М., 2011</w:t>
      </w:r>
      <w:r w:rsidR="004C214D"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214D" w:rsidRPr="00A5552D" w:rsidRDefault="004C214D" w:rsidP="00A5552D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Чистякова М.И. </w:t>
      </w:r>
      <w:proofErr w:type="spellStart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Психогимнастика</w:t>
      </w:r>
      <w:proofErr w:type="spellEnd"/>
      <w:r w:rsidRPr="00A5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М., 1995.</w:t>
      </w:r>
    </w:p>
    <w:p w:rsidR="00BF2485" w:rsidRPr="00A5552D" w:rsidRDefault="00BF2485" w:rsidP="0022737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2485" w:rsidRPr="00A5552D" w:rsidSect="00227376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2008"/>
    <w:multiLevelType w:val="multilevel"/>
    <w:tmpl w:val="0636B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42514"/>
    <w:multiLevelType w:val="multilevel"/>
    <w:tmpl w:val="509AB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E731B"/>
    <w:multiLevelType w:val="multilevel"/>
    <w:tmpl w:val="4270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3C0F"/>
    <w:multiLevelType w:val="multilevel"/>
    <w:tmpl w:val="A84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55474"/>
    <w:multiLevelType w:val="multilevel"/>
    <w:tmpl w:val="546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D743E"/>
    <w:multiLevelType w:val="multilevel"/>
    <w:tmpl w:val="A37C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45A51"/>
    <w:multiLevelType w:val="multilevel"/>
    <w:tmpl w:val="3092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32"/>
    <w:rsid w:val="00210532"/>
    <w:rsid w:val="00227376"/>
    <w:rsid w:val="00233B85"/>
    <w:rsid w:val="004C214D"/>
    <w:rsid w:val="005705AF"/>
    <w:rsid w:val="005C0F10"/>
    <w:rsid w:val="006F0723"/>
    <w:rsid w:val="00702DBF"/>
    <w:rsid w:val="00881148"/>
    <w:rsid w:val="008A2120"/>
    <w:rsid w:val="00A5552D"/>
    <w:rsid w:val="00BF2485"/>
    <w:rsid w:val="00CC6E0C"/>
    <w:rsid w:val="00D9133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14D"/>
  </w:style>
  <w:style w:type="paragraph" w:styleId="a4">
    <w:name w:val="List Paragraph"/>
    <w:basedOn w:val="a"/>
    <w:uiPriority w:val="34"/>
    <w:qFormat/>
    <w:rsid w:val="008A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14D"/>
  </w:style>
  <w:style w:type="paragraph" w:styleId="a4">
    <w:name w:val="List Paragraph"/>
    <w:basedOn w:val="a"/>
    <w:uiPriority w:val="34"/>
    <w:qFormat/>
    <w:rsid w:val="008A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7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Dzyba</dc:creator>
  <cp:keywords/>
  <dc:description/>
  <cp:lastModifiedBy>Dzyba</cp:lastModifiedBy>
  <cp:revision>4</cp:revision>
  <cp:lastPrinted>2015-11-04T23:56:00Z</cp:lastPrinted>
  <dcterms:created xsi:type="dcterms:W3CDTF">2015-11-03T06:46:00Z</dcterms:created>
  <dcterms:modified xsi:type="dcterms:W3CDTF">2015-11-05T02:03:00Z</dcterms:modified>
</cp:coreProperties>
</file>