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AF" w:rsidRDefault="00892EAF" w:rsidP="00892EAF">
      <w:pPr>
        <w:autoSpaceDE/>
        <w:autoSpaceDN/>
        <w:adjustRightInd/>
        <w:ind w:firstLine="707"/>
        <w:jc w:val="both"/>
        <w:rPr>
          <w:b/>
          <w:sz w:val="28"/>
          <w:szCs w:val="28"/>
        </w:rPr>
      </w:pPr>
      <w:r w:rsidRPr="00C250D1">
        <w:rPr>
          <w:sz w:val="28"/>
          <w:szCs w:val="28"/>
        </w:rPr>
        <w:t xml:space="preserve">        </w:t>
      </w:r>
      <w:r w:rsidRPr="00C250D1">
        <w:rPr>
          <w:b/>
          <w:sz w:val="28"/>
          <w:szCs w:val="28"/>
        </w:rPr>
        <w:t xml:space="preserve">      </w:t>
      </w:r>
    </w:p>
    <w:p w:rsidR="00892EAF" w:rsidRDefault="00892EAF" w:rsidP="00892EAF">
      <w:pPr>
        <w:autoSpaceDE/>
        <w:autoSpaceDN/>
        <w:adjustRightInd/>
        <w:ind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92EAF" w:rsidRDefault="00892EAF" w:rsidP="00892EAF">
      <w:pPr>
        <w:autoSpaceDE/>
        <w:autoSpaceDN/>
        <w:adjustRightInd/>
        <w:ind w:firstLine="707"/>
        <w:jc w:val="both"/>
        <w:rPr>
          <w:b/>
          <w:sz w:val="28"/>
          <w:szCs w:val="28"/>
        </w:rPr>
      </w:pPr>
    </w:p>
    <w:p w:rsidR="00892EAF" w:rsidRPr="00C250D1" w:rsidRDefault="00892EAF" w:rsidP="00892EAF">
      <w:pPr>
        <w:autoSpaceDE/>
        <w:autoSpaceDN/>
        <w:adjustRightInd/>
        <w:ind w:firstLine="707"/>
        <w:jc w:val="both"/>
        <w:rPr>
          <w:sz w:val="28"/>
          <w:szCs w:val="28"/>
        </w:rPr>
      </w:pPr>
      <w:r w:rsidRPr="00C250D1">
        <w:rPr>
          <w:sz w:val="28"/>
          <w:szCs w:val="28"/>
        </w:rPr>
        <w:t xml:space="preserve">Программа составлена на основе методической литературы, </w:t>
      </w:r>
      <w:proofErr w:type="spellStart"/>
      <w:r w:rsidRPr="00C250D1">
        <w:rPr>
          <w:sz w:val="28"/>
          <w:szCs w:val="28"/>
        </w:rPr>
        <w:t>интернет-ресурсов</w:t>
      </w:r>
      <w:proofErr w:type="spellEnd"/>
      <w:r w:rsidRPr="00C250D1">
        <w:rPr>
          <w:sz w:val="28"/>
          <w:szCs w:val="28"/>
        </w:rPr>
        <w:t>, рекомендаций по оформлению программ внеурочной деятельности в рамках реализации ФГОС НОО от 09.11.2011 № 47-17957/11-14.</w:t>
      </w: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D76DA">
        <w:rPr>
          <w:rFonts w:eastAsia="Calibri"/>
          <w:sz w:val="28"/>
          <w:szCs w:val="28"/>
        </w:rPr>
        <w:t>Кризис человечности, захвативший все слои населения, является следствием, за которым стоит причина – дефицит духовности общества и человека. Поэтому важнейшим объектом познания в школе должен быть человек, его мировосприятие, отношение к самому себе, окружающим людям, к природе.</w:t>
      </w: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D76DA">
        <w:rPr>
          <w:rFonts w:eastAsia="Calibri"/>
          <w:sz w:val="28"/>
          <w:szCs w:val="28"/>
        </w:rPr>
        <w:t xml:space="preserve">Приоритетной целью российской системы образования является развитие </w:t>
      </w:r>
      <w:proofErr w:type="gramStart"/>
      <w:r w:rsidRPr="00DD76DA">
        <w:rPr>
          <w:rFonts w:eastAsia="Calibri"/>
          <w:sz w:val="28"/>
          <w:szCs w:val="28"/>
        </w:rPr>
        <w:t>обучающихся</w:t>
      </w:r>
      <w:proofErr w:type="gramEnd"/>
      <w:r w:rsidRPr="00DD76DA">
        <w:rPr>
          <w:rFonts w:eastAsia="Calibri"/>
          <w:sz w:val="28"/>
          <w:szCs w:val="28"/>
        </w:rPr>
        <w:t xml:space="preserve">: личностное, познавательное, общекультурное. Личность ученика становится центром внимания педагогики. </w:t>
      </w:r>
    </w:p>
    <w:p w:rsidR="0006561C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D76DA">
        <w:rPr>
          <w:rFonts w:eastAsia="Calibri"/>
          <w:sz w:val="28"/>
          <w:szCs w:val="28"/>
        </w:rPr>
        <w:t>По словам академика Д.С.Лихачёва «мы не выживем физически, если погибнем духовно». Процессы развития нашего общества, которые ориентированы на рыночную экономику, привели не только к отчуждению между людьми, но и к потере жизненных ориентиров. Под угрозой оказались нравственные</w:t>
      </w:r>
      <w:r>
        <w:rPr>
          <w:rFonts w:eastAsia="Calibri"/>
          <w:sz w:val="28"/>
          <w:szCs w:val="28"/>
        </w:rPr>
        <w:t xml:space="preserve">, СОЦИАЛЬНО ЗНАЧИМЫЕ </w:t>
      </w:r>
      <w:r w:rsidRPr="00DD76DA">
        <w:rPr>
          <w:rFonts w:eastAsia="Calibri"/>
          <w:sz w:val="28"/>
          <w:szCs w:val="28"/>
        </w:rPr>
        <w:t xml:space="preserve"> ориентиры жизни, моральная культура. Кризис общества вызвал кризис человека. А это, прежде всего потеря внутренних духовных ценностей человеческой жизни. Однако воспитание Человека в человеке возможно только в том случае, если осознана необходимость этого и возникает стремление собственное несовершенство преобразить в нечто более совершенное.</w:t>
      </w: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D76DA">
        <w:rPr>
          <w:rFonts w:eastAsia="Calibri"/>
          <w:sz w:val="28"/>
          <w:szCs w:val="28"/>
        </w:rPr>
        <w:t>.</w:t>
      </w:r>
    </w:p>
    <w:p w:rsidR="00892EAF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6A3D37">
        <w:rPr>
          <w:rFonts w:eastAsia="Calibri"/>
          <w:b/>
          <w:sz w:val="28"/>
          <w:szCs w:val="28"/>
        </w:rPr>
        <w:t>Новизна программы</w:t>
      </w:r>
      <w:r>
        <w:rPr>
          <w:rFonts w:eastAsia="Calibri"/>
          <w:sz w:val="28"/>
          <w:szCs w:val="28"/>
        </w:rPr>
        <w:t xml:space="preserve"> в том, что она ведёт работу по приобщению</w:t>
      </w:r>
      <w:r w:rsidRPr="00DD76DA">
        <w:rPr>
          <w:rFonts w:eastAsia="Calibri"/>
          <w:sz w:val="28"/>
          <w:szCs w:val="28"/>
        </w:rPr>
        <w:t xml:space="preserve"> детей к </w:t>
      </w:r>
      <w:r w:rsidR="0006561C">
        <w:rPr>
          <w:rFonts w:eastAsia="Calibri"/>
          <w:sz w:val="28"/>
          <w:szCs w:val="28"/>
        </w:rPr>
        <w:t xml:space="preserve"> СОЦИАЛЬНО ЗНАЧИМЫМ</w:t>
      </w:r>
      <w:proofErr w:type="gramStart"/>
      <w:r w:rsidR="0006561C">
        <w:rPr>
          <w:rFonts w:eastAsia="Calibri"/>
          <w:sz w:val="28"/>
          <w:szCs w:val="28"/>
        </w:rPr>
        <w:t xml:space="preserve"> ,</w:t>
      </w:r>
      <w:proofErr w:type="gramEnd"/>
      <w:r w:rsidRPr="00DD76DA">
        <w:rPr>
          <w:rFonts w:eastAsia="Calibri"/>
          <w:sz w:val="28"/>
          <w:szCs w:val="28"/>
        </w:rPr>
        <w:t>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:rsidR="00020FE4" w:rsidRPr="00020FE4" w:rsidRDefault="00020FE4" w:rsidP="00892EAF">
      <w:pPr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020FE4">
        <w:rPr>
          <w:rFonts w:eastAsia="Calibri"/>
          <w:b/>
          <w:sz w:val="28"/>
          <w:szCs w:val="28"/>
        </w:rPr>
        <w:t>Данный курс предназначен для учащихся 6 класса.</w:t>
      </w:r>
    </w:p>
    <w:p w:rsidR="00892EAF" w:rsidRPr="00020FE4" w:rsidRDefault="00892EAF">
      <w:pPr>
        <w:rPr>
          <w:b/>
        </w:rPr>
      </w:pPr>
    </w:p>
    <w:p w:rsidR="00892EAF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D76DA">
        <w:rPr>
          <w:rFonts w:eastAsia="Calibri"/>
          <w:sz w:val="28"/>
          <w:szCs w:val="28"/>
        </w:rPr>
        <w:t xml:space="preserve">Современное политическое, социальное и экономическое развитие указывает перспективную созидательную цель – общечеловеческое нравственное совершенствование. Сегодня требуется новый тип образованности личности. Она должна быть не столько много знающей, сколько легко ориентирующейся в сложных проблемах современности, высоконравственной, ответственной за себя, своих близких, культуру, природу, страну. Для будущего гражданина России необходимо знать курс этической грамматики. Являясь неотъемлемой частью духовной культуры, она </w:t>
      </w:r>
      <w:r w:rsidRPr="00DD76DA">
        <w:rPr>
          <w:rFonts w:eastAsia="Calibri"/>
          <w:sz w:val="28"/>
          <w:szCs w:val="28"/>
        </w:rPr>
        <w:lastRenderedPageBreak/>
        <w:t>способствует нравственному совершенствованию человека. Поэтому в гимназии так необходимы уроки, посвящённые этическому воспитанию личности человека и способные сохранить и развить в ребёнке стремление к духовным ценностям человеческой жизни, которые могут сохранить душу его от разъедающего практицизма окружающей среды.</w:t>
      </w:r>
    </w:p>
    <w:p w:rsidR="0006561C" w:rsidRPr="00DD76DA" w:rsidRDefault="0006561C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6A3D37">
        <w:rPr>
          <w:rFonts w:eastAsia="Calibri"/>
          <w:b/>
          <w:sz w:val="28"/>
          <w:szCs w:val="28"/>
        </w:rPr>
        <w:t>Актуальность и педагогическая целесообразность</w:t>
      </w:r>
      <w:r w:rsidRPr="00DD76DA">
        <w:rPr>
          <w:rFonts w:eastAsia="Calibri"/>
          <w:sz w:val="28"/>
          <w:szCs w:val="28"/>
        </w:rPr>
        <w:t xml:space="preserve"> данного курса состоит в том, что он призван помочь растущему человеку в постижении норм человеческих отношений и на их основе искать путь самовоспитания, саморазвития. Курс предполагает активное включение в творческий процесс учащихся, родителей, учителей, классных </w:t>
      </w:r>
      <w:r w:rsidR="0006561C">
        <w:rPr>
          <w:rFonts w:eastAsia="Calibri"/>
          <w:sz w:val="28"/>
          <w:szCs w:val="28"/>
        </w:rPr>
        <w:t>руководителей.</w:t>
      </w: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6561C">
        <w:rPr>
          <w:rFonts w:eastAsia="Calibri"/>
          <w:b/>
          <w:sz w:val="28"/>
          <w:szCs w:val="28"/>
        </w:rPr>
        <w:t>Практическая значимость</w:t>
      </w:r>
      <w:r w:rsidRPr="00DD76DA">
        <w:rPr>
          <w:rFonts w:eastAsia="Calibri"/>
          <w:sz w:val="28"/>
          <w:szCs w:val="28"/>
        </w:rPr>
        <w:t xml:space="preserve"> данного курса состоит в том, что отношение к окружающей действительности формируется в совместной деятельности учителя и учащихся, а нормы </w:t>
      </w:r>
      <w:r w:rsidR="0006561C">
        <w:rPr>
          <w:rFonts w:eastAsia="Calibri"/>
          <w:sz w:val="28"/>
          <w:szCs w:val="28"/>
        </w:rPr>
        <w:t>социальн</w:t>
      </w:r>
      <w:proofErr w:type="gramStart"/>
      <w:r w:rsidR="0006561C">
        <w:rPr>
          <w:rFonts w:eastAsia="Calibri"/>
          <w:sz w:val="28"/>
          <w:szCs w:val="28"/>
        </w:rPr>
        <w:t>о-</w:t>
      </w:r>
      <w:proofErr w:type="gramEnd"/>
      <w:r w:rsidR="0006561C">
        <w:rPr>
          <w:rFonts w:eastAsia="Calibri"/>
          <w:sz w:val="28"/>
          <w:szCs w:val="28"/>
        </w:rPr>
        <w:t xml:space="preserve"> </w:t>
      </w:r>
      <w:r w:rsidRPr="00DD76DA">
        <w:rPr>
          <w:rFonts w:eastAsia="Calibri"/>
          <w:sz w:val="28"/>
          <w:szCs w:val="28"/>
        </w:rPr>
        <w:t>нравственного поведения «выращиваются» с 1 класса.</w:t>
      </w: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DD76DA">
        <w:rPr>
          <w:rFonts w:eastAsia="Calibri"/>
          <w:b/>
          <w:sz w:val="28"/>
          <w:szCs w:val="28"/>
        </w:rPr>
        <w:t>Цель настоящей программы:</w:t>
      </w: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D76DA">
        <w:rPr>
          <w:rFonts w:eastAsia="Calibri"/>
          <w:sz w:val="28"/>
          <w:szCs w:val="28"/>
        </w:rPr>
        <w:t>освоение обучающимися</w:t>
      </w:r>
      <w:r w:rsidR="0006561C">
        <w:rPr>
          <w:rFonts w:eastAsia="Calibri"/>
          <w:sz w:val="28"/>
          <w:szCs w:val="28"/>
        </w:rPr>
        <w:t xml:space="preserve"> социальных</w:t>
      </w:r>
      <w:r w:rsidRPr="00DD76DA">
        <w:rPr>
          <w:rFonts w:eastAsia="Calibri"/>
          <w:sz w:val="28"/>
          <w:szCs w:val="28"/>
        </w:rPr>
        <w:t xml:space="preserve"> норм</w:t>
      </w:r>
      <w:proofErr w:type="gramStart"/>
      <w:r w:rsidRPr="00DD76DA">
        <w:rPr>
          <w:rFonts w:eastAsia="Calibri"/>
          <w:sz w:val="28"/>
          <w:szCs w:val="28"/>
        </w:rPr>
        <w:t xml:space="preserve"> </w:t>
      </w:r>
      <w:r w:rsidR="0006561C">
        <w:rPr>
          <w:rFonts w:eastAsia="Calibri"/>
          <w:sz w:val="28"/>
          <w:szCs w:val="28"/>
        </w:rPr>
        <w:t>,</w:t>
      </w:r>
      <w:proofErr w:type="gramEnd"/>
      <w:r w:rsidRPr="00DD76DA">
        <w:rPr>
          <w:rFonts w:eastAsia="Calibri"/>
          <w:sz w:val="28"/>
          <w:szCs w:val="28"/>
        </w:rPr>
        <w:t>нравственного отношения к миру, людям, самим себе.</w:t>
      </w:r>
    </w:p>
    <w:p w:rsidR="00892EAF" w:rsidRPr="00DD76DA" w:rsidRDefault="00892EAF" w:rsidP="00892EAF">
      <w:pPr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DD76DA">
        <w:rPr>
          <w:rFonts w:eastAsia="Calibri"/>
          <w:b/>
          <w:sz w:val="28"/>
          <w:szCs w:val="28"/>
        </w:rPr>
        <w:t>Задачи</w:t>
      </w:r>
      <w:r>
        <w:rPr>
          <w:rFonts w:eastAsia="Calibri"/>
          <w:b/>
          <w:sz w:val="28"/>
          <w:szCs w:val="28"/>
        </w:rPr>
        <w:t xml:space="preserve"> программы</w:t>
      </w:r>
      <w:r w:rsidRPr="00DD76DA">
        <w:rPr>
          <w:rFonts w:eastAsia="Calibri"/>
          <w:b/>
          <w:sz w:val="28"/>
          <w:szCs w:val="28"/>
        </w:rPr>
        <w:t>:</w:t>
      </w:r>
    </w:p>
    <w:p w:rsidR="00892EAF" w:rsidRPr="006A3D37" w:rsidRDefault="00892EAF" w:rsidP="00892EAF">
      <w:pPr>
        <w:autoSpaceDE/>
        <w:autoSpaceDN/>
        <w:adjustRightInd/>
        <w:jc w:val="both"/>
        <w:rPr>
          <w:rFonts w:eastAsia="Calibri"/>
          <w:i/>
          <w:sz w:val="28"/>
          <w:szCs w:val="28"/>
        </w:rPr>
      </w:pPr>
      <w:r w:rsidRPr="006A3D37">
        <w:rPr>
          <w:rFonts w:eastAsia="Calibri"/>
          <w:i/>
          <w:sz w:val="28"/>
          <w:szCs w:val="28"/>
        </w:rPr>
        <w:t xml:space="preserve">Образовательные: </w:t>
      </w:r>
    </w:p>
    <w:p w:rsidR="00892EAF" w:rsidRDefault="00892EAF" w:rsidP="00892EAF">
      <w:pPr>
        <w:pStyle w:val="a3"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Сформировать систему нравственных отношений между людьми.</w:t>
      </w:r>
    </w:p>
    <w:p w:rsidR="00892EAF" w:rsidRDefault="00892EAF" w:rsidP="00892EAF">
      <w:pPr>
        <w:pStyle w:val="a3"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Сформировать знания о культурном облике человека.</w:t>
      </w:r>
    </w:p>
    <w:p w:rsidR="00892EAF" w:rsidRDefault="00892EAF" w:rsidP="00892EAF">
      <w:pPr>
        <w:pStyle w:val="a3"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Обогатить общий и сформировать тематический словарный запас.</w:t>
      </w:r>
    </w:p>
    <w:p w:rsidR="00892EAF" w:rsidRPr="006A3D37" w:rsidRDefault="00892EAF" w:rsidP="00892EAF">
      <w:pPr>
        <w:pStyle w:val="a3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6A3D37">
        <w:rPr>
          <w:rFonts w:eastAsia="Calibri"/>
          <w:sz w:val="28"/>
          <w:szCs w:val="28"/>
        </w:rPr>
        <w:t>редоставить возможности ребёнку проявить себя и св</w:t>
      </w:r>
      <w:r>
        <w:rPr>
          <w:rFonts w:eastAsia="Calibri"/>
          <w:sz w:val="28"/>
          <w:szCs w:val="28"/>
        </w:rPr>
        <w:t>оё отношение к окружающему миру.</w:t>
      </w:r>
    </w:p>
    <w:p w:rsidR="00892EAF" w:rsidRPr="006A3D37" w:rsidRDefault="00892EAF" w:rsidP="00892EAF">
      <w:pPr>
        <w:autoSpaceDE/>
        <w:autoSpaceDN/>
        <w:adjustRightInd/>
        <w:jc w:val="both"/>
        <w:rPr>
          <w:rFonts w:eastAsia="Calibri"/>
          <w:i/>
          <w:sz w:val="28"/>
          <w:szCs w:val="28"/>
        </w:rPr>
      </w:pPr>
      <w:r w:rsidRPr="006A3D37">
        <w:rPr>
          <w:rFonts w:eastAsia="Calibri"/>
          <w:i/>
          <w:sz w:val="28"/>
          <w:szCs w:val="28"/>
        </w:rPr>
        <w:t>Развивающие:</w:t>
      </w:r>
    </w:p>
    <w:p w:rsidR="00892EAF" w:rsidRDefault="00892EAF" w:rsidP="00892EAF">
      <w:pPr>
        <w:pStyle w:val="a3"/>
        <w:numPr>
          <w:ilvl w:val="0"/>
          <w:numId w:val="2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6A3D37">
        <w:rPr>
          <w:rFonts w:eastAsia="Calibri"/>
          <w:sz w:val="28"/>
          <w:szCs w:val="28"/>
        </w:rPr>
        <w:t>азвивать духовное единство между детьми и учителем,</w:t>
      </w:r>
      <w:r>
        <w:rPr>
          <w:rFonts w:eastAsia="Calibri"/>
          <w:sz w:val="28"/>
          <w:szCs w:val="28"/>
        </w:rPr>
        <w:t xml:space="preserve"> устанавливать взаимное доверие.</w:t>
      </w:r>
    </w:p>
    <w:p w:rsidR="00892EAF" w:rsidRDefault="00892EAF" w:rsidP="00892EAF">
      <w:pPr>
        <w:pStyle w:val="a3"/>
        <w:numPr>
          <w:ilvl w:val="0"/>
          <w:numId w:val="2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Развивать индивидуальные способности детей.</w:t>
      </w:r>
    </w:p>
    <w:p w:rsidR="00892EAF" w:rsidRDefault="00892EAF" w:rsidP="00892EAF">
      <w:pPr>
        <w:pStyle w:val="a3"/>
        <w:numPr>
          <w:ilvl w:val="0"/>
          <w:numId w:val="2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6A3D37">
        <w:rPr>
          <w:rFonts w:eastAsia="Calibri"/>
          <w:sz w:val="28"/>
          <w:szCs w:val="28"/>
        </w:rPr>
        <w:t>аучить детей всматриваться в мир, в людей, которые рядом, учить строить с</w:t>
      </w:r>
      <w:r>
        <w:rPr>
          <w:rFonts w:eastAsia="Calibri"/>
          <w:sz w:val="28"/>
          <w:szCs w:val="28"/>
        </w:rPr>
        <w:t xml:space="preserve"> ними отношения.</w:t>
      </w:r>
    </w:p>
    <w:p w:rsidR="00892EAF" w:rsidRPr="006A3D37" w:rsidRDefault="00892EAF" w:rsidP="00892EAF">
      <w:pPr>
        <w:pStyle w:val="a3"/>
        <w:numPr>
          <w:ilvl w:val="0"/>
          <w:numId w:val="2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6A3D37">
        <w:rPr>
          <w:rFonts w:eastAsia="Calibri"/>
          <w:sz w:val="28"/>
          <w:szCs w:val="28"/>
        </w:rPr>
        <w:t>рививать детям стремление к постоянному познаванию, убеждать, что каждый может объявить войну своему невежеству.</w:t>
      </w:r>
    </w:p>
    <w:p w:rsidR="00892EAF" w:rsidRPr="006A3D37" w:rsidRDefault="00892EAF" w:rsidP="00892EAF">
      <w:pPr>
        <w:autoSpaceDE/>
        <w:autoSpaceDN/>
        <w:adjustRightInd/>
        <w:jc w:val="both"/>
        <w:rPr>
          <w:rFonts w:eastAsia="Calibri"/>
          <w:i/>
          <w:sz w:val="28"/>
          <w:szCs w:val="28"/>
        </w:rPr>
      </w:pPr>
      <w:r w:rsidRPr="006A3D37">
        <w:rPr>
          <w:rFonts w:eastAsia="Calibri"/>
          <w:i/>
          <w:sz w:val="28"/>
          <w:szCs w:val="28"/>
        </w:rPr>
        <w:t>Воспитательные:</w:t>
      </w:r>
    </w:p>
    <w:p w:rsidR="00892EAF" w:rsidRDefault="00892EAF" w:rsidP="00892EAF">
      <w:pPr>
        <w:pStyle w:val="a3"/>
        <w:numPr>
          <w:ilvl w:val="0"/>
          <w:numId w:val="3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Сформировать представление о </w:t>
      </w:r>
      <w:proofErr w:type="spellStart"/>
      <w:r>
        <w:rPr>
          <w:rFonts w:eastAsia="Calibri"/>
          <w:sz w:val="28"/>
          <w:szCs w:val="28"/>
        </w:rPr>
        <w:t>самоценности</w:t>
      </w:r>
      <w:proofErr w:type="spellEnd"/>
      <w:r>
        <w:rPr>
          <w:rFonts w:eastAsia="Calibri"/>
          <w:sz w:val="28"/>
          <w:szCs w:val="28"/>
        </w:rPr>
        <w:t xml:space="preserve"> любой формы жизни.</w:t>
      </w:r>
    </w:p>
    <w:p w:rsidR="00892EAF" w:rsidRDefault="00892EAF" w:rsidP="00892EAF">
      <w:pPr>
        <w:pStyle w:val="a3"/>
        <w:numPr>
          <w:ilvl w:val="0"/>
          <w:numId w:val="3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Прививать любовь к труду, учить доводить до конца любое начатое дело.</w:t>
      </w:r>
    </w:p>
    <w:p w:rsidR="00291E36" w:rsidRDefault="00291E36" w:rsidP="00291E36">
      <w:pPr>
        <w:autoSpaceDE/>
        <w:autoSpaceDN/>
        <w:adjustRightInd/>
        <w:ind w:left="709"/>
        <w:jc w:val="center"/>
        <w:rPr>
          <w:rFonts w:eastAsia="Calibri"/>
          <w:b/>
          <w:sz w:val="28"/>
          <w:szCs w:val="28"/>
        </w:rPr>
      </w:pPr>
    </w:p>
    <w:p w:rsidR="00291E36" w:rsidRDefault="00291E36" w:rsidP="00291E36">
      <w:pPr>
        <w:autoSpaceDE/>
        <w:autoSpaceDN/>
        <w:adjustRightInd/>
        <w:ind w:left="709"/>
        <w:jc w:val="center"/>
        <w:rPr>
          <w:rFonts w:eastAsia="Calibri"/>
          <w:b/>
          <w:sz w:val="28"/>
          <w:szCs w:val="28"/>
        </w:rPr>
      </w:pPr>
    </w:p>
    <w:p w:rsidR="00291E36" w:rsidRDefault="00291E36" w:rsidP="00291E36">
      <w:pPr>
        <w:autoSpaceDE/>
        <w:autoSpaceDN/>
        <w:adjustRightInd/>
        <w:ind w:left="709"/>
        <w:jc w:val="center"/>
        <w:rPr>
          <w:rFonts w:eastAsia="Calibri"/>
          <w:b/>
          <w:sz w:val="28"/>
          <w:szCs w:val="28"/>
        </w:rPr>
      </w:pPr>
    </w:p>
    <w:p w:rsidR="00291E36" w:rsidRDefault="00291E36" w:rsidP="00291E36">
      <w:pPr>
        <w:autoSpaceDE/>
        <w:autoSpaceDN/>
        <w:adjustRightInd/>
        <w:ind w:left="709"/>
        <w:jc w:val="center"/>
        <w:rPr>
          <w:rFonts w:eastAsia="Calibri"/>
          <w:b/>
          <w:sz w:val="28"/>
          <w:szCs w:val="28"/>
        </w:rPr>
      </w:pPr>
      <w:r w:rsidRPr="00291E36">
        <w:rPr>
          <w:rFonts w:eastAsia="Calibri"/>
          <w:b/>
          <w:sz w:val="28"/>
          <w:szCs w:val="28"/>
        </w:rPr>
        <w:t>Место предмета в учебном процессе</w:t>
      </w:r>
    </w:p>
    <w:p w:rsidR="00291E36" w:rsidRPr="00291E36" w:rsidRDefault="00291E36" w:rsidP="00291E36">
      <w:pPr>
        <w:autoSpaceDE/>
        <w:autoSpaceDN/>
        <w:adjustRightInd/>
        <w:ind w:left="709"/>
        <w:rPr>
          <w:rFonts w:eastAsia="Calibri"/>
          <w:sz w:val="28"/>
          <w:szCs w:val="28"/>
        </w:rPr>
      </w:pPr>
      <w:r w:rsidRPr="00291E36">
        <w:rPr>
          <w:rFonts w:eastAsia="Calibri"/>
          <w:sz w:val="28"/>
          <w:szCs w:val="28"/>
        </w:rPr>
        <w:t>Данная рабочая программа по социальному направлению  Социально-нравственные основы жизни человека» рассчитана на 34 часа в год (1 час в неделю)</w:t>
      </w:r>
    </w:p>
    <w:p w:rsidR="00892EAF" w:rsidRPr="00291E36" w:rsidRDefault="00892EAF" w:rsidP="00291E36">
      <w:pPr>
        <w:pStyle w:val="a3"/>
        <w:autoSpaceDE/>
        <w:autoSpaceDN/>
        <w:adjustRightInd/>
        <w:ind w:left="1069"/>
        <w:jc w:val="center"/>
        <w:rPr>
          <w:rFonts w:eastAsia="Calibri"/>
          <w:b/>
          <w:sz w:val="28"/>
          <w:szCs w:val="28"/>
        </w:rPr>
      </w:pPr>
    </w:p>
    <w:p w:rsidR="0006561C" w:rsidRDefault="0006561C" w:rsidP="00892EAF">
      <w:pPr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</w:p>
    <w:p w:rsidR="00892EAF" w:rsidRPr="0006561C" w:rsidRDefault="00892EAF" w:rsidP="00892EAF">
      <w:pPr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06561C">
        <w:rPr>
          <w:rFonts w:eastAsia="Calibri"/>
          <w:b/>
          <w:sz w:val="28"/>
          <w:szCs w:val="28"/>
        </w:rPr>
        <w:t>В результате реализации настоящей программы могут быть достигнуты следующие результаты:</w:t>
      </w:r>
    </w:p>
    <w:p w:rsidR="00892EAF" w:rsidRPr="008F6E10" w:rsidRDefault="00892EAF" w:rsidP="00892EAF">
      <w:pPr>
        <w:autoSpaceDE/>
        <w:autoSpaceDN/>
        <w:adjustRightInd/>
        <w:ind w:left="709"/>
        <w:jc w:val="both"/>
        <w:rPr>
          <w:rFonts w:eastAsia="Calibri"/>
          <w:b/>
          <w:sz w:val="28"/>
          <w:szCs w:val="28"/>
        </w:rPr>
      </w:pPr>
      <w:r w:rsidRPr="008F6E10">
        <w:rPr>
          <w:rFonts w:eastAsia="Calibri"/>
          <w:b/>
          <w:sz w:val="28"/>
          <w:szCs w:val="28"/>
        </w:rPr>
        <w:t>Личностные:</w:t>
      </w:r>
    </w:p>
    <w:p w:rsidR="00892EAF" w:rsidRDefault="0006561C" w:rsidP="00892EAF">
      <w:pPr>
        <w:pStyle w:val="a3"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Учащиеся получат </w:t>
      </w:r>
      <w:r w:rsidR="00892EAF" w:rsidRPr="008F6E10">
        <w:rPr>
          <w:rFonts w:eastAsia="Calibri"/>
          <w:sz w:val="28"/>
          <w:szCs w:val="28"/>
        </w:rPr>
        <w:t xml:space="preserve">представления </w:t>
      </w:r>
      <w:proofErr w:type="spellStart"/>
      <w:r w:rsidR="00892EAF" w:rsidRPr="008F6E10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социальных</w:t>
      </w:r>
      <w:proofErr w:type="gramStart"/>
      <w:r>
        <w:rPr>
          <w:rFonts w:eastAsia="Calibri"/>
          <w:sz w:val="28"/>
          <w:szCs w:val="28"/>
        </w:rPr>
        <w:t>,</w:t>
      </w:r>
      <w:r w:rsidR="00892EAF" w:rsidRPr="008F6E10">
        <w:rPr>
          <w:rFonts w:eastAsia="Calibri"/>
          <w:sz w:val="28"/>
          <w:szCs w:val="28"/>
        </w:rPr>
        <w:t>м</w:t>
      </w:r>
      <w:proofErr w:type="gramEnd"/>
      <w:r w:rsidR="00892EAF" w:rsidRPr="008F6E10">
        <w:rPr>
          <w:rFonts w:eastAsia="Calibri"/>
          <w:sz w:val="28"/>
          <w:szCs w:val="28"/>
        </w:rPr>
        <w:t>оральных</w:t>
      </w:r>
      <w:proofErr w:type="spellEnd"/>
      <w:r w:rsidR="00892EAF" w:rsidRPr="008F6E10">
        <w:rPr>
          <w:rFonts w:eastAsia="Calibri"/>
          <w:sz w:val="28"/>
          <w:szCs w:val="28"/>
        </w:rPr>
        <w:t xml:space="preserve"> нормах и правилах нравственного поведения;</w:t>
      </w:r>
    </w:p>
    <w:p w:rsidR="00892EAF" w:rsidRDefault="00892EAF" w:rsidP="00892EAF">
      <w:pPr>
        <w:pStyle w:val="a3"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F6E10">
        <w:rPr>
          <w:rFonts w:eastAsia="Calibri"/>
          <w:sz w:val="28"/>
          <w:szCs w:val="28"/>
        </w:rPr>
        <w:t xml:space="preserve">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892EAF" w:rsidRDefault="00892EAF" w:rsidP="00892EAF">
      <w:pPr>
        <w:pStyle w:val="a3"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F6E10">
        <w:rPr>
          <w:rFonts w:eastAsia="Calibri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892EAF" w:rsidRDefault="00892EAF" w:rsidP="00892EAF">
      <w:pPr>
        <w:pStyle w:val="a3"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F6E10">
        <w:rPr>
          <w:rFonts w:eastAsia="Calibri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892EAF" w:rsidRDefault="00892EAF" w:rsidP="00892EAF">
      <w:pPr>
        <w:pStyle w:val="a3"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F6E10">
        <w:rPr>
          <w:rFonts w:eastAsia="Calibri"/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892EAF" w:rsidRDefault="00892EAF" w:rsidP="00892EAF">
      <w:pPr>
        <w:pStyle w:val="a3"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F6E10">
        <w:rPr>
          <w:rFonts w:eastAsia="Calibri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06561C" w:rsidRDefault="0006561C" w:rsidP="00892EAF">
      <w:pPr>
        <w:pStyle w:val="a3"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892EAF" w:rsidRDefault="00892EAF" w:rsidP="00892EAF">
      <w:pPr>
        <w:pStyle w:val="a3"/>
        <w:autoSpaceDE/>
        <w:autoSpaceDN/>
        <w:adjustRightInd/>
        <w:ind w:left="851"/>
        <w:jc w:val="both"/>
        <w:rPr>
          <w:rFonts w:eastAsia="Calibri"/>
          <w:b/>
          <w:sz w:val="28"/>
          <w:szCs w:val="28"/>
        </w:rPr>
      </w:pPr>
      <w:proofErr w:type="spellStart"/>
      <w:r w:rsidRPr="008F6E10">
        <w:rPr>
          <w:rFonts w:eastAsia="Calibri"/>
          <w:b/>
          <w:sz w:val="28"/>
          <w:szCs w:val="28"/>
        </w:rPr>
        <w:t>Метапредметные</w:t>
      </w:r>
      <w:proofErr w:type="spellEnd"/>
      <w:r w:rsidRPr="008F6E10">
        <w:rPr>
          <w:rFonts w:eastAsia="Calibri"/>
          <w:b/>
          <w:sz w:val="28"/>
          <w:szCs w:val="28"/>
        </w:rPr>
        <w:t xml:space="preserve"> результаты:</w:t>
      </w:r>
    </w:p>
    <w:p w:rsidR="00892EAF" w:rsidRPr="008F6E10" w:rsidRDefault="00892EAF" w:rsidP="00892EAF">
      <w:pPr>
        <w:pStyle w:val="a3"/>
        <w:numPr>
          <w:ilvl w:val="0"/>
          <w:numId w:val="6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F6E10">
        <w:rPr>
          <w:rFonts w:eastAsia="Calibri"/>
          <w:sz w:val="28"/>
          <w:szCs w:val="28"/>
        </w:rPr>
        <w:t>Способность регулировать собственную деятельность, направленную на познание закономерностей нравственной позиции человека.</w:t>
      </w:r>
    </w:p>
    <w:p w:rsidR="00892EAF" w:rsidRPr="008F6E10" w:rsidRDefault="00892EAF" w:rsidP="00892EAF">
      <w:pPr>
        <w:pStyle w:val="a3"/>
        <w:numPr>
          <w:ilvl w:val="0"/>
          <w:numId w:val="6"/>
        </w:num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F6E10">
        <w:rPr>
          <w:rFonts w:eastAsia="Calibri"/>
          <w:sz w:val="28"/>
          <w:szCs w:val="28"/>
        </w:rPr>
        <w:t>Умение осуществлять информационный поиск для выполнения учебных задач, соблюдать нормы информационной избирательности, этики и этикета.</w:t>
      </w:r>
    </w:p>
    <w:p w:rsidR="00892EAF" w:rsidRDefault="00892EAF" w:rsidP="00892EAF">
      <w:pPr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647B68" w:rsidRDefault="00647B68" w:rsidP="00647B68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647B68">
        <w:rPr>
          <w:rFonts w:eastAsia="Calibri"/>
          <w:b/>
          <w:sz w:val="28"/>
          <w:szCs w:val="28"/>
        </w:rPr>
        <w:t>СОДЕРЖАНИЕ КУРСА</w:t>
      </w:r>
    </w:p>
    <w:tbl>
      <w:tblPr>
        <w:tblStyle w:val="a4"/>
        <w:tblW w:w="0" w:type="auto"/>
        <w:tblLook w:val="04A0"/>
      </w:tblPr>
      <w:tblGrid>
        <w:gridCol w:w="817"/>
        <w:gridCol w:w="6379"/>
        <w:gridCol w:w="1843"/>
        <w:gridCol w:w="5747"/>
      </w:tblGrid>
      <w:tr w:rsidR="00647B68" w:rsidTr="008A13A6">
        <w:tc>
          <w:tcPr>
            <w:tcW w:w="817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747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Элементы содержания</w:t>
            </w:r>
          </w:p>
        </w:tc>
      </w:tr>
      <w:tr w:rsidR="00647B68" w:rsidTr="008A13A6">
        <w:tc>
          <w:tcPr>
            <w:tcW w:w="817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379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Семья-опора счастья</w:t>
            </w:r>
          </w:p>
        </w:tc>
        <w:tc>
          <w:tcPr>
            <w:tcW w:w="1843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647B68" w:rsidRPr="009707FB" w:rsidRDefault="009707FB" w:rsidP="00647B68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707FB">
              <w:rPr>
                <w:rFonts w:eastAsia="Calibri"/>
                <w:sz w:val="28"/>
                <w:szCs w:val="28"/>
              </w:rPr>
              <w:t>Семья и семейные отношения. Роли в семье. Семейные ценности и традиции. Забота и воспитание в семье.</w:t>
            </w:r>
            <w:r w:rsidR="004343FB">
              <w:rPr>
                <w:rFonts w:eastAsia="Calibri"/>
                <w:sz w:val="28"/>
                <w:szCs w:val="28"/>
              </w:rPr>
              <w:t xml:space="preserve"> Поддержка </w:t>
            </w:r>
            <w:proofErr w:type="gramStart"/>
            <w:r w:rsidR="004343FB">
              <w:rPr>
                <w:rFonts w:eastAsia="Calibri"/>
                <w:sz w:val="28"/>
                <w:szCs w:val="28"/>
              </w:rPr>
              <w:t>близких-залог</w:t>
            </w:r>
            <w:proofErr w:type="gramEnd"/>
            <w:r w:rsidR="004343FB">
              <w:rPr>
                <w:rFonts w:eastAsia="Calibri"/>
                <w:sz w:val="28"/>
                <w:szCs w:val="28"/>
              </w:rPr>
              <w:t xml:space="preserve"> успеха</w:t>
            </w:r>
          </w:p>
        </w:tc>
      </w:tr>
      <w:tr w:rsidR="00647B68" w:rsidTr="008A13A6">
        <w:tc>
          <w:tcPr>
            <w:tcW w:w="817" w:type="dxa"/>
          </w:tcPr>
          <w:p w:rsidR="00647B68" w:rsidRDefault="009707FB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647B68" w:rsidRDefault="009707FB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Я и моё окружение.</w:t>
            </w:r>
            <w:r w:rsidR="008A13A6">
              <w:rPr>
                <w:rFonts w:eastAsia="Calibri"/>
                <w:b/>
                <w:sz w:val="28"/>
                <w:szCs w:val="28"/>
              </w:rPr>
              <w:t xml:space="preserve"> Я в глазах сверстников</w:t>
            </w:r>
          </w:p>
        </w:tc>
        <w:tc>
          <w:tcPr>
            <w:tcW w:w="1843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9707FB" w:rsidRDefault="009707FB" w:rsidP="00647B68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707FB">
              <w:rPr>
                <w:rFonts w:eastAsia="Calibri"/>
                <w:sz w:val="28"/>
                <w:szCs w:val="28"/>
              </w:rPr>
              <w:t>Ученический коллектив, группа сверстников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647B68" w:rsidRPr="009707FB" w:rsidRDefault="009707FB" w:rsidP="00647B68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Взрослые и дети</w:t>
            </w:r>
            <w:r w:rsidR="004343FB">
              <w:rPr>
                <w:rFonts w:eastAsia="Calibri"/>
                <w:sz w:val="28"/>
                <w:szCs w:val="28"/>
              </w:rPr>
              <w:t>. Кто может стать лидером</w:t>
            </w:r>
          </w:p>
        </w:tc>
      </w:tr>
      <w:tr w:rsidR="00647B68" w:rsidTr="008A13A6">
        <w:tc>
          <w:tcPr>
            <w:tcW w:w="817" w:type="dxa"/>
          </w:tcPr>
          <w:p w:rsidR="00647B68" w:rsidRDefault="009707FB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647B68" w:rsidRDefault="009707FB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Дело мастера боится.</w:t>
            </w:r>
          </w:p>
        </w:tc>
        <w:tc>
          <w:tcPr>
            <w:tcW w:w="1843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647B68" w:rsidRPr="004343FB" w:rsidRDefault="004343FB" w:rsidP="004343FB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4343FB">
              <w:rPr>
                <w:rFonts w:eastAsia="Calibri"/>
                <w:sz w:val="28"/>
                <w:szCs w:val="28"/>
              </w:rPr>
              <w:t>Труд и образ жизни людей</w:t>
            </w:r>
            <w:r>
              <w:rPr>
                <w:rFonts w:eastAsia="Calibri"/>
                <w:sz w:val="28"/>
                <w:szCs w:val="28"/>
              </w:rPr>
              <w:t>. Лень-мать всех пороков.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</w:rPr>
              <w:t>Труд в нашей семье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4343F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Профессии. Ра</w:t>
            </w:r>
            <w:r w:rsidRPr="004343FB">
              <w:rPr>
                <w:rFonts w:eastAsia="Calibri"/>
                <w:sz w:val="28"/>
                <w:szCs w:val="28"/>
              </w:rPr>
              <w:t>спр</w:t>
            </w:r>
            <w:r>
              <w:rPr>
                <w:rFonts w:eastAsia="Calibri"/>
                <w:sz w:val="28"/>
                <w:szCs w:val="28"/>
              </w:rPr>
              <w:t>еделение семейных обязанностей. З</w:t>
            </w:r>
            <w:r w:rsidRPr="004343FB">
              <w:rPr>
                <w:rFonts w:eastAsia="Calibri"/>
                <w:sz w:val="28"/>
                <w:szCs w:val="28"/>
              </w:rPr>
              <w:t>начимость совместно</w:t>
            </w:r>
            <w:r>
              <w:rPr>
                <w:rFonts w:eastAsia="Calibri"/>
                <w:sz w:val="28"/>
                <w:szCs w:val="28"/>
              </w:rPr>
              <w:t>го труда. П</w:t>
            </w:r>
            <w:r w:rsidRPr="004343FB">
              <w:rPr>
                <w:rFonts w:eastAsia="Calibri"/>
                <w:sz w:val="28"/>
                <w:szCs w:val="28"/>
              </w:rPr>
              <w:t xml:space="preserve">онимание </w:t>
            </w:r>
            <w:r>
              <w:rPr>
                <w:rFonts w:eastAsia="Calibri"/>
                <w:sz w:val="28"/>
                <w:szCs w:val="28"/>
              </w:rPr>
              <w:t xml:space="preserve"> своих семейных </w:t>
            </w:r>
            <w:r w:rsidRPr="004343FB">
              <w:rPr>
                <w:rFonts w:eastAsia="Calibri"/>
                <w:sz w:val="28"/>
                <w:szCs w:val="28"/>
              </w:rPr>
              <w:t>обязанностей</w:t>
            </w:r>
            <w:r w:rsidR="008A13A6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47B68" w:rsidTr="008A13A6">
        <w:tc>
          <w:tcPr>
            <w:tcW w:w="817" w:type="dxa"/>
          </w:tcPr>
          <w:p w:rsidR="00647B68" w:rsidRDefault="004343FB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647B68" w:rsidRDefault="004343FB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Сохраним Землю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чистой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47B68" w:rsidRDefault="00647B68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647B68" w:rsidRPr="004343FB" w:rsidRDefault="004343FB" w:rsidP="00647B68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4343FB">
              <w:rPr>
                <w:rFonts w:eastAsia="Calibri"/>
                <w:sz w:val="28"/>
                <w:szCs w:val="28"/>
              </w:rPr>
              <w:t>Земля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8A13A6">
              <w:rPr>
                <w:rFonts w:eastAsia="Calibri"/>
                <w:sz w:val="28"/>
                <w:szCs w:val="28"/>
              </w:rPr>
              <w:t>–</w:t>
            </w:r>
            <w:r w:rsidRPr="004343FB">
              <w:rPr>
                <w:rFonts w:eastAsia="Calibri"/>
                <w:sz w:val="28"/>
                <w:szCs w:val="28"/>
              </w:rPr>
              <w:t>н</w:t>
            </w:r>
            <w:proofErr w:type="gramEnd"/>
            <w:r w:rsidRPr="004343FB">
              <w:rPr>
                <w:rFonts w:eastAsia="Calibri"/>
                <w:sz w:val="28"/>
                <w:szCs w:val="28"/>
              </w:rPr>
              <w:t>аш общий дом.</w:t>
            </w:r>
          </w:p>
          <w:p w:rsidR="004343FB" w:rsidRDefault="004343FB" w:rsidP="0090370D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Охрана окружающей среды</w:t>
            </w:r>
            <w:r w:rsidRPr="004343FB">
              <w:rPr>
                <w:rFonts w:eastAsia="Calibri"/>
                <w:sz w:val="28"/>
                <w:szCs w:val="28"/>
              </w:rPr>
              <w:t xml:space="preserve">. </w:t>
            </w:r>
            <w:r w:rsidR="0090370D">
              <w:rPr>
                <w:rFonts w:eastAsia="Calibri"/>
                <w:sz w:val="28"/>
                <w:szCs w:val="28"/>
              </w:rPr>
              <w:t>Что я могу сделать для  сохранения планеты?</w:t>
            </w:r>
          </w:p>
        </w:tc>
      </w:tr>
      <w:tr w:rsidR="008A13A6" w:rsidTr="008A13A6">
        <w:tc>
          <w:tcPr>
            <w:tcW w:w="817" w:type="dxa"/>
          </w:tcPr>
          <w:p w:rsidR="008A13A6" w:rsidRDefault="008A13A6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8A13A6" w:rsidRDefault="008A13A6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Слово о словах</w:t>
            </w:r>
          </w:p>
          <w:p w:rsidR="008A13A6" w:rsidRDefault="008A13A6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3A6" w:rsidRDefault="008A13A6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8A13A6" w:rsidRPr="004343FB" w:rsidRDefault="008A13A6" w:rsidP="00647B68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Этикет и общение. Как мы общаемся.</w:t>
            </w:r>
          </w:p>
        </w:tc>
      </w:tr>
      <w:tr w:rsidR="008A13A6" w:rsidTr="008A13A6">
        <w:tc>
          <w:tcPr>
            <w:tcW w:w="817" w:type="dxa"/>
          </w:tcPr>
          <w:p w:rsidR="008A13A6" w:rsidRDefault="008A13A6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8A13A6" w:rsidRDefault="008A13A6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Добродетели</w:t>
            </w:r>
          </w:p>
        </w:tc>
        <w:tc>
          <w:tcPr>
            <w:tcW w:w="1843" w:type="dxa"/>
          </w:tcPr>
          <w:p w:rsidR="008A13A6" w:rsidRDefault="008A13A6" w:rsidP="00647B68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8A13A6" w:rsidRPr="004343FB" w:rsidRDefault="008A13A6" w:rsidP="00647B68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Милосердие и сострадание. Честь и достоинство. Дружба и предательство. Любознательность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647B68" w:rsidRPr="00647B68" w:rsidRDefault="00647B68" w:rsidP="00647B68">
      <w:pPr>
        <w:autoSpaceDE/>
        <w:autoSpaceDN/>
        <w:adjustRightInd/>
        <w:rPr>
          <w:rFonts w:eastAsia="Calibri"/>
          <w:b/>
          <w:sz w:val="28"/>
          <w:szCs w:val="28"/>
        </w:rPr>
      </w:pPr>
    </w:p>
    <w:p w:rsidR="00892EAF" w:rsidRDefault="00892EAF" w:rsidP="00892EAF">
      <w:pPr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8A13A6" w:rsidRDefault="008A13A6" w:rsidP="008A13A6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8A13A6">
        <w:rPr>
          <w:rFonts w:eastAsia="Calibri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90370D" w:rsidRDefault="0090370D" w:rsidP="008A13A6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6721"/>
        <w:gridCol w:w="2564"/>
        <w:gridCol w:w="4613"/>
      </w:tblGrid>
      <w:tr w:rsidR="0090370D" w:rsidTr="0090370D">
        <w:tc>
          <w:tcPr>
            <w:tcW w:w="888" w:type="dxa"/>
          </w:tcPr>
          <w:p w:rsidR="008A13A6" w:rsidRDefault="008A13A6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 темы</w:t>
            </w:r>
          </w:p>
        </w:tc>
        <w:tc>
          <w:tcPr>
            <w:tcW w:w="6721" w:type="dxa"/>
          </w:tcPr>
          <w:p w:rsidR="008A13A6" w:rsidRDefault="008A13A6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Название темы/ раздела</w:t>
            </w:r>
          </w:p>
        </w:tc>
        <w:tc>
          <w:tcPr>
            <w:tcW w:w="2564" w:type="dxa"/>
          </w:tcPr>
          <w:p w:rsidR="008A13A6" w:rsidRDefault="008A13A6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613" w:type="dxa"/>
          </w:tcPr>
          <w:p w:rsidR="008A13A6" w:rsidRDefault="008A13A6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Формирование УУД</w:t>
            </w:r>
          </w:p>
        </w:tc>
      </w:tr>
      <w:tr w:rsidR="003C76AA" w:rsidTr="0038782D">
        <w:tc>
          <w:tcPr>
            <w:tcW w:w="14786" w:type="dxa"/>
            <w:gridSpan w:val="4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1.</w:t>
            </w:r>
          </w:p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Семья-опора счастья</w:t>
            </w: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6721" w:type="dxa"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9707FB">
              <w:rPr>
                <w:rFonts w:eastAsia="Calibri"/>
                <w:sz w:val="28"/>
                <w:szCs w:val="28"/>
              </w:rPr>
              <w:t>Семья и семейные отношения. Роли в семье.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 w:val="restart"/>
          </w:tcPr>
          <w:p w:rsidR="003C76AA" w:rsidRDefault="00702919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702919">
              <w:rPr>
                <w:rFonts w:eastAsia="Calibri"/>
                <w:sz w:val="28"/>
                <w:szCs w:val="28"/>
              </w:rPr>
              <w:t>Общеучебные</w:t>
            </w:r>
            <w:proofErr w:type="spellEnd"/>
            <w:r w:rsidRPr="00702919">
              <w:rPr>
                <w:rFonts w:eastAsia="Calibri"/>
                <w:sz w:val="28"/>
                <w:szCs w:val="28"/>
              </w:rPr>
              <w:t xml:space="preserve"> универсальные </w:t>
            </w:r>
            <w:r w:rsidRPr="00702919">
              <w:rPr>
                <w:rFonts w:eastAsia="Calibri"/>
                <w:sz w:val="28"/>
                <w:szCs w:val="28"/>
              </w:rPr>
              <w:lastRenderedPageBreak/>
              <w:t>учебные действия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702919" w:rsidRPr="00702919" w:rsidRDefault="00702919" w:rsidP="008A13A6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9456EB">
              <w:rPr>
                <w:rFonts w:eastAsiaTheme="minorHAnsi"/>
                <w:lang w:eastAsia="en-US"/>
              </w:rPr>
              <w:sym w:font="Symbol" w:char="F0B7"/>
            </w:r>
            <w:r w:rsidRPr="009456EB">
              <w:rPr>
                <w:rFonts w:eastAsiaTheme="minorHAnsi"/>
                <w:lang w:eastAsia="en-US"/>
              </w:rPr>
              <w:t xml:space="preserve"> </w:t>
            </w:r>
            <w:r w:rsidRPr="00702919">
              <w:rPr>
                <w:rFonts w:eastAsiaTheme="minorHAnsi"/>
                <w:sz w:val="28"/>
                <w:szCs w:val="28"/>
                <w:lang w:eastAsia="en-US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>• умение адекватно, осознанно и произвольно строить речевое высказывание в устной и письменной речи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 xml:space="preserve"> •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721" w:type="dxa"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9707FB">
              <w:rPr>
                <w:rFonts w:eastAsia="Calibri"/>
                <w:sz w:val="28"/>
                <w:szCs w:val="28"/>
              </w:rPr>
              <w:t>Забота и воспитание в семье.</w:t>
            </w:r>
            <w:r>
              <w:rPr>
                <w:rFonts w:eastAsia="Calibri"/>
                <w:sz w:val="28"/>
                <w:szCs w:val="28"/>
              </w:rPr>
              <w:t xml:space="preserve"> Поддержка </w:t>
            </w:r>
            <w:proofErr w:type="gramStart"/>
            <w:r>
              <w:rPr>
                <w:rFonts w:eastAsia="Calibri"/>
                <w:sz w:val="28"/>
                <w:szCs w:val="28"/>
              </w:rPr>
              <w:t>близких-залог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успеха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721" w:type="dxa"/>
          </w:tcPr>
          <w:p w:rsidR="003C76AA" w:rsidRPr="009707FB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707FB">
              <w:rPr>
                <w:rFonts w:eastAsia="Calibri"/>
                <w:sz w:val="28"/>
                <w:szCs w:val="28"/>
              </w:rPr>
              <w:t>Семейные ценности и традиции.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FE5228">
        <w:tc>
          <w:tcPr>
            <w:tcW w:w="14786" w:type="dxa"/>
            <w:gridSpan w:val="4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2.</w:t>
            </w:r>
          </w:p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Я и моё окружение. Я в глазах сверстников</w:t>
            </w: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707FB">
              <w:rPr>
                <w:rFonts w:eastAsia="Calibri"/>
                <w:sz w:val="28"/>
                <w:szCs w:val="28"/>
              </w:rPr>
              <w:t>Ученический коллектив, группа сверстников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 w:val="restart"/>
          </w:tcPr>
          <w:p w:rsidR="003C76AA" w:rsidRDefault="00702919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702919">
              <w:rPr>
                <w:rFonts w:eastAsia="Calibri"/>
                <w:sz w:val="28"/>
                <w:szCs w:val="28"/>
              </w:rPr>
              <w:t xml:space="preserve">способность к согласованным действиям с учётом позиции </w:t>
            </w:r>
            <w:proofErr w:type="gramStart"/>
            <w:r w:rsidRPr="00702919">
              <w:rPr>
                <w:rFonts w:eastAsia="Calibri"/>
                <w:sz w:val="28"/>
                <w:szCs w:val="28"/>
              </w:rPr>
              <w:t>другого</w:t>
            </w:r>
            <w:proofErr w:type="gramEnd"/>
            <w:r w:rsidRPr="00702919">
              <w:rPr>
                <w:rFonts w:eastAsia="Calibri"/>
                <w:sz w:val="28"/>
                <w:szCs w:val="28"/>
              </w:rPr>
              <w:t>.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702919">
              <w:rPr>
                <w:rFonts w:eastAsia="Calibri"/>
                <w:sz w:val="28"/>
                <w:szCs w:val="28"/>
              </w:rPr>
              <w:t>уметь слушать другого, участвовать в коллективном обсуждении проблемы, участвовать в диалоге</w:t>
            </w:r>
            <w:proofErr w:type="gramStart"/>
            <w:r w:rsidRPr="0070291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6721" w:type="dxa"/>
          </w:tcPr>
          <w:p w:rsidR="003C76AA" w:rsidRPr="009707FB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Взрослые и дети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Кто может стать лидером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B31226">
        <w:tc>
          <w:tcPr>
            <w:tcW w:w="14786" w:type="dxa"/>
            <w:gridSpan w:val="4"/>
          </w:tcPr>
          <w:p w:rsidR="003C76AA" w:rsidRPr="0090370D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370D">
              <w:rPr>
                <w:rFonts w:eastAsia="Calibri"/>
                <w:b/>
                <w:sz w:val="28"/>
                <w:szCs w:val="28"/>
              </w:rPr>
              <w:t>3.</w:t>
            </w:r>
          </w:p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Дело мастера боится.</w:t>
            </w: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4343FB">
              <w:rPr>
                <w:rFonts w:eastAsia="Calibri"/>
                <w:sz w:val="28"/>
                <w:szCs w:val="28"/>
              </w:rPr>
              <w:t xml:space="preserve">Труд и образ жизни </w:t>
            </w:r>
            <w:proofErr w:type="spellStart"/>
            <w:r w:rsidRPr="004343FB">
              <w:rPr>
                <w:rFonts w:eastAsia="Calibri"/>
                <w:sz w:val="28"/>
                <w:szCs w:val="28"/>
              </w:rPr>
              <w:t>людей</w:t>
            </w:r>
            <w:proofErr w:type="gramStart"/>
            <w:r>
              <w:rPr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Fonts w:eastAsia="Calibri"/>
                <w:sz w:val="28"/>
                <w:szCs w:val="28"/>
              </w:rPr>
              <w:t>рофессии</w:t>
            </w:r>
            <w:proofErr w:type="spellEnd"/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 w:val="restart"/>
          </w:tcPr>
          <w:p w:rsid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702919">
              <w:rPr>
                <w:rFonts w:eastAsia="Calibri"/>
                <w:sz w:val="28"/>
                <w:szCs w:val="28"/>
              </w:rPr>
              <w:t>Общеучебные</w:t>
            </w:r>
            <w:proofErr w:type="spellEnd"/>
            <w:r w:rsidRPr="00702919">
              <w:rPr>
                <w:rFonts w:eastAsia="Calibri"/>
                <w:sz w:val="28"/>
                <w:szCs w:val="28"/>
              </w:rPr>
              <w:t xml:space="preserve"> универсальные учебные действия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9456EB">
              <w:rPr>
                <w:rFonts w:eastAsiaTheme="minorHAnsi"/>
                <w:lang w:eastAsia="en-US"/>
              </w:rPr>
              <w:lastRenderedPageBreak/>
              <w:sym w:font="Symbol" w:char="F0B7"/>
            </w:r>
            <w:r w:rsidRPr="009456EB">
              <w:rPr>
                <w:rFonts w:eastAsiaTheme="minorHAnsi"/>
                <w:lang w:eastAsia="en-US"/>
              </w:rPr>
              <w:t xml:space="preserve"> </w:t>
            </w:r>
            <w:r w:rsidRPr="00702919">
              <w:rPr>
                <w:rFonts w:eastAsiaTheme="minorHAnsi"/>
                <w:sz w:val="28"/>
                <w:szCs w:val="28"/>
                <w:lang w:eastAsia="en-US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>• умение адекватно, осознанно и произвольно строить речевое высказывание в устной и письменной речи</w:t>
            </w:r>
          </w:p>
          <w:p w:rsidR="003C76AA" w:rsidRDefault="00702919" w:rsidP="00702919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 xml:space="preserve"> •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Труд в нашей семье.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8A13A6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</w:t>
            </w:r>
            <w:r w:rsidRPr="004343FB">
              <w:rPr>
                <w:rFonts w:eastAsia="Calibri"/>
                <w:sz w:val="28"/>
                <w:szCs w:val="28"/>
              </w:rPr>
              <w:t>спр</w:t>
            </w:r>
            <w:r>
              <w:rPr>
                <w:rFonts w:eastAsia="Calibri"/>
                <w:sz w:val="28"/>
                <w:szCs w:val="28"/>
              </w:rPr>
              <w:t>еделение семейных обязанностей. П</w:t>
            </w:r>
            <w:r w:rsidRPr="004343FB">
              <w:rPr>
                <w:rFonts w:eastAsia="Calibri"/>
                <w:sz w:val="28"/>
                <w:szCs w:val="28"/>
              </w:rPr>
              <w:t xml:space="preserve">онимание </w:t>
            </w:r>
            <w:r>
              <w:rPr>
                <w:rFonts w:eastAsia="Calibri"/>
                <w:sz w:val="28"/>
                <w:szCs w:val="28"/>
              </w:rPr>
              <w:t xml:space="preserve"> своих семейных </w:t>
            </w:r>
            <w:r w:rsidRPr="004343FB">
              <w:rPr>
                <w:rFonts w:eastAsia="Calibri"/>
                <w:sz w:val="28"/>
                <w:szCs w:val="28"/>
              </w:rPr>
              <w:t>обязанностей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A4A39">
        <w:tc>
          <w:tcPr>
            <w:tcW w:w="14786" w:type="dxa"/>
            <w:gridSpan w:val="4"/>
          </w:tcPr>
          <w:p w:rsidR="003C76AA" w:rsidRPr="0090370D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370D">
              <w:rPr>
                <w:rFonts w:eastAsia="Calibri"/>
                <w:b/>
                <w:sz w:val="28"/>
                <w:szCs w:val="28"/>
              </w:rPr>
              <w:lastRenderedPageBreak/>
              <w:t>4.</w:t>
            </w:r>
          </w:p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Сохраним Землю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чистой</w:t>
            </w:r>
            <w:proofErr w:type="gramEnd"/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6721" w:type="dxa"/>
          </w:tcPr>
          <w:p w:rsidR="003C76AA" w:rsidRPr="004343FB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4343FB">
              <w:rPr>
                <w:rFonts w:eastAsia="Calibri"/>
                <w:sz w:val="28"/>
                <w:szCs w:val="28"/>
              </w:rPr>
              <w:t>Земля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–</w:t>
            </w:r>
            <w:r w:rsidRPr="004343FB">
              <w:rPr>
                <w:rFonts w:eastAsia="Calibri"/>
                <w:sz w:val="28"/>
                <w:szCs w:val="28"/>
              </w:rPr>
              <w:t>н</w:t>
            </w:r>
            <w:proofErr w:type="gramEnd"/>
            <w:r w:rsidRPr="004343FB">
              <w:rPr>
                <w:rFonts w:eastAsia="Calibri"/>
                <w:sz w:val="28"/>
                <w:szCs w:val="28"/>
              </w:rPr>
              <w:t>аш общий дом.</w:t>
            </w:r>
          </w:p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 w:val="restart"/>
          </w:tcPr>
          <w:p w:rsidR="003C76AA" w:rsidRDefault="004D614A" w:rsidP="004D614A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4D614A">
              <w:rPr>
                <w:rFonts w:eastAsia="Calibri"/>
                <w:b/>
                <w:sz w:val="28"/>
                <w:szCs w:val="28"/>
              </w:rPr>
              <w:t>•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D614A">
              <w:rPr>
                <w:rFonts w:eastAsia="Calibri"/>
                <w:sz w:val="28"/>
                <w:szCs w:val="28"/>
              </w:rPr>
      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      </w:r>
          </w:p>
          <w:p w:rsidR="004D614A" w:rsidRPr="004D614A" w:rsidRDefault="004D614A" w:rsidP="004D614A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4D614A">
              <w:rPr>
                <w:rFonts w:eastAsia="Calibri"/>
                <w:sz w:val="28"/>
                <w:szCs w:val="28"/>
              </w:rPr>
              <w:t>•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D614A">
              <w:rPr>
                <w:rFonts w:eastAsia="Calibri"/>
                <w:sz w:val="28"/>
                <w:szCs w:val="28"/>
              </w:rPr>
              <w:t>уметь самостоятельно контролировать свое время и управлять им;</w:t>
            </w:r>
          </w:p>
          <w:p w:rsidR="004D614A" w:rsidRDefault="004D614A" w:rsidP="004D614A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4D614A">
              <w:rPr>
                <w:rFonts w:eastAsia="Calibri"/>
                <w:sz w:val="28"/>
                <w:szCs w:val="28"/>
              </w:rPr>
              <w:t>•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D614A">
              <w:rPr>
                <w:rFonts w:eastAsia="Calibri"/>
                <w:sz w:val="28"/>
                <w:szCs w:val="28"/>
              </w:rPr>
              <w:t>принимать решения в проблемной ситуации на основе переговоров;</w:t>
            </w: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t>4.2.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Что я могу сделать для  сохранения планеты?</w:t>
            </w:r>
          </w:p>
          <w:p w:rsidR="004D614A" w:rsidRPr="004343FB" w:rsidRDefault="004D614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ЗОЖ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2877FF">
        <w:tc>
          <w:tcPr>
            <w:tcW w:w="14786" w:type="dxa"/>
            <w:gridSpan w:val="4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5.</w:t>
            </w:r>
          </w:p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Слово о словах</w:t>
            </w:r>
          </w:p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Этикет и общение. 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613" w:type="dxa"/>
            <w:vMerge w:val="restart"/>
          </w:tcPr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>• способность к сотрудничеству и коммуникации;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>• способность к решению личностно и социально значимых проблем и воплощению найденных решений в практику;</w:t>
            </w:r>
          </w:p>
          <w:p w:rsid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 xml:space="preserve">• способность и готовность к использованию ИКТ </w:t>
            </w:r>
          </w:p>
          <w:p w:rsidR="003C76AA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 xml:space="preserve">• способность к самоорганизации, </w:t>
            </w:r>
            <w:proofErr w:type="spellStart"/>
            <w:r w:rsidRPr="00702919">
              <w:rPr>
                <w:rFonts w:eastAsia="Calibri"/>
                <w:sz w:val="28"/>
                <w:szCs w:val="28"/>
              </w:rPr>
              <w:t>саморегуляции</w:t>
            </w:r>
            <w:proofErr w:type="spellEnd"/>
            <w:r w:rsidRPr="00702919">
              <w:rPr>
                <w:rFonts w:eastAsia="Calibri"/>
                <w:sz w:val="28"/>
                <w:szCs w:val="28"/>
              </w:rPr>
              <w:t xml:space="preserve"> и рефлексии.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>• умение адекватно, осознанно и произвольно строить речевое высказывание в устной и письменной речи</w:t>
            </w:r>
          </w:p>
          <w:p w:rsidR="00702919" w:rsidRDefault="00702919" w:rsidP="00702919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0370D">
        <w:tc>
          <w:tcPr>
            <w:tcW w:w="888" w:type="dxa"/>
          </w:tcPr>
          <w:p w:rsidR="003C76AA" w:rsidRPr="0090370D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90370D">
              <w:rPr>
                <w:rFonts w:eastAsia="Calibri"/>
                <w:sz w:val="28"/>
                <w:szCs w:val="28"/>
              </w:rPr>
              <w:t>5.2.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Как мы общаемся</w:t>
            </w:r>
            <w:r w:rsidR="004D614A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0F2EEE">
        <w:tc>
          <w:tcPr>
            <w:tcW w:w="14786" w:type="dxa"/>
            <w:gridSpan w:val="4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6.</w:t>
            </w:r>
          </w:p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Добродетели</w:t>
            </w:r>
          </w:p>
        </w:tc>
      </w:tr>
      <w:tr w:rsidR="003C76AA" w:rsidTr="0090370D">
        <w:tc>
          <w:tcPr>
            <w:tcW w:w="888" w:type="dxa"/>
          </w:tcPr>
          <w:p w:rsidR="003C76AA" w:rsidRPr="003C76AA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C76AA">
              <w:rPr>
                <w:rFonts w:eastAsia="Calibri"/>
                <w:sz w:val="28"/>
                <w:szCs w:val="28"/>
              </w:rPr>
              <w:t>6.1.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Милосердие и сострадание</w:t>
            </w:r>
          </w:p>
          <w:p w:rsidR="00702919" w:rsidRDefault="00702919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 w:val="restart"/>
          </w:tcPr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 </w:t>
            </w:r>
            <w:r w:rsidRPr="00702919">
              <w:rPr>
                <w:rFonts w:eastAsia="Calibri"/>
                <w:sz w:val="28"/>
                <w:szCs w:val="28"/>
              </w:rPr>
              <w:t xml:space="preserve">извлечение необходимой информации из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</w:t>
            </w:r>
            <w:r w:rsidRPr="00702919">
              <w:rPr>
                <w:rFonts w:eastAsia="Calibri"/>
                <w:sz w:val="28"/>
                <w:szCs w:val="28"/>
              </w:rPr>
              <w:lastRenderedPageBreak/>
              <w:t xml:space="preserve">массовой информации; 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>• умение адекватно, осознанно и произвольно строить речевое высказывание в устной и письменной речи</w:t>
            </w:r>
          </w:p>
          <w:p w:rsidR="00702919" w:rsidRPr="00702919" w:rsidRDefault="00702919" w:rsidP="00702919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 xml:space="preserve"> •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      </w:r>
          </w:p>
          <w:p w:rsidR="003C76AA" w:rsidRDefault="00702919" w:rsidP="00702919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702919">
              <w:rPr>
                <w:rFonts w:eastAsia="Calibri"/>
                <w:sz w:val="28"/>
                <w:szCs w:val="28"/>
              </w:rPr>
              <w:t>• действие со знаково-символическими средствами</w:t>
            </w:r>
          </w:p>
        </w:tc>
      </w:tr>
      <w:tr w:rsidR="003C76AA" w:rsidTr="0090370D">
        <w:tc>
          <w:tcPr>
            <w:tcW w:w="888" w:type="dxa"/>
          </w:tcPr>
          <w:p w:rsidR="003C76AA" w:rsidRPr="003C76AA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C76AA">
              <w:rPr>
                <w:rFonts w:eastAsia="Calibri"/>
                <w:sz w:val="28"/>
                <w:szCs w:val="28"/>
              </w:rPr>
              <w:t>6.2.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Честь и достоинство.</w:t>
            </w:r>
          </w:p>
          <w:p w:rsidR="00702919" w:rsidRDefault="00702919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0370D">
        <w:tc>
          <w:tcPr>
            <w:tcW w:w="888" w:type="dxa"/>
          </w:tcPr>
          <w:p w:rsidR="003C76AA" w:rsidRPr="003C76AA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C76AA">
              <w:rPr>
                <w:rFonts w:eastAsia="Calibri"/>
                <w:sz w:val="28"/>
                <w:szCs w:val="28"/>
              </w:rPr>
              <w:t>6.3.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Дружба и предательство.</w:t>
            </w:r>
          </w:p>
          <w:p w:rsidR="00702919" w:rsidRDefault="00702919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90370D">
        <w:tc>
          <w:tcPr>
            <w:tcW w:w="888" w:type="dxa"/>
          </w:tcPr>
          <w:p w:rsidR="003C76AA" w:rsidRPr="003C76AA" w:rsidRDefault="003C76AA" w:rsidP="0090370D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C76AA">
              <w:rPr>
                <w:rFonts w:eastAsia="Calibri"/>
                <w:sz w:val="28"/>
                <w:szCs w:val="28"/>
              </w:rPr>
              <w:t>6.4.</w:t>
            </w:r>
          </w:p>
        </w:tc>
        <w:tc>
          <w:tcPr>
            <w:tcW w:w="6721" w:type="dxa"/>
          </w:tcPr>
          <w:p w:rsidR="003C76AA" w:rsidRDefault="003C76AA" w:rsidP="0090370D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Любознательность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64" w:type="dxa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vMerge/>
          </w:tcPr>
          <w:p w:rsidR="003C76AA" w:rsidRDefault="003C76AA" w:rsidP="008A13A6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C76AA" w:rsidTr="00257F7B">
        <w:tc>
          <w:tcPr>
            <w:tcW w:w="14786" w:type="dxa"/>
            <w:gridSpan w:val="4"/>
          </w:tcPr>
          <w:p w:rsidR="003C76AA" w:rsidRDefault="003C76AA" w:rsidP="003C76AA">
            <w:pPr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 xml:space="preserve">Игровая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ип</w:t>
            </w:r>
            <w:r w:rsidRPr="003C76AA">
              <w:rPr>
                <w:rFonts w:eastAsia="Calibri"/>
                <w:b/>
                <w:sz w:val="28"/>
                <w:szCs w:val="28"/>
              </w:rPr>
              <w:t>роектная</w:t>
            </w:r>
            <w:proofErr w:type="spellEnd"/>
            <w:r w:rsidRPr="003C76AA">
              <w:rPr>
                <w:rFonts w:eastAsia="Calibri"/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3C76AA" w:rsidTr="00257F7B">
        <w:tc>
          <w:tcPr>
            <w:tcW w:w="14786" w:type="dxa"/>
            <w:gridSpan w:val="4"/>
          </w:tcPr>
          <w:p w:rsidR="00702919" w:rsidRPr="00702919" w:rsidRDefault="003C76AA" w:rsidP="007029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3C76AA">
              <w:rPr>
                <w:rFonts w:eastAsia="Calibri"/>
                <w:sz w:val="28"/>
                <w:szCs w:val="28"/>
              </w:rPr>
              <w:t>Социальная реклама (проект)-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3C76AA">
              <w:rPr>
                <w:rFonts w:eastAsia="Calibri"/>
                <w:sz w:val="28"/>
                <w:szCs w:val="28"/>
              </w:rPr>
              <w:t>2ч.</w:t>
            </w:r>
            <w:r w:rsidR="00702919">
              <w:rPr>
                <w:rFonts w:eastAsia="Calibri"/>
                <w:sz w:val="28"/>
                <w:szCs w:val="28"/>
              </w:rPr>
              <w:t xml:space="preserve">   «</w:t>
            </w:r>
            <w:r w:rsidR="00702919" w:rsidRPr="00702919">
              <w:rPr>
                <w:rFonts w:eastAsia="Calibri"/>
                <w:sz w:val="28"/>
                <w:szCs w:val="28"/>
              </w:rPr>
              <w:t>Моё доброе дело</w:t>
            </w:r>
            <w:r w:rsidR="00702919">
              <w:rPr>
                <w:rFonts w:eastAsia="Calibri"/>
                <w:sz w:val="28"/>
                <w:szCs w:val="28"/>
              </w:rPr>
              <w:t xml:space="preserve">»,  </w:t>
            </w:r>
            <w:r w:rsidR="00702919">
              <w:rPr>
                <w:color w:val="000000"/>
                <w:sz w:val="27"/>
                <w:szCs w:val="27"/>
              </w:rPr>
              <w:t>«</w:t>
            </w:r>
            <w:r w:rsidR="00702919" w:rsidRPr="00702919">
              <w:rPr>
                <w:color w:val="000000"/>
                <w:sz w:val="27"/>
                <w:szCs w:val="27"/>
              </w:rPr>
              <w:t>Мой семейный альбом</w:t>
            </w:r>
            <w:r w:rsidR="00702919">
              <w:rPr>
                <w:color w:val="000000"/>
                <w:sz w:val="27"/>
                <w:szCs w:val="27"/>
              </w:rPr>
              <w:t>» и т.п.</w:t>
            </w:r>
          </w:p>
          <w:p w:rsidR="003C76AA" w:rsidRPr="003C76AA" w:rsidRDefault="003C76AA" w:rsidP="003C76AA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</w:tr>
      <w:tr w:rsidR="003C76AA" w:rsidTr="00257F7B">
        <w:tc>
          <w:tcPr>
            <w:tcW w:w="14786" w:type="dxa"/>
            <w:gridSpan w:val="4"/>
          </w:tcPr>
          <w:p w:rsidR="003C76AA" w:rsidRPr="003C76AA" w:rsidRDefault="003C76AA" w:rsidP="003C76AA">
            <w:p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3C76AA">
              <w:rPr>
                <w:rFonts w:eastAsia="Calibri"/>
                <w:sz w:val="28"/>
                <w:szCs w:val="28"/>
              </w:rPr>
              <w:t>Ситуационн</w:t>
            </w:r>
            <w:proofErr w:type="gramStart"/>
            <w:r w:rsidRPr="003C76AA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3C76AA">
              <w:rPr>
                <w:rFonts w:eastAsia="Calibri"/>
                <w:sz w:val="28"/>
                <w:szCs w:val="28"/>
              </w:rPr>
              <w:t xml:space="preserve"> ролевые игры-</w:t>
            </w: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3C76AA">
              <w:rPr>
                <w:rFonts w:eastAsia="Calibri"/>
                <w:sz w:val="28"/>
                <w:szCs w:val="28"/>
              </w:rPr>
              <w:t>2ч.</w:t>
            </w:r>
          </w:p>
        </w:tc>
      </w:tr>
      <w:tr w:rsidR="003C76AA" w:rsidTr="00257F7B">
        <w:tc>
          <w:tcPr>
            <w:tcW w:w="14786" w:type="dxa"/>
            <w:gridSpan w:val="4"/>
          </w:tcPr>
          <w:p w:rsidR="003C76AA" w:rsidRPr="003C76AA" w:rsidRDefault="003C76AA" w:rsidP="003C76AA">
            <w:pPr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3C76AA">
              <w:rPr>
                <w:rFonts w:eastAsia="Calibri"/>
                <w:b/>
                <w:sz w:val="28"/>
                <w:szCs w:val="28"/>
              </w:rPr>
              <w:t>ИТОГО     34 часа</w:t>
            </w:r>
          </w:p>
        </w:tc>
      </w:tr>
    </w:tbl>
    <w:p w:rsidR="003C76AA" w:rsidRDefault="003C76AA" w:rsidP="00892EAF">
      <w:pPr>
        <w:jc w:val="center"/>
        <w:rPr>
          <w:rFonts w:eastAsia="Calibri"/>
          <w:b/>
          <w:sz w:val="32"/>
          <w:szCs w:val="28"/>
        </w:rPr>
      </w:pPr>
    </w:p>
    <w:p w:rsidR="00892EAF" w:rsidRPr="006E27DF" w:rsidRDefault="00892EAF" w:rsidP="00892EAF">
      <w:pPr>
        <w:jc w:val="center"/>
        <w:rPr>
          <w:rFonts w:eastAsia="Calibri"/>
          <w:b/>
          <w:color w:val="FF0000"/>
          <w:sz w:val="32"/>
          <w:szCs w:val="28"/>
        </w:rPr>
      </w:pPr>
      <w:r w:rsidRPr="0006561C">
        <w:rPr>
          <w:rFonts w:eastAsia="Calibri"/>
          <w:b/>
          <w:sz w:val="32"/>
          <w:szCs w:val="28"/>
        </w:rPr>
        <w:t>Формы контроля</w:t>
      </w:r>
      <w:r w:rsidRPr="006E27DF">
        <w:rPr>
          <w:rFonts w:eastAsia="Calibri"/>
          <w:b/>
          <w:color w:val="FF0000"/>
          <w:sz w:val="32"/>
          <w:szCs w:val="28"/>
        </w:rPr>
        <w:t>.</w:t>
      </w:r>
    </w:p>
    <w:p w:rsidR="00892EAF" w:rsidRPr="006E27DF" w:rsidRDefault="00892EAF" w:rsidP="00892EAF">
      <w:pPr>
        <w:autoSpaceDE/>
        <w:autoSpaceDN/>
        <w:adjustRightInd/>
        <w:spacing w:line="360" w:lineRule="auto"/>
        <w:ind w:left="142" w:hanging="142"/>
        <w:rPr>
          <w:sz w:val="28"/>
          <w:szCs w:val="28"/>
        </w:rPr>
      </w:pPr>
      <w:r w:rsidRPr="003E0881">
        <w:rPr>
          <w:b/>
          <w:i/>
          <w:sz w:val="28"/>
          <w:szCs w:val="28"/>
        </w:rPr>
        <w:t xml:space="preserve">            </w:t>
      </w:r>
      <w:r w:rsidRPr="006E27DF">
        <w:rPr>
          <w:sz w:val="28"/>
          <w:szCs w:val="28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 творческие работы, самоанализ и самооценка, наблюдения).</w:t>
      </w:r>
    </w:p>
    <w:p w:rsidR="00892EAF" w:rsidRPr="006E27DF" w:rsidRDefault="00892EAF" w:rsidP="0006561C">
      <w:pPr>
        <w:pStyle w:val="a3"/>
        <w:autoSpaceDE/>
        <w:autoSpaceDN/>
        <w:adjustRightInd/>
        <w:spacing w:line="360" w:lineRule="auto"/>
        <w:ind w:left="1069"/>
        <w:jc w:val="center"/>
        <w:rPr>
          <w:b/>
          <w:color w:val="FF0000"/>
          <w:sz w:val="32"/>
          <w:szCs w:val="28"/>
        </w:rPr>
      </w:pPr>
      <w:r w:rsidRPr="0006561C">
        <w:rPr>
          <w:b/>
          <w:sz w:val="32"/>
          <w:szCs w:val="28"/>
        </w:rPr>
        <w:t>Методические рекомендации</w:t>
      </w:r>
    </w:p>
    <w:p w:rsidR="00892EAF" w:rsidRPr="00C250D1" w:rsidRDefault="00892EAF" w:rsidP="00892EAF">
      <w:p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6E27DF">
        <w:rPr>
          <w:color w:val="000000"/>
          <w:sz w:val="28"/>
          <w:szCs w:val="28"/>
        </w:rPr>
        <w:lastRenderedPageBreak/>
        <w:t xml:space="preserve">При организации образовательного процесса все педагогические технологии, приёмы, методы работы способствуют, продвижению пути ребёнка к саморазвитию. Педагогу отводиться роль человека создающего благоприятные условия для самостоятельного и осмысленного обучения ребят, активизирующий и стимулирующий любознательность и познавательные мотивы. Всё деятельность ребёнка на занятиях можно рассматривать как цепочку органически проникающих друг в друга видов деятельности – репродуктивный и творческий. Сначала ребёнок усваивает опыт и лишь, затем, отталкиваясь от этого, начинает действовать, проявляя своё творчество. Обучение основывается на поэтапном усложнении заданий. Каждый этап предполагает ряд заданий и упражнений, требующих закрепление знаний, умений, навыков. В этом большую помощь оказывают включаемые в процесс обучения инструкционные и технологические карты. Для того, что бы обучение проходило более эффективно необходимо не только самому педагогу ставить конкретные цели занятий, а учить детей самим ставить правильные цели для выполнения того или иного задания, что является одним из важных дидактических условий на современном этапе. Для выполнения дидактических условий занятия осуществляется организация и подготовка детей  к выполнению заданий. Для этого дети обеспечиваются необходимыми материалами и инструментами; каждый ребёнок привлекается к самостоятельному выполнению задания; определяется примерное время для выполнения задания; анализируются результаты труда каждого ребёнка. </w:t>
      </w:r>
    </w:p>
    <w:p w:rsidR="00892EAF" w:rsidRPr="0006561C" w:rsidRDefault="00892EAF" w:rsidP="00892EAF">
      <w:pPr>
        <w:autoSpaceDE/>
        <w:autoSpaceDN/>
        <w:adjustRightInd/>
        <w:jc w:val="center"/>
        <w:rPr>
          <w:rFonts w:eastAsia="Calibri"/>
          <w:b/>
          <w:sz w:val="32"/>
          <w:szCs w:val="28"/>
        </w:rPr>
      </w:pPr>
      <w:r w:rsidRPr="0006561C">
        <w:rPr>
          <w:rFonts w:eastAsia="Calibri"/>
          <w:b/>
          <w:sz w:val="32"/>
          <w:szCs w:val="28"/>
        </w:rPr>
        <w:t>Описание материально-техничес</w:t>
      </w:r>
      <w:r w:rsidR="0006561C">
        <w:rPr>
          <w:rFonts w:eastAsia="Calibri"/>
          <w:b/>
          <w:sz w:val="32"/>
          <w:szCs w:val="28"/>
        </w:rPr>
        <w:t>кого обеспечения программы</w:t>
      </w:r>
    </w:p>
    <w:p w:rsidR="00892EAF" w:rsidRPr="003E0881" w:rsidRDefault="00892EAF" w:rsidP="00892EAF">
      <w:pPr>
        <w:pStyle w:val="a3"/>
        <w:autoSpaceDE/>
        <w:autoSpaceDN/>
        <w:adjustRightInd/>
        <w:ind w:left="1065"/>
        <w:jc w:val="both"/>
        <w:rPr>
          <w:rFonts w:eastAsia="Calibri"/>
          <w:b/>
          <w:sz w:val="28"/>
          <w:szCs w:val="28"/>
        </w:rPr>
      </w:pP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proofErr w:type="gramStart"/>
      <w:r w:rsidRPr="003E0881">
        <w:rPr>
          <w:rFonts w:eastAsia="Calibri"/>
          <w:iCs/>
          <w:sz w:val="28"/>
          <w:szCs w:val="28"/>
        </w:rPr>
        <w:t>Белопольская</w:t>
      </w:r>
      <w:proofErr w:type="gramEnd"/>
      <w:r w:rsidRPr="003E0881">
        <w:rPr>
          <w:rFonts w:eastAsia="Calibri"/>
          <w:iCs/>
          <w:sz w:val="28"/>
          <w:szCs w:val="28"/>
        </w:rPr>
        <w:t xml:space="preserve"> Н.А.</w:t>
      </w:r>
      <w:r w:rsidRPr="003E0881">
        <w:rPr>
          <w:rFonts w:eastAsia="Calibri"/>
          <w:sz w:val="28"/>
          <w:szCs w:val="28"/>
        </w:rPr>
        <w:t xml:space="preserve"> и другие. “Азбука настроения: Развивающая эмоционально-коммуникативная игра”.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r w:rsidRPr="003E0881">
        <w:rPr>
          <w:rFonts w:eastAsia="Calibri"/>
          <w:sz w:val="28"/>
          <w:szCs w:val="28"/>
        </w:rPr>
        <w:t xml:space="preserve">Богданова О.С Содержание и методика этических бесед с младшими школьниками. Москва, «Просвещение», 1982г.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proofErr w:type="spellStart"/>
      <w:r w:rsidRPr="003E0881">
        <w:rPr>
          <w:rFonts w:eastAsia="Calibri"/>
          <w:color w:val="000000"/>
          <w:sz w:val="28"/>
          <w:szCs w:val="28"/>
        </w:rPr>
        <w:t>Богусловская</w:t>
      </w:r>
      <w:proofErr w:type="spellEnd"/>
      <w:r w:rsidRPr="003E0881">
        <w:rPr>
          <w:rFonts w:eastAsia="Calibri"/>
          <w:color w:val="000000"/>
          <w:sz w:val="28"/>
          <w:szCs w:val="28"/>
        </w:rPr>
        <w:t xml:space="preserve"> Н.Е., Купина Н.А. Веселый этикет. – Екатеринбург: «АРД ЛТД», 1998.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proofErr w:type="spellStart"/>
      <w:r w:rsidRPr="003E0881">
        <w:rPr>
          <w:rFonts w:eastAsia="Calibri"/>
          <w:iCs/>
          <w:sz w:val="28"/>
          <w:szCs w:val="28"/>
        </w:rPr>
        <w:t>Буйлова</w:t>
      </w:r>
      <w:proofErr w:type="spellEnd"/>
      <w:r w:rsidRPr="003E0881">
        <w:rPr>
          <w:rFonts w:eastAsia="Calibri"/>
          <w:iCs/>
          <w:sz w:val="28"/>
          <w:szCs w:val="28"/>
        </w:rPr>
        <w:t xml:space="preserve"> Л.Н.</w:t>
      </w:r>
      <w:r w:rsidRPr="003E0881">
        <w:rPr>
          <w:rFonts w:eastAsia="Calibri"/>
          <w:sz w:val="28"/>
          <w:szCs w:val="28"/>
        </w:rPr>
        <w:t xml:space="preserve"> “Современные педагогические технологии в дополнительном образовании детей”. М.: ЦРСДОД, 2000. </w:t>
      </w:r>
    </w:p>
    <w:p w:rsidR="00892EAF" w:rsidRPr="003E0881" w:rsidRDefault="00892EAF" w:rsidP="00892EAF">
      <w:pPr>
        <w:numPr>
          <w:ilvl w:val="0"/>
          <w:numId w:val="5"/>
        </w:numPr>
        <w:tabs>
          <w:tab w:val="num" w:pos="142"/>
        </w:tabs>
        <w:autoSpaceDE/>
        <w:autoSpaceDN/>
        <w:adjustRightInd/>
        <w:spacing w:before="100" w:beforeAutospacing="1" w:after="100" w:afterAutospacing="1"/>
        <w:ind w:left="284"/>
        <w:jc w:val="both"/>
        <w:rPr>
          <w:rFonts w:eastAsia="Calibri"/>
          <w:sz w:val="28"/>
          <w:szCs w:val="28"/>
        </w:rPr>
      </w:pPr>
      <w:r w:rsidRPr="003E0881">
        <w:rPr>
          <w:rFonts w:eastAsia="Calibri"/>
          <w:sz w:val="28"/>
          <w:szCs w:val="28"/>
        </w:rPr>
        <w:t xml:space="preserve">  Горбунова Н.А. Классные часы. Волгоград, «Учитель АСТ», 2004г.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proofErr w:type="spellStart"/>
      <w:r w:rsidRPr="003E0881">
        <w:rPr>
          <w:rFonts w:eastAsia="Calibri"/>
          <w:color w:val="000000"/>
          <w:sz w:val="28"/>
          <w:szCs w:val="28"/>
        </w:rPr>
        <w:t>Косачёва</w:t>
      </w:r>
      <w:proofErr w:type="spellEnd"/>
      <w:r w:rsidRPr="003E0881">
        <w:rPr>
          <w:rFonts w:eastAsia="Calibri"/>
          <w:color w:val="000000"/>
          <w:sz w:val="28"/>
          <w:szCs w:val="28"/>
        </w:rPr>
        <w:t xml:space="preserve"> И.П. Нравственное развитие младшего школьника в процессе обучения и воспитания. – М.: издательство «АРКТИ», 2005. – 62с.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proofErr w:type="spellStart"/>
      <w:r w:rsidRPr="003E0881">
        <w:rPr>
          <w:rFonts w:eastAsia="Calibri"/>
          <w:color w:val="000000"/>
          <w:sz w:val="28"/>
          <w:szCs w:val="28"/>
        </w:rPr>
        <w:t>Костылёва</w:t>
      </w:r>
      <w:proofErr w:type="spellEnd"/>
      <w:r w:rsidRPr="003E0881">
        <w:rPr>
          <w:rFonts w:eastAsia="Calibri"/>
          <w:color w:val="000000"/>
          <w:sz w:val="28"/>
          <w:szCs w:val="28"/>
        </w:rPr>
        <w:t xml:space="preserve"> О.Г., Лукина И.Г. Учись быть вежливым. – М.: Чистые пруды, 2006.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proofErr w:type="spellStart"/>
      <w:r w:rsidRPr="003E0881">
        <w:rPr>
          <w:rFonts w:eastAsia="Calibri"/>
          <w:iCs/>
          <w:sz w:val="28"/>
          <w:szCs w:val="28"/>
        </w:rPr>
        <w:t>Кульневич</w:t>
      </w:r>
      <w:proofErr w:type="spellEnd"/>
      <w:r w:rsidRPr="003E0881">
        <w:rPr>
          <w:rFonts w:eastAsia="Calibri"/>
          <w:iCs/>
          <w:sz w:val="28"/>
          <w:szCs w:val="28"/>
        </w:rPr>
        <w:t xml:space="preserve"> С.В., </w:t>
      </w:r>
      <w:proofErr w:type="spellStart"/>
      <w:r w:rsidRPr="003E0881">
        <w:rPr>
          <w:rFonts w:eastAsia="Calibri"/>
          <w:iCs/>
          <w:sz w:val="28"/>
          <w:szCs w:val="28"/>
        </w:rPr>
        <w:t>Лакоценина</w:t>
      </w:r>
      <w:proofErr w:type="spellEnd"/>
      <w:r w:rsidRPr="003E0881">
        <w:rPr>
          <w:rFonts w:eastAsia="Calibri"/>
          <w:iCs/>
          <w:sz w:val="28"/>
          <w:szCs w:val="28"/>
        </w:rPr>
        <w:t xml:space="preserve"> Т.П.</w:t>
      </w:r>
      <w:r w:rsidRPr="003E0881">
        <w:rPr>
          <w:rFonts w:eastAsia="Calibri"/>
          <w:sz w:val="28"/>
          <w:szCs w:val="28"/>
        </w:rPr>
        <w:t xml:space="preserve"> “Современный урок”. Часть 1. </w:t>
      </w:r>
      <w:proofErr w:type="spellStart"/>
      <w:r w:rsidRPr="003E0881">
        <w:rPr>
          <w:rFonts w:eastAsia="Calibri"/>
          <w:sz w:val="28"/>
          <w:szCs w:val="28"/>
        </w:rPr>
        <w:t>Научно-практ</w:t>
      </w:r>
      <w:proofErr w:type="spellEnd"/>
      <w:r w:rsidRPr="003E0881">
        <w:rPr>
          <w:rFonts w:eastAsia="Calibri"/>
          <w:sz w:val="28"/>
          <w:szCs w:val="28"/>
        </w:rPr>
        <w:t xml:space="preserve">. пос. для учителей, методистов. Ростов-на-Дону: Изд-во “Учитель”, 2006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proofErr w:type="spellStart"/>
      <w:r w:rsidRPr="003E0881">
        <w:rPr>
          <w:rFonts w:eastAsia="Calibri"/>
          <w:iCs/>
          <w:sz w:val="28"/>
          <w:szCs w:val="28"/>
        </w:rPr>
        <w:lastRenderedPageBreak/>
        <w:t>Кульневич</w:t>
      </w:r>
      <w:proofErr w:type="spellEnd"/>
      <w:r w:rsidRPr="003E0881">
        <w:rPr>
          <w:rFonts w:eastAsia="Calibri"/>
          <w:iCs/>
          <w:sz w:val="28"/>
          <w:szCs w:val="28"/>
        </w:rPr>
        <w:t xml:space="preserve"> С.В., </w:t>
      </w:r>
      <w:proofErr w:type="spellStart"/>
      <w:r w:rsidRPr="003E0881">
        <w:rPr>
          <w:rFonts w:eastAsia="Calibri"/>
          <w:iCs/>
          <w:sz w:val="28"/>
          <w:szCs w:val="28"/>
        </w:rPr>
        <w:t>Лакоценина</w:t>
      </w:r>
      <w:proofErr w:type="spellEnd"/>
      <w:r w:rsidRPr="003E0881">
        <w:rPr>
          <w:rFonts w:eastAsia="Calibri"/>
          <w:iCs/>
          <w:sz w:val="28"/>
          <w:szCs w:val="28"/>
        </w:rPr>
        <w:t xml:space="preserve"> Т.П.</w:t>
      </w:r>
      <w:r w:rsidRPr="003E0881">
        <w:rPr>
          <w:rFonts w:eastAsia="Calibri"/>
          <w:sz w:val="28"/>
          <w:szCs w:val="28"/>
        </w:rPr>
        <w:t xml:space="preserve"> “Совсем не обычный урок”. </w:t>
      </w:r>
      <w:proofErr w:type="spellStart"/>
      <w:r w:rsidRPr="003E0881">
        <w:rPr>
          <w:rFonts w:eastAsia="Calibri"/>
          <w:sz w:val="28"/>
          <w:szCs w:val="28"/>
        </w:rPr>
        <w:t>Практ</w:t>
      </w:r>
      <w:proofErr w:type="spellEnd"/>
      <w:r w:rsidRPr="003E0881">
        <w:rPr>
          <w:rFonts w:eastAsia="Calibri"/>
          <w:sz w:val="28"/>
          <w:szCs w:val="28"/>
        </w:rPr>
        <w:t xml:space="preserve">. пос. для учителей. Ростов-на-Дону: Изд-во “Учитель”, 2001. </w:t>
      </w:r>
    </w:p>
    <w:p w:rsidR="00892EAF" w:rsidRPr="003E0881" w:rsidRDefault="00892EAF" w:rsidP="00892EAF">
      <w:pPr>
        <w:numPr>
          <w:ilvl w:val="0"/>
          <w:numId w:val="5"/>
        </w:numPr>
        <w:tabs>
          <w:tab w:val="num" w:pos="142"/>
        </w:tabs>
        <w:autoSpaceDE/>
        <w:autoSpaceDN/>
        <w:adjustRightInd/>
        <w:spacing w:before="100" w:beforeAutospacing="1" w:after="100" w:afterAutospacing="1"/>
        <w:ind w:left="284"/>
        <w:jc w:val="both"/>
        <w:rPr>
          <w:rFonts w:eastAsia="Calibri"/>
          <w:sz w:val="28"/>
          <w:szCs w:val="28"/>
        </w:rPr>
      </w:pPr>
      <w:r w:rsidRPr="003E0881">
        <w:rPr>
          <w:rFonts w:eastAsia="Calibri"/>
          <w:iCs/>
          <w:sz w:val="28"/>
          <w:szCs w:val="28"/>
        </w:rPr>
        <w:t xml:space="preserve">Лихачева Л. </w:t>
      </w:r>
      <w:r w:rsidRPr="003E0881">
        <w:rPr>
          <w:rFonts w:eastAsia="Calibri"/>
          <w:sz w:val="28"/>
          <w:szCs w:val="28"/>
        </w:rPr>
        <w:t xml:space="preserve">Уроки этикета в рассказах, картинках и задачках. Екатеринбург, Средне - Уральское издательство, 1996. </w:t>
      </w:r>
    </w:p>
    <w:p w:rsidR="00892EAF" w:rsidRPr="003E0881" w:rsidRDefault="00892EAF" w:rsidP="00892EAF">
      <w:pPr>
        <w:numPr>
          <w:ilvl w:val="0"/>
          <w:numId w:val="5"/>
        </w:numPr>
        <w:tabs>
          <w:tab w:val="num" w:pos="142"/>
        </w:tabs>
        <w:autoSpaceDE/>
        <w:autoSpaceDN/>
        <w:adjustRightInd/>
        <w:spacing w:before="100" w:beforeAutospacing="1" w:after="100" w:afterAutospacing="1"/>
        <w:ind w:left="284"/>
        <w:jc w:val="both"/>
        <w:rPr>
          <w:rFonts w:eastAsia="Calibri"/>
          <w:sz w:val="28"/>
          <w:szCs w:val="28"/>
        </w:rPr>
      </w:pPr>
      <w:r w:rsidRPr="003E0881">
        <w:rPr>
          <w:rFonts w:eastAsia="Calibri"/>
          <w:sz w:val="28"/>
          <w:szCs w:val="28"/>
        </w:rPr>
        <w:t>Максимова Т.Н. Классные часы 1 класс Москва «</w:t>
      </w:r>
      <w:proofErr w:type="spellStart"/>
      <w:r w:rsidRPr="003E0881">
        <w:rPr>
          <w:rFonts w:eastAsia="Calibri"/>
          <w:sz w:val="28"/>
          <w:szCs w:val="28"/>
        </w:rPr>
        <w:t>Вако</w:t>
      </w:r>
      <w:proofErr w:type="spellEnd"/>
      <w:r w:rsidRPr="003E0881">
        <w:rPr>
          <w:rFonts w:eastAsia="Calibri"/>
          <w:sz w:val="28"/>
          <w:szCs w:val="28"/>
        </w:rPr>
        <w:t>», 2009г.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r w:rsidRPr="003E0881">
        <w:rPr>
          <w:rFonts w:eastAsia="Calibri"/>
          <w:iCs/>
          <w:sz w:val="28"/>
          <w:szCs w:val="28"/>
        </w:rPr>
        <w:t>Малкова Ю.</w:t>
      </w:r>
      <w:r w:rsidRPr="003E0881">
        <w:rPr>
          <w:rFonts w:eastAsia="Calibri"/>
          <w:sz w:val="28"/>
          <w:szCs w:val="28"/>
        </w:rPr>
        <w:t xml:space="preserve"> “Умный читатель”. Серия “Через игру к совершенству”. М.: “Лист”, 1999.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r w:rsidRPr="003E0881">
        <w:rPr>
          <w:rFonts w:eastAsia="Calibri"/>
          <w:color w:val="000000"/>
          <w:sz w:val="28"/>
          <w:szCs w:val="28"/>
        </w:rPr>
        <w:t xml:space="preserve">Ожегов С.И. Словарь русского языка. – М.: «Русский язык», 1986.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r w:rsidRPr="003E0881">
        <w:rPr>
          <w:rFonts w:eastAsia="Calibri"/>
          <w:color w:val="000000"/>
          <w:sz w:val="28"/>
          <w:szCs w:val="28"/>
        </w:rPr>
        <w:t xml:space="preserve">Пахомова О.А. Добрые сказки. Этика для малышей. – М.: Книголюб, 2006. -88с. </w:t>
      </w:r>
    </w:p>
    <w:p w:rsidR="00892EAF" w:rsidRPr="003E0881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r w:rsidRPr="003E0881">
        <w:rPr>
          <w:rFonts w:eastAsia="Calibri"/>
          <w:color w:val="000000"/>
          <w:sz w:val="28"/>
          <w:szCs w:val="28"/>
        </w:rPr>
        <w:t xml:space="preserve">Пятак С.В. Расту культурным: для детей 4-5 лет: в 2 ч. – М.: </w:t>
      </w:r>
      <w:proofErr w:type="spellStart"/>
      <w:r w:rsidRPr="003E0881">
        <w:rPr>
          <w:rFonts w:eastAsia="Calibri"/>
          <w:color w:val="000000"/>
          <w:sz w:val="28"/>
          <w:szCs w:val="28"/>
        </w:rPr>
        <w:t>Эксмо</w:t>
      </w:r>
      <w:proofErr w:type="spellEnd"/>
      <w:r w:rsidRPr="003E0881">
        <w:rPr>
          <w:rFonts w:eastAsia="Calibri"/>
          <w:color w:val="000000"/>
          <w:sz w:val="28"/>
          <w:szCs w:val="28"/>
        </w:rPr>
        <w:t>, 2010</w:t>
      </w:r>
    </w:p>
    <w:p w:rsidR="00892EAF" w:rsidRDefault="00892EAF" w:rsidP="00892EAF">
      <w:pPr>
        <w:numPr>
          <w:ilvl w:val="0"/>
          <w:numId w:val="5"/>
        </w:numPr>
        <w:autoSpaceDE/>
        <w:autoSpaceDN/>
        <w:adjustRightInd/>
        <w:ind w:left="284" w:right="100"/>
        <w:jc w:val="both"/>
        <w:textAlignment w:val="top"/>
        <w:rPr>
          <w:rFonts w:eastAsia="Calibri"/>
          <w:color w:val="000000"/>
          <w:sz w:val="28"/>
          <w:szCs w:val="28"/>
        </w:rPr>
      </w:pPr>
      <w:r w:rsidRPr="003E0881">
        <w:rPr>
          <w:rFonts w:eastAsia="Calibri"/>
          <w:color w:val="000000"/>
          <w:sz w:val="28"/>
          <w:szCs w:val="28"/>
        </w:rPr>
        <w:t xml:space="preserve">Русские народные сказки Афанасьева. – Л.: </w:t>
      </w:r>
      <w:proofErr w:type="spellStart"/>
      <w:r w:rsidRPr="003E0881">
        <w:rPr>
          <w:rFonts w:eastAsia="Calibri"/>
          <w:color w:val="000000"/>
          <w:sz w:val="28"/>
          <w:szCs w:val="28"/>
        </w:rPr>
        <w:t>Лениздат</w:t>
      </w:r>
      <w:proofErr w:type="spellEnd"/>
      <w:r w:rsidRPr="003E0881">
        <w:rPr>
          <w:rFonts w:eastAsia="Calibri"/>
          <w:color w:val="000000"/>
          <w:sz w:val="28"/>
          <w:szCs w:val="28"/>
        </w:rPr>
        <w:t xml:space="preserve">, 1983. </w:t>
      </w:r>
    </w:p>
    <w:p w:rsidR="004D614A" w:rsidRPr="004D614A" w:rsidRDefault="004D614A" w:rsidP="004D614A">
      <w:pPr>
        <w:pStyle w:val="a3"/>
        <w:numPr>
          <w:ilvl w:val="0"/>
          <w:numId w:val="5"/>
        </w:numPr>
        <w:tabs>
          <w:tab w:val="clear" w:pos="720"/>
        </w:tabs>
        <w:ind w:left="284"/>
        <w:jc w:val="both"/>
        <w:rPr>
          <w:sz w:val="28"/>
          <w:szCs w:val="28"/>
        </w:rPr>
      </w:pPr>
      <w:r w:rsidRPr="004D614A">
        <w:rPr>
          <w:sz w:val="28"/>
          <w:szCs w:val="28"/>
        </w:rPr>
        <w:t>Боголюбов Л.И. Программы курса обществознания. 5-9 классы, Просвещение, М., 2011</w:t>
      </w:r>
    </w:p>
    <w:p w:rsidR="004D614A" w:rsidRPr="004D614A" w:rsidRDefault="004D614A" w:rsidP="004D614A">
      <w:pPr>
        <w:pStyle w:val="a3"/>
        <w:numPr>
          <w:ilvl w:val="0"/>
          <w:numId w:val="5"/>
        </w:numPr>
        <w:tabs>
          <w:tab w:val="clear" w:pos="720"/>
        </w:tabs>
        <w:ind w:left="284"/>
        <w:jc w:val="both"/>
        <w:rPr>
          <w:sz w:val="28"/>
          <w:szCs w:val="28"/>
        </w:rPr>
      </w:pPr>
      <w:r w:rsidRPr="004D614A">
        <w:rPr>
          <w:sz w:val="28"/>
          <w:szCs w:val="28"/>
        </w:rPr>
        <w:t>Кравченко А.И. Обществознание. 5 класс, Русское слово, М., 2012</w:t>
      </w:r>
    </w:p>
    <w:p w:rsidR="004D614A" w:rsidRPr="004D614A" w:rsidRDefault="004D614A" w:rsidP="004D614A">
      <w:pPr>
        <w:pStyle w:val="a3"/>
        <w:numPr>
          <w:ilvl w:val="0"/>
          <w:numId w:val="5"/>
        </w:numPr>
        <w:tabs>
          <w:tab w:val="clear" w:pos="720"/>
        </w:tabs>
        <w:ind w:left="284"/>
        <w:jc w:val="both"/>
        <w:rPr>
          <w:sz w:val="28"/>
          <w:szCs w:val="28"/>
        </w:rPr>
      </w:pPr>
      <w:r w:rsidRPr="004D614A">
        <w:rPr>
          <w:sz w:val="28"/>
          <w:szCs w:val="28"/>
        </w:rPr>
        <w:t>Агафонов С.В. Программы курса обществознания. 5-6 класс (ФГОС), Русское слово, М., 2012</w:t>
      </w:r>
    </w:p>
    <w:p w:rsidR="004D614A" w:rsidRPr="004D614A" w:rsidRDefault="004D614A" w:rsidP="004D614A">
      <w:pPr>
        <w:pStyle w:val="a3"/>
        <w:numPr>
          <w:ilvl w:val="0"/>
          <w:numId w:val="5"/>
        </w:numPr>
        <w:tabs>
          <w:tab w:val="clear" w:pos="720"/>
        </w:tabs>
        <w:ind w:left="284"/>
        <w:jc w:val="both"/>
        <w:rPr>
          <w:sz w:val="28"/>
          <w:szCs w:val="28"/>
        </w:rPr>
      </w:pPr>
      <w:r w:rsidRPr="004D614A">
        <w:rPr>
          <w:sz w:val="28"/>
          <w:szCs w:val="28"/>
        </w:rPr>
        <w:t>Агафонов С.В. Программы курса обществознания. 5-9 класс (ФГОС), Русское слово, М., 2012</w:t>
      </w:r>
    </w:p>
    <w:p w:rsidR="004D614A" w:rsidRPr="004D614A" w:rsidRDefault="004D614A" w:rsidP="004D614A">
      <w:pPr>
        <w:pStyle w:val="a3"/>
        <w:numPr>
          <w:ilvl w:val="0"/>
          <w:numId w:val="5"/>
        </w:numPr>
        <w:tabs>
          <w:tab w:val="clear" w:pos="720"/>
        </w:tabs>
        <w:ind w:left="284"/>
        <w:jc w:val="both"/>
        <w:rPr>
          <w:sz w:val="28"/>
          <w:szCs w:val="28"/>
        </w:rPr>
      </w:pPr>
      <w:r w:rsidRPr="004D614A">
        <w:rPr>
          <w:sz w:val="28"/>
          <w:szCs w:val="28"/>
        </w:rPr>
        <w:t>Мультимедиа:</w:t>
      </w:r>
    </w:p>
    <w:p w:rsidR="004D614A" w:rsidRPr="004D614A" w:rsidRDefault="004D614A" w:rsidP="004D614A">
      <w:pPr>
        <w:pStyle w:val="a3"/>
        <w:numPr>
          <w:ilvl w:val="0"/>
          <w:numId w:val="5"/>
        </w:numPr>
        <w:tabs>
          <w:tab w:val="clear" w:pos="720"/>
        </w:tabs>
        <w:ind w:left="284"/>
        <w:jc w:val="both"/>
        <w:rPr>
          <w:sz w:val="28"/>
          <w:szCs w:val="28"/>
        </w:rPr>
      </w:pPr>
      <w:r w:rsidRPr="004D614A">
        <w:rPr>
          <w:sz w:val="28"/>
          <w:szCs w:val="28"/>
        </w:rPr>
        <w:t xml:space="preserve">Сокольникова С.И. </w:t>
      </w:r>
      <w:proofErr w:type="spellStart"/>
      <w:r w:rsidRPr="004D614A">
        <w:rPr>
          <w:sz w:val="28"/>
          <w:szCs w:val="28"/>
        </w:rPr>
        <w:t>Мультимедийное</w:t>
      </w:r>
      <w:proofErr w:type="spellEnd"/>
      <w:r w:rsidRPr="004D614A">
        <w:rPr>
          <w:sz w:val="28"/>
          <w:szCs w:val="28"/>
        </w:rPr>
        <w:t xml:space="preserve"> приложение к учебнику Кравченко А.И. Обществознание. 5 класс, Русское слово, М., 2012</w:t>
      </w:r>
    </w:p>
    <w:p w:rsidR="003C76AA" w:rsidRPr="004D614A" w:rsidRDefault="003C76AA" w:rsidP="004D614A">
      <w:pPr>
        <w:ind w:firstLine="708"/>
        <w:jc w:val="center"/>
        <w:rPr>
          <w:b/>
        </w:rPr>
      </w:pPr>
    </w:p>
    <w:p w:rsidR="00647B68" w:rsidRDefault="00647B68" w:rsidP="00647B68">
      <w:pPr>
        <w:ind w:firstLine="708"/>
      </w:pPr>
    </w:p>
    <w:p w:rsidR="00647B68" w:rsidRPr="00291E36" w:rsidRDefault="00647B68" w:rsidP="00291E36">
      <w:pPr>
        <w:ind w:firstLine="708"/>
        <w:jc w:val="center"/>
        <w:rPr>
          <w:b/>
          <w:sz w:val="28"/>
          <w:szCs w:val="28"/>
        </w:rPr>
      </w:pPr>
      <w:r w:rsidRPr="00291E36">
        <w:rPr>
          <w:b/>
          <w:sz w:val="28"/>
          <w:szCs w:val="28"/>
        </w:rPr>
        <w:t>Планируемые результаты</w:t>
      </w:r>
    </w:p>
    <w:p w:rsidR="00647B68" w:rsidRPr="004D614A" w:rsidRDefault="00647B68" w:rsidP="00291E36">
      <w:pPr>
        <w:rPr>
          <w:sz w:val="28"/>
          <w:szCs w:val="28"/>
        </w:rPr>
      </w:pPr>
      <w:r w:rsidRPr="004D614A">
        <w:rPr>
          <w:sz w:val="28"/>
          <w:szCs w:val="28"/>
        </w:rPr>
        <w:t xml:space="preserve"> Формирование универсальных учебных действий.</w:t>
      </w:r>
    </w:p>
    <w:p w:rsidR="00647B68" w:rsidRPr="004D614A" w:rsidRDefault="00647B68" w:rsidP="004D614A">
      <w:pPr>
        <w:ind w:firstLine="708"/>
        <w:jc w:val="center"/>
        <w:rPr>
          <w:sz w:val="28"/>
          <w:szCs w:val="28"/>
        </w:rPr>
      </w:pPr>
      <w:r w:rsidRPr="00291E36">
        <w:rPr>
          <w:b/>
          <w:sz w:val="28"/>
          <w:szCs w:val="28"/>
        </w:rPr>
        <w:t>Личностные универсальные учебные действия</w:t>
      </w:r>
      <w:r w:rsidRPr="004D614A">
        <w:rPr>
          <w:sz w:val="28"/>
          <w:szCs w:val="28"/>
        </w:rPr>
        <w:t>.</w:t>
      </w:r>
    </w:p>
    <w:p w:rsidR="00647B68" w:rsidRPr="004D614A" w:rsidRDefault="00647B68" w:rsidP="004D614A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основы социально-критического мышления, ориентация в особенностях социальных отношений и взаимодействие между общественными и политическими событиями;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гражданский патриотизм, любовь к Родине, чувство гордости за свою страну;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эмоционально положительное принятие своей этнической идентичности;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lastRenderedPageBreak/>
        <w:t>•</w:t>
      </w:r>
      <w:r w:rsidRPr="004D614A">
        <w:rPr>
          <w:sz w:val="28"/>
          <w:szCs w:val="28"/>
        </w:rPr>
        <w:tab/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позитивная моральная самооценка и моральные чувства - чувство гордости при следовании моральным нормам, переживания, стыда и вины при их нарушении;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4D614A">
        <w:rPr>
          <w:sz w:val="28"/>
          <w:szCs w:val="28"/>
        </w:rPr>
        <w:t>внеучебных</w:t>
      </w:r>
      <w:proofErr w:type="spellEnd"/>
      <w:r w:rsidRPr="004D614A">
        <w:rPr>
          <w:sz w:val="28"/>
          <w:szCs w:val="28"/>
        </w:rPr>
        <w:t xml:space="preserve"> видах деятельности;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потребность в участии в общественной жизни ближайшего социального окружения, общественно полезной деятельности;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умение строить жизненные планы с учетом конкретных социально-исторических, политических и экономических условий;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 xml:space="preserve">устойчивый познавательный интерес и становление </w:t>
      </w:r>
      <w:proofErr w:type="spellStart"/>
      <w:r w:rsidRPr="004D614A">
        <w:rPr>
          <w:sz w:val="28"/>
          <w:szCs w:val="28"/>
        </w:rPr>
        <w:t>смыслообразующей</w:t>
      </w:r>
      <w:proofErr w:type="spellEnd"/>
      <w:r w:rsidRPr="004D614A">
        <w:rPr>
          <w:sz w:val="28"/>
          <w:szCs w:val="28"/>
        </w:rPr>
        <w:t xml:space="preserve"> функции познавательного мотива.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4D614A">
      <w:pPr>
        <w:ind w:firstLine="708"/>
        <w:jc w:val="center"/>
        <w:rPr>
          <w:b/>
          <w:sz w:val="28"/>
          <w:szCs w:val="28"/>
        </w:rPr>
      </w:pPr>
      <w:r w:rsidRPr="004D614A">
        <w:rPr>
          <w:b/>
          <w:sz w:val="28"/>
          <w:szCs w:val="28"/>
        </w:rPr>
        <w:t>Регулятивные универсальные учебные действия.</w:t>
      </w:r>
    </w:p>
    <w:p w:rsidR="00647B68" w:rsidRPr="004D614A" w:rsidRDefault="004D614A" w:rsidP="00647B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647B68" w:rsidRPr="004D614A">
        <w:rPr>
          <w:sz w:val="28"/>
          <w:szCs w:val="28"/>
        </w:rPr>
        <w:t xml:space="preserve"> научится: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</w:r>
      <w:proofErr w:type="spellStart"/>
      <w:r w:rsidRPr="004D614A">
        <w:rPr>
          <w:sz w:val="28"/>
          <w:szCs w:val="28"/>
        </w:rPr>
        <w:t>целеполаганию</w:t>
      </w:r>
      <w:proofErr w:type="spellEnd"/>
      <w:r w:rsidRPr="004D614A">
        <w:rPr>
          <w:sz w:val="28"/>
          <w:szCs w:val="28"/>
        </w:rPr>
        <w:t xml:space="preserve">, включая постановку новых целей, при образовании практической задачи </w:t>
      </w:r>
      <w:proofErr w:type="gramStart"/>
      <w:r w:rsidRPr="004D614A">
        <w:rPr>
          <w:sz w:val="28"/>
          <w:szCs w:val="28"/>
        </w:rPr>
        <w:t>в</w:t>
      </w:r>
      <w:proofErr w:type="gramEnd"/>
      <w:r w:rsidRPr="004D614A">
        <w:rPr>
          <w:sz w:val="28"/>
          <w:szCs w:val="28"/>
        </w:rPr>
        <w:t xml:space="preserve"> познавательную;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планировать пути достижения целей;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уметь самостоятельно контролировать свое время и управлять им;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принимать решения в проблемной ситуации на основе переговоров;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4D614A">
      <w:pPr>
        <w:ind w:firstLine="708"/>
        <w:jc w:val="center"/>
        <w:rPr>
          <w:b/>
          <w:sz w:val="28"/>
          <w:szCs w:val="28"/>
        </w:rPr>
      </w:pPr>
      <w:r w:rsidRPr="004D614A">
        <w:rPr>
          <w:b/>
          <w:sz w:val="28"/>
          <w:szCs w:val="28"/>
        </w:rPr>
        <w:lastRenderedPageBreak/>
        <w:t>Коммуникативные универсальные учебные действия.</w:t>
      </w:r>
    </w:p>
    <w:p w:rsidR="00647B68" w:rsidRPr="004D614A" w:rsidRDefault="004D614A" w:rsidP="00647B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="00647B68" w:rsidRPr="004D614A">
        <w:rPr>
          <w:sz w:val="28"/>
          <w:szCs w:val="28"/>
        </w:rPr>
        <w:t>научится: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учитывать разные мнения и стремиться к координации различных позиций в сотрудничестве;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устанавливать и сравнивать разные точки зрения прежде, чем принимать решения и делать выбор;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аргументировать свою точку зрения, спорить и отстаивать свою позицию не враждебным для оппонентов образам;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задавать вопросы, необходимые для организации собственной деятельности и сотрудничества с партнером;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осуществлять взаимный контроль и оказывать в сотрудничестве необходимую взаимопомощь;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адекватно использовать речь для планирования и регуляции своей деятельности;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адекватно использовать речевые средства для решения различных коммуникативных задач;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владеть устной и письменной речью; строить монологическое контекстное высказывание;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291E36" w:rsidRDefault="00647B68" w:rsidP="00291E36">
      <w:pPr>
        <w:ind w:firstLine="708"/>
        <w:jc w:val="center"/>
        <w:rPr>
          <w:b/>
          <w:sz w:val="28"/>
          <w:szCs w:val="28"/>
        </w:rPr>
      </w:pPr>
      <w:r w:rsidRPr="00291E36">
        <w:rPr>
          <w:b/>
          <w:sz w:val="28"/>
          <w:szCs w:val="28"/>
        </w:rPr>
        <w:t>Познавательные универсальные учебные действия.</w:t>
      </w:r>
    </w:p>
    <w:p w:rsidR="00647B68" w:rsidRPr="004D614A" w:rsidRDefault="00291E36" w:rsidP="00647B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="00647B68" w:rsidRPr="004D614A">
        <w:rPr>
          <w:sz w:val="28"/>
          <w:szCs w:val="28"/>
        </w:rPr>
        <w:t xml:space="preserve"> научится: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основам реализации проектно-исследовательской деятельности;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давать определения понятиям;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устанавливать причинно-следственные связи;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 xml:space="preserve">строить </w:t>
      </w:r>
      <w:proofErr w:type="gramStart"/>
      <w:r w:rsidRPr="004D614A">
        <w:rPr>
          <w:sz w:val="28"/>
          <w:szCs w:val="28"/>
        </w:rPr>
        <w:t>логическое рассуждение</w:t>
      </w:r>
      <w:proofErr w:type="gramEnd"/>
      <w:r w:rsidRPr="004D614A">
        <w:rPr>
          <w:sz w:val="28"/>
          <w:szCs w:val="28"/>
        </w:rPr>
        <w:t>, включающее установление причинно-следственных связей;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объяснять явление, процессы, связи и отношения, выявляемые в ходе исследований;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основам ознакомительного, изучающего, усваивающего поискового чтения;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lastRenderedPageBreak/>
        <w:t>•</w:t>
      </w:r>
      <w:r w:rsidRPr="004D614A">
        <w:rPr>
          <w:sz w:val="28"/>
          <w:szCs w:val="28"/>
        </w:rPr>
        <w:tab/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291E36">
      <w:pPr>
        <w:jc w:val="center"/>
        <w:rPr>
          <w:sz w:val="28"/>
          <w:szCs w:val="28"/>
        </w:rPr>
      </w:pPr>
      <w:r w:rsidRPr="00291E36">
        <w:rPr>
          <w:b/>
          <w:sz w:val="28"/>
          <w:szCs w:val="28"/>
        </w:rPr>
        <w:t xml:space="preserve"> Основы учебно-исследовательской и проектной деятельности</w:t>
      </w:r>
      <w:r w:rsidRPr="004D614A">
        <w:rPr>
          <w:sz w:val="28"/>
          <w:szCs w:val="28"/>
        </w:rPr>
        <w:t>.</w:t>
      </w:r>
    </w:p>
    <w:p w:rsidR="00647B68" w:rsidRPr="004D614A" w:rsidRDefault="00291E36" w:rsidP="00647B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="00647B68" w:rsidRPr="004D614A">
        <w:rPr>
          <w:sz w:val="28"/>
          <w:szCs w:val="28"/>
        </w:rPr>
        <w:t xml:space="preserve"> научится: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планировать и выполнять учебное исследование и учебный проект, используя оборудование, модели, методы и приемы, адекватные исследуемой проблемы;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ab/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proofErr w:type="gramStart"/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 xml:space="preserve">использовать такие </w:t>
      </w:r>
      <w:proofErr w:type="spellStart"/>
      <w:r w:rsidRPr="004D614A">
        <w:rPr>
          <w:sz w:val="28"/>
          <w:szCs w:val="28"/>
        </w:rPr>
        <w:t>естественно-научные</w:t>
      </w:r>
      <w:proofErr w:type="spellEnd"/>
      <w:r w:rsidRPr="004D614A">
        <w:rPr>
          <w:sz w:val="28"/>
          <w:szCs w:val="28"/>
        </w:rPr>
        <w:t xml:space="preserve"> методы и приемы, как наблюдение, постановка проблемы, выдвижения "хорошей гипотезы", эксперимент, моделирование, использование математических моделей, теоретическое обоснование, установление границ применимости модели (теории);</w:t>
      </w:r>
      <w:proofErr w:type="gramEnd"/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ясно, логично и точно излагать свою точку зрения, использовать языковые средства адекватные обсуждаемой проблеме;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291E36" w:rsidRDefault="00647B68" w:rsidP="00291E36">
      <w:pPr>
        <w:ind w:firstLine="708"/>
        <w:jc w:val="center"/>
        <w:rPr>
          <w:b/>
          <w:sz w:val="28"/>
          <w:szCs w:val="28"/>
        </w:rPr>
      </w:pPr>
      <w:r w:rsidRPr="00291E36">
        <w:rPr>
          <w:b/>
          <w:sz w:val="28"/>
          <w:szCs w:val="28"/>
        </w:rPr>
        <w:t>Стратегия смыслового чтения и работа с текстом.</w:t>
      </w:r>
    </w:p>
    <w:p w:rsidR="00647B68" w:rsidRPr="004D614A" w:rsidRDefault="00291E36" w:rsidP="00647B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="00647B68" w:rsidRPr="004D614A">
        <w:rPr>
          <w:sz w:val="28"/>
          <w:szCs w:val="28"/>
        </w:rPr>
        <w:t>научится: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ориентировать в содержании текста и понимать его целостный смысл;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находить в тексте требуемую информацию;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решать учебно-познавательные и учебно-практические задачи, требующие полного и критического понимания текста;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интерпретировать текст;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откликаться на содержание текста;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lastRenderedPageBreak/>
        <w:t>•</w:t>
      </w:r>
      <w:r w:rsidRPr="004D614A">
        <w:rPr>
          <w:sz w:val="28"/>
          <w:szCs w:val="28"/>
        </w:rPr>
        <w:tab/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  <w:r w:rsidRPr="004D614A">
        <w:rPr>
          <w:sz w:val="28"/>
          <w:szCs w:val="28"/>
        </w:rPr>
        <w:t>•</w:t>
      </w:r>
      <w:r w:rsidRPr="004D614A">
        <w:rPr>
          <w:sz w:val="28"/>
          <w:szCs w:val="28"/>
        </w:rPr>
        <w:tab/>
        <w:t>использовать полученный опыт восприятия информационных объектов для обогащения чувственного опыта, высказывать оценочное суждение и свою точку зрения о полученном сообщении (прочитанном тексте).</w:t>
      </w: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647B68" w:rsidRPr="004D614A" w:rsidRDefault="00647B68" w:rsidP="00647B68">
      <w:pPr>
        <w:ind w:firstLine="708"/>
        <w:rPr>
          <w:sz w:val="28"/>
          <w:szCs w:val="28"/>
        </w:rPr>
      </w:pPr>
    </w:p>
    <w:p w:rsidR="00195614" w:rsidRPr="00892EAF" w:rsidRDefault="00195614" w:rsidP="00892EAF">
      <w:pPr>
        <w:ind w:firstLine="708"/>
      </w:pPr>
    </w:p>
    <w:sectPr w:rsidR="00195614" w:rsidRPr="00892EAF" w:rsidSect="00892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0EA"/>
    <w:multiLevelType w:val="hybridMultilevel"/>
    <w:tmpl w:val="6786F11E"/>
    <w:lvl w:ilvl="0" w:tplc="1AD24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E5AF1"/>
    <w:multiLevelType w:val="hybridMultilevel"/>
    <w:tmpl w:val="5BA4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0063"/>
    <w:multiLevelType w:val="hybridMultilevel"/>
    <w:tmpl w:val="6962307E"/>
    <w:lvl w:ilvl="0" w:tplc="A274B2B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E85DA2"/>
    <w:multiLevelType w:val="hybridMultilevel"/>
    <w:tmpl w:val="B8FA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1C5F48"/>
    <w:multiLevelType w:val="hybridMultilevel"/>
    <w:tmpl w:val="B6D6B9DA"/>
    <w:lvl w:ilvl="0" w:tplc="64964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EAF"/>
    <w:rsid w:val="00020FE4"/>
    <w:rsid w:val="0006561C"/>
    <w:rsid w:val="00195614"/>
    <w:rsid w:val="00291E36"/>
    <w:rsid w:val="003C76AA"/>
    <w:rsid w:val="004343FB"/>
    <w:rsid w:val="004D614A"/>
    <w:rsid w:val="00647B68"/>
    <w:rsid w:val="00702919"/>
    <w:rsid w:val="00892EAF"/>
    <w:rsid w:val="008A13A6"/>
    <w:rsid w:val="0090370D"/>
    <w:rsid w:val="0097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AF"/>
    <w:pPr>
      <w:ind w:left="720"/>
      <w:contextualSpacing/>
    </w:pPr>
  </w:style>
  <w:style w:type="table" w:styleId="a4">
    <w:name w:val="Table Grid"/>
    <w:basedOn w:val="a1"/>
    <w:uiPriority w:val="59"/>
    <w:rsid w:val="0064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C1C12-5A4E-44FF-A1A6-2E1C5FD9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dcterms:created xsi:type="dcterms:W3CDTF">2016-01-09T07:49:00Z</dcterms:created>
  <dcterms:modified xsi:type="dcterms:W3CDTF">2016-01-09T08:41:00Z</dcterms:modified>
</cp:coreProperties>
</file>